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DB25662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/>
      <w:bookmarkStart w:id="0" w:name="_Hlk153766597"/>
      <w:r/>
      <w:bookmarkEnd w:id="0"/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66800" cy="1066800"/>
                <wp:effectExtent l="0" t="0" r="0" b="0"/>
                <wp:docPr id="1" name="Picture 14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2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4.00pt;height:8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DA8A700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A1B63B9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27CD76F1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высшего образования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058C103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  <w:t xml:space="preserve">"МИРЭА - Российский технологический университет"</w:t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7F1522D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/>
      <w:bookmarkStart w:id="1" w:name="_Toc153756199"/>
      <w:r/>
      <w:bookmarkStart w:id="2" w:name="_Toc153762285"/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  <w14:ligatures w14:val="none"/>
        </w:rPr>
        <w:t xml:space="preserve">РТУ МИРЭА</w:t>
      </w:r>
      <w:r>
        <w:rPr>
          <w:rFonts w:ascii="Calibri" w:hAnsi="Calibri" w:eastAsia="Calibri" w:cs="Calibri"/>
          <w:b/>
          <w:szCs w:val="24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00662" cy="39751"/>
                <wp:effectExtent l="0" t="0" r="0" b="0"/>
                <wp:docPr id="2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 fill="norm" stroke="1" extrusionOk="0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 fill="norm" stroke="1" extrusionOk="0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" o:spid="_x0000_s0000" style="width:441.00pt;height:3.13pt;mso-wrap-distance-left:0.00pt;mso-wrap-distance-top:0.00pt;mso-wrap-distance-right:0.00pt;mso-wrap-distance-bottom:0.00pt;" coordorigin="0,0" coordsize="56006,397">
                <v:shape id="shape 2" o:spid="_x0000_s2" style="position:absolute;left:0;top:254;width:56006;height:143;visibility:visible;" path="m100000,0l100000,88495l0,100000l0,11502l100000,0xe" coordsize="100000,100000" fillcolor="#000000" stroked="f" strokeweight="0.00pt">
                  <v:path textboxrect="0,0,0,0"/>
                </v:shape>
                <v:shape id="shape 3" o:spid="_x0000_s3" style="position:absolute;left:0;top:0;width:56006;height:143;visibility:visible;" path="m100000,0l100000,88495l0,100000l0,11502l100000,0xe" coordsize="100000,100000" fillcolor="#000000" stroked="f" strokeweight="0.00pt">
                  <v:path textboxrect="0,0,0,0"/>
                </v:shape>
              </v:group>
            </w:pict>
          </mc:Fallback>
        </mc:AlternateContent>
      </w:r>
      <w:bookmarkEnd w:id="1"/>
      <w:r/>
      <w:bookmarkEnd w:id="2"/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FEA6A21" w14:textId="77777777">
      <w:pPr>
        <w:pBdr/>
        <w:spacing w:after="0"/>
        <w:ind w:right="1100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EF64F67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Институт искусственного интеллекта (ИИИ)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A50ECF8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Кафедра Промышленной информатики (ПИ)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D9FDC08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8C8F500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106BCF87" w14:textId="3A0F3622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pPr>
      <w:r/>
      <w:bookmarkStart w:id="3" w:name="_Toc153756200"/>
      <w:r/>
      <w:bookmarkStart w:id="4" w:name="_Toc153762286"/>
      <w:r>
        <w:rPr>
          <w:rFonts w:ascii="Times New Roman" w:hAnsi="Times New Roman" w:eastAsia="Times New Roman" w:cs="Times New Roman"/>
          <w:b/>
          <w:sz w:val="28"/>
          <w:szCs w:val="28"/>
          <w14:ligatures w14:val="none"/>
        </w:rPr>
        <w:t xml:space="preserve">ОТЧЕТ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br/>
      </w:r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ПО </w:t>
      </w:r>
      <w:bookmarkEnd w:id="3"/>
      <w:r/>
      <w:bookmarkEnd w:id="4"/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ПРАКТИЧЕСКОЙ РАБОТЕ </w:t>
      </w:r>
      <w:r>
        <w:rPr>
          <w:rFonts w:ascii="Times New Roman" w:hAnsi="Times New Roman" w:eastAsia="Times New Roman" w:cs="Times New Roman"/>
          <w:b/>
          <w:sz w:val="28"/>
          <w:szCs w:val="20"/>
          <w:highlight w:val="white"/>
          <w:lang w:eastAsia="ru-RU"/>
          <w14:ligatures w14:val="none"/>
        </w:rPr>
        <w:t xml:space="preserve">№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  <w:t xml:space="preserve">3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</w:p>
    <w:p w14:paraId="7E354FB5">
      <w:pPr>
        <w:pBdr/>
        <w:spacing w:after="0" w:line="267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«</w:t>
      </w:r>
      <w:r>
        <w:rPr>
          <w:highlight w:val="white"/>
        </w:rPr>
        <w:t xml:space="preserve">Выполнение арифметических операций над двоичными</w:t>
      </w:r>
      <w:r/>
    </w:p>
    <w:p w14:paraId="0A292119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white"/>
          <w14:ligatures w14:val="none"/>
        </w:rPr>
      </w:pPr>
      <w:r>
        <w:rPr>
          <w:highlight w:val="white"/>
        </w:rPr>
        <w:t xml:space="preserve">числами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white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white"/>
          <w14:ligatures w14:val="none"/>
        </w:rPr>
      </w:r>
    </w:p>
    <w:p w14:paraId="48F4A531" w14:textId="77777777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по дисциплине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</w:p>
    <w:p w14:paraId="6C722B2E" w14:textId="754F959E">
      <w:pPr>
        <w:pBdr/>
        <w:spacing w:after="0" w:line="266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w:t xml:space="preserve">Информатика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2EF7081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6BBFB2C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49FBFFE" w14:textId="77777777">
      <w:pPr>
        <w:pBdr/>
        <w:spacing w:after="0"/>
        <w:ind w:right="515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0F955A8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6FBEAC0E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0DB8C14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199797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tbl>
      <w:tblPr>
        <w:tblStyle w:val="998"/>
        <w:tblW w:w="0" w:type="auto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382"/>
        <w:gridCol w:w="1036"/>
        <w:gridCol w:w="3219"/>
      </w:tblGrid>
      <w:tr>
        <w:trPr/>
        <w:tc>
          <w:tcPr>
            <w:tcBorders/>
            <w:tcW w:w="5382" w:type="dxa"/>
            <w:textDirection w:val="lrTb"/>
            <w:noWrap w:val="false"/>
          </w:tcPr>
          <w:p w14:paraId="77D5856C" w14:textId="15906DCC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ИКБО-17-25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556C789A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3D5BA0E9" w14:textId="41F00420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Разоренов Р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41FEB91C" w14:textId="6252DED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4104A00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5FF3D23E" w14:textId="77777777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1AA0DB02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Принял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ассистент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white"/>
              </w:rPr>
              <w:t xml:space="preserve">каф. ПИ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1068B6D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1D630D38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Беднов Г.А.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 w14:paraId="3F2E7E6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75B4E70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810CB32" w14:textId="64DDF72F">
      <w:pPr>
        <w:pBdr/>
        <w:spacing w:after="118" w:line="266" w:lineRule="auto"/>
        <w:ind w:right="2307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Практическую работу выполнил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74FFF2C" w14:textId="77777777">
      <w:pPr>
        <w:pBdr/>
        <w:spacing w:after="40" w:line="244" w:lineRule="auto"/>
        <w:ind w:right="1765" w:left="1858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2FD3C29" w14:textId="402002F7">
      <w:pPr>
        <w:pBdr/>
        <w:tabs>
          <w:tab w:val="center" w:leader="none" w:pos="1857"/>
          <w:tab w:val="center" w:leader="none" w:pos="5313"/>
          <w:tab w:val="center" w:leader="none" w:pos="8346"/>
        </w:tabs>
        <w:spacing w:after="0" w:line="266" w:lineRule="auto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Calibri" w:hAnsi="Calibri" w:eastAsia="Calibri" w:cs="Calibri"/>
          <w:color w:val="000000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«Зачтено»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7F9D06D" w14:textId="77777777">
      <w:pPr>
        <w:pBdr/>
        <w:spacing w:after="0"/>
        <w:ind w:right="270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ECCF62C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BB4D163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4114663A" w14:textId="77777777">
      <w:pPr>
        <w:pBdr/>
        <w:spacing w:after="14"/>
        <w:ind w:right="270"/>
        <w:jc w:val="left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A208A15" w14:textId="2FDB260E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Москва 202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  <w14:ligatures w14:val="none"/>
        </w:rPr>
        <w:t xml:space="preserve">6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</w:p>
    <w:p w14:paraId="16FBEBD4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</w:p>
    <w:p w14:paraId="0F93591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  <w14:ligatures w14:val="none"/>
        </w:rPr>
        <w:t xml:space="preserve">Тема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: «Выполнение арифметических операций над двоичными числами»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1B96D2AA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269B699B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  <w14:ligatures w14:val="none"/>
        </w:rPr>
        <w:t xml:space="preserve">Цель работы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39E153EF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51C6109C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аучиться конвертировать числа между десятичной, двоичной и шестнадцатеричной системами счисления, использовать двоичные числа для арифметических операций и анализировать результаты с учетом разрядности и кодирования со знаком. Освоить методы выполнения ари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фметических операций над двоичными числами в электронных таблицах Excel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333857F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009726A3">
      <w:pPr>
        <w:pBdr/>
        <w:spacing w:after="14" w:line="240" w:lineRule="auto"/>
        <w:ind w:right="270" w:firstLine="0" w:left="0"/>
        <w:jc w:val="left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Вариант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 23: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112C9D61">
      <w:pPr>
        <w:pStyle w:val="961"/>
        <w:numPr>
          <w:ilvl w:val="0"/>
          <w:numId w:val="19"/>
        </w:numPr>
        <w:pBdr/>
        <w:spacing w:after="14" w:line="240" w:lineRule="auto"/>
        <w:ind w:right="27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Число A: 32700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E6CD46">
      <w:pPr>
        <w:pStyle w:val="961"/>
        <w:numPr>
          <w:ilvl w:val="0"/>
          <w:numId w:val="19"/>
        </w:numPr>
        <w:pBdr/>
        <w:spacing w:after="14" w:line="240" w:lineRule="auto"/>
        <w:ind w:right="27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Число B: 100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A842056">
      <w:pPr>
        <w:pStyle w:val="961"/>
        <w:numPr>
          <w:ilvl w:val="0"/>
          <w:numId w:val="19"/>
        </w:numPr>
        <w:pBdr/>
        <w:spacing w:after="14" w:line="240" w:lineRule="auto"/>
        <w:ind w:right="27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Операция: Сложение (+)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906384E">
      <w:pPr>
        <w:pBdr/>
        <w:spacing w:after="14" w:line="240" w:lineRule="auto"/>
        <w:ind w:right="270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75991744">
      <w:pPr>
        <w:pBdr/>
        <w:spacing w:after="14" w:line="240" w:lineRule="auto"/>
        <w:ind w:right="270"/>
        <w:jc w:val="left"/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14:ligatures w14:val="none"/>
        </w:rPr>
        <w:t xml:space="preserve">Задачи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</w:p>
    <w:p w14:paraId="04ACF432">
      <w:pPr>
        <w:pStyle w:val="961"/>
        <w:numPr>
          <w:ilvl w:val="0"/>
          <w:numId w:val="20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Определите два числа A и B, соответствующие вашему варианту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5063D13">
      <w:pPr>
        <w:pStyle w:val="961"/>
        <w:numPr>
          <w:ilvl w:val="0"/>
          <w:numId w:val="20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Выполните сложение (или вычитание) чисел A и B в 16-разрядном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3C5FF9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двоичном формате со знаком в Excel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C392BA8">
      <w:pPr>
        <w:pStyle w:val="961"/>
        <w:numPr>
          <w:ilvl w:val="0"/>
          <w:numId w:val="20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После выполнения операции проанализируйте установленные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3A324E5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флаги состояния (перенос, переполнение, знак, ноль)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BB854E">
      <w:pPr>
        <w:pStyle w:val="961"/>
        <w:numPr>
          <w:ilvl w:val="0"/>
          <w:numId w:val="20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Переведите результат обратно в десятичную систему счисления 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B66C03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прокомментируйте полученные значения.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1936BE0">
      <w:pPr>
        <w:pStyle w:val="961"/>
        <w:numPr>
          <w:ilvl w:val="0"/>
          <w:numId w:val="20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Оформите отчет</w:t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582BC7F0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10A4AC57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6BA637CA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3E1AB53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16197E87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24349918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6EC31DB9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127E57B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435C377F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5FE3A81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7DAE05C2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06AFB149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081324E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6D28AAC7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05BB55C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7A94AB24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6011863E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5D8F2F8E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63714520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Выполнение работы в Excel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555EDF2A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 xml:space="preserve">Скриншот таблицы в режиме значений: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2AC39974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24375" cy="37242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34413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524374" cy="3724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56.25pt;height:293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517B905B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0E96D682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21384039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Скриншот таблицы в режиме формул: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0DDEC4AE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19495" cy="261586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16217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19494" cy="26158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1.85pt;height:205.9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471BD6D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64121C02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0FE1F959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0B56D8C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6FF3EAD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0AB3E3DC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54C7CF63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64C7B6E0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Перевод в двоичную систему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0BB9D6E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2FB104F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Функция Excel ДЕС.В.ДВ ограничена 10 битами (числа до 511). Поэтому перевод в двоичную систему выполнен вручную на основе шестнадцатеричного результата, полученного в Excel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6CABB98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154C07C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05450" cy="82867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20181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505448" cy="82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3.50pt;height:65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4F45CAAB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3229FABB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19495" cy="92752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5593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19494" cy="9275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1.85pt;height:73.0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br/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0062600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атематически верный результат (32800) не помещается в 16-разрядную сетку со знаком (макс. 32767). Произошло переполнение (OF=1), из-за чего знак числа изменился на противоположный. Двоичный код 1000 0000 0010 0000 в формате со знаком соответствует числу -3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2736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71C9C945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6EC811AF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04C06A4E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D427AE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2C9BE3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171A75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20DD4A3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EAF429B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9AC9B6A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4689A6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58E64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DDAEEE9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C13972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347DE6E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256701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E55699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31C1F19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8591C2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80CA7A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355D24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976EE5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A7EB36A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Ответы на вопросы для самостоятельного контроля: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0B8DD5B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21A8419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1. Как перевести число из двоичной системы в шестнадцатеричную систему?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7A53CC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ED82218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Разбить двоичное число на группы по 4 бита (тетрады) справа налево. Если количество бит не кратно 4, добавить ведущие нули слева. Каждую тетраду заменить соответствующей шестнадцатеричной цифрой (0-9, A-F) по таблице соответствия.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EF7AC44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A82C7D5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2. Что такое дополнительный код?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00EC0AC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F4CB896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Это способ представления отрицательных чисел в двоичной системе. Для получения дополнительного кода нужно: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C83E3FE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1) записать прямой код модуля числа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7233AF7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2) инвертировать все биты (0→1, 1→0)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402D8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3) прибавить 1 к результату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8BCC1FA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21B15F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3. Как определить знак числа?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1416003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По старшему биту (MSB). Если старший бит = 0, число положительное. Если старший бит = 1, число отрицательное (в дополнительном коде).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5A09C4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312E2C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4. В каких случаях флаги состояний процессора CF и OF будут совпадать?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38DD95C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CD3CF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Когда происходит переполнение как беззнакового, так и знакового диапазона одновременно (оба = 1), либо когда переполнения нет ни в одном из них (оба = 0). Чаще всего они различаются: CF важен для беззнаковой арифметики, OF — для знаковой.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87450BB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CDF079A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5. В каких случаях флаг состояния ZF будет равен 1?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8C73D64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Когда результат арифметической или логической операции равен строго нулю (все биты результата = 0)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1471593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84C4B1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387F4D5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99C4984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869ACA4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77B402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1885D5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E0DD05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D34FAA5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87E0595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2C860C3">
      <w:pPr>
        <w:pBdr/>
        <w:spacing w:after="14" w:line="240" w:lineRule="auto"/>
        <w:ind w:right="27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Вывод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</w:p>
    <w:p w14:paraId="146BA9D1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7DCCE5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 ходе выполнения лабораторной работы были освоены навыки конвертации чисел между системами счисления и выполнения арифметических операций в 16-разрядном формате со знаком с использованием Excel. На примере варианта 23 проанализированы флаги состояния проце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ссора и выявлено переполнение разрядной сетки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footerReference w:type="default" r:id="rId9"/>
      <w:footerReference w:type="even" r:id="rId10"/>
      <w:footnotePr/>
      <w:endnotePr/>
      <w:type w:val="nextPage"/>
      <w:pgSz w:h="16838" w:orient="portrait" w:w="11906"/>
      <w:pgMar w:top="1134" w:right="851" w:bottom="1134" w:left="1418" w:header="720" w:footer="720" w:gutter="0"/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42F15E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806693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Wingdings">
    <w:panose1 w:val="0501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Tahoma">
    <w:panose1 w:val="020B0604030504040204"/>
  </w:font>
  <w:font w:name="Georgia">
    <w:panose1 w:val="02040502050405020303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6276C5" w14:textId="5CF41C3F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>
      <w:t xml:space="preserve"> </w:t>
    </w:r>
    <w:r/>
  </w:p>
  <w:p w14:paraId="4A73352A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665269" w14:textId="77777777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2</w:t>
    </w:r>
    <w:r>
      <w:fldChar w:fldCharType="end"/>
    </w:r>
    <w:r>
      <w:t xml:space="preserve"> </w:t>
    </w:r>
    <w:r/>
  </w:p>
  <w:p w14:paraId="14748706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80415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0C8A20F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0147EA"/>
    <w:lvl w:ilvl="0">
      <w:isLgl w:val="false"/>
      <w:lvlJc w:val="left"/>
      <w:lvlText w:val="%1"/>
      <w:numFmt w:val="decimal"/>
      <w:pPr>
        <w:pBdr/>
        <w:spacing/>
        <w:ind w:firstLine="142" w:left="-142"/>
      </w:pPr>
      <w:pStyle w:val="978"/>
      <w:rPr>
        <w:rFonts w:hint="default" w:ascii="Times New Roman" w:hAnsi="Times New Roman"/>
        <w:b/>
        <w:i w:val="0"/>
        <w:caps/>
        <w:vanish w:val="0"/>
        <w:color w:val="auto"/>
        <w:spacing w:val="0"/>
        <w:position w:val="0"/>
        <w:sz w:val="36"/>
        <w:u w:val="none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142" w:left="567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ligatures w14:val="none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142" w:left="567"/>
      </w:pPr>
      <w:pStyle w:val="948"/>
      <w:rPr>
        <w:rFonts w:hint="default" w:ascii="Times New Roman" w:hAnsi="Times New Roman"/>
        <w:b/>
        <w:i w:val="0"/>
        <w:color w:val="auto"/>
        <w:spacing w:val="0"/>
        <w:position w:val="0"/>
        <w:sz w:val="28"/>
        <w:u w:val="none"/>
      </w:rPr>
      <w:start w:val="1"/>
      <w:suff w:val="space"/>
    </w:lvl>
    <w:lvl w:ilvl="3">
      <w:isLgl w:val="false"/>
      <w:lvlJc w:val="left"/>
      <w:lvlText w:val="%4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</w:abstractNum>
  <w:abstractNum w:abstractNumId="1">
    <w:nsid w:val="17606A28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hanging="567" w:left="127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37C95018"/>
    <w:lvl w:ilvl="0">
      <w:isLgl w:val="false"/>
      <w:lvlJc w:val="left"/>
      <w:lvlText w:val="%1"/>
      <w:numFmt w:val="decimal"/>
      <w:pPr>
        <w:pBdr/>
        <w:spacing/>
        <w:ind w:hanging="567" w:left="1276"/>
      </w:pPr>
      <w:pStyle w:val="970"/>
      <w:rPr>
        <w:rFonts w:hint="default" w:ascii="Times New Roman" w:hAnsi="Times New Roman"/>
        <w:b/>
        <w:sz w:val="36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567" w:left="1276"/>
      </w:pPr>
      <w:pStyle w:val="994"/>
      <w:rPr>
        <w:rFonts w:hint="default" w:ascii="Times New Roman" w:hAnsi="Times New Roman"/>
        <w:b/>
        <w:sz w:val="32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67" w:left="1276"/>
      </w:pPr>
      <w:rPr>
        <w:rFonts w:hint="default" w:ascii="Times New Roman" w:hAnsi="Times New Roman"/>
        <w:b/>
        <w:sz w:val="28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80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5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324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600"/>
      </w:pPr>
      <w:rPr>
        <w:rFonts w:hint="default"/>
      </w:rPr>
      <w:start w:val="1"/>
      <w:suff w:val="tab"/>
    </w:lvl>
  </w:abstractNum>
  <w:abstractNum w:abstractNumId="3">
    <w:nsid w:val="5BFB68B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4">
    <w:nsid w:val="5C7A0BF2"/>
    <w:lvl w:ilvl="0">
      <w:isLgl w:val="false"/>
      <w:lvlJc w:val="left"/>
      <w:lvlText w:val="%1."/>
      <w:numFmt w:val="decimal"/>
      <w:pPr>
        <w:pBdr/>
        <w:tabs>
          <w:tab w:val="num" w:leader="none" w:pos="1276"/>
        </w:tabs>
        <w:spacing/>
        <w:ind w:firstLine="709" w:left="0"/>
      </w:pPr>
      <w:pStyle w:val="968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5">
    <w:nsid w:val="7C9F330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6">
    <w:nsid w:val="248670E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2C06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4"/>
  </w:num>
  <w:num w:numId="6">
    <w:abstractNumId w:val="2"/>
  </w:num>
  <w:num w:numId="7">
    <w:abstractNumId w:val="1"/>
  </w:num>
  <w:num w:numId="8">
    <w:abstractNumId w:val="2"/>
  </w:num>
  <w:num w:numId="9">
    <w:abstractNumId w:val="2"/>
  </w:num>
  <w:num w:numId="10">
    <w:abstractNumId w:val="2"/>
  </w:num>
  <w:num w:numId="11">
    <w:abstractNumId w:val="1"/>
  </w:num>
  <w:num w:numId="12">
    <w:abstractNumId w:val="3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6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7">
    <w:name w:val="Table Grid Light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1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2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1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2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3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4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5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6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1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2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3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4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5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6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1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2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3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4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5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6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Heading 2"/>
    <w:basedOn w:val="941"/>
    <w:next w:val="941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3">
    <w:name w:val="Heading 3"/>
    <w:basedOn w:val="941"/>
    <w:next w:val="941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4">
    <w:name w:val="Heading 4"/>
    <w:basedOn w:val="941"/>
    <w:next w:val="941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5">
    <w:name w:val="Heading 5"/>
    <w:basedOn w:val="941"/>
    <w:next w:val="941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6">
    <w:name w:val="Heading 6"/>
    <w:basedOn w:val="941"/>
    <w:next w:val="941"/>
    <w:link w:val="90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7">
    <w:name w:val="Heading 7"/>
    <w:basedOn w:val="941"/>
    <w:next w:val="941"/>
    <w:link w:val="90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8">
    <w:name w:val="Heading 8"/>
    <w:basedOn w:val="941"/>
    <w:next w:val="941"/>
    <w:link w:val="90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9">
    <w:name w:val="Heading 9"/>
    <w:basedOn w:val="941"/>
    <w:next w:val="941"/>
    <w:link w:val="90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0">
    <w:name w:val="Heading 1 Char"/>
    <w:basedOn w:val="943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1">
    <w:name w:val="Heading 2 Char"/>
    <w:basedOn w:val="943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2">
    <w:name w:val="Heading 3 Char"/>
    <w:basedOn w:val="943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3">
    <w:name w:val="Heading 4 Char"/>
    <w:basedOn w:val="943"/>
    <w:link w:val="89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4">
    <w:name w:val="Heading 5 Char"/>
    <w:basedOn w:val="943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5">
    <w:name w:val="Heading 6 Char"/>
    <w:basedOn w:val="943"/>
    <w:link w:val="8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6">
    <w:name w:val="Heading 7 Char"/>
    <w:basedOn w:val="943"/>
    <w:link w:val="89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7">
    <w:name w:val="Heading 8 Char"/>
    <w:basedOn w:val="943"/>
    <w:link w:val="8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8">
    <w:name w:val="Heading 9 Char"/>
    <w:basedOn w:val="943"/>
    <w:link w:val="8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>
    <w:name w:val="Title Char"/>
    <w:basedOn w:val="943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0">
    <w:name w:val="Subtitle"/>
    <w:basedOn w:val="941"/>
    <w:next w:val="941"/>
    <w:link w:val="91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1">
    <w:name w:val="Subtitle Char"/>
    <w:basedOn w:val="943"/>
    <w:link w:val="9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2">
    <w:name w:val="Quote"/>
    <w:basedOn w:val="941"/>
    <w:next w:val="941"/>
    <w:link w:val="91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3">
    <w:name w:val="Quote Char"/>
    <w:basedOn w:val="943"/>
    <w:link w:val="91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4">
    <w:name w:val="Intense Emphasis"/>
    <w:basedOn w:val="9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5">
    <w:name w:val="Intense Quote"/>
    <w:basedOn w:val="941"/>
    <w:next w:val="941"/>
    <w:link w:val="91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6">
    <w:name w:val="Intense Quote Char"/>
    <w:basedOn w:val="943"/>
    <w:link w:val="9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7">
    <w:name w:val="Intense Reference"/>
    <w:basedOn w:val="9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8">
    <w:name w:val="Subtle Emphasis"/>
    <w:basedOn w:val="9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9">
    <w:name w:val="Subtle Reference"/>
    <w:basedOn w:val="9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94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>
    <w:name w:val="Header Char"/>
    <w:basedOn w:val="943"/>
    <w:link w:val="1006"/>
    <w:uiPriority w:val="99"/>
    <w:pPr>
      <w:pBdr/>
      <w:spacing/>
      <w:ind/>
    </w:pPr>
  </w:style>
  <w:style w:type="character" w:styleId="922">
    <w:name w:val="Footer Char"/>
    <w:basedOn w:val="943"/>
    <w:link w:val="1015"/>
    <w:uiPriority w:val="99"/>
    <w:pPr>
      <w:pBdr/>
      <w:spacing/>
      <w:ind/>
    </w:pPr>
  </w:style>
  <w:style w:type="paragraph" w:styleId="923">
    <w:name w:val="Caption"/>
    <w:basedOn w:val="941"/>
    <w:next w:val="9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4">
    <w:name w:val="footnote text"/>
    <w:basedOn w:val="941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943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943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1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943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943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FollowedHyperlink"/>
    <w:basedOn w:val="9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1">
    <w:name w:val="toc 3"/>
    <w:basedOn w:val="941"/>
    <w:next w:val="941"/>
    <w:uiPriority w:val="39"/>
    <w:unhideWhenUsed/>
    <w:pPr>
      <w:pBdr/>
      <w:spacing w:after="100"/>
      <w:ind w:left="440"/>
    </w:pPr>
  </w:style>
  <w:style w:type="paragraph" w:styleId="932">
    <w:name w:val="toc 4"/>
    <w:basedOn w:val="941"/>
    <w:next w:val="941"/>
    <w:uiPriority w:val="39"/>
    <w:unhideWhenUsed/>
    <w:pPr>
      <w:pBdr/>
      <w:spacing w:after="100"/>
      <w:ind w:left="660"/>
    </w:pPr>
  </w:style>
  <w:style w:type="paragraph" w:styleId="933">
    <w:name w:val="toc 5"/>
    <w:basedOn w:val="941"/>
    <w:next w:val="941"/>
    <w:uiPriority w:val="39"/>
    <w:unhideWhenUsed/>
    <w:pPr>
      <w:pBdr/>
      <w:spacing w:after="100"/>
      <w:ind w:left="880"/>
    </w:pPr>
  </w:style>
  <w:style w:type="paragraph" w:styleId="934">
    <w:name w:val="toc 6"/>
    <w:basedOn w:val="941"/>
    <w:next w:val="941"/>
    <w:uiPriority w:val="39"/>
    <w:unhideWhenUsed/>
    <w:pPr>
      <w:pBdr/>
      <w:spacing w:after="100"/>
      <w:ind w:left="1100"/>
    </w:pPr>
  </w:style>
  <w:style w:type="paragraph" w:styleId="935">
    <w:name w:val="toc 7"/>
    <w:basedOn w:val="941"/>
    <w:next w:val="941"/>
    <w:uiPriority w:val="39"/>
    <w:unhideWhenUsed/>
    <w:pPr>
      <w:pBdr/>
      <w:spacing w:after="100"/>
      <w:ind w:left="1320"/>
    </w:pPr>
  </w:style>
  <w:style w:type="paragraph" w:styleId="936">
    <w:name w:val="toc 8"/>
    <w:basedOn w:val="941"/>
    <w:next w:val="941"/>
    <w:uiPriority w:val="39"/>
    <w:unhideWhenUsed/>
    <w:pPr>
      <w:pBdr/>
      <w:spacing w:after="100"/>
      <w:ind w:left="1540"/>
    </w:pPr>
  </w:style>
  <w:style w:type="paragraph" w:styleId="937">
    <w:name w:val="toc 9"/>
    <w:basedOn w:val="941"/>
    <w:next w:val="941"/>
    <w:uiPriority w:val="39"/>
    <w:unhideWhenUsed/>
    <w:pPr>
      <w:pBdr/>
      <w:spacing w:after="100"/>
      <w:ind w:left="1760"/>
    </w:pPr>
  </w:style>
  <w:style w:type="character" w:styleId="938">
    <w:name w:val="Placeholder Text"/>
    <w:basedOn w:val="943"/>
    <w:uiPriority w:val="99"/>
    <w:semiHidden/>
    <w:pPr>
      <w:pBdr/>
      <w:spacing/>
      <w:ind/>
    </w:pPr>
    <w:rPr>
      <w:color w:val="666666"/>
    </w:rPr>
  </w:style>
  <w:style w:type="paragraph" w:styleId="939">
    <w:name w:val="TOC Heading"/>
    <w:uiPriority w:val="39"/>
    <w:unhideWhenUsed/>
    <w:pPr>
      <w:pBdr/>
      <w:spacing/>
      <w:ind/>
    </w:pPr>
  </w:style>
  <w:style w:type="paragraph" w:styleId="940">
    <w:name w:val="table of figures"/>
    <w:basedOn w:val="941"/>
    <w:next w:val="941"/>
    <w:uiPriority w:val="99"/>
    <w:unhideWhenUsed/>
    <w:pPr>
      <w:pBdr/>
      <w:spacing w:after="0" w:afterAutospacing="0"/>
      <w:ind/>
    </w:pPr>
  </w:style>
  <w:style w:type="paragraph" w:styleId="941" w:default="1">
    <w:name w:val="Normal"/>
    <w:qFormat/>
    <w:pPr>
      <w:pBdr/>
      <w:spacing/>
      <w:ind/>
    </w:pPr>
  </w:style>
  <w:style w:type="paragraph" w:styleId="942">
    <w:name w:val="Heading 1"/>
    <w:basedOn w:val="941"/>
    <w:next w:val="941"/>
    <w:link w:val="967"/>
    <w:uiPriority w:val="9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character" w:styleId="943" w:default="1">
    <w:name w:val="Default Paragraph Font"/>
    <w:uiPriority w:val="1"/>
    <w:semiHidden/>
    <w:unhideWhenUsed/>
    <w:pPr>
      <w:pBdr/>
      <w:spacing/>
      <w:ind/>
    </w:pPr>
  </w:style>
  <w:style w:type="table" w:styleId="94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5" w:default="1">
    <w:name w:val="No List"/>
    <w:uiPriority w:val="99"/>
    <w:semiHidden/>
    <w:unhideWhenUsed/>
    <w:pPr>
      <w:pBdr/>
      <w:spacing/>
      <w:ind/>
    </w:pPr>
  </w:style>
  <w:style w:type="paragraph" w:styleId="946" w:customStyle="1">
    <w:name w:val="ЗАГОЛОВОК ПЕРВОГО УРОВНЯ"/>
    <w:next w:val="941"/>
    <w:link w:val="947"/>
    <w:qFormat/>
    <w:pPr>
      <w:keepNext w:val="true"/>
      <w:widowControl w:val="false"/>
      <w:pBdr/>
      <w:spacing w:after="200" w:line="360" w:lineRule="auto"/>
      <w:ind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47" w:customStyle="1">
    <w:name w:val="ЗАГОЛОВОК ПЕРВОГО УРОВНЯ Знак"/>
    <w:basedOn w:val="943"/>
    <w:link w:val="946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48" w:customStyle="1">
    <w:name w:val="ЗАГОЛОВОК ТРЕТЬЕГО УРОВНЯ"/>
    <w:next w:val="941"/>
    <w:link w:val="949"/>
    <w:qFormat/>
    <w:pPr>
      <w:keepNext w:val="true"/>
      <w:keepLines w:val="true"/>
      <w:numPr>
        <w:ilvl w:val="2"/>
        <w:numId w:val="4"/>
      </w:numPr>
      <w:pBdr/>
      <w:spacing w:after="200" w:before="300" w:line="360" w:lineRule="auto"/>
      <w:ind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949" w:customStyle="1">
    <w:name w:val="ЗАГОЛОВОК ТРЕТЬЕГО УРОВНЯ Знак"/>
    <w:basedOn w:val="943"/>
    <w:link w:val="948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950" w:customStyle="1">
    <w:name w:val="ЗАГОЛОВОК ВТОРОГО УРОВНЯ"/>
    <w:next w:val="941"/>
    <w:link w:val="951"/>
    <w:qFormat/>
    <w:pPr>
      <w:keepNext w:val="true"/>
      <w:keepLines w:val="true"/>
      <w:pBdr/>
      <w:spacing w:after="200" w:before="300" w:line="360" w:lineRule="auto"/>
      <w:ind/>
      <w:outlineLvl w:val="1"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character" w:styleId="951" w:customStyle="1">
    <w:name w:val="ЗАГОЛОВОК ВТОРОГО УРОВНЯ Знак"/>
    <w:basedOn w:val="943"/>
    <w:link w:val="950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paragraph" w:styleId="952" w:customStyle="1">
    <w:name w:val="ОСНОВНОЙ ТЕКСТ"/>
    <w:basedOn w:val="941"/>
    <w:link w:val="953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53" w:customStyle="1">
    <w:name w:val="ОСНОВНОЙ ТЕКСТ Знак"/>
    <w:basedOn w:val="943"/>
    <w:link w:val="952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54" w:customStyle="1">
    <w:name w:val="РИСУНОК"/>
    <w:basedOn w:val="941"/>
    <w:link w:val="955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55" w:customStyle="1">
    <w:name w:val="РИСУНОК Знак"/>
    <w:basedOn w:val="943"/>
    <w:link w:val="954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56" w:customStyle="1">
    <w:name w:val="ПОДПИСЬ К ТАБЛИЦАМ"/>
    <w:basedOn w:val="958"/>
    <w:link w:val="957"/>
    <w:qFormat/>
    <w:pPr>
      <w:widowControl w:val="fals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57" w:customStyle="1">
    <w:name w:val="ПОДПИСЬ К ТАБЛИЦАМ Знак"/>
    <w:basedOn w:val="943"/>
    <w:link w:val="956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58">
    <w:name w:val="No Spacing"/>
    <w:uiPriority w:val="1"/>
    <w:qFormat/>
    <w:pPr>
      <w:pBdr/>
      <w:spacing w:after="0" w:line="240" w:lineRule="auto"/>
      <w:ind/>
    </w:pPr>
  </w:style>
  <w:style w:type="paragraph" w:styleId="959" w:customStyle="1">
    <w:name w:val="ТАБЛИЦА"/>
    <w:basedOn w:val="961"/>
    <w:link w:val="960"/>
    <w:qFormat/>
    <w:pPr>
      <w:widowControl w:val="false"/>
      <w:pBdr/>
      <w:spacing w:after="0" w:line="240" w:lineRule="auto"/>
      <w:ind w:left="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60" w:customStyle="1">
    <w:name w:val="ТАБЛИЦА Знак"/>
    <w:basedOn w:val="943"/>
    <w:link w:val="95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61">
    <w:name w:val="List Paragraph"/>
    <w:basedOn w:val="941"/>
    <w:uiPriority w:val="34"/>
    <w:qFormat/>
    <w:pPr>
      <w:pBdr/>
      <w:spacing/>
      <w:ind w:left="720"/>
      <w:contextualSpacing w:val="true"/>
    </w:pPr>
  </w:style>
  <w:style w:type="paragraph" w:styleId="962" w:customStyle="1">
    <w:name w:val="Основной шрифт"/>
    <w:link w:val="963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63" w:customStyle="1">
    <w:name w:val="Основной шрифт Знак"/>
    <w:basedOn w:val="953"/>
    <w:link w:val="962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64" w:customStyle="1">
    <w:name w:val="Заголовок_без-оглавления"/>
    <w:basedOn w:val="966"/>
    <w:link w:val="965"/>
    <w:qFormat/>
    <w:pPr>
      <w:pBdr/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styleId="965" w:customStyle="1">
    <w:name w:val="Заголовок_без-оглавления Знак"/>
    <w:basedOn w:val="943"/>
    <w:link w:val="964"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z w:val="36"/>
      <w:szCs w:val="28"/>
      <w:lang w:eastAsia="ru-RU"/>
    </w:rPr>
  </w:style>
  <w:style w:type="paragraph" w:styleId="966">
    <w:name w:val="Normal (Web)"/>
    <w:basedOn w:val="941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967" w:customStyle="1">
    <w:name w:val="Заголовок 1 Знак"/>
    <w:basedOn w:val="943"/>
    <w:link w:val="942"/>
    <w:uiPriority w:val="9"/>
    <w:pPr>
      <w:pBdr/>
      <w:spacing/>
      <w:ind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paragraph" w:styleId="968" w:customStyle="1">
    <w:name w:val="Нумер. список"/>
    <w:link w:val="969"/>
    <w:qFormat/>
    <w:pPr>
      <w:numPr>
        <w:numId w:val="5"/>
      </w:numPr>
      <w:pBdr/>
      <w:spacing w:after="0" w:line="360" w:lineRule="auto"/>
      <w:ind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69" w:customStyle="1">
    <w:name w:val="Нумер. список Знак"/>
    <w:basedOn w:val="963"/>
    <w:link w:val="968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70" w:customStyle="1">
    <w:name w:val="Нумерованный заголовок первого уровня"/>
    <w:basedOn w:val="988"/>
    <w:link w:val="971"/>
    <w:qFormat/>
    <w:pPr>
      <w:numPr>
        <w:numId w:val="10"/>
      </w:numPr>
      <w:pBdr/>
      <w:spacing/>
      <w:ind/>
    </w:pPr>
  </w:style>
  <w:style w:type="character" w:styleId="971" w:customStyle="1">
    <w:name w:val="Нумерованный заголовок первого уровня Знак"/>
    <w:basedOn w:val="989"/>
    <w:link w:val="970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72" w:customStyle="1">
    <w:name w:val="Полужирный_Основной"/>
    <w:basedOn w:val="962"/>
    <w:link w:val="973"/>
    <w:qFormat/>
    <w:pPr>
      <w:pBdr/>
      <w:spacing/>
      <w:ind/>
    </w:pPr>
    <w:rPr>
      <w:b/>
      <w:bCs/>
    </w:rPr>
  </w:style>
  <w:style w:type="character" w:styleId="973" w:customStyle="1">
    <w:name w:val="Полужирный_Основной Знак"/>
    <w:basedOn w:val="963"/>
    <w:link w:val="972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0"/>
      <w:lang w:eastAsia="ru-RU"/>
    </w:rPr>
  </w:style>
  <w:style w:type="paragraph" w:styleId="974" w:customStyle="1">
    <w:name w:val="Иллюстрации"/>
    <w:basedOn w:val="941"/>
    <w:link w:val="975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75" w:customStyle="1">
    <w:name w:val="Иллюстрации Знак"/>
    <w:basedOn w:val="943"/>
    <w:link w:val="974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76" w:customStyle="1">
    <w:name w:val="Надпись таблицы"/>
    <w:basedOn w:val="958"/>
    <w:link w:val="977"/>
    <w:qFormat/>
    <w:pPr>
      <w:keepLines w:val="tru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77" w:customStyle="1">
    <w:name w:val="Надпись таблицы Знак"/>
    <w:basedOn w:val="943"/>
    <w:link w:val="976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78" w:customStyle="1">
    <w:name w:val="Маркированный список (круг)"/>
    <w:basedOn w:val="962"/>
    <w:link w:val="979"/>
    <w:qFormat/>
    <w:pPr>
      <w:numPr>
        <w:numId w:val="3"/>
      </w:numPr>
      <w:pBdr/>
      <w:tabs>
        <w:tab w:val="num" w:leader="none" w:pos="1276"/>
      </w:tabs>
      <w:spacing/>
      <w:ind w:firstLine="709" w:left="0"/>
    </w:pPr>
  </w:style>
  <w:style w:type="character" w:styleId="979" w:customStyle="1">
    <w:name w:val="Маркированный список (круг) Знак"/>
    <w:basedOn w:val="985"/>
    <w:link w:val="978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80" w:customStyle="1">
    <w:name w:val="Изображение"/>
    <w:basedOn w:val="941"/>
    <w:link w:val="981"/>
    <w:qFormat/>
    <w:pPr>
      <w:keepNext w:val="true"/>
      <w:pBdr/>
      <w:spacing w:after="0" w:line="240" w:lineRule="auto"/>
      <w:ind/>
      <w:jc w:val="center"/>
    </w:pPr>
  </w:style>
  <w:style w:type="character" w:styleId="981" w:customStyle="1">
    <w:name w:val="Изображение Знак"/>
    <w:basedOn w:val="943"/>
    <w:link w:val="980"/>
    <w:pPr>
      <w:pBdr/>
      <w:spacing/>
      <w:ind/>
    </w:pPr>
  </w:style>
  <w:style w:type="paragraph" w:styleId="982" w:customStyle="1">
    <w:name w:val="Второй уровень"/>
    <w:link w:val="983"/>
    <w:qFormat/>
    <w:pPr>
      <w:keepNext w:val="true"/>
      <w:keepLines w:val="true"/>
      <w:pBdr/>
      <w:spacing w:after="200" w:before="300" w:line="360" w:lineRule="auto"/>
      <w:ind w:left="709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83" w:customStyle="1">
    <w:name w:val="Второй уровень Знак"/>
    <w:basedOn w:val="943"/>
    <w:link w:val="982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84">
    <w:name w:val="Title"/>
    <w:basedOn w:val="941"/>
    <w:link w:val="985"/>
    <w:uiPriority w:val="10"/>
    <w:qFormat/>
    <w:pPr>
      <w:pBdr/>
      <w:spacing w:after="0" w:line="240" w:lineRule="auto"/>
      <w:ind/>
      <w:jc w:val="center"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985" w:customStyle="1">
    <w:name w:val="Заголовок Знак"/>
    <w:basedOn w:val="943"/>
    <w:link w:val="984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styleId="986" w:customStyle="1">
    <w:name w:val="Заголовок второго уровня"/>
    <w:next w:val="962"/>
    <w:link w:val="987"/>
    <w:qFormat/>
    <w:pPr>
      <w:pBdr/>
      <w:spacing w:after="200" w:before="300" w:line="360" w:lineRule="auto"/>
      <w:ind w:left="709"/>
      <w:outlineLvl w:val="1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87" w:customStyle="1">
    <w:name w:val="Заголовок второго уровня Знак"/>
    <w:basedOn w:val="943"/>
    <w:link w:val="986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88" w:customStyle="1">
    <w:name w:val="Заголовок первого уровня"/>
    <w:next w:val="941"/>
    <w:link w:val="989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89" w:customStyle="1">
    <w:name w:val="Заголовок первого уровня Знак"/>
    <w:basedOn w:val="943"/>
    <w:link w:val="988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90" w:customStyle="1">
    <w:name w:val="Заголовок третьего и последующего уровней"/>
    <w:next w:val="941"/>
    <w:link w:val="991"/>
    <w:qFormat/>
    <w:pPr>
      <w:keepNext w:val="true"/>
      <w:keepLines w:val="true"/>
      <w:pBdr/>
      <w:spacing w:after="200" w:before="300" w:line="360" w:lineRule="auto"/>
      <w:ind w:left="709"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991" w:customStyle="1">
    <w:name w:val="Заголовок третьего и последующего уровней Знак"/>
    <w:basedOn w:val="943"/>
    <w:link w:val="990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992" w:customStyle="1">
    <w:name w:val="Листинг"/>
    <w:basedOn w:val="941"/>
    <w:link w:val="993"/>
    <w:qFormat/>
    <w:pPr>
      <w:pBdr/>
      <w:spacing w:after="0" w:line="240" w:lineRule="auto"/>
      <w:ind/>
    </w:pPr>
    <w:rPr>
      <w:rFonts w:ascii="Courier New" w:hAnsi="Courier New"/>
      <w:sz w:val="20"/>
    </w:rPr>
  </w:style>
  <w:style w:type="character" w:styleId="993" w:customStyle="1">
    <w:name w:val="Листинг Знак"/>
    <w:basedOn w:val="943"/>
    <w:link w:val="992"/>
    <w:pPr>
      <w:pBdr/>
      <w:spacing/>
      <w:ind/>
    </w:pPr>
    <w:rPr>
      <w:rFonts w:ascii="Courier New" w:hAnsi="Courier New"/>
      <w:sz w:val="20"/>
    </w:rPr>
  </w:style>
  <w:style w:type="paragraph" w:styleId="994" w:customStyle="1">
    <w:name w:val="Нумерованный заголовок второго уровня"/>
    <w:basedOn w:val="986"/>
    <w:link w:val="995"/>
    <w:qFormat/>
    <w:pPr>
      <w:keepNext w:val="true"/>
      <w:keepLines w:val="true"/>
      <w:numPr>
        <w:ilvl w:val="1"/>
        <w:numId w:val="10"/>
      </w:numPr>
      <w:pBdr/>
      <w:tabs>
        <w:tab w:val="left" w:leader="none" w:pos="0"/>
        <w:tab w:val="left" w:leader="none" w:pos="709"/>
        <w:tab w:val="left" w:leader="none" w:pos="1134"/>
      </w:tabs>
      <w:spacing/>
      <w:ind/>
    </w:pPr>
  </w:style>
  <w:style w:type="character" w:styleId="995" w:customStyle="1">
    <w:name w:val="Нумерованный заголовок второго уровня Знак"/>
    <w:basedOn w:val="987"/>
    <w:link w:val="994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96" w:customStyle="1">
    <w:name w:val="Нумерованный заголовок третьего и последующих уровней"/>
    <w:basedOn w:val="990"/>
    <w:link w:val="997"/>
    <w:qFormat/>
    <w:pPr>
      <w:pBdr/>
      <w:spacing/>
      <w:ind w:hanging="567" w:left="1276"/>
    </w:pPr>
  </w:style>
  <w:style w:type="character" w:styleId="997" w:customStyle="1">
    <w:name w:val="Нумерованный заголовок третьего и последующих уровней Знак"/>
    <w:basedOn w:val="991"/>
    <w:link w:val="996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table" w:styleId="998">
    <w:name w:val="Table Grid"/>
    <w:basedOn w:val="944"/>
    <w:uiPriority w:val="39"/>
    <w:pPr>
      <w:pBdr/>
      <w:spacing w:after="0" w:line="240" w:lineRule="auto"/>
      <w:ind/>
    </w:pPr>
    <w:rPr>
      <w:rFonts w:eastAsiaTheme="minorEastAsia"/>
      <w:lang w:eastAsia="ru-RU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9">
    <w:name w:val="toc 2"/>
    <w:basedOn w:val="941"/>
    <w:next w:val="941"/>
    <w:uiPriority w:val="39"/>
    <w:unhideWhenUsed/>
    <w:pPr>
      <w:pBdr/>
      <w:spacing w:after="100"/>
      <w:ind w:left="220"/>
    </w:pPr>
  </w:style>
  <w:style w:type="paragraph" w:styleId="1000">
    <w:name w:val="toc 1"/>
    <w:basedOn w:val="941"/>
    <w:next w:val="941"/>
    <w:uiPriority w:val="39"/>
    <w:unhideWhenUsed/>
    <w:pPr>
      <w:pBdr/>
      <w:spacing w:after="100"/>
      <w:ind/>
    </w:pPr>
  </w:style>
  <w:style w:type="character" w:styleId="1001">
    <w:name w:val="Hyperlink"/>
    <w:basedOn w:val="9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2">
    <w:name w:val="Strong"/>
    <w:basedOn w:val="943"/>
    <w:uiPriority w:val="22"/>
    <w:qFormat/>
    <w:pPr>
      <w:pBdr/>
      <w:spacing/>
      <w:ind/>
    </w:pPr>
    <w:rPr>
      <w:b/>
      <w:bCs/>
    </w:rPr>
  </w:style>
  <w:style w:type="paragraph" w:styleId="1003">
    <w:name w:val="HTML Preformatted"/>
    <w:basedOn w:val="941"/>
    <w:link w:val="1004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04" w:customStyle="1">
    <w:name w:val="Стандартный HTML Знак"/>
    <w:basedOn w:val="943"/>
    <w:link w:val="1003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05">
    <w:name w:val="HTML Code"/>
    <w:basedOn w:val="943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1006">
    <w:name w:val="Header"/>
    <w:basedOn w:val="941"/>
    <w:link w:val="1007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07" w:customStyle="1">
    <w:name w:val="Верхний колонтитул Знак"/>
    <w:basedOn w:val="943"/>
    <w:link w:val="1006"/>
    <w:uiPriority w:val="99"/>
    <w:pPr>
      <w:pBdr/>
      <w:spacing/>
      <w:ind/>
    </w:pPr>
  </w:style>
  <w:style w:type="character" w:styleId="1008" w:customStyle="1">
    <w:name w:val="biblio-record-text"/>
    <w:basedOn w:val="943"/>
    <w:pPr>
      <w:pBdr/>
      <w:spacing/>
      <w:ind/>
    </w:pPr>
  </w:style>
  <w:style w:type="character" w:styleId="1009" w:customStyle="1">
    <w:name w:val="Unresolved Mention"/>
    <w:basedOn w:val="94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10">
    <w:name w:val="Body Text"/>
    <w:basedOn w:val="941"/>
    <w:link w:val="1011"/>
    <w:uiPriority w:val="1"/>
    <w:qFormat/>
    <w:pPr>
      <w:widowControl w:val="false"/>
      <w:pBdr/>
      <w:spacing w:after="0" w:line="240" w:lineRule="auto"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11" w:customStyle="1">
    <w:name w:val="Основной текст Знак"/>
    <w:basedOn w:val="943"/>
    <w:link w:val="1010"/>
    <w:uiPriority w:val="1"/>
    <w:pPr>
      <w:pBdr/>
      <w:spacing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12">
    <w:name w:val="Emphasis"/>
    <w:basedOn w:val="943"/>
    <w:uiPriority w:val="20"/>
    <w:qFormat/>
    <w:pPr>
      <w:pBdr/>
      <w:spacing/>
      <w:ind/>
    </w:pPr>
    <w:rPr>
      <w:i/>
      <w:iCs/>
    </w:rPr>
  </w:style>
  <w:style w:type="paragraph" w:styleId="1013">
    <w:name w:val="Balloon Text"/>
    <w:basedOn w:val="941"/>
    <w:link w:val="101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14" w:customStyle="1">
    <w:name w:val="Текст выноски Знак"/>
    <w:basedOn w:val="943"/>
    <w:link w:val="101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015">
    <w:name w:val="Footer"/>
    <w:basedOn w:val="941"/>
    <w:link w:val="1016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16" w:customStyle="1">
    <w:name w:val="Нижний колонтитул Знак"/>
    <w:basedOn w:val="943"/>
    <w:link w:val="1015"/>
    <w:uiPriority w:val="99"/>
    <w:pPr>
      <w:pBdr/>
      <w:spacing/>
      <w:ind/>
    </w:pPr>
  </w:style>
  <w:style w:type="paragraph" w:styleId="1017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revision>12</cp:revision>
  <dcterms:created xsi:type="dcterms:W3CDTF">2024-09-09T10:10:00Z</dcterms:created>
  <dcterms:modified xsi:type="dcterms:W3CDTF">2026-03-27T13:53:42Z</dcterms:modified>
</cp:coreProperties>
</file>