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9.png" ContentType="image/png"/>
  <Override PartName="/word/media/image14.png" ContentType="image/png"/>
  <Override PartName="/word/media/image5.png" ContentType="image/png"/>
  <Override PartName="/word/media/image10.png" ContentType="image/png"/>
  <Override PartName="/word/media/image2.jpeg" ContentType="image/jpeg"/>
  <Override PartName="/word/media/image3.jpeg" ContentType="image/jpeg"/>
  <Override PartName="/word/media/image4.png" ContentType="image/png"/>
  <Override PartName="/word/media/image6.png" ContentType="image/png"/>
  <Override PartName="/word/media/image11.png" ContentType="image/png"/>
  <Override PartName="/word/media/image1.jpeg" ContentType="image/jpe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宋体" w:cs="Times New Roman"/>
          <w:szCs w:val="22"/>
        </w:rPr>
      </w:pPr>
      <w:bookmarkStart w:id="0" w:name="_Toc463684191"/>
      <w:bookmarkEnd w:id="0"/>
      <w: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4864" r="76130" b="14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0882" t="34894" r="-394" b="1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cs="Times New Roman"/>
          <w:szCs w:val="22"/>
        </w:rPr>
        <w:t xml:space="preserve">                                                  </w:t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  <w:t xml:space="preserve">                                                 </w:t>
      </w:r>
      <w:r>
        <w:rPr>
          <w:rFonts w:cs="Times New Roman"/>
          <w:szCs w:val="22"/>
          <w:lang w:val="en-US" w:eastAsia="zh-CN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>（深圳）</w:t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cs="Times New Roman"/>
          <w:sz w:val="72"/>
          <w:szCs w:val="72"/>
        </w:rPr>
        <w:t>实验报告</w:t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rPr>
          <w:rFonts w:ascii="Times New Roman" w:hAnsi="Times New Roman" w:eastAsia="宋体" w:cs="Times New Roman"/>
          <w:szCs w:val="22"/>
        </w:rPr>
      </w:pPr>
      <w:r>
        <w:rPr>
          <w:rFonts w:eastAsia="宋体" w:cs="Times New Roman"/>
          <w:szCs w:val="22"/>
        </w:rPr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  <w:u w:val="single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开课学期：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   </w:t>
      </w:r>
      <w:r>
        <w:rPr>
          <w:rFonts w:eastAsia="宋体" w:cs="Times New Roman"/>
          <w:sz w:val="36"/>
          <w:szCs w:val="36"/>
          <w:u w:val="single"/>
        </w:rPr>
        <w:t>202</w:t>
      </w:r>
      <w:r>
        <w:rPr>
          <w:rFonts w:eastAsia="宋体" w:cs="Times New Roman"/>
          <w:sz w:val="36"/>
          <w:szCs w:val="36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秋季   </w:t>
      </w:r>
      <w:r>
        <w:rPr>
          <w:rFonts w:ascii="Times New Roman" w:hAnsi="Times New Roman" w:cs="Times New Roman"/>
          <w:sz w:val="36"/>
          <w:szCs w:val="36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  <w:u w:val="single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课程名称：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</w:t>
      </w:r>
      <w:r>
        <w:rPr>
          <w:rFonts w:ascii="Times New Roman" w:hAnsi="Times New Roman" w:cs="Times New Roman"/>
          <w:sz w:val="36"/>
          <w:szCs w:val="36"/>
          <w:u w:val="single"/>
          <w:lang w:val="en-US" w:eastAsia="zh-CN"/>
        </w:rPr>
        <w:t>计算</w:t>
      </w:r>
      <w:r>
        <w:rPr>
          <w:rFonts w:ascii="Times New Roman" w:hAnsi="Times New Roman" w:cs="Times New Roman"/>
          <w:sz w:val="36"/>
          <w:szCs w:val="36"/>
          <w:u w:val="single"/>
        </w:rPr>
        <w:t>思维与实践</w:t>
      </w:r>
      <w:r>
        <w:rPr>
          <w:rFonts w:ascii="Times New Roman" w:hAnsi="Times New Roman" w:cs="Times New Roman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实验名称：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实验</w:t>
      </w:r>
      <w:r>
        <w:rPr>
          <w:rFonts w:eastAsia="宋体" w:cs="Times New Roman"/>
          <w:sz w:val="36"/>
          <w:szCs w:val="36"/>
          <w:u w:val="single"/>
        </w:rPr>
        <w:t xml:space="preserve">11 </w:t>
      </w:r>
      <w:r>
        <w:rPr>
          <w:rFonts w:ascii="Times New Roman" w:hAnsi="Times New Roman" w:cs="Times New Roman"/>
          <w:sz w:val="36"/>
          <w:szCs w:val="36"/>
          <w:u w:val="single"/>
        </w:rPr>
        <w:t>音乐播放器</w:t>
      </w:r>
      <w:r>
        <w:rPr>
          <w:rFonts w:eastAsia="宋体" w:cs="Times New Roman"/>
          <w:sz w:val="36"/>
          <w:szCs w:val="36"/>
          <w:u w:val="single"/>
        </w:rPr>
        <w:t xml:space="preserve">I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实验性质：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    设计型     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  <w:u w:val="single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实验学时：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  <w:r>
        <w:rPr>
          <w:rFonts w:eastAsia="宋体" w:cs="Times New Roman"/>
          <w:sz w:val="36"/>
          <w:szCs w:val="36"/>
          <w:u w:val="single"/>
        </w:rPr>
        <w:t xml:space="preserve">2    </w:t>
      </w:r>
      <w:r>
        <w:rPr>
          <w:rFonts w:ascii="Times New Roman" w:hAnsi="Times New Roman" w:cs="Times New Roman"/>
          <w:sz w:val="36"/>
          <w:szCs w:val="36"/>
        </w:rPr>
        <w:t>地点：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  <w:lang w:val="en-US" w:eastAsia="zh-CN"/>
        </w:rPr>
        <w:t xml:space="preserve">  </w:t>
      </w:r>
      <w:r>
        <w:rPr>
          <w:rFonts w:eastAsia="宋体" w:cs="Times New Roman"/>
          <w:kern w:val="2"/>
          <w:sz w:val="36"/>
          <w:szCs w:val="36"/>
          <w:u w:val="single"/>
          <w:lang w:val="en-US" w:eastAsia="zh-CN" w:bidi="ar-SA"/>
        </w:rPr>
        <w:t>T2507</w:t>
      </w:r>
      <w:r>
        <w:rPr>
          <w:rFonts w:eastAsia="宋体" w:cs="Times New Roman"/>
          <w:sz w:val="36"/>
          <w:szCs w:val="36"/>
          <w:u w:val="single"/>
          <w:lang w:val="en-US" w:eastAsia="zh-CN"/>
        </w:rPr>
        <w:t xml:space="preserve"> </w:t>
      </w:r>
      <w:r>
        <w:rPr>
          <w:rFonts w:eastAsia="宋体" w:cs="Times New Roman"/>
          <w:sz w:val="36"/>
          <w:szCs w:val="36"/>
          <w:u w:val="single"/>
        </w:rPr>
        <w:t xml:space="preserve">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  <w:u w:val="single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学生学号：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</w:t>
      </w:r>
      <w:r>
        <w:rPr>
          <w:rFonts w:eastAsia="宋体" w:cs="Times New Roman"/>
          <w:sz w:val="36"/>
          <w:szCs w:val="36"/>
          <w:u w:val="single"/>
        </w:rPr>
        <w:t xml:space="preserve">2025311313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学生姓名：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  陈靖韡    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评阅教师：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                   </w:t>
      </w:r>
    </w:p>
    <w:p>
      <w:pPr>
        <w:pStyle w:val="Normal"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eastAsia="宋体" w:cs="Times New Roman"/>
          <w:sz w:val="36"/>
          <w:szCs w:val="36"/>
        </w:rPr>
        <w:t xml:space="preserve">       </w:t>
      </w:r>
      <w:r>
        <w:rPr>
          <w:rFonts w:ascii="Times New Roman" w:hAnsi="Times New Roman" w:cs="Times New Roman"/>
          <w:sz w:val="36"/>
          <w:szCs w:val="36"/>
        </w:rPr>
        <w:t>报告成绩：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                      </w:t>
      </w:r>
    </w:p>
    <w:p>
      <w:pPr>
        <w:pStyle w:val="Normal"/>
        <w:jc w:val="center"/>
        <w:rPr>
          <w:rFonts w:ascii="Times New Roman" w:hAnsi="Times New Roman" w:eastAsia="宋体" w:cs="Times New Roman"/>
          <w:sz w:val="30"/>
          <w:szCs w:val="30"/>
        </w:rPr>
      </w:pPr>
      <w:r>
        <w:rPr>
          <w:rFonts w:eastAsia="宋体" w:cs="Times New Roman"/>
          <w:sz w:val="30"/>
          <w:szCs w:val="30"/>
        </w:rPr>
      </w:r>
    </w:p>
    <w:p>
      <w:pPr>
        <w:pStyle w:val="Normal"/>
        <w:jc w:val="center"/>
        <w:rPr>
          <w:rFonts w:ascii="Times New Roman" w:hAnsi="Times New Roman" w:eastAsia="宋体" w:cs="Times New Roman"/>
          <w:sz w:val="30"/>
          <w:szCs w:val="30"/>
        </w:rPr>
      </w:pPr>
      <w:r>
        <w:rPr>
          <w:rFonts w:eastAsia="宋体" w:cs="Times New Roman"/>
          <w:sz w:val="30"/>
          <w:szCs w:val="30"/>
        </w:rPr>
      </w:r>
    </w:p>
    <w:p>
      <w:pPr>
        <w:pStyle w:val="Normal"/>
        <w:jc w:val="center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实验与创新实践教育中心制</w:t>
      </w:r>
    </w:p>
    <w:p>
      <w:pPr>
        <w:pStyle w:val="Normal"/>
        <w:jc w:val="center"/>
        <w:rPr>
          <w:rFonts w:ascii="Times New Roman" w:hAnsi="Times New Roman" w:eastAsia="宋体" w:cs="Times New Roman"/>
          <w:sz w:val="30"/>
          <w:szCs w:val="30"/>
        </w:rPr>
      </w:pPr>
      <w:r>
        <w:rPr>
          <w:rFonts w:eastAsia="宋体" w:cs="Times New Roman"/>
          <w:sz w:val="30"/>
          <w:szCs w:val="30"/>
        </w:rPr>
        <w:t>202</w:t>
      </w:r>
      <w:r>
        <w:rPr>
          <w:rFonts w:eastAsia="宋体" w:cs="Times New Roman"/>
          <w:sz w:val="30"/>
          <w:szCs w:val="30"/>
          <w:lang w:val="en-US" w:eastAsia="zh-CN"/>
        </w:rPr>
        <w:t>5</w:t>
      </w:r>
      <w:r>
        <w:rPr>
          <w:rFonts w:ascii="Times New Roman" w:hAnsi="Times New Roman" w:cs="Times New Roman"/>
          <w:sz w:val="30"/>
          <w:szCs w:val="30"/>
        </w:rPr>
        <w:t>年</w:t>
      </w:r>
      <w:r>
        <w:rPr>
          <w:rFonts w:eastAsia="宋体" w:cs="Times New Roman"/>
          <w:sz w:val="30"/>
          <w:szCs w:val="30"/>
        </w:rPr>
        <w:t>1</w:t>
      </w:r>
      <w:r>
        <w:rPr>
          <w:rFonts w:eastAsia="宋体" w:cs="Times New Roman"/>
          <w:sz w:val="30"/>
          <w:szCs w:val="30"/>
          <w:lang w:val="en-US" w:eastAsia="zh-CN"/>
        </w:rPr>
        <w:t>2</w:t>
      </w:r>
      <w:r>
        <w:rPr>
          <w:rFonts w:ascii="Times New Roman" w:hAnsi="Times New Roman" w:cs="Times New Roman"/>
          <w:sz w:val="30"/>
          <w:szCs w:val="30"/>
        </w:rPr>
        <w:t>月</w:t>
      </w:r>
      <w:r>
        <w:br w:type="page"/>
      </w:r>
    </w:p>
    <w:p>
      <w:pPr>
        <w:pStyle w:val="Heading2"/>
        <w:rPr>
          <w:rFonts w:ascii="Times New Roman" w:hAnsi="Times New Roman" w:eastAsia="宋体" w:cs="Times New Roman"/>
        </w:rPr>
      </w:pPr>
      <w:bookmarkStart w:id="1" w:name="_Toc4636841911"/>
      <w:bookmarkEnd w:id="1"/>
      <w:r>
        <w:rPr>
          <w:rFonts w:ascii="Times New Roman" w:hAnsi="Times New Roman" w:cs="Times New Roman" w:eastAsia="宋体"/>
          <w:sz w:val="28"/>
          <w:szCs w:val="28"/>
        </w:rPr>
        <w:t>一、实验目的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掌握单向链表的基本概念及常见操作；</w:t>
      </w:r>
      <w:r>
        <w:rPr>
          <w:rFonts w:eastAsia="宋体" w:cs="Times New Roman"/>
          <w:sz w:val="24"/>
          <w:szCs w:val="24"/>
        </w:rPr>
        <w:br/>
        <w:t xml:space="preserve">2. </w:t>
      </w:r>
      <w:r>
        <w:rPr>
          <w:rFonts w:ascii="Times New Roman" w:hAnsi="Times New Roman" w:cs="Times New Roman"/>
          <w:sz w:val="24"/>
          <w:szCs w:val="24"/>
        </w:rPr>
        <w:t>理解链表在动态数据管理中的应用场景；</w:t>
      </w:r>
      <w:r>
        <w:rPr>
          <w:rFonts w:eastAsia="宋体" w:cs="Times New Roman"/>
          <w:sz w:val="24"/>
          <w:szCs w:val="24"/>
        </w:rPr>
        <w:br/>
        <w:t xml:space="preserve">3. </w:t>
      </w:r>
      <w:r>
        <w:rPr>
          <w:rFonts w:ascii="Times New Roman" w:hAnsi="Times New Roman" w:cs="Times New Roman"/>
          <w:sz w:val="24"/>
          <w:szCs w:val="24"/>
        </w:rPr>
        <w:t>掌握文件读写操作，实现数据的持久化存储；</w:t>
      </w:r>
      <w:r>
        <w:rPr>
          <w:rFonts w:eastAsia="宋体" w:cs="Times New Roman"/>
          <w:sz w:val="24"/>
          <w:szCs w:val="24"/>
        </w:rPr>
        <w:br/>
        <w:t xml:space="preserve">4. </w:t>
      </w:r>
      <w:r>
        <w:rPr>
          <w:rFonts w:ascii="Times New Roman" w:hAnsi="Times New Roman" w:cs="Times New Roman"/>
          <w:sz w:val="24"/>
          <w:szCs w:val="24"/>
        </w:rPr>
        <w:t>提升程序设计与综合调试能力。</w:t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cs="Times New Roman" w:eastAsia="宋体"/>
          <w:sz w:val="28"/>
          <w:szCs w:val="28"/>
        </w:rPr>
        <w:t>二、实验内容</w:t>
      </w:r>
    </w:p>
    <w:p>
      <w:pPr>
        <w:pStyle w:val="Normal"/>
        <w:bidi w:val="0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设计并实现一个简单的音乐播放器歌单管理系统，使用单向链表存储歌曲信息，实现以下功能：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从文件中读取歌曲信息，并建立歌单链表；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支持用户添加新的歌曲信息；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支持用户删除指定歌曲；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支持按歌曲名查找并“播放”歌曲；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显示当前歌单列表；</w:t>
      </w:r>
    </w:p>
    <w:p>
      <w:pPr>
        <w:pStyle w:val="Normal"/>
        <w:numPr>
          <w:ilvl w:val="0"/>
          <w:numId w:val="1"/>
        </w:numPr>
        <w:bidi w:val="0"/>
        <w:ind w:left="425" w:hanging="42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将更新后的歌单信息写回文件。</w:t>
      </w:r>
    </w:p>
    <w:p>
      <w:pPr>
        <w:pStyle w:val="Normal"/>
        <w:rPr>
          <w:rFonts w:ascii="Times New Roman" w:hAnsi="Times New Roman" w:eastAsia="宋体" w:cs="Times New Roman"/>
        </w:rPr>
      </w:pPr>
      <w:r>
        <w:rPr>
          <w:rFonts w:eastAsia="宋体" w:cs="Times New Roman"/>
        </w:rPr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 w:eastAsia="宋体"/>
          <w:sz w:val="28"/>
          <w:szCs w:val="28"/>
        </w:rPr>
        <w:t>三、系统设计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（</w:t>
      </w:r>
      <w:r>
        <w:rPr>
          <w:rFonts w:eastAsia="宋体" w:cs="Times New Roman" w:ascii="Times New Roman" w:hAnsi="Times New Roman"/>
          <w:sz w:val="28"/>
          <w:szCs w:val="28"/>
          <w:lang w:val="en-US" w:eastAsia="zh-CN"/>
        </w:rPr>
        <w:t>40</w:t>
      </w:r>
      <w:r>
        <w:rPr>
          <w:rFonts w:ascii="Times New Roman" w:hAnsi="Times New Roman" w:cs="Times New Roman" w:eastAsia="宋体"/>
          <w:sz w:val="28"/>
          <w:szCs w:val="28"/>
          <w:lang w:val="en-US" w:eastAsia="zh-CN"/>
        </w:rPr>
        <w:t>分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）</w:t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3.1 </w:t>
      </w:r>
      <w:r>
        <w:rPr>
          <w:rFonts w:ascii="Times New Roman" w:hAnsi="Times New Roman" w:cs="Times New Roman"/>
          <w:sz w:val="24"/>
          <w:szCs w:val="24"/>
        </w:rPr>
        <w:t>数据结构设计</w:t>
      </w:r>
    </w:p>
    <w:p>
      <w:pPr>
        <w:pStyle w:val="Normal"/>
        <w:ind w:firstLine="480"/>
        <w:rPr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请说明歌曲信息结点所包含的数据成员，例如歌曲名、歌手、歌曲时长，以及指向下一个结点的指针，并给出结构体定义。</w:t>
      </w:r>
    </w:p>
    <w:p>
      <w:pPr>
        <w:pStyle w:val="Normal"/>
        <w:ind w:firstLine="480"/>
        <w:rPr>
          <w:sz w:val="21"/>
          <w:szCs w:val="21"/>
        </w:rPr>
      </w:pPr>
      <w:r>
        <w:rPr>
          <w:rFonts w:cs="Times New Roman"/>
          <w:sz w:val="21"/>
          <w:szCs w:val="21"/>
          <w:lang w:val="en-US" w:eastAsia="zh-CN"/>
        </w:rPr>
        <w:t>链表组织形式</w:t>
      </w:r>
      <w:r>
        <w:rPr>
          <w:rFonts w:ascii="Times New Roman" w:hAnsi="Times New Roman" w:cs="Times New Roman"/>
          <w:sz w:val="21"/>
          <w:szCs w:val="21"/>
        </w:rPr>
        <w:t>说明</w:t>
      </w:r>
      <w:r>
        <w:rPr>
          <w:rFonts w:cs="Times New Roman"/>
          <w:sz w:val="21"/>
          <w:szCs w:val="21"/>
          <w:lang w:eastAsia="zh-CN"/>
        </w:rPr>
        <w:t>，</w:t>
      </w:r>
      <w:r>
        <w:rPr>
          <w:rFonts w:ascii="Times New Roman" w:hAnsi="Times New Roman" w:cs="Times New Roman"/>
          <w:sz w:val="21"/>
          <w:szCs w:val="21"/>
        </w:rPr>
        <w:t>所采用的链表类型（单</w:t>
      </w:r>
      <w:r>
        <w:rPr>
          <w:rFonts w:cs="Times New Roman"/>
          <w:sz w:val="21"/>
          <w:szCs w:val="21"/>
          <w:lang w:val="en-US" w:eastAsia="zh-CN"/>
        </w:rPr>
        <w:t>/</w:t>
      </w:r>
      <w:r>
        <w:rPr>
          <w:rFonts w:cs="Times New Roman"/>
          <w:sz w:val="21"/>
          <w:szCs w:val="21"/>
          <w:lang w:val="en-US" w:eastAsia="zh-CN"/>
        </w:rPr>
        <w:t>双</w:t>
      </w:r>
      <w:r>
        <w:rPr>
          <w:rFonts w:ascii="Times New Roman" w:hAnsi="Times New Roman" w:cs="Times New Roman"/>
          <w:sz w:val="21"/>
          <w:szCs w:val="21"/>
        </w:rPr>
        <w:t>向链表）、是否设置头结点，以及链表中各结点之间的逻辑关系。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答：歌曲信息节点的成员变量有：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kern w:val="2"/>
          <w:sz w:val="24"/>
          <w:szCs w:val="24"/>
          <w:lang w:val="en-US" w:eastAsia="zh-CN" w:bidi="ar-SA"/>
        </w:rPr>
        <w:t>1. id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，歌曲的序号；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kern w:val="2"/>
          <w:sz w:val="24"/>
          <w:szCs w:val="24"/>
          <w:lang w:val="en-US" w:eastAsia="zh-CN" w:bidi="ar-SA"/>
        </w:rPr>
        <w:t>2. title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，歌曲的名称；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kern w:val="2"/>
          <w:sz w:val="24"/>
          <w:szCs w:val="24"/>
          <w:lang w:val="en-US" w:eastAsia="zh-CN" w:bidi="ar-SA"/>
        </w:rPr>
        <w:t>3. artist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，歌曲的作者；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kern w:val="2"/>
          <w:sz w:val="24"/>
          <w:szCs w:val="24"/>
          <w:lang w:val="en-US" w:eastAsia="zh-CN" w:bidi="ar-SA"/>
        </w:rPr>
        <w:t>4. filepath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，歌曲的文件存储路径；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kern w:val="2"/>
          <w:sz w:val="24"/>
          <w:szCs w:val="24"/>
          <w:lang w:val="en-US" w:eastAsia="zh-CN" w:bidi="ar-SA"/>
        </w:rPr>
        <w:t>5. next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，存储下一个节点的地址。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-SA"/>
        </w:rPr>
        <w:t>结构体定义如下：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Droid Sans Mono;monospace;monospace" w:hAnsi="Droid Sans Mono;monospace;monospace"/>
          <w:b w:val="false"/>
          <w:color w:val="6A9955"/>
          <w:kern w:val="2"/>
          <w:sz w:val="21"/>
          <w:szCs w:val="24"/>
          <w:shd w:fill="1F1F1F" w:val="clear"/>
          <w:lang w:val="en-US" w:eastAsia="zh-CN" w:bidi="ar-SA"/>
        </w:rPr>
        <w:t xml:space="preserve">// </w:t>
      </w:r>
      <w:r>
        <w:rPr>
          <w:rFonts w:ascii="Times New Roman" w:hAnsi="Times New Roman" w:cs="Times New Roman" w:eastAsia="Droid Sans Mono;monospace;monospace"/>
          <w:b w:val="false"/>
          <w:color w:val="6A9955"/>
          <w:kern w:val="2"/>
          <w:sz w:val="21"/>
          <w:szCs w:val="24"/>
          <w:shd w:fill="1F1F1F" w:val="clear"/>
          <w:lang w:val="en-US" w:eastAsia="zh-CN" w:bidi="ar-SA"/>
        </w:rPr>
        <w:t>歌曲节点结构体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typedef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struct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artist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filepath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struct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b w:val="false"/>
          <w:b w:val="false"/>
          <w:color w:val="auto"/>
          <w:kern w:val="2"/>
          <w:sz w:val="24"/>
          <w:szCs w:val="24"/>
          <w:highlight w:val="none"/>
          <w:shd w:fill="auto" w:val="clear"/>
          <w:lang w:val="en-US" w:eastAsia="zh-CN" w:bidi="ar-SA"/>
        </w:rPr>
      </w:pPr>
      <w:r>
        <w:rPr>
          <w:rFonts w:ascii="Times New Roman" w:hAnsi="Times New Roman" w:cs="Times New Roman"/>
          <w:color w:val="000000"/>
          <w:kern w:val="2"/>
          <w:sz w:val="24"/>
          <w:szCs w:val="24"/>
          <w:shd w:fill="auto" w:val="clear"/>
          <w:lang w:val="en-US" w:eastAsia="zh-CN" w:bidi="ar-SA"/>
        </w:rPr>
        <w:t>本实验还定义了播放列表管理器结构，用于管理歌曲链表的第一个节点、尾节点、当前节点和歌曲个数（即节点数量）。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b w:val="false"/>
          <w:b w:val="false"/>
          <w:color w:val="6A9955"/>
          <w:kern w:val="2"/>
          <w:sz w:val="24"/>
          <w:szCs w:val="24"/>
          <w:highlight w:val="none"/>
          <w:shd w:fill="1F1F1F" w:val="clear"/>
          <w:lang w:val="en-US" w:eastAsia="zh-CN" w:bidi="ar-SA"/>
        </w:rPr>
      </w:pPr>
      <w:r>
        <w:rPr>
          <w:rFonts w:eastAsia="宋体" w:cs="Times New Roman" w:ascii="Droid Sans Mono;monospace;monospace" w:hAnsi="Droid Sans Mono;monospace;monospace"/>
          <w:b w:val="false"/>
          <w:color w:val="6A9955"/>
          <w:kern w:val="2"/>
          <w:sz w:val="21"/>
          <w:szCs w:val="24"/>
          <w:shd w:fill="1F1F1F" w:val="clear"/>
          <w:lang w:val="en-US" w:eastAsia="zh-CN" w:bidi="ar-SA"/>
        </w:rPr>
        <w:t xml:space="preserve">// </w:t>
      </w:r>
      <w:r>
        <w:rPr>
          <w:rFonts w:ascii="Times New Roman" w:hAnsi="Times New Roman" w:cs="Times New Roman" w:eastAsia="Droid Sans Mono;monospace;monospace"/>
          <w:b w:val="false"/>
          <w:color w:val="6A9955"/>
          <w:kern w:val="2"/>
          <w:sz w:val="21"/>
          <w:szCs w:val="24"/>
          <w:shd w:fill="1F1F1F" w:val="clear"/>
          <w:lang w:val="en-US" w:eastAsia="zh-CN" w:bidi="ar-SA"/>
        </w:rPr>
        <w:t>播放列表管理器结构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typedef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struct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PlaylistManager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rPr>
          <w:color w:val="CCCCCC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 //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头节点</w:t>
      </w:r>
    </w:p>
    <w:p>
      <w:pPr>
        <w:pStyle w:val="Normal"/>
        <w:spacing w:lineRule="atLeast" w:line="285"/>
        <w:rPr>
          <w:color w:val="CCCCCC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tail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 xml:space="preserve"> // </w:t>
      </w:r>
      <w:r>
        <w:rPr>
          <w:rFonts w:eastAsia="Droid Sans Mono;monospace;monospace"/>
          <w:b w:val="false"/>
          <w:color w:val="6A9955"/>
          <w:sz w:val="21"/>
          <w:shd w:fill="1F1F1F" w:val="clear"/>
        </w:rPr>
        <w:t>尾节点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Song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current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song_count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PlaylistManager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Times New Roman" w:hAnsi="Times New Roman" w:eastAsia="宋体" w:cs="Times New Roman"/>
          <w:b w:val="false"/>
          <w:b w:val="false"/>
          <w:color w:val="auto"/>
          <w:kern w:val="2"/>
          <w:sz w:val="24"/>
          <w:szCs w:val="24"/>
          <w:highlight w:val="none"/>
          <w:shd w:fill="auto" w:val="clear"/>
          <w:lang w:val="en-US" w:eastAsia="zh-CN" w:bidi="ar-SA"/>
        </w:rPr>
      </w:pPr>
      <w:r>
        <w:rPr>
          <w:rFonts w:eastAsia="宋体" w:cs="Times New Roman"/>
          <w:b w:val="false"/>
          <w:color w:val="000000"/>
          <w:kern w:val="2"/>
          <w:sz w:val="24"/>
          <w:szCs w:val="24"/>
          <w:shd w:fill="auto" w:val="clear"/>
          <w:lang w:val="en-US" w:eastAsia="zh-CN" w:bidi="ar-SA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4"/>
          <w:szCs w:val="24"/>
          <w:shd w:fill="auto" w:val="clear"/>
          <w:lang w:val="en-US" w:eastAsia="zh-CN" w:bidi="ar-SA"/>
        </w:rPr>
        <w:t>本实验采用不带头节点的单链表，除了第一个节点和最后一个节点，所有的节点都有唯一的前驱和唯一的后继，由上一首歌曲可以唯一确定地找到下一首歌曲，从而获取到整个播放列表。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  <w:lang w:val="en-US" w:eastAsia="zh-CN"/>
        </w:rPr>
        <w:t>2</w:t>
      </w:r>
      <w:r>
        <w:rPr>
          <w:rFonts w:eastAsia="宋体"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程序总体结构设计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说明主函数 </w:t>
      </w:r>
      <w:r>
        <w:rPr>
          <w:rFonts w:eastAsia="宋体" w:cs="Times New Roman"/>
          <w:sz w:val="24"/>
          <w:szCs w:val="24"/>
        </w:rPr>
        <w:t xml:space="preserve">main() </w:t>
      </w:r>
      <w:r>
        <w:rPr>
          <w:rFonts w:ascii="Times New Roman" w:hAnsi="Times New Roman" w:cs="Times New Roman"/>
          <w:sz w:val="24"/>
          <w:szCs w:val="24"/>
        </w:rPr>
        <w:t>的功能，各子函数之间的调用关系，以及程序的整体运行流程。请绘制程序流程图或模块调用关系图。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73189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 w:eastAsia="宋体"/>
          <w:sz w:val="28"/>
          <w:szCs w:val="28"/>
        </w:rPr>
        <w:t>四、函数设计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（</w:t>
      </w:r>
      <w:r>
        <w:rPr>
          <w:rFonts w:eastAsia="宋体" w:cs="Times New Roman" w:ascii="Times New Roman" w:hAnsi="Times New Roman"/>
          <w:sz w:val="28"/>
          <w:szCs w:val="28"/>
          <w:lang w:val="en-US" w:eastAsia="zh-CN"/>
        </w:rPr>
        <w:t>40</w:t>
      </w:r>
      <w:r>
        <w:rPr>
          <w:rFonts w:ascii="Times New Roman" w:hAnsi="Times New Roman" w:cs="Times New Roman" w:eastAsia="宋体"/>
          <w:sz w:val="28"/>
          <w:szCs w:val="28"/>
          <w:lang w:val="en-US" w:eastAsia="zh-CN"/>
        </w:rPr>
        <w:t>分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）</w:t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4.1 </w:t>
      </w:r>
      <w:r>
        <w:rPr>
          <w:rFonts w:ascii="Times New Roman" w:hAnsi="Times New Roman" w:cs="Times New Roman"/>
          <w:sz w:val="24"/>
          <w:szCs w:val="24"/>
        </w:rPr>
        <w:t>函数接口定义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列出程序中主要函数的函数名、参数说明、返回值及其功能描述。</w:t>
      </w:r>
    </w:p>
    <w:tbl>
      <w:tblPr>
        <w:tblStyle w:val="12"/>
        <w:tblW w:w="9718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2"/>
        <w:gridCol w:w="2786"/>
        <w:gridCol w:w="2068"/>
        <w:gridCol w:w="2432"/>
      </w:tblGrid>
      <w:tr>
        <w:trPr>
          <w:tblHeader w:val="true"/>
        </w:trPr>
        <w:tc>
          <w:tcPr>
            <w:tcW w:w="2432" w:type="dxa"/>
            <w:tcBorders>
              <w:top w:val="single" w:sz="12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/>
                <w:b/>
                <w:bCs/>
                <w:i w:val="false"/>
                <w:i w:val="false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 w:val="false"/>
                <w:color w:val="4472C4" w:themeColor="accen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函数名</w:t>
            </w:r>
          </w:p>
        </w:tc>
        <w:tc>
          <w:tcPr>
            <w:tcW w:w="2786" w:type="dxa"/>
            <w:tcBorders>
              <w:top w:val="single" w:sz="12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/>
                <w:b/>
                <w:bCs/>
                <w:i w:val="false"/>
                <w:i w:val="false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 w:val="false"/>
                <w:color w:val="4472C4" w:themeColor="accen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参数说明</w:t>
            </w:r>
          </w:p>
        </w:tc>
        <w:tc>
          <w:tcPr>
            <w:tcW w:w="2068" w:type="dxa"/>
            <w:tcBorders>
              <w:top w:val="single" w:sz="12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/>
                <w:b/>
                <w:bCs/>
                <w:i w:val="false"/>
                <w:i w:val="false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 w:val="false"/>
                <w:color w:val="4472C4" w:themeColor="accen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返回值</w:t>
            </w:r>
          </w:p>
        </w:tc>
        <w:tc>
          <w:tcPr>
            <w:tcW w:w="2432" w:type="dxa"/>
            <w:tcBorders>
              <w:top w:val="single" w:sz="12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/>
                <w:b/>
                <w:bCs/>
                <w:i w:val="false"/>
                <w:i w:val="false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i w:val="false"/>
                <w:color w:val="4472C4" w:themeColor="accent1"/>
                <w:kern w:val="0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功能说明</w:t>
            </w:r>
          </w:p>
        </w:tc>
      </w:tr>
      <w:tr>
        <w:trPr/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eastAsia="宋体" w:cs="Times New Roman"/>
                <w:b w:val="false"/>
                <w:i w:val="false"/>
                <w:color w:val="08090C"/>
                <w:sz w:val="24"/>
                <w:szCs w:val="24"/>
              </w:rPr>
              <w:t>load_songs_from_file</w:t>
            </w:r>
          </w:p>
        </w:tc>
        <w:tc>
          <w:tcPr>
            <w:tcW w:w="2786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播放列表管理器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manager,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文件名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filename</w:t>
            </w:r>
          </w:p>
        </w:tc>
        <w:tc>
          <w:tcPr>
            <w:tcW w:w="2068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成功返回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0,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失败返回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从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filename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文件中读取已经保存的播放列表，并将其加入链表</w:t>
            </w:r>
          </w:p>
        </w:tc>
      </w:tr>
      <w:tr>
        <w:trPr/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eastAsia="宋体" w:cs="Times New Roman"/>
                <w:b w:val="false"/>
                <w:i w:val="false"/>
                <w:color w:val="08090C"/>
                <w:sz w:val="24"/>
                <w:szCs w:val="24"/>
              </w:rPr>
              <w:t>add_song</w:t>
            </w:r>
          </w:p>
        </w:tc>
        <w:tc>
          <w:tcPr>
            <w:tcW w:w="2786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播放列表管理器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manager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，歌名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title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，歌手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artist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，文件路径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filepath</w:t>
            </w:r>
          </w:p>
        </w:tc>
        <w:tc>
          <w:tcPr>
            <w:tcW w:w="2068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通过用户手动输入，在链表末尾添加歌曲</w:t>
            </w:r>
          </w:p>
        </w:tc>
      </w:tr>
      <w:tr>
        <w:trPr/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eastAsia="宋体" w:cs="Times New Roman"/>
                <w:b w:val="false"/>
                <w:i w:val="false"/>
                <w:color w:val="08090C"/>
                <w:sz w:val="24"/>
                <w:szCs w:val="24"/>
              </w:rPr>
              <w:t>delete_songs_by_title</w:t>
            </w:r>
          </w:p>
        </w:tc>
        <w:tc>
          <w:tcPr>
            <w:tcW w:w="2786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播放列表管理器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manager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，歌名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068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成功返回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0,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失败返回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2432" w:type="dxa"/>
            <w:tcBorders>
              <w:top w:val="single" w:sz="6" w:space="0" w:color="4472C4"/>
              <w:bottom w:val="single" w:sz="6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根据用户输入的歌名删除歌曲</w:t>
            </w:r>
          </w:p>
        </w:tc>
      </w:tr>
      <w:tr>
        <w:trPr/>
        <w:tc>
          <w:tcPr>
            <w:tcW w:w="2432" w:type="dxa"/>
            <w:tcBorders>
              <w:top w:val="single" w:sz="6" w:space="0" w:color="4472C4"/>
              <w:bottom w:val="single" w:sz="12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eastAsia="宋体" w:cs="Times New Roman"/>
                <w:b w:val="false"/>
                <w:i w:val="false"/>
                <w:color w:val="08090C"/>
                <w:sz w:val="24"/>
                <w:szCs w:val="24"/>
              </w:rPr>
              <w:t>play_song_by_title</w:t>
            </w:r>
          </w:p>
        </w:tc>
        <w:tc>
          <w:tcPr>
            <w:tcW w:w="2786" w:type="dxa"/>
            <w:tcBorders>
              <w:top w:val="single" w:sz="6" w:space="0" w:color="4472C4"/>
              <w:bottom w:val="single" w:sz="12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播放列表管理器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manager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，歌名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068" w:type="dxa"/>
            <w:tcBorders>
              <w:top w:val="single" w:sz="6" w:space="0" w:color="4472C4"/>
              <w:bottom w:val="single" w:sz="12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成功返回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0,</w:t>
            </w: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失败返回</w:t>
            </w:r>
            <w:r>
              <w:rPr>
                <w:rFonts w:eastAsia="宋体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-1</w:t>
            </w:r>
          </w:p>
        </w:tc>
        <w:tc>
          <w:tcPr>
            <w:tcW w:w="2432" w:type="dxa"/>
            <w:tcBorders>
              <w:top w:val="single" w:sz="6" w:space="0" w:color="4472C4"/>
              <w:bottom w:val="single" w:sz="12" w:space="0" w:color="4472C4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spacing w:before="0" w:after="0"/>
              <w:ind w:left="0" w:right="0" w:hanging="0"/>
              <w:jc w:val="center"/>
              <w:rPr>
                <w:rFonts w:ascii="Times New Roman" w:hAnsi="Times New Roman" w:eastAsia="宋体" w:cs="Times New Roman"/>
                <w:b w:val="false"/>
                <w:b w:val="false"/>
                <w:i w:val="false"/>
                <w:i w:val="false"/>
                <w:color w:val="08090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olor w:val="08090C"/>
                <w:kern w:val="2"/>
                <w:sz w:val="24"/>
                <w:szCs w:val="24"/>
                <w:lang w:val="en-US" w:eastAsia="zh-CN" w:bidi="ar-SA"/>
              </w:rPr>
              <w:t>根据用户输入的歌名播放歌曲</w:t>
            </w:r>
          </w:p>
        </w:tc>
      </w:tr>
    </w:tbl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sz w:val="24"/>
          <w:szCs w:val="24"/>
        </w:rPr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4.2 </w:t>
      </w:r>
      <w:r>
        <w:rPr>
          <w:rFonts w:ascii="Times New Roman" w:hAnsi="Times New Roman" w:cs="Times New Roman"/>
          <w:sz w:val="24"/>
          <w:szCs w:val="24"/>
        </w:rPr>
        <w:t>主要函数功能说明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分别说明以下函数的设计思路和实现逻辑：</w:t>
      </w:r>
      <w:r>
        <w:rPr>
          <w:rFonts w:eastAsia="宋体" w:cs="Times New Roman"/>
          <w:sz w:val="24"/>
          <w:szCs w:val="24"/>
        </w:rPr>
        <w:br/>
        <w:t>1.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从文件读取歌曲信息并建立链表的函数；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81571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2.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添加歌曲信息的函数；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0836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3.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删除指定歌曲的函数；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I.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歌曲管理器的当前节点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指向头节点；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II.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创建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prior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节点，保存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的前驱；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III.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进入循环：当前节点不指向空 且 当前歌曲名称与用户输入名称不同，则让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prior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 xml:space="preserve">指向 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，再让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指向其后继；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IV.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循环结束后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,</w:t>
      </w:r>
    </w:p>
    <w:p>
      <w:pPr>
        <w:pStyle w:val="Normal"/>
        <w:numPr>
          <w:ilvl w:val="0"/>
          <w:numId w:val="2"/>
        </w:numPr>
        <w:rPr/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如果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指向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NULL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，提示未找到歌曲并返回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-1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；</w:t>
      </w:r>
    </w:p>
    <w:p>
      <w:pPr>
        <w:pStyle w:val="Normal"/>
        <w:numPr>
          <w:ilvl w:val="0"/>
          <w:numId w:val="2"/>
        </w:numPr>
        <w:rPr/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如果找到歌曲且删除的是头节点，需要更新头节点后再提示“已删除歌曲”并释放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的内存，并将歌曲管理器统计的歌曲数量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-1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，最后返回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0;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如果找到歌曲且删除的不是头节点，直接让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prior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指向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的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next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，提示“已删除歌曲”，再释放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current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的内存，并将歌曲管理器统计的歌曲数量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-1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即可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,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最后返回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0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。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br/>
        <w:t xml:space="preserve">4.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按歌曲名查找并播放歌曲的函数；</w:t>
      </w:r>
    </w:p>
    <w:p>
      <w:pPr>
        <w:pStyle w:val="Normal"/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从头遍历各个节点，直到找到目标歌曲或者遍历到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NULL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。如果遍历到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NULL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，提示未找到歌曲并返回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-1;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如果找到目标歌曲，则调用</w:t>
      </w:r>
      <w:r>
        <w:rPr>
          <w:rFonts w:eastAsia="宋体" w:cs="Times New Roman"/>
          <w:b w:val="false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play_audio( )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函数播放目标歌曲，并提示成功播放即可，最后返回</w:t>
      </w:r>
      <w:r>
        <w:rPr>
          <w:rFonts w:eastAsia="宋体" w:cs="Times New Roman"/>
          <w:b w:val="false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0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。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br/>
        <w:t xml:space="preserve">5.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显示歌单列表的函数；</w:t>
      </w:r>
    </w:p>
    <w:p>
      <w:pPr>
        <w:pStyle w:val="Normal"/>
        <w:numPr>
          <w:ilvl w:val="0"/>
          <w:numId w:val="3"/>
        </w:numPr>
        <w:rPr/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输出播放列表有多少首歌曲；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从头到尾遍历各个节点，每次都输出该节点对应的歌曲信息（歌名，歌手，文件路径）。</w:t>
      </w:r>
      <w:r>
        <w:rPr>
          <w:rFonts w:eastAsia="宋体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br/>
        <w:t xml:space="preserve">6. </w:t>
      </w:r>
      <w:r>
        <w:rPr>
          <w:rFonts w:ascii="Times New Roman" w:hAnsi="Times New Roman" w:cs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4"/>
          <w:szCs w:val="24"/>
          <w:shd w:fill="FFFFFF" w:val="clear"/>
          <w:lang w:val="en-US" w:eastAsia="zh-CN" w:bidi="ar-SA"/>
        </w:rPr>
        <w:t>将链表数据写回文件的函数。</w:t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25056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（每个函数需说明：实现思路 </w:t>
      </w:r>
      <w:r>
        <w:rPr>
          <w:rFonts w:eastAsia="宋体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>关键算法流程）</w:t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 w:eastAsia="宋体"/>
          <w:sz w:val="28"/>
          <w:szCs w:val="28"/>
        </w:rPr>
        <w:t>五、实验结果与测试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（</w:t>
      </w:r>
      <w:r>
        <w:rPr>
          <w:rFonts w:eastAsia="宋体" w:cs="Times New Roman" w:ascii="Times New Roman" w:hAnsi="Times New Roman"/>
          <w:sz w:val="28"/>
          <w:szCs w:val="28"/>
          <w:lang w:val="en-US" w:eastAsia="zh-CN"/>
        </w:rPr>
        <w:t>20</w:t>
      </w:r>
      <w:r>
        <w:rPr>
          <w:rFonts w:ascii="Times New Roman" w:hAnsi="Times New Roman" w:cs="Times New Roman" w:eastAsia="宋体"/>
          <w:sz w:val="28"/>
          <w:szCs w:val="28"/>
          <w:lang w:val="en-US" w:eastAsia="zh-CN"/>
        </w:rPr>
        <w:t>分</w:t>
      </w:r>
      <w:r>
        <w:rPr>
          <w:rFonts w:ascii="Times New Roman" w:hAnsi="Times New Roman" w:cs="Times New Roman" w:eastAsia="宋体"/>
          <w:sz w:val="28"/>
          <w:szCs w:val="28"/>
          <w:lang w:eastAsia="zh-CN"/>
        </w:rPr>
        <w:t>）</w:t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5.1 </w:t>
      </w:r>
      <w:r>
        <w:rPr>
          <w:rFonts w:ascii="Times New Roman" w:hAnsi="Times New Roman" w:cs="Times New Roman"/>
          <w:sz w:val="24"/>
          <w:szCs w:val="24"/>
        </w:rPr>
        <w:t>测试用例设计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请设计并说明测试用例，包括正常输入、边界情况（如空歌单、仅一个结点）以及异常情况测试。</w:t>
      </w:r>
    </w:p>
    <w:p>
      <w:pPr>
        <w:pStyle w:val="Heading3"/>
        <w:spacing w:before="280" w:after="2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 w:ascii="Times New Roman" w:hAnsi="Times New Roman"/>
          <w:sz w:val="24"/>
          <w:szCs w:val="24"/>
        </w:rPr>
        <w:t xml:space="preserve">5.2 </w:t>
      </w:r>
      <w:r>
        <w:rPr>
          <w:rFonts w:ascii="Times New Roman" w:hAnsi="Times New Roman" w:cs="Times New Roman"/>
          <w:sz w:val="24"/>
          <w:szCs w:val="24"/>
        </w:rPr>
        <w:t>测试结果展示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展示程序运行结果，可通过截图或文字形式说明各功能是否正确实现。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正常输入：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812290"/>
            <wp:effectExtent l="0" t="0" r="0" b="0"/>
            <wp:wrapTopAndBottom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异常输入</w:t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：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0465" cy="4443095"/>
            <wp:effectExtent l="0" t="0" r="0" b="0"/>
            <wp:wrapTopAndBottom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边界情况：将</w:t>
      </w:r>
      <w:r>
        <w:rPr>
          <w:rFonts w:eastAsia="宋体" w:cs="Times New Roman"/>
          <w:color w:val="auto"/>
          <w:kern w:val="2"/>
          <w:sz w:val="21"/>
          <w:szCs w:val="24"/>
          <w:lang w:val="en-US" w:eastAsia="zh-CN" w:bidi="ar-SA"/>
        </w:rPr>
        <w:t>song_list.txt</w:t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清空后执行操作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5310505"/>
            <wp:effectExtent l="0" t="0" r="0" b="0"/>
            <wp:wrapTopAndBottom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5486400</wp:posOffset>
            </wp:positionV>
            <wp:extent cx="5274310" cy="1400175"/>
            <wp:effectExtent l="0" t="0" r="0" b="0"/>
            <wp:wrapTopAndBottom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28575</wp:posOffset>
            </wp:positionH>
            <wp:positionV relativeFrom="paragraph">
              <wp:posOffset>7153275</wp:posOffset>
            </wp:positionV>
            <wp:extent cx="5274310" cy="1489075"/>
            <wp:effectExtent l="0" t="0" r="0" b="0"/>
            <wp:wrapTopAndBottom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48907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-28575</wp:posOffset>
            </wp:positionH>
            <wp:positionV relativeFrom="paragraph">
              <wp:posOffset>1676400</wp:posOffset>
            </wp:positionV>
            <wp:extent cx="5274310" cy="734695"/>
            <wp:effectExtent l="0" t="0" r="0" b="0"/>
            <wp:wrapTopAndBottom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-47625</wp:posOffset>
            </wp:positionH>
            <wp:positionV relativeFrom="paragraph">
              <wp:posOffset>2533650</wp:posOffset>
            </wp:positionV>
            <wp:extent cx="5274310" cy="702310"/>
            <wp:effectExtent l="0" t="0" r="0" b="0"/>
            <wp:wrapTopAndBottom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宋体"/>
          <w:sz w:val="28"/>
          <w:szCs w:val="28"/>
        </w:rPr>
        <w:t>六、</w:t>
      </w:r>
      <w:bookmarkStart w:id="2" w:name="_GoBack"/>
      <w:r>
        <w:rPr>
          <w:rFonts w:ascii="Times New Roman" w:hAnsi="Times New Roman" w:cs="Times New Roman" w:eastAsia="宋体"/>
          <w:sz w:val="28"/>
          <w:szCs w:val="28"/>
        </w:rPr>
        <w:t>问题与解决方法</w:t>
      </w:r>
      <w:bookmarkEnd w:id="2"/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说明实验过程中遇到的问题、原因分析以及对应的解决方法。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答：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问题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：在编写</w:t>
      </w:r>
      <w:r>
        <w:rPr>
          <w:rFonts w:eastAsia="宋体" w:cs="Times New Roman"/>
          <w:b w:val="false"/>
          <w:color w:val="FFFFFF"/>
          <w:kern w:val="2"/>
          <w:sz w:val="24"/>
          <w:szCs w:val="24"/>
          <w:shd w:fill="1F1F1F" w:val="clear"/>
          <w:lang w:val="en-US" w:eastAsia="zh-CN" w:bidi="ar-SA"/>
        </w:rPr>
        <w:t>load_songs_from_file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函数时，我发现无法正确读取目标文件中的歌曲列表，每次运行程序都显示“已读取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0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首歌曲”，播放列表也没有存入歌曲。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原因分析：经过断点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debug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测试，我发现程序在使用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fscanf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函数读取文件时，无法正确从文件按照目标格式读取歌曲信息并存入变量。</w:t>
      </w:r>
    </w:p>
    <w:p>
      <w:pPr>
        <w:pStyle w:val="Normal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char title[100], artist[50], filepath[300];</w:t>
      </w:r>
    </w:p>
    <w:p>
      <w:pPr>
        <w:pStyle w:val="Normal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ab/>
        <w:t xml:space="preserve"> while (fscanf(fp, "%s,%s,%s", titl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 xml:space="preserve">le, 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artist, filepath) == 3) …..</w:t>
      </w:r>
    </w:p>
    <w:p>
      <w:pPr>
        <w:pStyle w:val="Normal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/>
      </w:r>
    </w:p>
    <w:p>
      <w:pPr>
        <w:pStyle w:val="Normal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ab/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在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debug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中我发现文件中一行的歌曲信息全部存入了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title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这个数组，其他数组都为空，导致这个循环条件始终为假，进而导致后面的代码都没有执行，没有成功读取到歌曲信息，所以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manager→count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始终为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0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。</w:t>
      </w:r>
    </w:p>
    <w:p>
      <w:pPr>
        <w:pStyle w:val="Normal"/>
        <w:ind w:hanging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ab/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解决方法：改用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fgets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函数按行读取</w:t>
      </w:r>
      <w:r>
        <w:rPr>
          <w:rFonts w:eastAsia="宋体" w:cs="Times New Roman"/>
          <w:color w:val="auto"/>
          <w:kern w:val="2"/>
          <w:sz w:val="24"/>
          <w:szCs w:val="24"/>
          <w:lang w:val="en-US" w:eastAsia="zh-CN" w:bidi="ar-SA"/>
        </w:rPr>
        <w:t>+sscanf</w:t>
      </w:r>
      <w:r>
        <w:rPr>
          <w:rFonts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函数，两个函数配合使用，进行更精确地按格式读取。</w:t>
      </w:r>
    </w:p>
    <w:p>
      <w:pPr>
        <w:pStyle w:val="Heading2"/>
        <w:rPr>
          <w:rFonts w:ascii="Times New Roman" w:hAnsi="Times New Roman" w:eastAsia="宋体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 w:eastAsia="宋体"/>
          <w:sz w:val="28"/>
          <w:szCs w:val="28"/>
        </w:rPr>
        <w:t>七、</w:t>
      </w:r>
      <w:r>
        <w:rPr>
          <w:rFonts w:ascii="Times New Roman" w:hAnsi="Times New Roman" w:cs="Times New Roman" w:eastAsia="宋体"/>
          <w:sz w:val="28"/>
          <w:szCs w:val="28"/>
          <w:lang w:val="en-US" w:eastAsia="zh-CN"/>
        </w:rPr>
        <w:t>课程</w:t>
      </w:r>
      <w:r>
        <w:rPr>
          <w:rFonts w:ascii="Times New Roman" w:hAnsi="Times New Roman" w:cs="Times New Roman" w:eastAsia="宋体"/>
          <w:sz w:val="28"/>
          <w:szCs w:val="28"/>
        </w:rPr>
        <w:t>总结与</w:t>
      </w:r>
      <w:r>
        <w:rPr>
          <w:rFonts w:ascii="Times New Roman" w:hAnsi="Times New Roman" w:cs="Times New Roman" w:eastAsia="宋体"/>
          <w:sz w:val="28"/>
          <w:szCs w:val="28"/>
          <w:lang w:val="en-US" w:eastAsia="zh-CN"/>
        </w:rPr>
        <w:t>建议</w:t>
      </w:r>
    </w:p>
    <w:p>
      <w:pPr>
        <w:pStyle w:val="Normal"/>
        <w:spacing w:lineRule="auto" w:line="36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总结：</w:t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对数据结构与算法有了更深的理解</w:t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，初步接触到了计算机应该学习的内容</w:t>
      </w:r>
      <w:r>
        <w:rPr>
          <w:rFonts w:ascii="Times New Roman" w:hAnsi="Times New Roman" w:cs="Times New Roman"/>
          <w:color w:val="auto"/>
          <w:kern w:val="2"/>
          <w:sz w:val="21"/>
          <w:szCs w:val="24"/>
          <w:lang w:val="en-US" w:eastAsia="zh-CN" w:bidi="ar-SA"/>
        </w:rPr>
        <w:t>。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等线 Light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t>.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>.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t>.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12</w:t>
    </w:r>
    <w:r>
      <w:rPr>
        <w:rStyle w:val="Pagenumber"/>
      </w:rPr>
      <w:fldChar w:fldCharType="end"/>
    </w:r>
    <w:r>
      <w:rPr>
        <w:rStyle w:val="Pagenumber"/>
      </w:rPr>
      <w:t>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t>.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12</w:t>
    </w:r>
    <w:r>
      <w:rPr>
        <w:rStyle w:val="Pagenumber"/>
      </w:rPr>
      <w:fldChar w:fldCharType="end"/>
    </w:r>
    <w:r>
      <w:rPr>
        <w:rStyle w:val="Pagenumber"/>
      </w:rPr>
      <w:t>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eastAsia="zh-CN"/>
      </w:rPr>
      <w:t xml:space="preserve">     </w:t>
    </w:r>
    <w:r>
      <w:rPr/>
      <w:t>《</w:t>
    </w:r>
    <w:r>
      <w:rPr>
        <w:lang w:val="en-US" w:eastAsia="zh-CN"/>
      </w:rPr>
      <w:t>计算</w:t>
    </w:r>
    <w:r>
      <w:rPr/>
      <w:t>思维与实践》实验报告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410594259"/>
    </w:sdtPr>
    <w:sdtContent>
      <w:p>
        <w:pPr>
          <w:pStyle w:val="Header"/>
          <w:jc w:val="right"/>
          <w:rPr/>
        </w:pPr>
        <w:r>
          <w:rPr>
            <w:lang w:eastAsia="zh-CN"/>
          </w:rPr>
          <w:t xml:space="preserve">     </w:t>
        </w:r>
        <w:r>
          <w:rPr/>
          <w:t>《</w:t>
        </w:r>
        <w:r>
          <w:rPr>
            <w:lang w:val="en-US" w:eastAsia="zh-CN"/>
          </w:rPr>
          <w:t>计算</w:t>
        </w:r>
        <w:r>
          <w:rPr/>
          <w:t>思维与实践》实验报告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242779384"/>
    </w:sdtPr>
    <w:sdtContent>
      <w:p>
        <w:pPr>
          <w:pStyle w:val="Header"/>
          <w:jc w:val="right"/>
          <w:rPr/>
        </w:pPr>
        <w:r>
          <w:rPr>
            <w:lang w:eastAsia="zh-CN"/>
          </w:rPr>
          <w:t xml:space="preserve">     </w:t>
        </w:r>
        <w:r>
          <w:rPr/>
          <w:t>《</w:t>
        </w:r>
        <w:r>
          <w:rPr>
            <w:lang w:val="en-US" w:eastAsia="zh-CN"/>
          </w:rPr>
          <w:t>计算</w:t>
        </w:r>
        <w:r>
          <w:rPr/>
          <w:t>思维与实践》实验报告</w:t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upperRoman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99" w:semiHidden="0" w:unhideWhenUsed="0" w:qFormat="1"/>
    <w:lsdException w:name="footer" w:uiPriority="0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 w:semiHidden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99" w:semiHidden="0" w:qFormat="1"/>
    <w:lsdException w:name="FollowedHyperlink" w:uiPriority="0"/>
    <w:lsdException w:name="Strong" w:uiPriority="22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/>
    <w:lsdException w:name="E-mail Signature" w:uiPriority="0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 w:qFormat="1"/>
    <w:lsdException w:name="Table Grid" w:uiPriority="59" w:semiHidden="0" w:unhideWhenUsed="0" w:qFormat="1"/>
    <w:lsdException w:name="Table Theme" w:uiPriority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等线 Light" w:hAnsi="等线 Light" w:eastAsia="等线 Light" w:cs="" w:asciiTheme="majorHAnsi" w:cstheme="majorBidi" w:eastAsiaTheme="majorEastAsia" w:hAnsiTheme="majorHAns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uiPriority w:val="0"/>
    <w:semiHidden/>
    <w:unhideWhenUsed/>
    <w:qFormat/>
    <w:pPr>
      <w:spacing w:beforeAutospacing="1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uiPriority w:val="0"/>
    <w:semiHidden/>
    <w:unhideWhenUsed/>
    <w:qFormat/>
    <w:pPr>
      <w:spacing w:beforeAutospacing="1" w:afterAutospacing="1"/>
      <w:jc w:val="left"/>
      <w:outlineLvl w:val="3"/>
    </w:pPr>
    <w:rPr>
      <w:rFonts w:ascii="宋体" w:hAnsi="宋体"/>
      <w:b/>
      <w:bCs/>
      <w:kern w:val="0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agenumber">
    <w:name w:val="page number"/>
    <w:basedOn w:val="DefaultParagraphFont"/>
    <w:uiPriority w:val="0"/>
    <w:qFormat/>
    <w:rPr/>
  </w:style>
  <w:style w:type="character" w:styleId="Internet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Char" w:customStyle="1">
    <w:name w:val="无间隔 Char"/>
    <w:link w:val="NoSpacing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styleId="Char1" w:customStyle="1">
    <w:name w:val="批注框文本 Char"/>
    <w:link w:val="BalloonText"/>
    <w:uiPriority w:val="0"/>
    <w:qFormat/>
    <w:rPr>
      <w:kern w:val="2"/>
      <w:sz w:val="18"/>
      <w:szCs w:val="18"/>
    </w:rPr>
  </w:style>
  <w:style w:type="character" w:styleId="Char2" w:customStyle="1">
    <w:name w:val="页眉 Char"/>
    <w:link w:val="Header"/>
    <w:uiPriority w:val="99"/>
    <w:qFormat/>
    <w:rPr>
      <w:kern w:val="2"/>
      <w:sz w:val="18"/>
      <w:szCs w:val="18"/>
    </w:rPr>
  </w:style>
  <w:style w:type="character" w:styleId="1Char" w:customStyle="1">
    <w:name w:val="标题 1 Char"/>
    <w:basedOn w:val="DefaultParagraphFont"/>
    <w:link w:val="Heading1"/>
    <w:uiPriority w:val="0"/>
    <w:qFormat/>
    <w:rPr>
      <w:b/>
      <w:bCs/>
      <w:kern w:val="2"/>
      <w:sz w:val="44"/>
      <w:szCs w:val="44"/>
    </w:rPr>
  </w:style>
  <w:style w:type="character" w:styleId="Char3" w:customStyle="1">
    <w:name w:val="标题 Char"/>
    <w:basedOn w:val="DefaultParagraphFont"/>
    <w:link w:val="Title"/>
    <w:uiPriority w:val="0"/>
    <w:qFormat/>
    <w:rPr>
      <w:rFonts w:ascii="等线 Light" w:hAnsi="等线 Light" w:cs="" w:asciiTheme="majorHAnsi" w:cstheme="majorBidi" w:hAnsiTheme="majorHAnsi"/>
      <w:b/>
      <w:bCs/>
      <w:kern w:val="2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uiPriority w:val="0"/>
    <w:qFormat/>
    <w:pPr>
      <w:ind w:firstLine="425"/>
    </w:pPr>
    <w:rPr>
      <w:rFonts w:eastAsia="仿宋_GB2312"/>
      <w:sz w:val="24"/>
    </w:rPr>
  </w:style>
  <w:style w:type="paragraph" w:styleId="BalloonText">
    <w:name w:val="Balloon Text"/>
    <w:basedOn w:val="Normal"/>
    <w:link w:val="Char1"/>
    <w:uiPriority w:val="0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semiHidden/>
    <w:unhideWhenUsed/>
    <w:qFormat/>
    <w:pPr>
      <w:spacing w:beforeAutospacing="1" w:afterAutospacing="1"/>
      <w:ind w:left="0" w:right="0" w:hanging="0"/>
      <w:jc w:val="left"/>
    </w:pPr>
    <w:rPr>
      <w:kern w:val="0"/>
      <w:sz w:val="24"/>
      <w:lang w:val="en-US" w:eastAsia="zh-CN" w:bidi="ar-SA"/>
    </w:rPr>
  </w:style>
  <w:style w:type="paragraph" w:styleId="Title">
    <w:name w:val="Title"/>
    <w:basedOn w:val="Normal"/>
    <w:next w:val="Normal"/>
    <w:link w:val="Char3"/>
    <w:uiPriority w:val="0"/>
    <w:qFormat/>
    <w:pPr>
      <w:spacing w:before="240" w:after="60"/>
      <w:jc w:val="center"/>
      <w:outlineLvl w:val="0"/>
    </w:pPr>
    <w:rPr>
      <w:rFonts w:ascii="等线 Light" w:hAnsi="等线 Light" w:cs="" w:asciiTheme="majorHAnsi" w:cstheme="majorBidi" w:hAnsiTheme="majorHAnsi"/>
      <w:b/>
      <w:bCs/>
      <w:sz w:val="32"/>
      <w:szCs w:val="32"/>
    </w:rPr>
  </w:style>
  <w:style w:type="paragraph" w:styleId="NoSpacing">
    <w:name w:val="No Spacing"/>
    <w:link w:val="Char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宋体" w:cs="Times New Roman"/>
      <w:color w:val="auto"/>
      <w:kern w:val="0"/>
      <w:sz w:val="22"/>
      <w:szCs w:val="22"/>
      <w:lang w:val="en-US" w:eastAsia="zh-CN" w:bidi="ar-SA"/>
    </w:rPr>
  </w:style>
  <w:style w:type="paragraph" w:styleId="1" w:customStyle="1">
    <w:name w:val="列出段落1"/>
    <w:basedOn w:val="Normal"/>
    <w:uiPriority w:val="34"/>
    <w:qFormat/>
    <w:pPr>
      <w:ind w:firstLine="420"/>
    </w:pPr>
    <w:rPr/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12"/>
    <w:uiPriority w:val="59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LibreOffice/7.3.7.2$Linux_X86_64 LibreOffice_project/30$Build-2</Application>
  <AppVersion>15.0000</AppVersion>
  <Pages>12</Pages>
  <Words>1992</Words>
  <Characters>2624</Characters>
  <CharactersWithSpaces>3015</CharactersWithSpaces>
  <Paragraphs>117</Paragraphs>
  <Company>sss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2019-09-18T07:00:00Z</dcterms:created>
  <dc:creator>lenovo</dc:creator>
  <dc:description/>
  <dc:language>en-US</dc:language>
  <cp:lastModifiedBy/>
  <dcterms:modified xsi:type="dcterms:W3CDTF">2025-12-24T23:11:04Z</dcterms:modified>
  <cp:revision>55</cp:revision>
  <dc:subject/>
  <dc:title>计算机系统综合课程设计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2ABA795601954AC5AB3FE821E0AE8303_12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eyJoZGlkIjoiZGEzOGMzMmZjNDU1Mzk0MWZiMzU0NGFhYjE5YTU4MjMiLCJ1c2VySWQiOiI4NzI3NjQxNDgifQ==</vt:lpwstr>
  </property>
</Properties>
</file>