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7743" w14:textId="585B6D10" w:rsidR="00444668" w:rsidRDefault="00444668" w:rsidP="00444668">
      <w:pPr>
        <w:rPr>
          <w:rFonts w:ascii="Bauhaus 93" w:hAnsi="Bauhaus 93" w:cs="Times New Roman"/>
          <w:i/>
          <w:iCs/>
          <w:sz w:val="72"/>
          <w:szCs w:val="72"/>
        </w:rPr>
      </w:pPr>
      <w:r w:rsidRPr="00444668">
        <w:rPr>
          <w:rFonts w:ascii="Bauhaus 93" w:hAnsi="Bauhaus 93" w:cs="Times New Roman"/>
          <w:i/>
          <w:iCs/>
          <w:sz w:val="72"/>
          <w:szCs w:val="72"/>
        </w:rPr>
        <w:t>Answer to Set</w:t>
      </w:r>
      <w:r>
        <w:rPr>
          <w:rFonts w:ascii="Bauhaus 93" w:hAnsi="Bauhaus 93" w:cs="Times New Roman"/>
          <w:i/>
          <w:iCs/>
          <w:sz w:val="72"/>
          <w:szCs w:val="72"/>
        </w:rPr>
        <w:t>-</w:t>
      </w:r>
      <w:r w:rsidRPr="00444668">
        <w:rPr>
          <w:rFonts w:ascii="Bauhaus 93" w:hAnsi="Bauhaus 93" w:cs="Times New Roman"/>
          <w:i/>
          <w:iCs/>
          <w:sz w:val="72"/>
          <w:szCs w:val="72"/>
        </w:rPr>
        <w:t>A Part</w:t>
      </w:r>
      <w:r>
        <w:rPr>
          <w:rFonts w:ascii="Bauhaus 93" w:hAnsi="Bauhaus 93" w:cs="Times New Roman"/>
          <w:i/>
          <w:iCs/>
          <w:sz w:val="72"/>
          <w:szCs w:val="72"/>
        </w:rPr>
        <w:t>-</w:t>
      </w:r>
      <w:r w:rsidRPr="00444668">
        <w:rPr>
          <w:rFonts w:ascii="Bauhaus 93" w:hAnsi="Bauhaus 93" w:cs="Times New Roman"/>
          <w:i/>
          <w:iCs/>
          <w:sz w:val="72"/>
          <w:szCs w:val="72"/>
        </w:rPr>
        <w:t xml:space="preserve">B </w:t>
      </w:r>
    </w:p>
    <w:p w14:paraId="357D7646" w14:textId="106B8E49" w:rsidR="00444668" w:rsidRPr="00444668" w:rsidRDefault="00444668" w:rsidP="00444668">
      <w:pPr>
        <w:rPr>
          <w:rFonts w:ascii="Bauhaus 93" w:hAnsi="Bauhaus 93" w:cs="Times New Roman"/>
          <w:i/>
          <w:iCs/>
          <w:sz w:val="72"/>
          <w:szCs w:val="72"/>
        </w:rPr>
      </w:pPr>
      <w:r w:rsidRPr="00444668">
        <w:rPr>
          <w:rFonts w:ascii="Bauhaus 93" w:hAnsi="Bauhaus 93" w:cs="Times New Roman"/>
          <w:i/>
          <w:iCs/>
          <w:sz w:val="72"/>
          <w:szCs w:val="72"/>
        </w:rPr>
        <w:t>Q</w:t>
      </w:r>
      <w:r>
        <w:rPr>
          <w:rFonts w:ascii="Bauhaus 93" w:hAnsi="Bauhaus 93" w:cs="Times New Roman"/>
          <w:i/>
          <w:iCs/>
          <w:sz w:val="72"/>
          <w:szCs w:val="72"/>
        </w:rPr>
        <w:t>uestion</w:t>
      </w:r>
      <w:r w:rsidRPr="00444668">
        <w:rPr>
          <w:rFonts w:ascii="Bauhaus 93" w:hAnsi="Bauhaus 93" w:cs="Times New Roman"/>
          <w:i/>
          <w:iCs/>
          <w:sz w:val="72"/>
          <w:szCs w:val="72"/>
        </w:rPr>
        <w:t xml:space="preserve"> B</w:t>
      </w:r>
    </w:p>
    <w:p w14:paraId="123E13B3" w14:textId="77777777" w:rsidR="00444668" w:rsidRDefault="00444668" w:rsidP="00444668">
      <w:pPr>
        <w:rPr>
          <w:rFonts w:ascii="Times New Roman" w:hAnsi="Times New Roman" w:cs="Times New Roman"/>
          <w:i/>
          <w:iCs/>
          <w:sz w:val="48"/>
          <w:szCs w:val="48"/>
        </w:rPr>
      </w:pPr>
    </w:p>
    <w:p w14:paraId="77782820" w14:textId="292F2F80"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The Industrial Revolution, spanning from the late 18th to the early 19th century, profoundly transformed labour and employment. This period marked a shift from agrarian economies to industrialized ones, leading to significant social, economic, and technological changes. Below, the key changes in labour and employment resulting from the Industrial Revolution are examined in detail.</w:t>
      </w:r>
    </w:p>
    <w:p w14:paraId="57A83E79" w14:textId="77777777" w:rsidR="00444668" w:rsidRPr="00444668" w:rsidRDefault="00444668" w:rsidP="00444668">
      <w:pPr>
        <w:rPr>
          <w:rFonts w:ascii="Times New Roman" w:hAnsi="Times New Roman" w:cs="Times New Roman"/>
          <w:i/>
          <w:iCs/>
          <w:sz w:val="48"/>
          <w:szCs w:val="48"/>
        </w:rPr>
      </w:pPr>
    </w:p>
    <w:p w14:paraId="6C71828B" w14:textId="55DE418D" w:rsidR="00444668" w:rsidRPr="00444668" w:rsidRDefault="00444668" w:rsidP="00444668">
      <w:pPr>
        <w:rPr>
          <w:rFonts w:ascii="Bookman Old Style" w:hAnsi="Bookman Old Style" w:cs="Times New Roman"/>
          <w:i/>
          <w:iCs/>
          <w:sz w:val="56"/>
          <w:szCs w:val="56"/>
        </w:rPr>
      </w:pPr>
      <w:r w:rsidRPr="00444668">
        <w:rPr>
          <w:rFonts w:ascii="Bookman Old Style" w:hAnsi="Bookman Old Style" w:cs="Times New Roman"/>
          <w:i/>
          <w:iCs/>
          <w:sz w:val="56"/>
          <w:szCs w:val="56"/>
        </w:rPr>
        <w:t>1. Shift from Agrarian to Industrial Work</w:t>
      </w:r>
    </w:p>
    <w:p w14:paraId="59A9FF7D" w14:textId="77777777" w:rsidR="00444668" w:rsidRPr="00444668" w:rsidRDefault="00444668" w:rsidP="00444668">
      <w:pPr>
        <w:rPr>
          <w:rFonts w:ascii="Times New Roman" w:hAnsi="Times New Roman" w:cs="Times New Roman"/>
          <w:i/>
          <w:iCs/>
          <w:sz w:val="48"/>
          <w:szCs w:val="48"/>
        </w:rPr>
      </w:pPr>
    </w:p>
    <w:p w14:paraId="69BB34F3" w14:textId="77777777"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Before the Industrial Revolution, most people worked in agriculture, with many families engaged in subsistence farming. The introduction of new agricultural techniques and machinery, such as the seed drill and mechanical reaper, increased productivity but reduced the need for labour on farms. This </w:t>
      </w:r>
      <w:r w:rsidRPr="00444668">
        <w:rPr>
          <w:rFonts w:ascii="Times New Roman" w:hAnsi="Times New Roman" w:cs="Times New Roman"/>
          <w:i/>
          <w:iCs/>
          <w:sz w:val="48"/>
          <w:szCs w:val="48"/>
        </w:rPr>
        <w:lastRenderedPageBreak/>
        <w:t>surplus labour force migrated to urban areas in search of work, marking a shift from rural agrarian jobs to urban industrial employment.</w:t>
      </w:r>
    </w:p>
    <w:p w14:paraId="4DEB469D" w14:textId="77777777" w:rsidR="00444668" w:rsidRPr="00444668" w:rsidRDefault="00444668" w:rsidP="00444668">
      <w:pPr>
        <w:rPr>
          <w:rFonts w:ascii="Times New Roman" w:hAnsi="Times New Roman" w:cs="Times New Roman"/>
          <w:i/>
          <w:iCs/>
          <w:sz w:val="48"/>
          <w:szCs w:val="48"/>
        </w:rPr>
      </w:pPr>
    </w:p>
    <w:p w14:paraId="5600C3EF" w14:textId="01811A22" w:rsidR="00444668" w:rsidRPr="00444668" w:rsidRDefault="00444668" w:rsidP="00444668">
      <w:pPr>
        <w:rPr>
          <w:rFonts w:ascii="Bookman Old Style" w:hAnsi="Bookman Old Style" w:cs="Times New Roman"/>
          <w:i/>
          <w:iCs/>
          <w:sz w:val="56"/>
          <w:szCs w:val="56"/>
        </w:rPr>
      </w:pPr>
      <w:r w:rsidRPr="00444668">
        <w:rPr>
          <w:rFonts w:ascii="Bookman Old Style" w:hAnsi="Bookman Old Style" w:cs="Times New Roman"/>
          <w:i/>
          <w:iCs/>
          <w:sz w:val="56"/>
          <w:szCs w:val="56"/>
        </w:rPr>
        <w:t>2. Rise of Factories and Mass Production</w:t>
      </w:r>
    </w:p>
    <w:p w14:paraId="76698BED" w14:textId="77777777" w:rsidR="00444668" w:rsidRPr="00444668" w:rsidRDefault="00444668" w:rsidP="00444668">
      <w:pPr>
        <w:rPr>
          <w:rFonts w:ascii="Times New Roman" w:hAnsi="Times New Roman" w:cs="Times New Roman"/>
          <w:i/>
          <w:iCs/>
          <w:sz w:val="48"/>
          <w:szCs w:val="48"/>
        </w:rPr>
      </w:pPr>
    </w:p>
    <w:p w14:paraId="4A29F6B6" w14:textId="74BBE12B"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The advent of factories was a hallmark of the Industrial Revolution. Innovations like the steam engine and mechanized looms enabled mass production of goods. Factories required a large, centralized workforce, leading to the creation of numerous jobs in urban </w:t>
      </w:r>
      <w:r w:rsidRPr="00444668">
        <w:rPr>
          <w:rFonts w:ascii="Times New Roman" w:hAnsi="Times New Roman" w:cs="Times New Roman"/>
          <w:i/>
          <w:iCs/>
          <w:sz w:val="48"/>
          <w:szCs w:val="48"/>
        </w:rPr>
        <w:t>centres</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Workers moved from small, family-run workshops to large factories where tasks were specialized and repetitive. This shift to factory work introduced the factory system, characterized by long working hours, regimented work schedules, and often hazardous working conditions.</w:t>
      </w:r>
    </w:p>
    <w:p w14:paraId="46EA8872" w14:textId="77777777" w:rsidR="00444668" w:rsidRPr="00444668" w:rsidRDefault="00444668" w:rsidP="00444668">
      <w:pPr>
        <w:rPr>
          <w:rFonts w:ascii="Times New Roman" w:hAnsi="Times New Roman" w:cs="Times New Roman"/>
          <w:i/>
          <w:iCs/>
          <w:sz w:val="48"/>
          <w:szCs w:val="48"/>
        </w:rPr>
      </w:pPr>
    </w:p>
    <w:p w14:paraId="05993F93" w14:textId="77777777" w:rsidR="00444668" w:rsidRDefault="00444668" w:rsidP="00444668">
      <w:pPr>
        <w:rPr>
          <w:rFonts w:ascii="Times New Roman" w:hAnsi="Times New Roman" w:cs="Times New Roman"/>
          <w:i/>
          <w:iCs/>
          <w:sz w:val="48"/>
          <w:szCs w:val="48"/>
        </w:rPr>
      </w:pPr>
    </w:p>
    <w:p w14:paraId="2A9EF6FF" w14:textId="77777777" w:rsidR="00444668" w:rsidRDefault="00444668" w:rsidP="00444668">
      <w:pPr>
        <w:rPr>
          <w:rFonts w:ascii="Times New Roman" w:hAnsi="Times New Roman" w:cs="Times New Roman"/>
          <w:i/>
          <w:iCs/>
          <w:sz w:val="48"/>
          <w:szCs w:val="48"/>
        </w:rPr>
      </w:pPr>
    </w:p>
    <w:p w14:paraId="68F583FB" w14:textId="77777777" w:rsidR="00444668" w:rsidRDefault="00444668" w:rsidP="00444668">
      <w:pPr>
        <w:rPr>
          <w:rFonts w:ascii="Times New Roman" w:hAnsi="Times New Roman" w:cs="Times New Roman"/>
          <w:i/>
          <w:iCs/>
          <w:sz w:val="48"/>
          <w:szCs w:val="48"/>
        </w:rPr>
      </w:pPr>
    </w:p>
    <w:p w14:paraId="2E815F92" w14:textId="2F76505B" w:rsidR="00444668" w:rsidRPr="00444668" w:rsidRDefault="00444668" w:rsidP="00444668">
      <w:pPr>
        <w:rPr>
          <w:rFonts w:ascii="Bookman Old Style" w:hAnsi="Bookman Old Style" w:cs="Times New Roman"/>
          <w:i/>
          <w:iCs/>
          <w:sz w:val="56"/>
          <w:szCs w:val="56"/>
        </w:rPr>
      </w:pPr>
      <w:r w:rsidRPr="00444668">
        <w:rPr>
          <w:rFonts w:ascii="Bookman Old Style" w:hAnsi="Bookman Old Style" w:cs="Times New Roman"/>
          <w:i/>
          <w:iCs/>
          <w:sz w:val="56"/>
          <w:szCs w:val="56"/>
        </w:rPr>
        <w:lastRenderedPageBreak/>
        <w:t>3. Changes in the Nature of Work</w:t>
      </w:r>
    </w:p>
    <w:p w14:paraId="343C3BEE" w14:textId="77777777" w:rsidR="00444668" w:rsidRPr="00444668" w:rsidRDefault="00444668" w:rsidP="00444668">
      <w:pPr>
        <w:rPr>
          <w:rFonts w:ascii="Times New Roman" w:hAnsi="Times New Roman" w:cs="Times New Roman"/>
          <w:i/>
          <w:iCs/>
          <w:sz w:val="48"/>
          <w:szCs w:val="48"/>
        </w:rPr>
      </w:pPr>
    </w:p>
    <w:p w14:paraId="05D3F5C7" w14:textId="77777777"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The nature of work underwent significant changes:</w:t>
      </w:r>
    </w:p>
    <w:p w14:paraId="2F887E61" w14:textId="7834800B"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Division of Labour</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Work became highly specialized. Adam Smith's concept of the division of labour was implemented in factories, where tasks were broken down into simple, repetitive actions. This increased productivity but often made work monotonous.</w:t>
      </w:r>
    </w:p>
    <w:p w14:paraId="68CA1D6D" w14:textId="6FB679B6" w:rsidR="00444668" w:rsidRPr="00444668" w:rsidRDefault="00444668" w:rsidP="00444668">
      <w:pPr>
        <w:rPr>
          <w:rFonts w:ascii="Times New Roman" w:hAnsi="Times New Roman" w:cs="Times New Roman"/>
          <w:i/>
          <w:iCs/>
          <w:sz w:val="48"/>
          <w:szCs w:val="48"/>
        </w:rPr>
      </w:pPr>
    </w:p>
    <w:p w14:paraId="226513BA" w14:textId="7DBC1F09"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Mechanization</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The use of machines reduced the need for skilled artisans. Unskilled or semi-skilled workers operated machines, leading to a de-skilling of the labour force.</w:t>
      </w:r>
    </w:p>
    <w:p w14:paraId="4B9BB14B" w14:textId="77777777" w:rsidR="00444668" w:rsidRPr="00444668" w:rsidRDefault="00444668" w:rsidP="00444668">
      <w:pPr>
        <w:rPr>
          <w:rFonts w:ascii="Times New Roman" w:hAnsi="Times New Roman" w:cs="Times New Roman"/>
          <w:i/>
          <w:iCs/>
          <w:sz w:val="48"/>
          <w:szCs w:val="48"/>
        </w:rPr>
      </w:pPr>
    </w:p>
    <w:p w14:paraId="1AB27ACC" w14:textId="5598DCF0"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Working Conditions</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Factory work was typically characterized by long hours (up to 16 hours a day), poor working conditions, and minimal breaks. Child and female labour were prevalent, often under exploitative conditions.</w:t>
      </w:r>
    </w:p>
    <w:p w14:paraId="4C1DAEBD" w14:textId="77777777" w:rsidR="00444668" w:rsidRPr="00444668" w:rsidRDefault="00444668" w:rsidP="00444668">
      <w:pPr>
        <w:rPr>
          <w:rFonts w:ascii="Times New Roman" w:hAnsi="Times New Roman" w:cs="Times New Roman"/>
          <w:i/>
          <w:iCs/>
          <w:sz w:val="48"/>
          <w:szCs w:val="48"/>
        </w:rPr>
      </w:pPr>
    </w:p>
    <w:p w14:paraId="3A609B71" w14:textId="77777777" w:rsidR="00444668" w:rsidRDefault="00444668" w:rsidP="00444668">
      <w:pPr>
        <w:rPr>
          <w:rFonts w:ascii="Times New Roman" w:hAnsi="Times New Roman" w:cs="Times New Roman"/>
          <w:i/>
          <w:iCs/>
          <w:sz w:val="48"/>
          <w:szCs w:val="48"/>
        </w:rPr>
      </w:pPr>
    </w:p>
    <w:p w14:paraId="29C55F34" w14:textId="6D78479F" w:rsidR="00444668" w:rsidRPr="00444668" w:rsidRDefault="00444668" w:rsidP="00444668">
      <w:pPr>
        <w:rPr>
          <w:rFonts w:ascii="Bookman Old Style" w:hAnsi="Bookman Old Style" w:cs="Times New Roman"/>
          <w:i/>
          <w:iCs/>
          <w:sz w:val="56"/>
          <w:szCs w:val="56"/>
        </w:rPr>
      </w:pPr>
      <w:r w:rsidRPr="00444668">
        <w:rPr>
          <w:rFonts w:ascii="Bookman Old Style" w:hAnsi="Bookman Old Style" w:cs="Times New Roman"/>
          <w:i/>
          <w:iCs/>
          <w:sz w:val="56"/>
          <w:szCs w:val="56"/>
        </w:rPr>
        <w:lastRenderedPageBreak/>
        <w:t>4. Urbanization and Changes in Living Conditions</w:t>
      </w:r>
    </w:p>
    <w:p w14:paraId="13E21FDD" w14:textId="77777777" w:rsidR="00444668" w:rsidRPr="00444668" w:rsidRDefault="00444668" w:rsidP="00444668">
      <w:pPr>
        <w:rPr>
          <w:rFonts w:ascii="Times New Roman" w:hAnsi="Times New Roman" w:cs="Times New Roman"/>
          <w:i/>
          <w:iCs/>
          <w:sz w:val="48"/>
          <w:szCs w:val="48"/>
        </w:rPr>
      </w:pPr>
    </w:p>
    <w:p w14:paraId="64ED302F" w14:textId="77777777"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The demand for factory labour led to rapid urbanization. Cities grew quickly but often without adequate infrastructure. Overcrowded and unsanitary living conditions became common, as housing could not keep pace with the influx of workers. This urbanization had several consequences:</w:t>
      </w:r>
    </w:p>
    <w:p w14:paraId="251968C6" w14:textId="77777777" w:rsidR="00444668" w:rsidRDefault="00444668" w:rsidP="00444668">
      <w:pPr>
        <w:rPr>
          <w:rFonts w:ascii="Times New Roman" w:hAnsi="Times New Roman" w:cs="Times New Roman"/>
          <w:i/>
          <w:iCs/>
          <w:sz w:val="48"/>
          <w:szCs w:val="48"/>
        </w:rPr>
      </w:pPr>
    </w:p>
    <w:p w14:paraId="7A5E5F2D" w14:textId="35A20EAA"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Public Health Issues</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Overcrowding and poor sanitation led to the spread of diseases such as cholera and typhoid.</w:t>
      </w:r>
    </w:p>
    <w:p w14:paraId="0BE6F06C" w14:textId="77777777" w:rsidR="00444668" w:rsidRPr="00444668" w:rsidRDefault="00444668" w:rsidP="00444668">
      <w:pPr>
        <w:rPr>
          <w:rFonts w:ascii="Times New Roman" w:hAnsi="Times New Roman" w:cs="Times New Roman"/>
          <w:i/>
          <w:iCs/>
          <w:sz w:val="48"/>
          <w:szCs w:val="48"/>
        </w:rPr>
      </w:pPr>
    </w:p>
    <w:p w14:paraId="117634F7" w14:textId="506F9FCD"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Social Displacement</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Traditional rural communities disintegrated, leading to social dislocation and changes in family structures.</w:t>
      </w:r>
    </w:p>
    <w:p w14:paraId="7EDAA5B1" w14:textId="77777777" w:rsidR="00444668" w:rsidRPr="00444668" w:rsidRDefault="00444668" w:rsidP="00444668">
      <w:pPr>
        <w:rPr>
          <w:rFonts w:ascii="Times New Roman" w:hAnsi="Times New Roman" w:cs="Times New Roman"/>
          <w:i/>
          <w:iCs/>
          <w:sz w:val="48"/>
          <w:szCs w:val="48"/>
        </w:rPr>
      </w:pPr>
    </w:p>
    <w:p w14:paraId="25137FD2" w14:textId="108CF32E" w:rsidR="00444668" w:rsidRPr="00444668" w:rsidRDefault="00444668" w:rsidP="00444668">
      <w:pPr>
        <w:rPr>
          <w:rFonts w:ascii="Bookman Old Style" w:hAnsi="Bookman Old Style" w:cs="Times New Roman"/>
          <w:i/>
          <w:iCs/>
          <w:sz w:val="56"/>
          <w:szCs w:val="56"/>
        </w:rPr>
      </w:pPr>
      <w:r w:rsidRPr="00444668">
        <w:rPr>
          <w:rFonts w:ascii="Bookman Old Style" w:hAnsi="Bookman Old Style" w:cs="Times New Roman"/>
          <w:i/>
          <w:iCs/>
          <w:sz w:val="56"/>
          <w:szCs w:val="56"/>
        </w:rPr>
        <w:t>5. Labour Movements and the Rise of Trade Unions</w:t>
      </w:r>
    </w:p>
    <w:p w14:paraId="781B732D" w14:textId="77777777" w:rsidR="00444668" w:rsidRPr="00444668" w:rsidRDefault="00444668" w:rsidP="00444668">
      <w:pPr>
        <w:rPr>
          <w:rFonts w:ascii="Times New Roman" w:hAnsi="Times New Roman" w:cs="Times New Roman"/>
          <w:i/>
          <w:iCs/>
          <w:sz w:val="48"/>
          <w:szCs w:val="48"/>
        </w:rPr>
      </w:pPr>
    </w:p>
    <w:p w14:paraId="501E8806" w14:textId="77777777"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The harsh conditions faced by workers led to the rise of labour movements. Workers began </w:t>
      </w:r>
      <w:r w:rsidRPr="00444668">
        <w:rPr>
          <w:rFonts w:ascii="Times New Roman" w:hAnsi="Times New Roman" w:cs="Times New Roman"/>
          <w:i/>
          <w:iCs/>
          <w:sz w:val="48"/>
          <w:szCs w:val="48"/>
        </w:rPr>
        <w:lastRenderedPageBreak/>
        <w:t>to organize to demand better wages, reasonable working hours, and safer working conditions. The following developments were notable:</w:t>
      </w:r>
    </w:p>
    <w:p w14:paraId="03F9709D" w14:textId="77777777" w:rsidR="00444668" w:rsidRDefault="00444668" w:rsidP="00444668">
      <w:pPr>
        <w:rPr>
          <w:rFonts w:ascii="Times New Roman" w:hAnsi="Times New Roman" w:cs="Times New Roman"/>
          <w:i/>
          <w:iCs/>
          <w:sz w:val="48"/>
          <w:szCs w:val="48"/>
        </w:rPr>
      </w:pPr>
    </w:p>
    <w:p w14:paraId="2EF6F638" w14:textId="52C1AB13"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Luddite Movement</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In the early 19th century, skilled workers, fearing job loss due to mechanization, engaged in the destruction of machinery. This movement highlighted the tension between technological advancement and job security.</w:t>
      </w:r>
    </w:p>
    <w:p w14:paraId="4D160906" w14:textId="77777777" w:rsidR="00444668" w:rsidRPr="00444668" w:rsidRDefault="00444668" w:rsidP="00444668">
      <w:pPr>
        <w:rPr>
          <w:rFonts w:ascii="Times New Roman" w:hAnsi="Times New Roman" w:cs="Times New Roman"/>
          <w:i/>
          <w:iCs/>
          <w:sz w:val="48"/>
          <w:szCs w:val="48"/>
        </w:rPr>
      </w:pPr>
    </w:p>
    <w:p w14:paraId="62AB27F9" w14:textId="771A2EF8"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Trade Unions</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By the mid-19th century, workers formed trade unions to collectively bargain for better conditions. The legal recognition of unions and the right to strike became crucial milestones in labour history.</w:t>
      </w:r>
    </w:p>
    <w:p w14:paraId="5B29560B" w14:textId="77777777" w:rsidR="00444668" w:rsidRPr="00444668" w:rsidRDefault="00444668" w:rsidP="00444668">
      <w:pPr>
        <w:rPr>
          <w:rFonts w:ascii="Times New Roman" w:hAnsi="Times New Roman" w:cs="Times New Roman"/>
          <w:i/>
          <w:iCs/>
          <w:sz w:val="48"/>
          <w:szCs w:val="48"/>
        </w:rPr>
      </w:pPr>
    </w:p>
    <w:p w14:paraId="5BD6D4FD" w14:textId="2258C1BE" w:rsidR="00444668" w:rsidRPr="00444668" w:rsidRDefault="00444668" w:rsidP="00444668">
      <w:pPr>
        <w:rPr>
          <w:rFonts w:ascii="Bookman Old Style" w:hAnsi="Bookman Old Style" w:cs="Times New Roman"/>
          <w:i/>
          <w:iCs/>
          <w:sz w:val="56"/>
          <w:szCs w:val="56"/>
        </w:rPr>
      </w:pPr>
      <w:r w:rsidRPr="00444668">
        <w:rPr>
          <w:rFonts w:ascii="Bookman Old Style" w:hAnsi="Bookman Old Style" w:cs="Times New Roman"/>
          <w:i/>
          <w:iCs/>
          <w:sz w:val="56"/>
          <w:szCs w:val="56"/>
        </w:rPr>
        <w:t>6. Legislation and Reform</w:t>
      </w:r>
    </w:p>
    <w:p w14:paraId="5BB5C473" w14:textId="77777777" w:rsidR="00444668" w:rsidRPr="00444668" w:rsidRDefault="00444668" w:rsidP="00444668">
      <w:pPr>
        <w:rPr>
          <w:rFonts w:ascii="Times New Roman" w:hAnsi="Times New Roman" w:cs="Times New Roman"/>
          <w:i/>
          <w:iCs/>
          <w:sz w:val="48"/>
          <w:szCs w:val="48"/>
        </w:rPr>
      </w:pPr>
    </w:p>
    <w:p w14:paraId="673E681C" w14:textId="77777777"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Public awareness and political pressure eventually led to legislative reforms aimed at improving working conditions. Key reforms included:</w:t>
      </w:r>
    </w:p>
    <w:p w14:paraId="602CEF6F" w14:textId="33FF760C"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lastRenderedPageBreak/>
        <w:t xml:space="preserve">- </w:t>
      </w:r>
      <w:r w:rsidRPr="00444668">
        <w:rPr>
          <w:rFonts w:ascii="Times New Roman" w:hAnsi="Times New Roman" w:cs="Times New Roman"/>
          <w:i/>
          <w:iCs/>
          <w:sz w:val="48"/>
          <w:szCs w:val="48"/>
          <w:u w:val="single"/>
        </w:rPr>
        <w:t>Factory Acts</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A series of laws passed in the UK aimed at regulating working conditions in factories. These acts limited working hours, particularly for women and children, and set minimum standards for health and safety.</w:t>
      </w:r>
    </w:p>
    <w:p w14:paraId="1063D0BE" w14:textId="77777777" w:rsidR="00444668" w:rsidRPr="00444668" w:rsidRDefault="00444668" w:rsidP="00444668">
      <w:pPr>
        <w:rPr>
          <w:rFonts w:ascii="Times New Roman" w:hAnsi="Times New Roman" w:cs="Times New Roman"/>
          <w:i/>
          <w:iCs/>
          <w:sz w:val="48"/>
          <w:szCs w:val="48"/>
        </w:rPr>
      </w:pPr>
    </w:p>
    <w:p w14:paraId="36EA596E" w14:textId="57F29726"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Minimum Wage Laws</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Introduced to ensure workers received a basic level of income</w:t>
      </w:r>
      <w:r>
        <w:rPr>
          <w:rFonts w:ascii="Times New Roman" w:hAnsi="Times New Roman" w:cs="Times New Roman"/>
          <w:i/>
          <w:iCs/>
          <w:sz w:val="48"/>
          <w:szCs w:val="48"/>
        </w:rPr>
        <w:t xml:space="preserve"> and avoid overexploitation</w:t>
      </w:r>
      <w:r w:rsidRPr="00444668">
        <w:rPr>
          <w:rFonts w:ascii="Times New Roman" w:hAnsi="Times New Roman" w:cs="Times New Roman"/>
          <w:i/>
          <w:iCs/>
          <w:sz w:val="48"/>
          <w:szCs w:val="48"/>
        </w:rPr>
        <w:t>.</w:t>
      </w:r>
    </w:p>
    <w:p w14:paraId="0AE070C0" w14:textId="77777777" w:rsidR="00444668" w:rsidRPr="00444668" w:rsidRDefault="00444668" w:rsidP="00444668">
      <w:pPr>
        <w:rPr>
          <w:rFonts w:ascii="Times New Roman" w:hAnsi="Times New Roman" w:cs="Times New Roman"/>
          <w:i/>
          <w:iCs/>
          <w:sz w:val="48"/>
          <w:szCs w:val="48"/>
        </w:rPr>
      </w:pPr>
    </w:p>
    <w:p w14:paraId="57759E36" w14:textId="5B0B66F6"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Education Acts</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Mandated basic education for children, gradually reducing the prevalence of child labour.</w:t>
      </w:r>
    </w:p>
    <w:p w14:paraId="564361DF" w14:textId="77777777" w:rsidR="00444668" w:rsidRPr="00444668" w:rsidRDefault="00444668" w:rsidP="00444668">
      <w:pPr>
        <w:rPr>
          <w:rFonts w:ascii="Times New Roman" w:hAnsi="Times New Roman" w:cs="Times New Roman"/>
          <w:i/>
          <w:iCs/>
          <w:sz w:val="48"/>
          <w:szCs w:val="48"/>
        </w:rPr>
      </w:pPr>
    </w:p>
    <w:p w14:paraId="720E8332" w14:textId="3117F9AD" w:rsidR="00444668" w:rsidRPr="00444668" w:rsidRDefault="00444668" w:rsidP="00444668">
      <w:pPr>
        <w:rPr>
          <w:rFonts w:ascii="Bookman Old Style" w:hAnsi="Bookman Old Style" w:cs="Times New Roman"/>
          <w:i/>
          <w:iCs/>
          <w:sz w:val="56"/>
          <w:szCs w:val="56"/>
        </w:rPr>
      </w:pPr>
      <w:r w:rsidRPr="00444668">
        <w:rPr>
          <w:rFonts w:ascii="Bookman Old Style" w:hAnsi="Bookman Old Style" w:cs="Times New Roman"/>
          <w:i/>
          <w:iCs/>
          <w:sz w:val="56"/>
          <w:szCs w:val="56"/>
        </w:rPr>
        <w:t>7. Impact on Women and Children</w:t>
      </w:r>
    </w:p>
    <w:p w14:paraId="31CC178A" w14:textId="77777777" w:rsidR="00444668" w:rsidRPr="00444668" w:rsidRDefault="00444668" w:rsidP="00444668">
      <w:pPr>
        <w:rPr>
          <w:rFonts w:ascii="Times New Roman" w:hAnsi="Times New Roman" w:cs="Times New Roman"/>
          <w:i/>
          <w:iCs/>
          <w:sz w:val="48"/>
          <w:szCs w:val="48"/>
        </w:rPr>
      </w:pPr>
    </w:p>
    <w:p w14:paraId="7DAFE511" w14:textId="77777777"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Women and children formed a significant portion of the industrial workforce. They were often employed in lower-paid, menial jobs. The Industrial Revolution had a dual impact on women:</w:t>
      </w:r>
    </w:p>
    <w:p w14:paraId="5FF3B882" w14:textId="071DF364"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lastRenderedPageBreak/>
        <w:t xml:space="preserve">- </w:t>
      </w:r>
      <w:r w:rsidRPr="00444668">
        <w:rPr>
          <w:rFonts w:ascii="Times New Roman" w:hAnsi="Times New Roman" w:cs="Times New Roman"/>
          <w:i/>
          <w:iCs/>
          <w:sz w:val="48"/>
          <w:szCs w:val="48"/>
          <w:u w:val="single"/>
        </w:rPr>
        <w:t>Economic Independence</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Some women gained economic independence by earning wages.</w:t>
      </w:r>
    </w:p>
    <w:p w14:paraId="124F954B" w14:textId="77777777" w:rsidR="00444668" w:rsidRPr="00444668" w:rsidRDefault="00444668" w:rsidP="00444668">
      <w:pPr>
        <w:rPr>
          <w:rFonts w:ascii="Times New Roman" w:hAnsi="Times New Roman" w:cs="Times New Roman"/>
          <w:i/>
          <w:iCs/>
          <w:sz w:val="48"/>
          <w:szCs w:val="48"/>
        </w:rPr>
      </w:pPr>
    </w:p>
    <w:p w14:paraId="23FA2C51" w14:textId="6912D68E"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444668">
        <w:rPr>
          <w:rFonts w:ascii="Times New Roman" w:hAnsi="Times New Roman" w:cs="Times New Roman"/>
          <w:i/>
          <w:iCs/>
          <w:sz w:val="48"/>
          <w:szCs w:val="48"/>
          <w:u w:val="single"/>
        </w:rPr>
        <w:t>Exploitation</w:t>
      </w:r>
      <w:r>
        <w:rPr>
          <w:rFonts w:ascii="Times New Roman" w:hAnsi="Times New Roman" w:cs="Times New Roman"/>
          <w:i/>
          <w:iCs/>
          <w:sz w:val="48"/>
          <w:szCs w:val="48"/>
        </w:rPr>
        <w:t xml:space="preserve"> :</w:t>
      </w:r>
      <w:r w:rsidRPr="00444668">
        <w:rPr>
          <w:rFonts w:ascii="Times New Roman" w:hAnsi="Times New Roman" w:cs="Times New Roman"/>
          <w:i/>
          <w:iCs/>
          <w:sz w:val="48"/>
          <w:szCs w:val="48"/>
        </w:rPr>
        <w:t xml:space="preserve"> Conversely, they faced exploitation and lower wages compared to their male counterparts.</w:t>
      </w:r>
    </w:p>
    <w:p w14:paraId="4F82F824" w14:textId="77777777" w:rsidR="00444668" w:rsidRPr="00444668" w:rsidRDefault="00444668" w:rsidP="00444668">
      <w:pPr>
        <w:rPr>
          <w:rFonts w:ascii="Times New Roman" w:hAnsi="Times New Roman" w:cs="Times New Roman"/>
          <w:i/>
          <w:iCs/>
          <w:sz w:val="48"/>
          <w:szCs w:val="48"/>
        </w:rPr>
      </w:pPr>
    </w:p>
    <w:p w14:paraId="6E765950" w14:textId="77777777"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Child labour was rampant during the early phases of the Industrial Revolution. Children worked in hazardous conditions in factories and mines. Legislative reforms eventually curtailed child labour, leading to compulsory education and improved conditions.</w:t>
      </w:r>
    </w:p>
    <w:p w14:paraId="4D4D42E7" w14:textId="77777777" w:rsidR="00444668" w:rsidRPr="00444668" w:rsidRDefault="00444668" w:rsidP="00444668">
      <w:pPr>
        <w:rPr>
          <w:rFonts w:ascii="Bookman Old Style" w:hAnsi="Bookman Old Style" w:cs="Times New Roman"/>
          <w:i/>
          <w:iCs/>
          <w:sz w:val="56"/>
          <w:szCs w:val="56"/>
        </w:rPr>
      </w:pPr>
    </w:p>
    <w:p w14:paraId="280C86E3" w14:textId="454277D8" w:rsidR="00444668" w:rsidRPr="00444668" w:rsidRDefault="00444668" w:rsidP="00444668">
      <w:pPr>
        <w:rPr>
          <w:rFonts w:ascii="Bookman Old Style" w:hAnsi="Bookman Old Style" w:cs="Times New Roman"/>
          <w:i/>
          <w:iCs/>
          <w:sz w:val="56"/>
          <w:szCs w:val="56"/>
        </w:rPr>
      </w:pPr>
      <w:r w:rsidRPr="00444668">
        <w:rPr>
          <w:rFonts w:ascii="Bookman Old Style" w:hAnsi="Bookman Old Style" w:cs="Times New Roman"/>
          <w:i/>
          <w:iCs/>
          <w:sz w:val="56"/>
          <w:szCs w:val="56"/>
        </w:rPr>
        <w:t>8. Long-term Consequences and Evolution</w:t>
      </w:r>
    </w:p>
    <w:p w14:paraId="039F8CAF" w14:textId="77777777" w:rsidR="00444668" w:rsidRPr="00444668" w:rsidRDefault="00444668" w:rsidP="00444668">
      <w:pPr>
        <w:rPr>
          <w:rFonts w:ascii="Times New Roman" w:hAnsi="Times New Roman" w:cs="Times New Roman"/>
          <w:i/>
          <w:iCs/>
          <w:sz w:val="48"/>
          <w:szCs w:val="48"/>
        </w:rPr>
      </w:pPr>
    </w:p>
    <w:p w14:paraId="1AE4BD5D" w14:textId="77777777"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The Industrial Revolution set the stage for modern economic systems and labour markets. The initial disruptions and harsh conditions led to long-term positive changes, including:</w:t>
      </w:r>
    </w:p>
    <w:p w14:paraId="54415D92" w14:textId="297E9611"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lastRenderedPageBreak/>
        <w:t xml:space="preserve">- </w:t>
      </w:r>
      <w:r w:rsidRPr="000D4464">
        <w:rPr>
          <w:rFonts w:ascii="Times New Roman" w:hAnsi="Times New Roman" w:cs="Times New Roman"/>
          <w:i/>
          <w:iCs/>
          <w:sz w:val="48"/>
          <w:szCs w:val="48"/>
          <w:u w:val="single"/>
        </w:rPr>
        <w:t>Improved Standards of Living</w:t>
      </w:r>
      <w:r w:rsidR="000D4464">
        <w:rPr>
          <w:rFonts w:ascii="Times New Roman" w:hAnsi="Times New Roman" w:cs="Times New Roman"/>
          <w:i/>
          <w:iCs/>
          <w:sz w:val="48"/>
          <w:szCs w:val="48"/>
        </w:rPr>
        <w:t xml:space="preserve"> </w:t>
      </w:r>
      <w:r w:rsidRPr="00444668">
        <w:rPr>
          <w:rFonts w:ascii="Times New Roman" w:hAnsi="Times New Roman" w:cs="Times New Roman"/>
          <w:i/>
          <w:iCs/>
          <w:sz w:val="48"/>
          <w:szCs w:val="48"/>
        </w:rPr>
        <w:t>:</w:t>
      </w:r>
      <w:r w:rsidR="000D4464">
        <w:rPr>
          <w:rFonts w:ascii="Times New Roman" w:hAnsi="Times New Roman" w:cs="Times New Roman"/>
          <w:i/>
          <w:iCs/>
          <w:sz w:val="48"/>
          <w:szCs w:val="48"/>
        </w:rPr>
        <w:t xml:space="preserve"> </w:t>
      </w:r>
      <w:r w:rsidRPr="00444668">
        <w:rPr>
          <w:rFonts w:ascii="Times New Roman" w:hAnsi="Times New Roman" w:cs="Times New Roman"/>
          <w:i/>
          <w:iCs/>
          <w:sz w:val="48"/>
          <w:szCs w:val="48"/>
        </w:rPr>
        <w:t>Over time, industrialization led to economic growth and improved standards of living for many.</w:t>
      </w:r>
    </w:p>
    <w:p w14:paraId="2A72B011" w14:textId="77777777" w:rsidR="000D4464" w:rsidRPr="00444668" w:rsidRDefault="000D4464" w:rsidP="00444668">
      <w:pPr>
        <w:rPr>
          <w:rFonts w:ascii="Times New Roman" w:hAnsi="Times New Roman" w:cs="Times New Roman"/>
          <w:i/>
          <w:iCs/>
          <w:sz w:val="48"/>
          <w:szCs w:val="48"/>
        </w:rPr>
      </w:pPr>
    </w:p>
    <w:p w14:paraId="6AAF7A23" w14:textId="05FA0FC6" w:rsid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0D4464">
        <w:rPr>
          <w:rFonts w:ascii="Times New Roman" w:hAnsi="Times New Roman" w:cs="Times New Roman"/>
          <w:i/>
          <w:iCs/>
          <w:sz w:val="48"/>
          <w:szCs w:val="48"/>
          <w:u w:val="single"/>
        </w:rPr>
        <w:t>Technological Advancements</w:t>
      </w:r>
      <w:r w:rsidR="000D4464">
        <w:rPr>
          <w:rFonts w:ascii="Times New Roman" w:hAnsi="Times New Roman" w:cs="Times New Roman"/>
          <w:i/>
          <w:iCs/>
          <w:sz w:val="48"/>
          <w:szCs w:val="48"/>
        </w:rPr>
        <w:t xml:space="preserve"> </w:t>
      </w:r>
      <w:r w:rsidRPr="00444668">
        <w:rPr>
          <w:rFonts w:ascii="Times New Roman" w:hAnsi="Times New Roman" w:cs="Times New Roman"/>
          <w:i/>
          <w:iCs/>
          <w:sz w:val="48"/>
          <w:szCs w:val="48"/>
        </w:rPr>
        <w:t>: Continued innovation led to better working conditions and new types of employment.</w:t>
      </w:r>
    </w:p>
    <w:p w14:paraId="459BB394" w14:textId="77777777" w:rsidR="000D4464" w:rsidRPr="00444668" w:rsidRDefault="000D4464" w:rsidP="00444668">
      <w:pPr>
        <w:rPr>
          <w:rFonts w:ascii="Times New Roman" w:hAnsi="Times New Roman" w:cs="Times New Roman"/>
          <w:i/>
          <w:iCs/>
          <w:sz w:val="48"/>
          <w:szCs w:val="48"/>
        </w:rPr>
      </w:pPr>
    </w:p>
    <w:p w14:paraId="68ED7138" w14:textId="6B18444B" w:rsidR="00444668" w:rsidRPr="00444668" w:rsidRDefault="00444668" w:rsidP="00444668">
      <w:pPr>
        <w:rPr>
          <w:rFonts w:ascii="Times New Roman" w:hAnsi="Times New Roman" w:cs="Times New Roman"/>
          <w:i/>
          <w:iCs/>
          <w:sz w:val="48"/>
          <w:szCs w:val="48"/>
        </w:rPr>
      </w:pPr>
      <w:r w:rsidRPr="00444668">
        <w:rPr>
          <w:rFonts w:ascii="Times New Roman" w:hAnsi="Times New Roman" w:cs="Times New Roman"/>
          <w:i/>
          <w:iCs/>
          <w:sz w:val="48"/>
          <w:szCs w:val="48"/>
        </w:rPr>
        <w:t xml:space="preserve">- </w:t>
      </w:r>
      <w:r w:rsidRPr="000D4464">
        <w:rPr>
          <w:rFonts w:ascii="Times New Roman" w:hAnsi="Times New Roman" w:cs="Times New Roman"/>
          <w:i/>
          <w:iCs/>
          <w:sz w:val="48"/>
          <w:szCs w:val="48"/>
          <w:u w:val="single"/>
        </w:rPr>
        <w:t>Labour Rights</w:t>
      </w:r>
      <w:r w:rsidR="000D4464">
        <w:rPr>
          <w:rFonts w:ascii="Times New Roman" w:hAnsi="Times New Roman" w:cs="Times New Roman"/>
          <w:i/>
          <w:iCs/>
          <w:sz w:val="48"/>
          <w:szCs w:val="48"/>
        </w:rPr>
        <w:t xml:space="preserve"> </w:t>
      </w:r>
      <w:r w:rsidRPr="00444668">
        <w:rPr>
          <w:rFonts w:ascii="Times New Roman" w:hAnsi="Times New Roman" w:cs="Times New Roman"/>
          <w:i/>
          <w:iCs/>
          <w:sz w:val="48"/>
          <w:szCs w:val="48"/>
        </w:rPr>
        <w:t>: The foundation for modern labour rights and protections was established during this period.</w:t>
      </w:r>
    </w:p>
    <w:p w14:paraId="781D6FBF" w14:textId="77777777" w:rsidR="00444668" w:rsidRPr="00444668" w:rsidRDefault="00444668" w:rsidP="00444668">
      <w:pPr>
        <w:rPr>
          <w:rFonts w:ascii="Times New Roman" w:hAnsi="Times New Roman" w:cs="Times New Roman"/>
          <w:i/>
          <w:iCs/>
          <w:sz w:val="48"/>
          <w:szCs w:val="48"/>
        </w:rPr>
      </w:pPr>
    </w:p>
    <w:p w14:paraId="1C54DCA3" w14:textId="15189C9A" w:rsidR="00444668" w:rsidRPr="000D4464" w:rsidRDefault="00444668" w:rsidP="00444668">
      <w:pPr>
        <w:rPr>
          <w:rFonts w:ascii="Bookman Old Style" w:hAnsi="Bookman Old Style" w:cs="Times New Roman"/>
          <w:b/>
          <w:bCs/>
          <w:sz w:val="72"/>
          <w:szCs w:val="72"/>
        </w:rPr>
      </w:pPr>
      <w:r w:rsidRPr="000D4464">
        <w:rPr>
          <w:rFonts w:ascii="Bookman Old Style" w:hAnsi="Bookman Old Style" w:cs="Times New Roman"/>
          <w:b/>
          <w:bCs/>
          <w:sz w:val="72"/>
          <w:szCs w:val="72"/>
        </w:rPr>
        <w:t>Conclusion</w:t>
      </w:r>
    </w:p>
    <w:p w14:paraId="7EA1226B" w14:textId="77777777" w:rsidR="00444668" w:rsidRPr="00444668" w:rsidRDefault="00444668" w:rsidP="00444668">
      <w:pPr>
        <w:rPr>
          <w:rFonts w:ascii="Times New Roman" w:hAnsi="Times New Roman" w:cs="Times New Roman"/>
          <w:i/>
          <w:iCs/>
          <w:sz w:val="48"/>
          <w:szCs w:val="48"/>
        </w:rPr>
      </w:pPr>
    </w:p>
    <w:p w14:paraId="5334E083" w14:textId="06B24E79" w:rsidR="007273FF" w:rsidRPr="00444668" w:rsidRDefault="00444668" w:rsidP="00444668">
      <w:pPr>
        <w:rPr>
          <w:rFonts w:ascii="Times New Roman" w:hAnsi="Times New Roman" w:cs="Times New Roman"/>
          <w:sz w:val="48"/>
          <w:szCs w:val="48"/>
        </w:rPr>
      </w:pPr>
      <w:r w:rsidRPr="00444668">
        <w:rPr>
          <w:rFonts w:ascii="Times New Roman" w:hAnsi="Times New Roman" w:cs="Times New Roman"/>
          <w:i/>
          <w:iCs/>
          <w:sz w:val="48"/>
          <w:szCs w:val="48"/>
        </w:rPr>
        <w:t xml:space="preserve">The Industrial Revolution was a period of profound change in labour and employment. It marked the transition from agrarian economies to industrialized ones, fundamentally altering the nature of work, leading to urbanization, and giving rise to significant social and economic challenges. While it introduced harsh working conditions and widespread exploitation, it also spurred labour movements and legislative reforms that </w:t>
      </w:r>
      <w:r w:rsidRPr="00444668">
        <w:rPr>
          <w:rFonts w:ascii="Times New Roman" w:hAnsi="Times New Roman" w:cs="Times New Roman"/>
          <w:i/>
          <w:iCs/>
          <w:sz w:val="48"/>
          <w:szCs w:val="48"/>
        </w:rPr>
        <w:lastRenderedPageBreak/>
        <w:t>improved workers' rights and conditions over time. The legacy of the Industrial Revolution is evident in the modern labour market, which continues to evolve with ongoing technological advancements.</w:t>
      </w:r>
    </w:p>
    <w:sectPr w:rsidR="007273FF" w:rsidRPr="00444668" w:rsidSect="0048656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uhaus 93">
    <w:panose1 w:val="04030905020B02020C02"/>
    <w:charset w:val="4D"/>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6B"/>
    <w:rsid w:val="00046552"/>
    <w:rsid w:val="000D4464"/>
    <w:rsid w:val="002A334A"/>
    <w:rsid w:val="00444668"/>
    <w:rsid w:val="0048656B"/>
    <w:rsid w:val="004E6C99"/>
    <w:rsid w:val="0050632F"/>
    <w:rsid w:val="006D64D1"/>
    <w:rsid w:val="007273FF"/>
    <w:rsid w:val="00A67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168CE9"/>
  <w15:chartTrackingRefBased/>
  <w15:docId w15:val="{8948D2F9-81ED-E348-AE18-864421A1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5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5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5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5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56B"/>
    <w:rPr>
      <w:rFonts w:eastAsiaTheme="majorEastAsia" w:cstheme="majorBidi"/>
      <w:color w:val="272727" w:themeColor="text1" w:themeTint="D8"/>
    </w:rPr>
  </w:style>
  <w:style w:type="paragraph" w:styleId="Title">
    <w:name w:val="Title"/>
    <w:basedOn w:val="Normal"/>
    <w:next w:val="Normal"/>
    <w:link w:val="TitleChar"/>
    <w:uiPriority w:val="10"/>
    <w:qFormat/>
    <w:rsid w:val="004865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5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5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56B"/>
    <w:rPr>
      <w:i/>
      <w:iCs/>
      <w:color w:val="404040" w:themeColor="text1" w:themeTint="BF"/>
    </w:rPr>
  </w:style>
  <w:style w:type="paragraph" w:styleId="ListParagraph">
    <w:name w:val="List Paragraph"/>
    <w:basedOn w:val="Normal"/>
    <w:uiPriority w:val="34"/>
    <w:qFormat/>
    <w:rsid w:val="0048656B"/>
    <w:pPr>
      <w:ind w:left="720"/>
      <w:contextualSpacing/>
    </w:pPr>
  </w:style>
  <w:style w:type="character" w:styleId="IntenseEmphasis">
    <w:name w:val="Intense Emphasis"/>
    <w:basedOn w:val="DefaultParagraphFont"/>
    <w:uiPriority w:val="21"/>
    <w:qFormat/>
    <w:rsid w:val="0048656B"/>
    <w:rPr>
      <w:i/>
      <w:iCs/>
      <w:color w:val="0F4761" w:themeColor="accent1" w:themeShade="BF"/>
    </w:rPr>
  </w:style>
  <w:style w:type="paragraph" w:styleId="IntenseQuote">
    <w:name w:val="Intense Quote"/>
    <w:basedOn w:val="Normal"/>
    <w:next w:val="Normal"/>
    <w:link w:val="IntenseQuoteChar"/>
    <w:uiPriority w:val="30"/>
    <w:qFormat/>
    <w:rsid w:val="00486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56B"/>
    <w:rPr>
      <w:i/>
      <w:iCs/>
      <w:color w:val="0F4761" w:themeColor="accent1" w:themeShade="BF"/>
    </w:rPr>
  </w:style>
  <w:style w:type="character" w:styleId="IntenseReference">
    <w:name w:val="Intense Reference"/>
    <w:basedOn w:val="DefaultParagraphFont"/>
    <w:uiPriority w:val="32"/>
    <w:qFormat/>
    <w:rsid w:val="004865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Sur</dc:creator>
  <cp:keywords/>
  <dc:description/>
  <cp:lastModifiedBy>Jishnu Sur</cp:lastModifiedBy>
  <cp:revision>2</cp:revision>
  <dcterms:created xsi:type="dcterms:W3CDTF">2024-06-15T10:24:00Z</dcterms:created>
  <dcterms:modified xsi:type="dcterms:W3CDTF">2024-06-15T10:24:00Z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2024-06-15T10:07:06Z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eb649749-df1d-42ea-b709-b8827769baa1</vt:lpwstr>
  </property>
  <property fmtid="{D5CDD505-2E9C-101B-9397-08002B2CF9AE}" pid="7" name="MSIP_Label_defa4170-0d19-0005-0004-bc88714345d2_ActionId">
    <vt:lpwstr>31a71750-dc57-4482-a863-c24287b8681a</vt:lpwstr>
  </property>
  <property fmtid="{D5CDD505-2E9C-101B-9397-08002B2CF9AE}" pid="8" name="MSIP_Label_defa4170-0d19-0005-0004-bc88714345d2_ContentBits">
    <vt:lpwstr>0</vt:lpwstr>
  </property>
</Properties>
</file>