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9C079" w14:textId="778A352D" w:rsidR="006F6ABB" w:rsidRPr="0063794F" w:rsidRDefault="0063794F" w:rsidP="0063794F">
      <w:pPr>
        <w:pStyle w:val="LabTitle"/>
        <w:jc w:val="both"/>
        <w:rPr>
          <w:lang w:val="pl-PL"/>
        </w:rPr>
      </w:pPr>
      <w:r w:rsidRPr="0063794F">
        <w:rPr>
          <w:lang w:val="pl-PL"/>
        </w:rPr>
        <w:t>Instrukcja laboratoryjna dla „Sieci k</w:t>
      </w:r>
      <w:r w:rsidR="000D5FEB">
        <w:rPr>
          <w:lang w:val="pl-PL"/>
        </w:rPr>
        <w:t>omputerowe i Internet” – Moduł 2</w:t>
      </w:r>
      <w:r>
        <w:rPr>
          <w:lang w:val="pl-PL"/>
        </w:rPr>
        <w:t xml:space="preserve">, Zadanie </w:t>
      </w:r>
      <w:r w:rsidR="00B55263">
        <w:rPr>
          <w:lang w:val="pl-PL"/>
        </w:rPr>
        <w:t>2</w:t>
      </w:r>
      <w:r w:rsidR="001A0227">
        <w:rPr>
          <w:lang w:val="pl-PL"/>
        </w:rPr>
        <w:t xml:space="preserve"> </w:t>
      </w:r>
      <w:r w:rsidR="001A0227" w:rsidRPr="001E0958">
        <w:rPr>
          <w:i/>
          <w:iCs/>
          <w:lang w:val="pl-PL"/>
        </w:rPr>
        <w:t xml:space="preserve">– </w:t>
      </w:r>
      <w:r w:rsidR="001A0227" w:rsidRPr="00FA131A">
        <w:rPr>
          <w:i/>
          <w:iCs/>
          <w:color w:val="4472C4" w:themeColor="accent1"/>
          <w:lang w:val="pl-PL"/>
        </w:rPr>
        <w:t>Radosław Terelak</w:t>
      </w:r>
    </w:p>
    <w:p w14:paraId="2881CF8F" w14:textId="1704716D" w:rsidR="0063794F" w:rsidRDefault="0063794F"/>
    <w:p w14:paraId="20801939" w14:textId="39C1125F" w:rsidR="0063794F" w:rsidRPr="005E5346" w:rsidRDefault="00552A4F" w:rsidP="005E5346">
      <w:pPr>
        <w:pStyle w:val="LabSection"/>
        <w:jc w:val="both"/>
        <w:rPr>
          <w:lang w:val="pl-PL"/>
        </w:rPr>
      </w:pPr>
      <w:r w:rsidRPr="005E5346">
        <w:rPr>
          <w:lang w:val="pl-PL"/>
        </w:rPr>
        <w:t>Cele</w:t>
      </w:r>
      <w:r w:rsidR="005E5346" w:rsidRPr="005E5346">
        <w:rPr>
          <w:lang w:val="pl-PL"/>
        </w:rPr>
        <w:t xml:space="preserve"> zadania laboratoryjnego:</w:t>
      </w:r>
    </w:p>
    <w:p w14:paraId="0B5F7985" w14:textId="56784B80" w:rsidR="00C839AC" w:rsidRDefault="005E5346" w:rsidP="00C839AC">
      <w:pPr>
        <w:jc w:val="both"/>
      </w:pPr>
      <w:r>
        <w:t xml:space="preserve">Celem zadania laboratoryjnego jest </w:t>
      </w:r>
      <w:r w:rsidR="00FA4E8D">
        <w:t>obserwacja transmisji danych wykorzystującej protokół TCP.</w:t>
      </w:r>
    </w:p>
    <w:p w14:paraId="1DDAAD43" w14:textId="77777777" w:rsidR="005E5346" w:rsidRDefault="005E5346"/>
    <w:p w14:paraId="13C72546" w14:textId="7DED0790" w:rsidR="00AC12C0" w:rsidRDefault="00552A4F" w:rsidP="00AC12C0">
      <w:pPr>
        <w:pStyle w:val="LabSection"/>
        <w:jc w:val="both"/>
        <w:rPr>
          <w:lang w:val="pl-PL"/>
        </w:rPr>
      </w:pPr>
      <w:r>
        <w:rPr>
          <w:lang w:val="pl-PL"/>
        </w:rPr>
        <w:t>Przygotowanie środowiska do zajęć</w:t>
      </w:r>
      <w:r w:rsidR="00AC12C0">
        <w:rPr>
          <w:lang w:val="pl-PL"/>
        </w:rPr>
        <w:t>:</w:t>
      </w:r>
    </w:p>
    <w:p w14:paraId="3D42E00E" w14:textId="07E3BE9F" w:rsidR="00AC12C0" w:rsidRPr="00BF5764" w:rsidRDefault="00AC12C0" w:rsidP="00BF5764">
      <w:pPr>
        <w:pStyle w:val="BodyText1"/>
        <w:jc w:val="center"/>
        <w:rPr>
          <w:lang w:val="pl-PL"/>
        </w:rPr>
      </w:pPr>
    </w:p>
    <w:p w14:paraId="56D39C32" w14:textId="051381DC" w:rsidR="0064643C" w:rsidRDefault="00552A4F" w:rsidP="00B55263">
      <w:r>
        <w:t xml:space="preserve">W ramach przygotowania środowiska do wykonania zadania laboratoryjnego, </w:t>
      </w:r>
      <w:r w:rsidR="00C90462">
        <w:t>należy uruchomić aplikację Wires</w:t>
      </w:r>
      <w:r>
        <w:t>hark (jeżeli nie jest zainstalowana, to najpierw należy ją zainstalować</w:t>
      </w:r>
      <w:r w:rsidR="00593B39">
        <w:t xml:space="preserve"> z witryny </w:t>
      </w:r>
      <w:hyperlink r:id="rId7" w:history="1">
        <w:r w:rsidR="00593B39" w:rsidRPr="00212804">
          <w:rPr>
            <w:rStyle w:val="Hipercze"/>
          </w:rPr>
          <w:t>https://www.wireshark.org/download.html</w:t>
        </w:r>
      </w:hyperlink>
      <w:r>
        <w:t>).</w:t>
      </w:r>
      <w:r w:rsidR="00790626">
        <w:br/>
      </w:r>
      <w:r w:rsidR="00790626">
        <w:br/>
      </w:r>
    </w:p>
    <w:p w14:paraId="52D8CC7E" w14:textId="77777777" w:rsidR="00176379" w:rsidRDefault="00176379">
      <w:pPr>
        <w:rPr>
          <w:rFonts w:ascii="Arial" w:eastAsia="Calibri" w:hAnsi="Arial" w:cs="Times New Roman"/>
          <w:b/>
          <w:sz w:val="28"/>
        </w:rPr>
      </w:pPr>
      <w:r>
        <w:br w:type="page"/>
      </w:r>
    </w:p>
    <w:p w14:paraId="3EC872A7" w14:textId="00B5A071" w:rsidR="00AC12C0" w:rsidRPr="00790626" w:rsidRDefault="00790626" w:rsidP="00790626">
      <w:pPr>
        <w:pStyle w:val="PartHead"/>
        <w:jc w:val="both"/>
        <w:rPr>
          <w:lang w:val="pl-PL"/>
        </w:rPr>
      </w:pPr>
      <w:r w:rsidRPr="00790626">
        <w:rPr>
          <w:lang w:val="pl-PL"/>
        </w:rPr>
        <w:lastRenderedPageBreak/>
        <w:t>Zadania</w:t>
      </w:r>
      <w:r>
        <w:rPr>
          <w:lang w:val="pl-PL"/>
        </w:rPr>
        <w:t xml:space="preserve"> do realizacji</w:t>
      </w:r>
    </w:p>
    <w:p w14:paraId="6ACB449F" w14:textId="1528D78F" w:rsidR="00AC12C0" w:rsidRPr="00BF4FE0" w:rsidRDefault="004F6C66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 w:rsidRPr="00BF4FE0">
        <w:rPr>
          <w:lang w:val="pl-PL"/>
        </w:rPr>
        <w:t>Krok 1:</w:t>
      </w:r>
    </w:p>
    <w:p w14:paraId="5AE2354E" w14:textId="7C2EF352" w:rsidR="004F6C66" w:rsidRDefault="004F6C66" w:rsidP="00790626">
      <w:pPr>
        <w:pStyle w:val="BodyTextL25"/>
        <w:jc w:val="both"/>
        <w:rPr>
          <w:lang w:val="pl-PL"/>
        </w:rPr>
      </w:pPr>
      <w:r w:rsidRPr="00790626">
        <w:rPr>
          <w:lang w:val="pl-PL"/>
        </w:rPr>
        <w:t xml:space="preserve">Należy </w:t>
      </w:r>
      <w:r w:rsidR="00837A9F">
        <w:rPr>
          <w:lang w:val="pl-PL"/>
        </w:rPr>
        <w:t xml:space="preserve">odczytać </w:t>
      </w:r>
      <w:r w:rsidR="00BB291E">
        <w:rPr>
          <w:lang w:val="pl-PL"/>
        </w:rPr>
        <w:t>przypisane do interfejsu aktualnie dane adresowe TCP/IP, w tym celu należy:</w:t>
      </w:r>
    </w:p>
    <w:p w14:paraId="31C5B173" w14:textId="6186D1CC" w:rsidR="00BB291E" w:rsidRDefault="00A8635E" w:rsidP="00A8635E">
      <w:pPr>
        <w:pStyle w:val="BodyTextL25"/>
        <w:numPr>
          <w:ilvl w:val="7"/>
          <w:numId w:val="1"/>
        </w:numPr>
        <w:ind w:left="723"/>
        <w:jc w:val="both"/>
        <w:rPr>
          <w:lang w:val="pl-PL"/>
        </w:rPr>
      </w:pPr>
      <w:r>
        <w:rPr>
          <w:lang w:val="pl-PL"/>
        </w:rPr>
        <w:t>O</w:t>
      </w:r>
      <w:r w:rsidR="00BB291E">
        <w:rPr>
          <w:lang w:val="pl-PL"/>
        </w:rPr>
        <w:t>tworzyć</w:t>
      </w:r>
      <w:r w:rsidR="00BB291E" w:rsidRPr="00BB291E">
        <w:rPr>
          <w:lang w:val="pl-PL"/>
        </w:rPr>
        <w:t xml:space="preserve"> okno wiersza poleceń</w:t>
      </w:r>
      <w:r w:rsidR="00BB291E">
        <w:rPr>
          <w:lang w:val="pl-PL"/>
        </w:rPr>
        <w:t xml:space="preserve"> w systemie operacyjnym</w:t>
      </w:r>
      <w:r w:rsidR="00BB291E" w:rsidRPr="00BB291E">
        <w:rPr>
          <w:lang w:val="pl-PL"/>
        </w:rPr>
        <w:t>,</w:t>
      </w:r>
      <w:r w:rsidR="00BB291E">
        <w:rPr>
          <w:lang w:val="pl-PL"/>
        </w:rPr>
        <w:t xml:space="preserve"> następnie wpisać polecenie</w:t>
      </w:r>
      <w:r w:rsidR="00BB291E" w:rsidRPr="00BB291E">
        <w:rPr>
          <w:lang w:val="pl-PL"/>
        </w:rPr>
        <w:t xml:space="preserve"> </w:t>
      </w:r>
      <w:r>
        <w:rPr>
          <w:lang w:val="pl-PL"/>
        </w:rPr>
        <w:br/>
      </w:r>
      <w:r w:rsidR="00BB291E" w:rsidRPr="00A8635E">
        <w:rPr>
          <w:b/>
          <w:i/>
          <w:lang w:val="pl-PL"/>
        </w:rPr>
        <w:t>ipconfig /all</w:t>
      </w:r>
      <w:r w:rsidR="00BB291E">
        <w:rPr>
          <w:lang w:val="pl-PL"/>
        </w:rPr>
        <w:t xml:space="preserve"> i </w:t>
      </w:r>
      <w:r>
        <w:rPr>
          <w:lang w:val="pl-PL"/>
        </w:rPr>
        <w:t>nacisnąć</w:t>
      </w:r>
      <w:r w:rsidR="00BB291E" w:rsidRPr="00BB291E">
        <w:rPr>
          <w:lang w:val="pl-PL"/>
        </w:rPr>
        <w:t xml:space="preserve"> </w:t>
      </w:r>
      <w:r w:rsidR="00BB291E" w:rsidRPr="00A8635E">
        <w:rPr>
          <w:b/>
          <w:i/>
          <w:lang w:val="pl-PL"/>
        </w:rPr>
        <w:t>Enter</w:t>
      </w:r>
    </w:p>
    <w:p w14:paraId="2AF1F61F" w14:textId="794F85A5" w:rsidR="00BB291E" w:rsidRDefault="00A8635E" w:rsidP="00962946">
      <w:pPr>
        <w:pStyle w:val="BodyTextL25"/>
        <w:numPr>
          <w:ilvl w:val="7"/>
          <w:numId w:val="1"/>
        </w:numPr>
        <w:ind w:left="723"/>
        <w:jc w:val="both"/>
        <w:rPr>
          <w:lang w:val="pl-PL"/>
        </w:rPr>
      </w:pPr>
      <w:r>
        <w:rPr>
          <w:lang w:val="pl-PL"/>
        </w:rPr>
        <w:t>O</w:t>
      </w:r>
      <w:r w:rsidR="00176379">
        <w:rPr>
          <w:lang w:val="pl-PL"/>
        </w:rPr>
        <w:t>dczytać</w:t>
      </w:r>
      <w:r w:rsidR="00BB291E" w:rsidRPr="008A5631">
        <w:rPr>
          <w:lang w:val="pl-PL"/>
        </w:rPr>
        <w:t xml:space="preserve"> a</w:t>
      </w:r>
      <w:r w:rsidR="00BB291E">
        <w:rPr>
          <w:lang w:val="pl-PL"/>
        </w:rPr>
        <w:t>dres IPv4 oraz adres MAC (tzw. adres fizyczny interfejsu sieciowego) przydzielony dla interfejsu sieciowego, który jest wykorzystywany aktualnie do komunikacji z siecią Internet (w systemie Windows od 8 wzwyż, najczęściej to będzie interfejs o nazwie „Ethernet”)</w:t>
      </w:r>
      <w:r w:rsidR="00176379">
        <w:rPr>
          <w:lang w:val="pl-PL"/>
        </w:rPr>
        <w:t>:</w:t>
      </w:r>
    </w:p>
    <w:p w14:paraId="4A2C0BAC" w14:textId="16F8379B" w:rsidR="00BB291E" w:rsidRDefault="00176379" w:rsidP="00790626">
      <w:pPr>
        <w:pStyle w:val="BodyTextL25"/>
        <w:jc w:val="both"/>
        <w:rPr>
          <w:lang w:val="pl-PL"/>
        </w:rPr>
      </w:pPr>
      <w:r w:rsidRPr="008A5631">
        <w:rPr>
          <w:noProof/>
          <w:lang w:val="uk-UA" w:eastAsia="uk-UA"/>
        </w:rPr>
        <w:drawing>
          <wp:inline distT="0" distB="0" distL="0" distR="0" wp14:anchorId="4B79ECAE" wp14:editId="1F79B1F8">
            <wp:extent cx="5486400" cy="2419350"/>
            <wp:effectExtent l="0" t="0" r="0" b="0"/>
            <wp:docPr id="13" name="Rysun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ysunek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A100" w14:textId="24085133" w:rsidR="0062038F" w:rsidRDefault="00176379" w:rsidP="00790626">
      <w:pPr>
        <w:pStyle w:val="BodyTextL25"/>
        <w:jc w:val="both"/>
        <w:rPr>
          <w:lang w:val="pl-PL"/>
        </w:rPr>
      </w:pPr>
      <w:r>
        <w:rPr>
          <w:lang w:val="pl-PL"/>
        </w:rPr>
        <w:br/>
        <w:t xml:space="preserve">Zanotuj </w:t>
      </w:r>
      <w:r w:rsidR="004071B8">
        <w:rPr>
          <w:lang w:val="pl-PL"/>
        </w:rPr>
        <w:t>odczytane</w:t>
      </w:r>
      <w:r w:rsidR="0062038F">
        <w:rPr>
          <w:lang w:val="pl-PL"/>
        </w:rPr>
        <w:t xml:space="preserve"> ustawienia konfiguracyjne</w:t>
      </w:r>
      <w:r w:rsidR="00F503BA">
        <w:rPr>
          <w:lang w:val="pl-PL"/>
        </w:rPr>
        <w:t xml:space="preserve"> wykorzystywane </w:t>
      </w:r>
      <w:r>
        <w:rPr>
          <w:lang w:val="pl-PL"/>
        </w:rPr>
        <w:t>przez interfejs sieciowy</w:t>
      </w:r>
      <w:r w:rsidR="004071B8">
        <w:rPr>
          <w:lang w:val="pl-PL"/>
        </w:rPr>
        <w:t xml:space="preserve"> (adres IP, oraz adres MAC):</w:t>
      </w:r>
    </w:p>
    <w:p w14:paraId="5E90F535" w14:textId="39DEB269" w:rsidR="00F014FC" w:rsidRDefault="00F014FC" w:rsidP="0083250E">
      <w:pPr>
        <w:pStyle w:val="BodyTextL25"/>
        <w:jc w:val="both"/>
        <w:rPr>
          <w:lang w:val="pl-PL"/>
        </w:rPr>
      </w:pPr>
      <w:r>
        <w:rPr>
          <w:lang w:val="pl-PL"/>
        </w:rPr>
        <w:t xml:space="preserve">Adres IP hosta: </w:t>
      </w:r>
      <w:r w:rsidR="00A05AFD" w:rsidRPr="00A05AFD">
        <w:rPr>
          <w:b/>
          <w:bCs/>
          <w:i/>
          <w:iCs/>
          <w:lang w:val="pl-PL"/>
        </w:rPr>
        <w:t>192.168.1.101</w:t>
      </w:r>
    </w:p>
    <w:p w14:paraId="2A8DBEE9" w14:textId="5C29A533" w:rsidR="004F6C66" w:rsidRDefault="00F014FC" w:rsidP="0083250E">
      <w:pPr>
        <w:pStyle w:val="BodyTextL25"/>
        <w:jc w:val="both"/>
        <w:rPr>
          <w:lang w:val="pl-PL"/>
        </w:rPr>
      </w:pPr>
      <w:r>
        <w:rPr>
          <w:lang w:val="pl-PL"/>
        </w:rPr>
        <w:t>Adres MAC hosta</w:t>
      </w:r>
      <w:r w:rsidR="00A05AFD">
        <w:rPr>
          <w:lang w:val="pl-PL"/>
        </w:rPr>
        <w:t xml:space="preserve">: </w:t>
      </w:r>
      <w:r w:rsidR="00A05AFD" w:rsidRPr="00A05AFD">
        <w:rPr>
          <w:b/>
          <w:bCs/>
          <w:i/>
          <w:iCs/>
          <w:lang w:val="pl-PL"/>
        </w:rPr>
        <w:t>08-D4-0C-1B-AE-9F</w:t>
      </w:r>
    </w:p>
    <w:p w14:paraId="30CBB3FA" w14:textId="6D8069CC" w:rsidR="004071B8" w:rsidRPr="0083250E" w:rsidRDefault="004071B8" w:rsidP="0083250E">
      <w:pPr>
        <w:pStyle w:val="BodyTextL25"/>
        <w:jc w:val="both"/>
        <w:rPr>
          <w:lang w:val="pl-PL"/>
        </w:rPr>
      </w:pPr>
      <w:r>
        <w:rPr>
          <w:lang w:val="pl-PL"/>
        </w:rPr>
        <w:br/>
      </w:r>
    </w:p>
    <w:p w14:paraId="63FDF4B0" w14:textId="77777777" w:rsidR="00BF4FE0" w:rsidRPr="00BF4FE0" w:rsidRDefault="0083250E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2</w:t>
      </w:r>
      <w:r w:rsidR="00BF4FE0" w:rsidRPr="00BF4FE0">
        <w:rPr>
          <w:lang w:val="pl-PL"/>
        </w:rPr>
        <w:t>:</w:t>
      </w:r>
    </w:p>
    <w:p w14:paraId="4FF0D498" w14:textId="428B0E2B" w:rsidR="00285587" w:rsidRDefault="00962946" w:rsidP="00B55263">
      <w:pPr>
        <w:pStyle w:val="Akapitzlist"/>
        <w:numPr>
          <w:ilvl w:val="7"/>
          <w:numId w:val="7"/>
        </w:numPr>
        <w:ind w:left="723"/>
      </w:pPr>
      <w:r>
        <w:t xml:space="preserve">Uruchomić </w:t>
      </w:r>
      <w:r w:rsidR="00BE711D">
        <w:t>aplikację Wireshark i włączyć przechwytywanie ruchu sieciowego na interfejsie, który system operacyjny wykorzystuje do transmisji z siecią Internet.</w:t>
      </w:r>
    </w:p>
    <w:p w14:paraId="2B64C331" w14:textId="714D0E8B" w:rsidR="005E602E" w:rsidRDefault="005E602E" w:rsidP="005E602E">
      <w:pPr>
        <w:pStyle w:val="Akapitzlist"/>
        <w:numPr>
          <w:ilvl w:val="7"/>
          <w:numId w:val="7"/>
        </w:numPr>
        <w:ind w:left="723"/>
      </w:pPr>
      <w:r>
        <w:t>Otworzyć</w:t>
      </w:r>
      <w:r w:rsidRPr="00BB291E">
        <w:t xml:space="preserve"> okno wiersza poleceń</w:t>
      </w:r>
      <w:r>
        <w:t xml:space="preserve"> w systemie operacyjnym</w:t>
      </w:r>
      <w:r w:rsidRPr="00BB291E">
        <w:t>,</w:t>
      </w:r>
      <w:r>
        <w:t xml:space="preserve"> następnie wpisać polecenie</w:t>
      </w:r>
      <w:r w:rsidRPr="00BB291E">
        <w:t xml:space="preserve"> </w:t>
      </w:r>
      <w:r>
        <w:br/>
      </w:r>
      <w:r w:rsidRPr="00437961">
        <w:rPr>
          <w:b/>
        </w:rPr>
        <w:t>ftp ftp.cdc.gov</w:t>
      </w:r>
      <w:r>
        <w:t xml:space="preserve"> i nacisnąć</w:t>
      </w:r>
      <w:r w:rsidRPr="00BB291E">
        <w:t xml:space="preserve"> </w:t>
      </w:r>
      <w:r w:rsidRPr="005E602E">
        <w:rPr>
          <w:b/>
        </w:rPr>
        <w:t>Enter</w:t>
      </w:r>
    </w:p>
    <w:p w14:paraId="14073C8E" w14:textId="1C9AFF93" w:rsidR="005E602E" w:rsidRDefault="001D40EE" w:rsidP="00B55263">
      <w:pPr>
        <w:pStyle w:val="Akapitzlist"/>
        <w:numPr>
          <w:ilvl w:val="7"/>
          <w:numId w:val="7"/>
        </w:numPr>
        <w:ind w:left="723"/>
      </w:pPr>
      <w:r>
        <w:t xml:space="preserve">Zalogować się używając konta </w:t>
      </w:r>
      <w:r>
        <w:rPr>
          <w:b/>
          <w:i/>
        </w:rPr>
        <w:t>anonymous</w:t>
      </w:r>
      <w:r>
        <w:t xml:space="preserve"> oraz dowolnego hasła</w:t>
      </w:r>
    </w:p>
    <w:p w14:paraId="19C70053" w14:textId="07922797" w:rsidR="005E602E" w:rsidRDefault="001D40EE" w:rsidP="009909B8">
      <w:pPr>
        <w:pStyle w:val="Akapitzlist"/>
        <w:numPr>
          <w:ilvl w:val="7"/>
          <w:numId w:val="7"/>
        </w:numPr>
        <w:ind w:left="723"/>
      </w:pPr>
      <w:r>
        <w:lastRenderedPageBreak/>
        <w:t xml:space="preserve">Wylistować zawartość zasobu FTP wykorzystując polecenia </w:t>
      </w:r>
      <w:r>
        <w:rPr>
          <w:b/>
          <w:i/>
        </w:rPr>
        <w:t>ls</w:t>
      </w:r>
      <w:r>
        <w:t xml:space="preserve">, i następnie pobrać plik Readme wykorzystując polecenie </w:t>
      </w:r>
      <w:r w:rsidR="009909B8">
        <w:rPr>
          <w:b/>
          <w:i/>
        </w:rPr>
        <w:t>get Readme</w:t>
      </w:r>
      <w:r>
        <w:t>:</w:t>
      </w:r>
      <w:r w:rsidR="005E602E">
        <w:br/>
      </w:r>
      <w:r w:rsidR="005E602E">
        <w:rPr>
          <w:noProof/>
        </w:rPr>
        <w:drawing>
          <wp:inline distT="0" distB="0" distL="0" distR="0" wp14:anchorId="39946932" wp14:editId="1B509429">
            <wp:extent cx="5760720" cy="481457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EE1A" w14:textId="77777777" w:rsidR="009909B8" w:rsidRDefault="009909B8" w:rsidP="009909B8">
      <w:pPr>
        <w:pStyle w:val="Akapitzlist"/>
        <w:ind w:left="723"/>
      </w:pPr>
    </w:p>
    <w:p w14:paraId="6BAB5206" w14:textId="2762A83C" w:rsidR="00BE711D" w:rsidRDefault="009909B8" w:rsidP="00B55263">
      <w:pPr>
        <w:pStyle w:val="Akapitzlist"/>
        <w:numPr>
          <w:ilvl w:val="7"/>
          <w:numId w:val="7"/>
        </w:numPr>
        <w:ind w:left="723"/>
      </w:pPr>
      <w:r>
        <w:t>Zakończyć przechwytywanie ruchu sieciowego w aplikacji Wireshark (w razie czego w platformie Moodle znajduje się gotowy plik do pobrania dla aplikacji Wireshark z już przechwyconym w/w ruchem transmisji FTP).</w:t>
      </w:r>
    </w:p>
    <w:p w14:paraId="04A8D145" w14:textId="77777777" w:rsidR="00574A0C" w:rsidRDefault="00574A0C" w:rsidP="00574A0C">
      <w:pPr>
        <w:pStyle w:val="Akapitzlist"/>
      </w:pPr>
    </w:p>
    <w:p w14:paraId="02520DB5" w14:textId="77777777" w:rsidR="00574A0C" w:rsidRPr="00BF4FE0" w:rsidRDefault="00574A0C" w:rsidP="00574A0C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2</w:t>
      </w:r>
      <w:r w:rsidRPr="00BF4FE0">
        <w:rPr>
          <w:lang w:val="pl-PL"/>
        </w:rPr>
        <w:t>:</w:t>
      </w:r>
    </w:p>
    <w:p w14:paraId="69B9607E" w14:textId="5E2F81D1" w:rsidR="00272E82" w:rsidRDefault="00574A0C" w:rsidP="005E32C1">
      <w:pPr>
        <w:pStyle w:val="Akapitzlist"/>
        <w:numPr>
          <w:ilvl w:val="0"/>
          <w:numId w:val="16"/>
        </w:numPr>
      </w:pPr>
      <w:r w:rsidRPr="00574A0C">
        <w:t>Wireshark przechwycił wiele pakietów w trakcie sesji FTP do strony ftp.cdc.gov. Aby ograniczyć ilość dan</w:t>
      </w:r>
      <w:r>
        <w:t>ych do analizy, w polu filtru należy wpisać</w:t>
      </w:r>
      <w:r w:rsidRPr="00574A0C">
        <w:t xml:space="preserve"> </w:t>
      </w:r>
      <w:r w:rsidRPr="005E32C1">
        <w:rPr>
          <w:b/>
          <w:i/>
        </w:rPr>
        <w:t xml:space="preserve">tcp and ip.addr == 198.246.112.54 </w:t>
      </w:r>
      <w:r>
        <w:t xml:space="preserve">i zatwierdzić naciskając </w:t>
      </w:r>
      <w:r w:rsidRPr="005E32C1">
        <w:rPr>
          <w:b/>
          <w:i/>
        </w:rPr>
        <w:t>Enter</w:t>
      </w:r>
      <w:r>
        <w:t xml:space="preserve"> (a</w:t>
      </w:r>
      <w:r w:rsidRPr="00574A0C">
        <w:t xml:space="preserve">dres IP 198.246.112.54 jest adresem </w:t>
      </w:r>
      <w:r>
        <w:t>zasobu</w:t>
      </w:r>
      <w:r w:rsidRPr="00574A0C">
        <w:t xml:space="preserve"> ftp.cdc.gov</w:t>
      </w:r>
      <w:r>
        <w:t>)</w:t>
      </w:r>
      <w:r w:rsidRPr="00574A0C">
        <w:t>.</w:t>
      </w:r>
      <w:r w:rsidR="009113AC">
        <w:br/>
      </w:r>
      <w:r w:rsidR="009113AC" w:rsidRPr="005E32C1">
        <w:rPr>
          <w:b/>
        </w:rPr>
        <w:t>Uwaga:</w:t>
      </w:r>
      <w:r w:rsidR="009113AC">
        <w:t xml:space="preserve"> jeżeli powyższy filtr nie działa, to należy wykonać w wierszu poleceń polecenie </w:t>
      </w:r>
      <w:r w:rsidR="009113AC" w:rsidRPr="005E32C1">
        <w:rPr>
          <w:b/>
          <w:i/>
        </w:rPr>
        <w:t>ping ftp.cdc.gov</w:t>
      </w:r>
      <w:r w:rsidR="009113AC" w:rsidRPr="009113AC">
        <w:t>,</w:t>
      </w:r>
      <w:r w:rsidR="009113AC">
        <w:t xml:space="preserve"> odczytać adres IP na jaki aktualnie nakierowana jest w/w nazwa DNS, i w filtrze wskazać tenże odczytany aktualny prawidłowy adres IP</w:t>
      </w:r>
      <w:r w:rsidR="00272E82">
        <w:t>.</w:t>
      </w:r>
    </w:p>
    <w:p w14:paraId="0EDCBBF9" w14:textId="3D1BAC9A" w:rsidR="00574A0C" w:rsidRDefault="00272E82" w:rsidP="00574A0C">
      <w:r>
        <w:lastRenderedPageBreak/>
        <w:br/>
      </w:r>
      <w:r>
        <w:rPr>
          <w:noProof/>
        </w:rPr>
        <w:drawing>
          <wp:inline distT="0" distB="0" distL="0" distR="0" wp14:anchorId="3E59A35F" wp14:editId="547AAC46">
            <wp:extent cx="5760720" cy="252412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9714" w14:textId="77777777" w:rsidR="00A2526F" w:rsidRDefault="005E32C1" w:rsidP="005E32C1">
      <w:pPr>
        <w:pStyle w:val="BodyTextL25"/>
        <w:numPr>
          <w:ilvl w:val="0"/>
          <w:numId w:val="16"/>
        </w:numPr>
        <w:jc w:val="both"/>
        <w:rPr>
          <w:lang w:val="pl-PL"/>
        </w:rPr>
      </w:pPr>
      <w:r>
        <w:rPr>
          <w:lang w:val="pl-PL"/>
        </w:rPr>
        <w:t>Po zastosowaniu filtru,</w:t>
      </w:r>
      <w:r w:rsidRPr="00437961">
        <w:rPr>
          <w:lang w:val="pl-PL"/>
        </w:rPr>
        <w:t xml:space="preserve"> pierwsze trz</w:t>
      </w:r>
      <w:r>
        <w:rPr>
          <w:lang w:val="pl-PL"/>
        </w:rPr>
        <w:t>y ramki w okienku listy przechwyconych ramek</w:t>
      </w:r>
      <w:r w:rsidRPr="00437961">
        <w:rPr>
          <w:lang w:val="pl-PL"/>
        </w:rPr>
        <w:t xml:space="preserve"> (górna sekcja) </w:t>
      </w:r>
      <w:r>
        <w:rPr>
          <w:lang w:val="pl-PL"/>
        </w:rPr>
        <w:t>stanowią sekwencję segmentów z ustawionymi flagami</w:t>
      </w:r>
      <w:r w:rsidRPr="00437961">
        <w:rPr>
          <w:lang w:val="pl-PL"/>
        </w:rPr>
        <w:t xml:space="preserve"> [SYN], [SYN, ACK], [ACK]</w:t>
      </w:r>
      <w:r>
        <w:rPr>
          <w:lang w:val="pl-PL"/>
        </w:rPr>
        <w:t>, która to sekwencja</w:t>
      </w:r>
      <w:r w:rsidRPr="00437961">
        <w:rPr>
          <w:lang w:val="pl-PL"/>
        </w:rPr>
        <w:t xml:space="preserve"> ilustruje</w:t>
      </w:r>
      <w:r>
        <w:rPr>
          <w:lang w:val="pl-PL"/>
        </w:rPr>
        <w:t xml:space="preserve"> tzw.</w:t>
      </w:r>
      <w:r w:rsidRPr="00437961">
        <w:rPr>
          <w:lang w:val="pl-PL"/>
        </w:rPr>
        <w:t xml:space="preserve"> 3-etapowe uzgodnienie</w:t>
      </w:r>
      <w:r>
        <w:rPr>
          <w:lang w:val="pl-PL"/>
        </w:rPr>
        <w:t xml:space="preserve"> sesji:</w:t>
      </w:r>
    </w:p>
    <w:p w14:paraId="66586EB8" w14:textId="6DF7A382" w:rsidR="005E32C1" w:rsidRDefault="00A2526F" w:rsidP="00A2526F">
      <w:pPr>
        <w:pStyle w:val="BodyTextL25"/>
        <w:ind w:left="720"/>
        <w:jc w:val="both"/>
        <w:rPr>
          <w:lang w:val="pl-PL"/>
        </w:rPr>
      </w:pPr>
      <w:r>
        <w:rPr>
          <w:lang w:val="pl-PL"/>
        </w:rPr>
        <w:br/>
      </w:r>
      <w:r>
        <w:rPr>
          <w:noProof/>
        </w:rPr>
        <w:drawing>
          <wp:inline distT="0" distB="0" distL="0" distR="0" wp14:anchorId="6109DE3A" wp14:editId="383F1220">
            <wp:extent cx="5760720" cy="260350"/>
            <wp:effectExtent l="0" t="0" r="0" b="635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D84A" w14:textId="77777777" w:rsidR="00A2526F" w:rsidRPr="00437961" w:rsidRDefault="00A2526F" w:rsidP="00A2526F">
      <w:pPr>
        <w:pStyle w:val="BodyTextL25"/>
        <w:ind w:left="720"/>
        <w:jc w:val="both"/>
        <w:rPr>
          <w:lang w:val="pl-PL"/>
        </w:rPr>
      </w:pPr>
    </w:p>
    <w:p w14:paraId="101917C8" w14:textId="4C13443A" w:rsidR="00D432F1" w:rsidRPr="0005765E" w:rsidRDefault="00D432F1" w:rsidP="00D432F1">
      <w:pPr>
        <w:pStyle w:val="SubStepAlpha"/>
        <w:numPr>
          <w:ilvl w:val="2"/>
          <w:numId w:val="17"/>
        </w:numPr>
        <w:jc w:val="both"/>
        <w:rPr>
          <w:lang w:val="pl-PL"/>
        </w:rPr>
      </w:pPr>
      <w:r>
        <w:rPr>
          <w:lang w:val="pl-PL"/>
        </w:rPr>
        <w:t>W powyższym przykładzie ramka 8</w:t>
      </w:r>
      <w:r w:rsidRPr="0005765E">
        <w:rPr>
          <w:lang w:val="pl-PL"/>
        </w:rPr>
        <w:t xml:space="preserve"> jest początkiem procesu uzgadniania trójetapowego pomiędzy komputerem PC i serwerem </w:t>
      </w:r>
      <w:r>
        <w:rPr>
          <w:lang w:val="pl-PL"/>
        </w:rPr>
        <w:t>ftp</w:t>
      </w:r>
      <w:r w:rsidRPr="0005765E">
        <w:rPr>
          <w:lang w:val="pl-PL"/>
        </w:rPr>
        <w:t xml:space="preserve">. W panelu listy </w:t>
      </w:r>
      <w:r>
        <w:rPr>
          <w:lang w:val="pl-PL"/>
        </w:rPr>
        <w:t>ramek</w:t>
      </w:r>
      <w:r w:rsidRPr="0005765E">
        <w:rPr>
          <w:lang w:val="pl-PL"/>
        </w:rPr>
        <w:t xml:space="preserve"> (górna część okna głównego), zaznacz </w:t>
      </w:r>
      <w:r>
        <w:rPr>
          <w:lang w:val="pl-PL"/>
        </w:rPr>
        <w:t xml:space="preserve">pierwszą </w:t>
      </w:r>
      <w:r w:rsidRPr="0005765E">
        <w:rPr>
          <w:lang w:val="pl-PL"/>
        </w:rPr>
        <w:t>ramkę</w:t>
      </w:r>
      <w:r>
        <w:rPr>
          <w:lang w:val="pl-PL"/>
        </w:rPr>
        <w:t xml:space="preserve"> z ustawioną flagą SYN</w:t>
      </w:r>
      <w:r w:rsidRPr="0005765E">
        <w:rPr>
          <w:lang w:val="pl-PL"/>
        </w:rPr>
        <w:t xml:space="preserve">. Po zaznaczeniu linii pokażą się dodatkowe zdekodowane informacje o zawartości pakietu w dwóch dolnych panelach. Sprawdź informacje dotyczące </w:t>
      </w:r>
      <w:r>
        <w:rPr>
          <w:lang w:val="pl-PL"/>
        </w:rPr>
        <w:t xml:space="preserve">protokołu </w:t>
      </w:r>
      <w:r w:rsidRPr="0005765E">
        <w:rPr>
          <w:lang w:val="pl-PL"/>
        </w:rPr>
        <w:t>TCP w okienku szczegółów pakietu (środkowa część okna głównego).</w:t>
      </w:r>
    </w:p>
    <w:p w14:paraId="2DB20A48" w14:textId="23F0CEDC" w:rsidR="00D432F1" w:rsidRPr="000E54CF" w:rsidRDefault="00D432F1" w:rsidP="00D432F1">
      <w:pPr>
        <w:pStyle w:val="SubStepAlpha"/>
        <w:ind w:left="720" w:firstLine="0"/>
        <w:jc w:val="both"/>
        <w:rPr>
          <w:lang w:val="pl-PL"/>
        </w:rPr>
      </w:pPr>
      <w:r>
        <w:rPr>
          <w:lang w:val="pl-PL"/>
        </w:rPr>
        <w:t>Tj. w</w:t>
      </w:r>
      <w:r w:rsidRPr="000E54CF">
        <w:rPr>
          <w:lang w:val="pl-PL"/>
        </w:rPr>
        <w:t xml:space="preserve"> pane</w:t>
      </w:r>
      <w:r>
        <w:rPr>
          <w:lang w:val="pl-PL"/>
        </w:rPr>
        <w:t>lu dotyczącym szczegółów ramki kliknąć</w:t>
      </w:r>
      <w:r w:rsidRPr="000E54CF">
        <w:rPr>
          <w:lang w:val="pl-PL"/>
        </w:rPr>
        <w:t xml:space="preserve"> ikonę </w:t>
      </w:r>
      <w:r>
        <w:rPr>
          <w:b/>
          <w:lang w:val="pl-PL"/>
        </w:rPr>
        <w:t>&gt;</w:t>
      </w:r>
      <w:r w:rsidRPr="000E54CF">
        <w:rPr>
          <w:lang w:val="pl-PL"/>
        </w:rPr>
        <w:t xml:space="preserve"> znajdującą się po lewej stronie pozycji </w:t>
      </w:r>
      <w:r w:rsidRPr="00D432F1">
        <w:rPr>
          <w:b/>
          <w:i/>
          <w:lang w:val="pl-PL"/>
        </w:rPr>
        <w:t>Transmission Control Protocol</w:t>
      </w:r>
      <w:r>
        <w:rPr>
          <w:lang w:val="pl-PL"/>
        </w:rPr>
        <w:t>,</w:t>
      </w:r>
      <w:r w:rsidRPr="000E54CF">
        <w:rPr>
          <w:lang w:val="pl-PL"/>
        </w:rPr>
        <w:t xml:space="preserve"> aby rozwinąć informacje </w:t>
      </w:r>
      <w:r>
        <w:rPr>
          <w:lang w:val="pl-PL"/>
        </w:rPr>
        <w:t>szczegółowe odnośnie nagłówków protokołu</w:t>
      </w:r>
      <w:r w:rsidRPr="000E54CF">
        <w:rPr>
          <w:lang w:val="pl-PL"/>
        </w:rPr>
        <w:t xml:space="preserve"> TCP.</w:t>
      </w:r>
    </w:p>
    <w:p w14:paraId="694C92DF" w14:textId="76CD27FB" w:rsidR="00D432F1" w:rsidRDefault="00D432F1" w:rsidP="00D432F1">
      <w:pPr>
        <w:pStyle w:val="SubStepAlpha"/>
        <w:ind w:left="720" w:firstLine="0"/>
        <w:jc w:val="both"/>
        <w:rPr>
          <w:lang w:val="pl-PL"/>
        </w:rPr>
      </w:pPr>
      <w:r>
        <w:rPr>
          <w:lang w:val="pl-PL"/>
        </w:rPr>
        <w:t>Następnie k</w:t>
      </w:r>
      <w:r w:rsidRPr="000E54CF">
        <w:rPr>
          <w:lang w:val="pl-PL"/>
        </w:rPr>
        <w:t xml:space="preserve">liknij ikonę </w:t>
      </w:r>
      <w:r>
        <w:rPr>
          <w:b/>
          <w:lang w:val="pl-PL"/>
        </w:rPr>
        <w:t>&gt;</w:t>
      </w:r>
      <w:r w:rsidRPr="000E54CF">
        <w:rPr>
          <w:lang w:val="pl-PL"/>
        </w:rPr>
        <w:t xml:space="preserve"> znajdującą się po lewej stronie </w:t>
      </w:r>
      <w:r>
        <w:rPr>
          <w:lang w:val="pl-PL"/>
        </w:rPr>
        <w:t>wyrażenia</w:t>
      </w:r>
      <w:r w:rsidRPr="000E54CF">
        <w:rPr>
          <w:lang w:val="pl-PL"/>
        </w:rPr>
        <w:t xml:space="preserve"> </w:t>
      </w:r>
      <w:r w:rsidRPr="00D432F1">
        <w:rPr>
          <w:b/>
          <w:i/>
          <w:lang w:val="pl-PL"/>
        </w:rPr>
        <w:t>Flags</w:t>
      </w:r>
      <w:r w:rsidRPr="000E54CF">
        <w:rPr>
          <w:lang w:val="pl-PL"/>
        </w:rPr>
        <w:t xml:space="preserve">. </w:t>
      </w:r>
    </w:p>
    <w:p w14:paraId="73DF18C1" w14:textId="6AA2C751" w:rsidR="00D432F1" w:rsidRDefault="00264185" w:rsidP="00D432F1">
      <w:pPr>
        <w:pStyle w:val="SubStepAlpha"/>
        <w:ind w:left="720" w:firstLine="0"/>
        <w:jc w:val="both"/>
        <w:rPr>
          <w:lang w:val="pl-PL"/>
        </w:rPr>
      </w:pPr>
      <w:r>
        <w:rPr>
          <w:lang w:val="pl-PL"/>
        </w:rPr>
        <w:br/>
        <w:t>Odczytaj w nagłówkach protokołu TCP</w:t>
      </w:r>
      <w:r w:rsidR="00D432F1" w:rsidRPr="000E54CF">
        <w:rPr>
          <w:lang w:val="pl-PL"/>
        </w:rPr>
        <w:t xml:space="preserve"> numery portów źródłowych i docelowych oraz flagi, które są ustawione.</w:t>
      </w:r>
    </w:p>
    <w:p w14:paraId="7F98FB7C" w14:textId="303D0D53" w:rsidR="00D432F1" w:rsidRDefault="00D432F1" w:rsidP="00D432F1">
      <w:pPr>
        <w:pStyle w:val="BodyTextL50"/>
        <w:jc w:val="both"/>
        <w:rPr>
          <w:lang w:val="pl-PL"/>
        </w:rPr>
      </w:pPr>
      <w:r>
        <w:rPr>
          <w:lang w:val="pl-PL"/>
        </w:rPr>
        <w:t>Wskaż j</w:t>
      </w:r>
      <w:r w:rsidRPr="000E54CF">
        <w:rPr>
          <w:lang w:val="pl-PL"/>
        </w:rPr>
        <w:t xml:space="preserve">aki jest numer portu źródłowego TCP? </w:t>
      </w:r>
      <w:r w:rsidR="004B47F9" w:rsidRPr="004B47F9">
        <w:rPr>
          <w:b/>
          <w:bCs/>
          <w:i/>
          <w:iCs/>
          <w:lang w:val="pl-PL"/>
        </w:rPr>
        <w:t>52982</w:t>
      </w:r>
    </w:p>
    <w:p w14:paraId="2AF4C9A5" w14:textId="1B8B09A9" w:rsidR="00D432F1" w:rsidRPr="00506C93" w:rsidRDefault="00B52372" w:rsidP="004B47F9">
      <w:pPr>
        <w:pStyle w:val="BodyTextL50"/>
        <w:jc w:val="both"/>
        <w:rPr>
          <w:lang w:val="pl-PL"/>
        </w:rPr>
      </w:pPr>
      <w:r w:rsidRPr="00506C93">
        <w:rPr>
          <w:lang w:val="pl-PL"/>
        </w:rPr>
        <w:t>Wskaż</w:t>
      </w:r>
      <w:r w:rsidR="00506C93">
        <w:rPr>
          <w:lang w:val="pl-PL"/>
        </w:rPr>
        <w:t>,</w:t>
      </w:r>
      <w:r w:rsidRPr="00506C93">
        <w:rPr>
          <w:lang w:val="pl-PL"/>
        </w:rPr>
        <w:t xml:space="preserve"> j</w:t>
      </w:r>
      <w:r w:rsidR="00D432F1" w:rsidRPr="00506C93">
        <w:rPr>
          <w:lang w:val="pl-PL"/>
        </w:rPr>
        <w:t xml:space="preserve">ak można sklasyfikować </w:t>
      </w:r>
      <w:r w:rsidR="00264185" w:rsidRPr="00506C93">
        <w:rPr>
          <w:lang w:val="pl-PL"/>
        </w:rPr>
        <w:t xml:space="preserve">w/w </w:t>
      </w:r>
      <w:r w:rsidR="00D432F1" w:rsidRPr="00506C93">
        <w:rPr>
          <w:lang w:val="pl-PL"/>
        </w:rPr>
        <w:t xml:space="preserve">port źródłowy? (tj. jakiego typu jest to port źródłowy) </w:t>
      </w:r>
      <w:r w:rsidR="004B47F9" w:rsidRPr="00506C93">
        <w:rPr>
          <w:lang w:val="pl-PL"/>
        </w:rPr>
        <w:t xml:space="preserve">- </w:t>
      </w:r>
      <w:r w:rsidR="004B47F9" w:rsidRPr="00506C93">
        <w:rPr>
          <w:b/>
          <w:bCs/>
          <w:i/>
          <w:iCs/>
          <w:lang w:val="pl-PL"/>
        </w:rPr>
        <w:t>Ten port źródłowy można sklasyfikować jako port dynamiczny.</w:t>
      </w:r>
      <w:r w:rsidR="00D432F1" w:rsidRPr="00506C93">
        <w:rPr>
          <w:lang w:val="pl-PL"/>
        </w:rPr>
        <w:t xml:space="preserve"> </w:t>
      </w:r>
    </w:p>
    <w:p w14:paraId="0BE893B0" w14:textId="32FE0C68" w:rsidR="00D432F1" w:rsidRPr="00D432F1" w:rsidRDefault="00B52372" w:rsidP="00D432F1">
      <w:pPr>
        <w:pStyle w:val="BodyTextL50"/>
        <w:jc w:val="both"/>
      </w:pPr>
      <w:r>
        <w:rPr>
          <w:lang w:val="pl-PL"/>
        </w:rPr>
        <w:t>Wskaż j</w:t>
      </w:r>
      <w:r w:rsidR="00D432F1" w:rsidRPr="000E54CF">
        <w:rPr>
          <w:lang w:val="pl-PL"/>
        </w:rPr>
        <w:t>aki jest numer portu docelowe</w:t>
      </w:r>
      <w:r w:rsidR="00D432F1">
        <w:rPr>
          <w:lang w:val="pl-PL"/>
        </w:rPr>
        <w:t xml:space="preserve">go TCP? </w:t>
      </w:r>
      <w:r w:rsidR="00506C93" w:rsidRPr="00506C93">
        <w:rPr>
          <w:b/>
          <w:bCs/>
          <w:i/>
          <w:iCs/>
          <w:lang w:val="pl-PL"/>
        </w:rPr>
        <w:t>21</w:t>
      </w:r>
    </w:p>
    <w:p w14:paraId="74768B1F" w14:textId="4B0B801E" w:rsidR="00D432F1" w:rsidRPr="00AB66CE" w:rsidRDefault="00B52372" w:rsidP="00D432F1">
      <w:pPr>
        <w:pStyle w:val="BodyTextL50"/>
        <w:jc w:val="both"/>
        <w:rPr>
          <w:lang w:val="pl-PL"/>
        </w:rPr>
      </w:pPr>
      <w:r w:rsidRPr="00AB66CE">
        <w:rPr>
          <w:lang w:val="pl-PL"/>
        </w:rPr>
        <w:t>Wskaż</w:t>
      </w:r>
      <w:r w:rsidR="00AB66CE">
        <w:rPr>
          <w:lang w:val="pl-PL"/>
        </w:rPr>
        <w:t>,</w:t>
      </w:r>
      <w:r w:rsidRPr="00AB66CE">
        <w:rPr>
          <w:lang w:val="pl-PL"/>
        </w:rPr>
        <w:t xml:space="preserve"> j</w:t>
      </w:r>
      <w:r w:rsidR="00D432F1" w:rsidRPr="00AB66CE">
        <w:rPr>
          <w:lang w:val="pl-PL"/>
        </w:rPr>
        <w:t xml:space="preserve">ak można sklasyfikować </w:t>
      </w:r>
      <w:r w:rsidR="00264185" w:rsidRPr="00AB66CE">
        <w:rPr>
          <w:lang w:val="pl-PL"/>
        </w:rPr>
        <w:t xml:space="preserve">w/w </w:t>
      </w:r>
      <w:r w:rsidR="00D432F1" w:rsidRPr="00AB66CE">
        <w:rPr>
          <w:lang w:val="pl-PL"/>
        </w:rPr>
        <w:t>port docelowy? (jakiego typu jest to port docelowy)</w:t>
      </w:r>
      <w:r w:rsidR="003D1F4B" w:rsidRPr="00AB66CE">
        <w:rPr>
          <w:lang w:val="pl-PL"/>
        </w:rPr>
        <w:t xml:space="preserve"> -</w:t>
      </w:r>
      <w:r w:rsidR="00294F6B">
        <w:rPr>
          <w:lang w:val="pl-PL"/>
        </w:rPr>
        <w:t xml:space="preserve"> </w:t>
      </w:r>
      <w:r w:rsidR="003D1F4B" w:rsidRPr="00AB66CE">
        <w:rPr>
          <w:b/>
          <w:bCs/>
          <w:i/>
          <w:iCs/>
          <w:lang w:val="pl-PL"/>
        </w:rPr>
        <w:t>Jest to port typu dobrze znanego, czyli ogólnie przyjętego do wykonywania określonych czynności.</w:t>
      </w:r>
      <w:r w:rsidR="00D432F1" w:rsidRPr="00AB66CE">
        <w:rPr>
          <w:lang w:val="pl-PL"/>
        </w:rPr>
        <w:t xml:space="preserve"> </w:t>
      </w:r>
    </w:p>
    <w:p w14:paraId="02C40958" w14:textId="43C7E7B9" w:rsidR="00D432F1" w:rsidRPr="000E54CF" w:rsidRDefault="00B52372" w:rsidP="00D432F1">
      <w:pPr>
        <w:pStyle w:val="BodyTextL50"/>
        <w:jc w:val="both"/>
        <w:rPr>
          <w:rStyle w:val="AnswerGray"/>
          <w:lang w:val="pl-PL"/>
        </w:rPr>
      </w:pPr>
      <w:r>
        <w:rPr>
          <w:lang w:val="pl-PL"/>
        </w:rPr>
        <w:t>Wskaż, k</w:t>
      </w:r>
      <w:r w:rsidR="00D432F1" w:rsidRPr="000E54CF">
        <w:rPr>
          <w:lang w:val="pl-PL"/>
        </w:rPr>
        <w:t>tóra flaga (lub flagi)</w:t>
      </w:r>
      <w:r w:rsidR="00264185">
        <w:rPr>
          <w:lang w:val="pl-PL"/>
        </w:rPr>
        <w:t xml:space="preserve"> w nagłówkach TCP</w:t>
      </w:r>
      <w:r w:rsidR="00D432F1" w:rsidRPr="000E54CF">
        <w:rPr>
          <w:lang w:val="pl-PL"/>
        </w:rPr>
        <w:t xml:space="preserve"> są ustawion</w:t>
      </w:r>
      <w:r w:rsidR="00D432F1">
        <w:rPr>
          <w:lang w:val="pl-PL"/>
        </w:rPr>
        <w:t>e (1)?</w:t>
      </w:r>
      <w:r w:rsidR="00CD3010">
        <w:rPr>
          <w:lang w:val="pl-PL"/>
        </w:rPr>
        <w:t xml:space="preserve"> </w:t>
      </w:r>
      <w:r w:rsidR="00CD3010" w:rsidRPr="00CD3010">
        <w:rPr>
          <w:b/>
          <w:bCs/>
          <w:i/>
          <w:iCs/>
          <w:lang w:val="pl-PL"/>
        </w:rPr>
        <w:t>Jedynie</w:t>
      </w:r>
      <w:r w:rsidR="00D432F1" w:rsidRPr="00CD3010">
        <w:rPr>
          <w:b/>
          <w:bCs/>
          <w:i/>
          <w:iCs/>
          <w:lang w:val="pl-PL"/>
        </w:rPr>
        <w:t xml:space="preserve"> </w:t>
      </w:r>
      <w:r w:rsidR="00CD3010" w:rsidRPr="00CD3010">
        <w:rPr>
          <w:b/>
          <w:bCs/>
          <w:i/>
          <w:iCs/>
          <w:lang w:val="pl-PL"/>
        </w:rPr>
        <w:t>flaga Syn ustawiona jest na 1.</w:t>
      </w:r>
      <w:r w:rsidR="00972908">
        <w:rPr>
          <w:b/>
          <w:bCs/>
          <w:i/>
          <w:iCs/>
          <w:lang w:val="pl-PL"/>
        </w:rPr>
        <w:t xml:space="preserve"> Odpowiada ona za nawiązywanie połączenia.</w:t>
      </w:r>
    </w:p>
    <w:p w14:paraId="225C44B9" w14:textId="77777777" w:rsidR="00972908" w:rsidRDefault="00B52372" w:rsidP="00972908">
      <w:pPr>
        <w:pStyle w:val="BodyTextL50"/>
        <w:jc w:val="both"/>
        <w:rPr>
          <w:lang w:val="pl-PL"/>
        </w:rPr>
      </w:pPr>
      <w:r>
        <w:rPr>
          <w:lang w:val="pl-PL"/>
        </w:rPr>
        <w:t>Wskaż j</w:t>
      </w:r>
      <w:r w:rsidR="00D432F1" w:rsidRPr="000E54CF">
        <w:rPr>
          <w:lang w:val="pl-PL"/>
        </w:rPr>
        <w:t>aka jest wartość numeru sekw</w:t>
      </w:r>
      <w:r w:rsidR="00D432F1">
        <w:rPr>
          <w:lang w:val="pl-PL"/>
        </w:rPr>
        <w:t>encyjnego</w:t>
      </w:r>
      <w:r w:rsidR="00264185">
        <w:rPr>
          <w:lang w:val="pl-PL"/>
        </w:rPr>
        <w:t xml:space="preserve"> w nagłówkach protokołu TCP</w:t>
      </w:r>
      <w:r w:rsidR="00D432F1">
        <w:rPr>
          <w:lang w:val="pl-PL"/>
        </w:rPr>
        <w:t xml:space="preserve">? </w:t>
      </w:r>
    </w:p>
    <w:p w14:paraId="3783B3B5" w14:textId="5ACB1DA7" w:rsidR="00D432F1" w:rsidRPr="00972908" w:rsidRDefault="00972908" w:rsidP="00972908">
      <w:pPr>
        <w:pStyle w:val="BodyTextL50"/>
        <w:rPr>
          <w:lang w:val="pl-PL"/>
        </w:rPr>
      </w:pPr>
      <w:r w:rsidRPr="00972908">
        <w:rPr>
          <w:b/>
          <w:bCs/>
          <w:i/>
          <w:iCs/>
          <w:lang w:val="pl-PL"/>
        </w:rPr>
        <w:t>Wartość numeru sekwencyjnego wynosi 0</w:t>
      </w:r>
      <w:r>
        <w:t>.</w:t>
      </w:r>
      <w:r w:rsidR="00E0689E">
        <w:br/>
      </w:r>
      <w:r w:rsidR="00E0689E">
        <w:br/>
        <w:t xml:space="preserve">Wskaż jaka jest wielkość (w bajtach) nagłówków protokołu TCP (co należy odczytać z informacji w nagłówkach TCP): </w:t>
      </w:r>
      <w:r w:rsidRPr="00972908">
        <w:rPr>
          <w:b/>
          <w:bCs/>
          <w:i/>
          <w:iCs/>
        </w:rPr>
        <w:t>32 bajty</w:t>
      </w:r>
    </w:p>
    <w:p w14:paraId="22412F98" w14:textId="0F5FCD1D" w:rsidR="00D432F1" w:rsidRPr="000E54CF" w:rsidRDefault="00D432F1" w:rsidP="00D432F1">
      <w:pPr>
        <w:pStyle w:val="SubStepAlpha"/>
        <w:ind w:left="720" w:firstLine="0"/>
        <w:jc w:val="both"/>
        <w:rPr>
          <w:lang w:val="pl-PL"/>
        </w:rPr>
      </w:pPr>
      <w:r>
        <w:rPr>
          <w:lang w:val="pl-PL"/>
        </w:rPr>
        <w:lastRenderedPageBreak/>
        <w:br/>
      </w:r>
      <w:r>
        <w:rPr>
          <w:noProof/>
        </w:rPr>
        <w:drawing>
          <wp:inline distT="0" distB="0" distL="0" distR="0" wp14:anchorId="1501FDD9" wp14:editId="0B68CC78">
            <wp:extent cx="5760720" cy="34671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7DC3" w14:textId="3531A518" w:rsidR="005521CB" w:rsidRDefault="00B52372" w:rsidP="005521CB">
      <w:pPr>
        <w:pStyle w:val="Akapitzlist"/>
        <w:numPr>
          <w:ilvl w:val="0"/>
          <w:numId w:val="16"/>
        </w:numPr>
      </w:pPr>
      <w:r>
        <w:t>Wybrać kolejną drugą ramkę z trójetapowego procesu uzgadniania sesji</w:t>
      </w:r>
      <w:r w:rsidR="00914B19">
        <w:t xml:space="preserve"> i rozwinąć nagłówki protokołu TCP</w:t>
      </w:r>
      <w:r>
        <w:t xml:space="preserve">. </w:t>
      </w:r>
      <w:r>
        <w:br/>
      </w:r>
      <w:r>
        <w:br/>
        <w:t>Wskaż j</w:t>
      </w:r>
      <w:r w:rsidRPr="00B52372">
        <w:t>akie są wartości por</w:t>
      </w:r>
      <w:r>
        <w:t xml:space="preserve">tów źródłowych i docelowych: </w:t>
      </w:r>
      <w:r w:rsidR="00953767">
        <w:rPr>
          <w:b/>
          <w:bCs/>
          <w:i/>
          <w:iCs/>
        </w:rPr>
        <w:t>Źródłowy: 21, Docelowy: 52982</w:t>
      </w:r>
      <w:r>
        <w:br/>
      </w:r>
      <w:r w:rsidR="005521CB">
        <w:t>Wskaż, k</w:t>
      </w:r>
      <w:r w:rsidR="005521CB" w:rsidRPr="000E54CF">
        <w:t>tóra flaga (lub flagi) są ustawion</w:t>
      </w:r>
      <w:r w:rsidR="005521CB">
        <w:t>e (1)?</w:t>
      </w:r>
    </w:p>
    <w:p w14:paraId="1C3F7038" w14:textId="4A0B898E" w:rsidR="005521CB" w:rsidRPr="00953767" w:rsidRDefault="00953767" w:rsidP="005521CB">
      <w:pPr>
        <w:pStyle w:val="Akapitzlist"/>
        <w:rPr>
          <w:b/>
          <w:bCs/>
          <w:i/>
          <w:iCs/>
        </w:rPr>
      </w:pPr>
      <w:r>
        <w:rPr>
          <w:b/>
          <w:bCs/>
          <w:i/>
          <w:iCs/>
        </w:rPr>
        <w:t>Flaga Syn oraz flaga Acknowledgment.</w:t>
      </w:r>
    </w:p>
    <w:p w14:paraId="48C0C7AB" w14:textId="1D21DA41" w:rsidR="005521CB" w:rsidRDefault="0093550F" w:rsidP="005521CB">
      <w:pPr>
        <w:pStyle w:val="Akapitzlist"/>
      </w:pPr>
      <w:r>
        <w:t>Wskaż, j</w:t>
      </w:r>
      <w:r w:rsidR="005521CB">
        <w:t>akie są względne numery sekwencyjne i potwierdzenia?</w:t>
      </w:r>
    </w:p>
    <w:p w14:paraId="7365B27E" w14:textId="48F3B817" w:rsidR="00D432F1" w:rsidRDefault="00953767" w:rsidP="005521CB">
      <w:pPr>
        <w:pStyle w:val="Akapitzlist"/>
      </w:pPr>
      <w:r>
        <w:rPr>
          <w:b/>
          <w:bCs/>
          <w:i/>
          <w:iCs/>
        </w:rPr>
        <w:t>Sekwencyjny 0, potwierdzenia 1.</w:t>
      </w:r>
      <w:r w:rsidR="005521CB">
        <w:br/>
      </w:r>
    </w:p>
    <w:p w14:paraId="055EF04B" w14:textId="7B7BE456" w:rsidR="0093550F" w:rsidRDefault="0093550F" w:rsidP="0093550F">
      <w:pPr>
        <w:pStyle w:val="Akapitzlist"/>
        <w:numPr>
          <w:ilvl w:val="0"/>
          <w:numId w:val="16"/>
        </w:numPr>
      </w:pPr>
      <w:r>
        <w:t>Wybrać ostatnią trzecią ramkę z trójetapowego procesu uzgadniania sesji</w:t>
      </w:r>
      <w:r w:rsidR="00914B19">
        <w:t xml:space="preserve"> i rozwinąć nagłówki protokołu TCP</w:t>
      </w:r>
      <w:r>
        <w:t xml:space="preserve">. </w:t>
      </w:r>
      <w:r>
        <w:br/>
      </w:r>
      <w:r>
        <w:br/>
        <w:t>Wskaż, k</w:t>
      </w:r>
      <w:r w:rsidRPr="000E54CF">
        <w:t>tóra flaga (lub flagi) są ustawion</w:t>
      </w:r>
      <w:r>
        <w:t>e (1)?</w:t>
      </w:r>
    </w:p>
    <w:p w14:paraId="263513E9" w14:textId="0767755E" w:rsidR="0093550F" w:rsidRPr="00A64F07" w:rsidRDefault="00A64F07" w:rsidP="0093550F">
      <w:pPr>
        <w:pStyle w:val="Akapitzlist"/>
        <w:rPr>
          <w:b/>
          <w:bCs/>
          <w:i/>
          <w:iCs/>
        </w:rPr>
      </w:pPr>
      <w:r w:rsidRPr="00A64F07">
        <w:rPr>
          <w:b/>
          <w:bCs/>
          <w:i/>
          <w:iCs/>
        </w:rPr>
        <w:t>Jedynie flaga Acknowledgment.</w:t>
      </w:r>
    </w:p>
    <w:p w14:paraId="60B3E518" w14:textId="16533A38" w:rsidR="00696B65" w:rsidRPr="00696B65" w:rsidRDefault="00696B65" w:rsidP="00696B65">
      <w:pPr>
        <w:pStyle w:val="Akapitzlist"/>
      </w:pPr>
      <w:r>
        <w:br/>
      </w:r>
      <w:r w:rsidRPr="00696B65">
        <w:t>Względne numery sekwencyjne oraz potwierdzenie są ustawione na 1. Dopiero teraz jest ustanowione połączenie TCP i możliwa jest komunikacja pomiędzy komputerem a serwerem.</w:t>
      </w:r>
    </w:p>
    <w:p w14:paraId="21023B79" w14:textId="52BB1A74" w:rsidR="0093550F" w:rsidRDefault="0093550F" w:rsidP="0093550F">
      <w:pPr>
        <w:pStyle w:val="Akapitzlist"/>
      </w:pPr>
    </w:p>
    <w:p w14:paraId="1809E310" w14:textId="77777777" w:rsidR="00CE60E5" w:rsidRDefault="000A7D32" w:rsidP="005E32C1">
      <w:pPr>
        <w:pStyle w:val="Akapitzlist"/>
        <w:numPr>
          <w:ilvl w:val="0"/>
          <w:numId w:val="16"/>
        </w:numPr>
      </w:pPr>
      <w:r>
        <w:t xml:space="preserve">Znaleźć pierwszą ramkę normalnej już transmisji danych w ramach której przekazany jest komunikat </w:t>
      </w:r>
      <w:r>
        <w:rPr>
          <w:b/>
          <w:i/>
        </w:rPr>
        <w:t>Response</w:t>
      </w:r>
      <w:r>
        <w:t>.</w:t>
      </w:r>
      <w:r>
        <w:br/>
      </w:r>
    </w:p>
    <w:p w14:paraId="59797244" w14:textId="3B5F8D83" w:rsidR="00CE60E5" w:rsidRDefault="00CE60E5" w:rsidP="00CE60E5">
      <w:pPr>
        <w:pStyle w:val="Akapitzlist"/>
      </w:pPr>
      <w:r>
        <w:t>Wskaż j</w:t>
      </w:r>
      <w:r w:rsidRPr="00B52372">
        <w:t>akie są wartości por</w:t>
      </w:r>
      <w:r>
        <w:t xml:space="preserve">tów źródłowych i docelowych: </w:t>
      </w:r>
      <w:r w:rsidR="00CE2A69">
        <w:rPr>
          <w:b/>
          <w:bCs/>
          <w:i/>
          <w:iCs/>
        </w:rPr>
        <w:t>Źródłowy: 21, Docelowy: 52982</w:t>
      </w:r>
      <w:r w:rsidR="000A7D32">
        <w:br/>
      </w:r>
      <w:r>
        <w:t>Wskaż, jakie są względne numery sekwencyjne i potwierdzenia?</w:t>
      </w:r>
    </w:p>
    <w:p w14:paraId="1E78C9FA" w14:textId="44EEF426" w:rsidR="000A7D32" w:rsidRDefault="00CE2A69" w:rsidP="00CE60E5">
      <w:pPr>
        <w:pStyle w:val="Akapitzlist"/>
      </w:pPr>
      <w:r>
        <w:rPr>
          <w:b/>
          <w:bCs/>
          <w:i/>
          <w:iCs/>
        </w:rPr>
        <w:t>Sekwencyjny 1, potwierdzenia 1.</w:t>
      </w:r>
      <w:r w:rsidR="00CE60E5">
        <w:br/>
      </w:r>
      <w:r w:rsidR="005E1322">
        <w:t>Wskaż j</w:t>
      </w:r>
      <w:r w:rsidR="005E1322" w:rsidRPr="00B52372">
        <w:t>ak</w:t>
      </w:r>
      <w:r w:rsidR="005E1322">
        <w:t xml:space="preserve">a jest wskazana wielkość </w:t>
      </w:r>
      <w:r w:rsidR="00E35E4C">
        <w:t xml:space="preserve">danych zawartych w </w:t>
      </w:r>
      <w:r w:rsidR="005E1322">
        <w:t>segmen</w:t>
      </w:r>
      <w:r w:rsidR="00E35E4C">
        <w:t xml:space="preserve">cie </w:t>
      </w:r>
      <w:r w:rsidR="005E1322">
        <w:t xml:space="preserve">(w bajtach): </w:t>
      </w:r>
      <w:r w:rsidRPr="00CE2A69">
        <w:rPr>
          <w:b/>
          <w:bCs/>
          <w:i/>
          <w:iCs/>
        </w:rPr>
        <w:t>2</w:t>
      </w:r>
      <w:r w:rsidR="00131258">
        <w:rPr>
          <w:b/>
          <w:bCs/>
          <w:i/>
          <w:iCs/>
        </w:rPr>
        <w:t>7</w:t>
      </w:r>
      <w:r w:rsidRPr="00CE2A69">
        <w:rPr>
          <w:b/>
          <w:bCs/>
          <w:i/>
          <w:iCs/>
        </w:rPr>
        <w:t xml:space="preserve"> bajtów</w:t>
      </w:r>
      <w:r w:rsidR="005E1322">
        <w:br/>
      </w:r>
    </w:p>
    <w:p w14:paraId="1AC87B5A" w14:textId="77777777" w:rsidR="005476C1" w:rsidRDefault="005476C1" w:rsidP="00CE60E5">
      <w:pPr>
        <w:pStyle w:val="Akapitzlist"/>
      </w:pPr>
    </w:p>
    <w:p w14:paraId="729E0DD1" w14:textId="01BAD65C" w:rsidR="00131258" w:rsidRPr="00131258" w:rsidRDefault="00DD6125" w:rsidP="00131258">
      <w:pPr>
        <w:pStyle w:val="Akapitzlist"/>
        <w:numPr>
          <w:ilvl w:val="0"/>
          <w:numId w:val="16"/>
        </w:numPr>
      </w:pPr>
      <w:r>
        <w:lastRenderedPageBreak/>
        <w:t xml:space="preserve">Znaleźć ramkę stanowiącą odpowiedź hosta na przesłaną wcześniej przez serwer ramkę z komunikatem </w:t>
      </w:r>
      <w:r>
        <w:rPr>
          <w:b/>
          <w:i/>
        </w:rPr>
        <w:t>Response</w:t>
      </w:r>
      <w:r>
        <w:t>.</w:t>
      </w:r>
      <w:r>
        <w:br/>
        <w:t>Wskaż j</w:t>
      </w:r>
      <w:r w:rsidRPr="00B52372">
        <w:t>akie są wartości por</w:t>
      </w:r>
      <w:r>
        <w:t xml:space="preserve">tów źródłowych i docelowych: </w:t>
      </w:r>
      <w:r w:rsidR="00131258">
        <w:rPr>
          <w:b/>
          <w:bCs/>
          <w:i/>
          <w:iCs/>
        </w:rPr>
        <w:t xml:space="preserve">Źródłowy: 52982, Docelowy: </w:t>
      </w:r>
      <w:r w:rsidR="00131258">
        <w:rPr>
          <w:b/>
          <w:bCs/>
          <w:i/>
          <w:iCs/>
        </w:rPr>
        <w:t>21</w:t>
      </w:r>
      <w:r>
        <w:br/>
      </w:r>
      <w:r w:rsidR="00590244">
        <w:t>Wskaż, k</w:t>
      </w:r>
      <w:r w:rsidR="00590244" w:rsidRPr="000E54CF">
        <w:t>tóra flaga (lub flagi) są ustawion</w:t>
      </w:r>
      <w:r w:rsidR="00590244">
        <w:t>e (1)?</w:t>
      </w:r>
      <w:r w:rsidR="00131258">
        <w:t xml:space="preserve"> </w:t>
      </w:r>
      <w:r w:rsidR="00131258" w:rsidRPr="00131258">
        <w:rPr>
          <w:b/>
          <w:bCs/>
          <w:i/>
          <w:iCs/>
        </w:rPr>
        <w:t>Jedynie flaga Acknowledgment.</w:t>
      </w:r>
    </w:p>
    <w:p w14:paraId="577E9A7B" w14:textId="2842681E" w:rsidR="00DD6125" w:rsidRDefault="00DD6125" w:rsidP="00DF4339">
      <w:pPr>
        <w:pStyle w:val="Akapitzlist"/>
      </w:pPr>
      <w:r>
        <w:t>Wskaż, jakie są względne numery sekwencyjne i potwierdzenia?</w:t>
      </w:r>
      <w:r w:rsidR="00DF4339">
        <w:t xml:space="preserve"> </w:t>
      </w:r>
      <w:r w:rsidR="00131258" w:rsidRPr="00DF4339">
        <w:rPr>
          <w:b/>
          <w:bCs/>
          <w:i/>
          <w:iCs/>
        </w:rPr>
        <w:t xml:space="preserve">Sekwencyjny 1, potwierdzenia </w:t>
      </w:r>
      <w:r w:rsidR="00131258" w:rsidRPr="00DF4339">
        <w:rPr>
          <w:b/>
          <w:bCs/>
          <w:i/>
          <w:iCs/>
        </w:rPr>
        <w:t>28</w:t>
      </w:r>
      <w:r w:rsidR="00131258" w:rsidRPr="00DF4339">
        <w:rPr>
          <w:b/>
          <w:bCs/>
          <w:i/>
          <w:iCs/>
        </w:rPr>
        <w:t>.</w:t>
      </w:r>
      <w:r w:rsidR="00130454">
        <w:br/>
      </w:r>
    </w:p>
    <w:p w14:paraId="57C2FFA7" w14:textId="524A1C72" w:rsidR="00130454" w:rsidRDefault="00130454" w:rsidP="00130454">
      <w:pPr>
        <w:pStyle w:val="Akapitzlist"/>
        <w:numPr>
          <w:ilvl w:val="0"/>
          <w:numId w:val="16"/>
        </w:numPr>
      </w:pPr>
      <w:r>
        <w:t>Znaleźć drugą ramkę</w:t>
      </w:r>
      <w:r w:rsidR="00294F6B">
        <w:t>,</w:t>
      </w:r>
      <w:r>
        <w:t xml:space="preserve"> w ramach której przekazany jest komunikat </w:t>
      </w:r>
      <w:r>
        <w:rPr>
          <w:b/>
          <w:i/>
        </w:rPr>
        <w:t xml:space="preserve">Response </w:t>
      </w:r>
      <w:r w:rsidRPr="00130454">
        <w:t>(</w:t>
      </w:r>
      <w:r>
        <w:t>331 Anonymous access allowed …</w:t>
      </w:r>
      <w:r w:rsidRPr="00130454">
        <w:t>)</w:t>
      </w:r>
      <w:r>
        <w:t>.</w:t>
      </w:r>
      <w:r>
        <w:br/>
      </w:r>
    </w:p>
    <w:p w14:paraId="6ED68454" w14:textId="16FCF5DE" w:rsidR="00130454" w:rsidRDefault="00130454" w:rsidP="00130454">
      <w:pPr>
        <w:pStyle w:val="Akapitzlist"/>
      </w:pPr>
      <w:r>
        <w:t>Wskaż j</w:t>
      </w:r>
      <w:r w:rsidRPr="00B52372">
        <w:t>akie są wartości por</w:t>
      </w:r>
      <w:r>
        <w:t xml:space="preserve">tów źródłowych i docelowych: </w:t>
      </w:r>
      <w:r w:rsidR="00581DA7">
        <w:rPr>
          <w:b/>
          <w:bCs/>
          <w:i/>
          <w:iCs/>
        </w:rPr>
        <w:t>Źródłowy: 21, Docelowy: 52982</w:t>
      </w:r>
      <w:r>
        <w:br/>
        <w:t>Wskaż, jakie są względne numery sekwencyjne i potwierdzenia?</w:t>
      </w:r>
    </w:p>
    <w:p w14:paraId="369F8DF1" w14:textId="1045735F" w:rsidR="00130454" w:rsidRDefault="00684215" w:rsidP="00130454">
      <w:pPr>
        <w:pStyle w:val="Akapitzlist"/>
      </w:pPr>
      <w:r w:rsidRPr="00DF4339">
        <w:rPr>
          <w:b/>
          <w:bCs/>
          <w:i/>
          <w:iCs/>
        </w:rPr>
        <w:t xml:space="preserve">Sekwencyjny </w:t>
      </w:r>
      <w:r>
        <w:rPr>
          <w:b/>
          <w:bCs/>
          <w:i/>
          <w:iCs/>
        </w:rPr>
        <w:t>28</w:t>
      </w:r>
      <w:r w:rsidRPr="00DF4339">
        <w:rPr>
          <w:b/>
          <w:bCs/>
          <w:i/>
          <w:iCs/>
        </w:rPr>
        <w:t xml:space="preserve">, potwierdzenia </w:t>
      </w:r>
      <w:r>
        <w:rPr>
          <w:b/>
          <w:bCs/>
          <w:i/>
          <w:iCs/>
        </w:rPr>
        <w:t>17</w:t>
      </w:r>
      <w:r w:rsidRPr="00DF4339">
        <w:rPr>
          <w:b/>
          <w:bCs/>
          <w:i/>
          <w:iCs/>
        </w:rPr>
        <w:t>.</w:t>
      </w:r>
      <w:r w:rsidR="00130454">
        <w:br/>
        <w:t>Wskaż j</w:t>
      </w:r>
      <w:r w:rsidR="00130454" w:rsidRPr="00B52372">
        <w:t>ak</w:t>
      </w:r>
      <w:r w:rsidR="00130454">
        <w:t xml:space="preserve">a jest wskazana wielkość danych zawartych w segmencie (w bajtach): </w:t>
      </w:r>
      <w:r w:rsidR="002F39A6">
        <w:rPr>
          <w:b/>
          <w:bCs/>
          <w:i/>
          <w:iCs/>
        </w:rPr>
        <w:t>72 bajty</w:t>
      </w:r>
      <w:r w:rsidR="00130454">
        <w:br/>
      </w:r>
    </w:p>
    <w:p w14:paraId="1FA3D862" w14:textId="328097E6" w:rsidR="00130454" w:rsidRDefault="00130454" w:rsidP="00DC68EF">
      <w:pPr>
        <w:pStyle w:val="Akapitzlist"/>
        <w:numPr>
          <w:ilvl w:val="0"/>
          <w:numId w:val="16"/>
        </w:numPr>
      </w:pPr>
      <w:r>
        <w:t xml:space="preserve">Znaleźć ramkę stanowiącą odpowiedź hosta na przesłaną wcześniej przez serwer ramkę z komunikatem </w:t>
      </w:r>
      <w:r>
        <w:rPr>
          <w:b/>
          <w:i/>
        </w:rPr>
        <w:t>Response</w:t>
      </w:r>
      <w:r>
        <w:t>.</w:t>
      </w:r>
      <w:r>
        <w:br/>
      </w:r>
      <w:r>
        <w:br/>
        <w:t>Wskaż j</w:t>
      </w:r>
      <w:r w:rsidRPr="00B52372">
        <w:t>akie są wartości por</w:t>
      </w:r>
      <w:r>
        <w:t xml:space="preserve">tów źródłowych i docelowych: </w:t>
      </w:r>
      <w:r w:rsidR="003C2E71">
        <w:rPr>
          <w:b/>
          <w:bCs/>
          <w:i/>
          <w:iCs/>
        </w:rPr>
        <w:t>Źródłowy: 52982, Docelowy: 21</w:t>
      </w:r>
      <w:r>
        <w:br/>
        <w:t>Wskaż, k</w:t>
      </w:r>
      <w:r w:rsidRPr="000E54CF">
        <w:t>tóra flaga (lub flagi) są ustawion</w:t>
      </w:r>
      <w:r>
        <w:t>e (1)?</w:t>
      </w:r>
      <w:r w:rsidR="00DC68EF">
        <w:t xml:space="preserve"> </w:t>
      </w:r>
      <w:r w:rsidR="003C2E71" w:rsidRPr="00DC68EF">
        <w:rPr>
          <w:b/>
          <w:bCs/>
          <w:i/>
          <w:iCs/>
        </w:rPr>
        <w:t>Jedynie flaga Acknowledgment.</w:t>
      </w:r>
      <w:r>
        <w:br/>
        <w:t>Wskaż, jakie są względne numery sekwencyjne i potwierdzenia?</w:t>
      </w:r>
    </w:p>
    <w:p w14:paraId="2A3BD6EE" w14:textId="77777777" w:rsidR="00064BAD" w:rsidRDefault="00DE64FB" w:rsidP="00130454">
      <w:pPr>
        <w:pStyle w:val="Akapitzlist"/>
        <w:rPr>
          <w:b/>
          <w:bCs/>
          <w:i/>
          <w:iCs/>
        </w:rPr>
      </w:pPr>
      <w:r w:rsidRPr="00DF4339">
        <w:rPr>
          <w:b/>
          <w:bCs/>
          <w:i/>
          <w:iCs/>
        </w:rPr>
        <w:t xml:space="preserve">Sekwencyjny </w:t>
      </w:r>
      <w:r>
        <w:rPr>
          <w:b/>
          <w:bCs/>
          <w:i/>
          <w:iCs/>
        </w:rPr>
        <w:t>17</w:t>
      </w:r>
      <w:r w:rsidRPr="00DF4339">
        <w:rPr>
          <w:b/>
          <w:bCs/>
          <w:i/>
          <w:iCs/>
        </w:rPr>
        <w:t xml:space="preserve">, potwierdzenia </w:t>
      </w:r>
      <w:r>
        <w:rPr>
          <w:b/>
          <w:bCs/>
          <w:i/>
          <w:iCs/>
        </w:rPr>
        <w:t>1</w:t>
      </w:r>
      <w:r>
        <w:rPr>
          <w:b/>
          <w:bCs/>
          <w:i/>
          <w:iCs/>
        </w:rPr>
        <w:t>00</w:t>
      </w:r>
      <w:r w:rsidRPr="00DF4339">
        <w:rPr>
          <w:b/>
          <w:bCs/>
          <w:i/>
          <w:iCs/>
        </w:rPr>
        <w:t>.</w:t>
      </w:r>
    </w:p>
    <w:p w14:paraId="6B3D7265" w14:textId="21EDA6C5" w:rsidR="00130454" w:rsidRDefault="00130454" w:rsidP="00130454">
      <w:pPr>
        <w:pStyle w:val="Akapitzlist"/>
      </w:pPr>
      <w:r>
        <w:br/>
        <w:t>Analizując informacje w punktach „f - h”, wskaż jak obliczana jest wartość numeru potwierdzenia:</w:t>
      </w:r>
      <w:r>
        <w:br/>
      </w:r>
      <w:r w:rsidR="0088419C" w:rsidRPr="0088419C">
        <w:rPr>
          <w:b/>
          <w:bCs/>
          <w:i/>
          <w:iCs/>
        </w:rPr>
        <w:t>Numer sekwencyjny początkowo jest równy 0. Każdy kolejny to wartość numeru potwierdzenia z poprzedniej ramki.</w:t>
      </w:r>
      <w:r w:rsidR="00252001">
        <w:rPr>
          <w:b/>
          <w:bCs/>
          <w:i/>
          <w:iCs/>
        </w:rPr>
        <w:t xml:space="preserve"> Numer potwierdzenia to suma wielkości danych zawartych w segmencie poprzedniej ramki oraz numer</w:t>
      </w:r>
      <w:r w:rsidR="00121E23">
        <w:rPr>
          <w:b/>
          <w:bCs/>
          <w:i/>
          <w:iCs/>
        </w:rPr>
        <w:t>u</w:t>
      </w:r>
      <w:r w:rsidR="00252001">
        <w:rPr>
          <w:b/>
          <w:bCs/>
          <w:i/>
          <w:iCs/>
        </w:rPr>
        <w:t xml:space="preserve"> sekwencyjn</w:t>
      </w:r>
      <w:r w:rsidR="00121E23">
        <w:rPr>
          <w:b/>
          <w:bCs/>
          <w:i/>
          <w:iCs/>
        </w:rPr>
        <w:t>ego</w:t>
      </w:r>
      <w:r w:rsidR="00252001">
        <w:rPr>
          <w:b/>
          <w:bCs/>
          <w:i/>
          <w:iCs/>
        </w:rPr>
        <w:t xml:space="preserve"> poprzedniej ramki.</w:t>
      </w:r>
      <w:r>
        <w:br/>
      </w:r>
    </w:p>
    <w:p w14:paraId="1DA4A395" w14:textId="7F53910A" w:rsidR="00A264E3" w:rsidRDefault="00A264E3" w:rsidP="005E32C1">
      <w:pPr>
        <w:pStyle w:val="Akapitzlist"/>
        <w:numPr>
          <w:ilvl w:val="0"/>
          <w:numId w:val="16"/>
        </w:numPr>
      </w:pPr>
      <w:r>
        <w:t>Znaleźć ramkę</w:t>
      </w:r>
      <w:r w:rsidR="0010446B">
        <w:t>,</w:t>
      </w:r>
      <w:r>
        <w:t xml:space="preserve"> w ramach której widać proces przesyłania podanego hasła w ramach procesu uwierzytelniania.</w:t>
      </w:r>
      <w:r>
        <w:br/>
      </w:r>
      <w:r>
        <w:br/>
        <w:t xml:space="preserve">Czy podane hasło w ramach przechwyconej ramki zgadza się z hasłem podanym w procesie logowania do zasobu FTP? </w:t>
      </w:r>
      <w:r w:rsidR="001A67CC">
        <w:rPr>
          <w:b/>
          <w:bCs/>
          <w:i/>
          <w:iCs/>
        </w:rPr>
        <w:t>Zgadza się, jest to: a@pl</w:t>
      </w:r>
      <w:r>
        <w:br/>
      </w:r>
    </w:p>
    <w:p w14:paraId="0F6ABDC1" w14:textId="20FE13BD" w:rsidR="00385DF2" w:rsidRDefault="00385DF2" w:rsidP="005E32C1">
      <w:pPr>
        <w:pStyle w:val="Akapitzlist"/>
        <w:numPr>
          <w:ilvl w:val="0"/>
          <w:numId w:val="16"/>
        </w:numPr>
      </w:pPr>
      <w:r>
        <w:t>Znaleźć ramkę w ramach której widać przekazane polecenie pobrania pliku Readme (</w:t>
      </w:r>
      <w:r w:rsidRPr="00385DF2">
        <w:rPr>
          <w:b/>
          <w:i/>
        </w:rPr>
        <w:t>RETR Readme</w:t>
      </w:r>
      <w:r>
        <w:t>).</w:t>
      </w:r>
      <w:r>
        <w:br/>
        <w:t>Prześledzić następnie ramki odpowiadające za proces pobrania pliku.</w:t>
      </w:r>
      <w:r>
        <w:br/>
      </w:r>
      <w:r>
        <w:br/>
        <w:t>Wskaż j</w:t>
      </w:r>
      <w:r w:rsidRPr="00B52372">
        <w:t>akie są wartości por</w:t>
      </w:r>
      <w:r>
        <w:t xml:space="preserve">tów źródłowych i docelowych użytych w procesie </w:t>
      </w:r>
      <w:r w:rsidR="0045341D">
        <w:t>pobierania pliku</w:t>
      </w:r>
      <w:r>
        <w:t>:</w:t>
      </w:r>
      <w:r w:rsidR="00294F6B">
        <w:t xml:space="preserve"> </w:t>
      </w:r>
      <w:r w:rsidR="00294F6B">
        <w:rPr>
          <w:b/>
          <w:bCs/>
          <w:i/>
          <w:iCs/>
        </w:rPr>
        <w:t>Źródłowy: 2</w:t>
      </w:r>
      <w:r w:rsidR="00294F6B">
        <w:rPr>
          <w:b/>
          <w:bCs/>
          <w:i/>
          <w:iCs/>
        </w:rPr>
        <w:t>0</w:t>
      </w:r>
      <w:r w:rsidR="00294F6B">
        <w:rPr>
          <w:b/>
          <w:bCs/>
          <w:i/>
          <w:iCs/>
        </w:rPr>
        <w:t>, Docelowy: 5298</w:t>
      </w:r>
      <w:r w:rsidR="00294F6B">
        <w:rPr>
          <w:b/>
          <w:bCs/>
          <w:i/>
          <w:iCs/>
        </w:rPr>
        <w:t>4</w:t>
      </w:r>
      <w:r w:rsidR="00294F6B">
        <w:t xml:space="preserve"> </w:t>
      </w:r>
      <w:r w:rsidR="0045341D">
        <w:br/>
        <w:t>Porównując z informacjami zebranymi wcześniej dla procesu trójetapowego uzgadniania, wskaż co ciekawego można wywnioskować przeglądając informacje o ramkach odpowiadających za proces pobrania pliku :</w:t>
      </w:r>
      <w:r w:rsidR="0045341D">
        <w:br/>
      </w:r>
      <w:r w:rsidR="00294F6B">
        <w:rPr>
          <w:b/>
          <w:bCs/>
          <w:i/>
          <w:iCs/>
        </w:rPr>
        <w:t xml:space="preserve">Zostaje nawiązane nowe połączenie na porcie 20, a nie jak dotychczas na 21. Po stronie hosta zostaje wykorzystany kolejny port dynamiczny o jeden wyższy od poprzednio używanego. </w:t>
      </w:r>
      <w:r w:rsidR="0045341D">
        <w:br/>
      </w:r>
      <w:r>
        <w:lastRenderedPageBreak/>
        <w:br/>
      </w:r>
    </w:p>
    <w:p w14:paraId="301C6090" w14:textId="3AD16DB6" w:rsidR="00574A0C" w:rsidRDefault="00B86093" w:rsidP="005E32C1">
      <w:pPr>
        <w:pStyle w:val="Akapitzlist"/>
        <w:numPr>
          <w:ilvl w:val="0"/>
          <w:numId w:val="16"/>
        </w:numPr>
      </w:pPr>
      <w:r>
        <w:t>Przejść na koniec listy ramek w ramach przechwyconej sesji FTP.</w:t>
      </w:r>
    </w:p>
    <w:p w14:paraId="5EC66D90" w14:textId="77777777" w:rsidR="00E84499" w:rsidRDefault="00B86093" w:rsidP="00B86093">
      <w:pPr>
        <w:pStyle w:val="Akapitzlist"/>
        <w:rPr>
          <w:b/>
          <w:bCs/>
          <w:i/>
          <w:iCs/>
        </w:rPr>
      </w:pPr>
      <w:r>
        <w:br/>
        <w:t>Wskaż jakie 4 segmenty z jakimi ustawionymi flagami kończą sesję FTP:</w:t>
      </w:r>
      <w:r>
        <w:br/>
      </w:r>
      <w:r w:rsidR="00E84499">
        <w:rPr>
          <w:b/>
          <w:bCs/>
          <w:i/>
          <w:iCs/>
        </w:rPr>
        <w:t>[FIN, ACK] – flagi: Acknowledgment, Fin</w:t>
      </w:r>
    </w:p>
    <w:p w14:paraId="277E4387" w14:textId="77777777" w:rsidR="00E84499" w:rsidRDefault="00E84499" w:rsidP="00B86093">
      <w:pPr>
        <w:pStyle w:val="Akapitzlist"/>
        <w:rPr>
          <w:b/>
          <w:bCs/>
          <w:i/>
          <w:iCs/>
        </w:rPr>
      </w:pPr>
      <w:r>
        <w:rPr>
          <w:b/>
          <w:bCs/>
          <w:i/>
          <w:iCs/>
        </w:rPr>
        <w:t>[FIN, ACK] – flagi: Acknowledgment, Fin</w:t>
      </w:r>
    </w:p>
    <w:p w14:paraId="1FA733DA" w14:textId="5C9F5221" w:rsidR="00E84499" w:rsidRDefault="00E84499" w:rsidP="00B86093">
      <w:pPr>
        <w:pStyle w:val="Akapitzlist"/>
        <w:rPr>
          <w:b/>
          <w:bCs/>
          <w:i/>
          <w:iCs/>
        </w:rPr>
      </w:pPr>
      <w:r>
        <w:rPr>
          <w:b/>
          <w:bCs/>
          <w:i/>
          <w:iCs/>
        </w:rPr>
        <w:t>[ACK] – flagi: Acknowledgment</w:t>
      </w:r>
    </w:p>
    <w:p w14:paraId="784C56D5" w14:textId="5AC06C23" w:rsidR="00B86093" w:rsidRDefault="00E84499" w:rsidP="00B86093">
      <w:pPr>
        <w:pStyle w:val="Akapitzlist"/>
      </w:pPr>
      <w:r>
        <w:rPr>
          <w:b/>
          <w:bCs/>
          <w:i/>
          <w:iCs/>
        </w:rPr>
        <w:t>[ACK] – flagi: Acknowledgment</w:t>
      </w:r>
      <w:r w:rsidR="00B86093">
        <w:br/>
      </w:r>
    </w:p>
    <w:p w14:paraId="3732C7D1" w14:textId="5F107DD9" w:rsidR="00B86093" w:rsidRPr="00B231D5" w:rsidRDefault="00B86093" w:rsidP="000A7D32">
      <w:pPr>
        <w:pStyle w:val="Akapitzlist"/>
      </w:pPr>
    </w:p>
    <w:sectPr w:rsidR="00B86093" w:rsidRPr="00B231D5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3A794" w14:textId="77777777" w:rsidR="00C735B1" w:rsidRDefault="00C735B1" w:rsidP="001160FE">
      <w:pPr>
        <w:spacing w:after="0" w:line="240" w:lineRule="auto"/>
      </w:pPr>
      <w:r>
        <w:separator/>
      </w:r>
    </w:p>
  </w:endnote>
  <w:endnote w:type="continuationSeparator" w:id="0">
    <w:p w14:paraId="6BEA94D0" w14:textId="77777777" w:rsidR="00C735B1" w:rsidRDefault="00C735B1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1035177"/>
      <w:docPartObj>
        <w:docPartGallery w:val="Page Numbers (Bottom of Page)"/>
        <w:docPartUnique/>
      </w:docPartObj>
    </w:sdtPr>
    <w:sdtEndPr/>
    <w:sdtContent>
      <w:p w14:paraId="6FC40FDE" w14:textId="210E351F" w:rsidR="00385DF2" w:rsidRDefault="00385DF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454">
          <w:rPr>
            <w:noProof/>
          </w:rPr>
          <w:t>6</w:t>
        </w:r>
        <w:r>
          <w:fldChar w:fldCharType="end"/>
        </w:r>
      </w:p>
    </w:sdtContent>
  </w:sdt>
  <w:p w14:paraId="0C95C33E" w14:textId="77777777" w:rsidR="00385DF2" w:rsidRDefault="00385DF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475D4" w14:textId="77777777" w:rsidR="00C735B1" w:rsidRDefault="00C735B1" w:rsidP="001160FE">
      <w:pPr>
        <w:spacing w:after="0" w:line="240" w:lineRule="auto"/>
      </w:pPr>
      <w:r>
        <w:separator/>
      </w:r>
    </w:p>
  </w:footnote>
  <w:footnote w:type="continuationSeparator" w:id="0">
    <w:p w14:paraId="06B02ED4" w14:textId="77777777" w:rsidR="00C735B1" w:rsidRDefault="00C735B1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CB70EF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C237FA5"/>
    <w:multiLevelType w:val="hybridMultilevel"/>
    <w:tmpl w:val="FDA65EE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00E11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48927C9"/>
    <w:multiLevelType w:val="hybridMultilevel"/>
    <w:tmpl w:val="BCC2F73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34F34"/>
    <w:multiLevelType w:val="hybridMultilevel"/>
    <w:tmpl w:val="B8E235E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B339C"/>
    <w:multiLevelType w:val="hybridMultilevel"/>
    <w:tmpl w:val="8690BC6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lvl w:ilvl="0">
        <w:start w:val="1"/>
        <w:numFmt w:val="lowerLetter"/>
        <w:lvlText w:val="%1."/>
        <w:lvlJc w:val="left"/>
        <w:pPr>
          <w:ind w:left="19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70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42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41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8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5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3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0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740" w:hanging="180"/>
        </w:pPr>
      </w:lvl>
    </w:lvlOverride>
  </w:num>
  <w:num w:numId="9">
    <w:abstractNumId w:val="7"/>
  </w:num>
  <w:num w:numId="10">
    <w:abstractNumId w:val="2"/>
  </w:num>
  <w:num w:numId="11">
    <w:abstractNumId w:val="3"/>
  </w:num>
  <w:num w:numId="12">
    <w:abstractNumId w:val="1"/>
  </w:num>
  <w:num w:numId="13">
    <w:abstractNumId w:val="4"/>
  </w:num>
  <w:num w:numId="14">
    <w:abstractNumId w:val="5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A4"/>
    <w:rsid w:val="00064BAD"/>
    <w:rsid w:val="0007476C"/>
    <w:rsid w:val="000A7D32"/>
    <w:rsid w:val="000D00A4"/>
    <w:rsid w:val="000D5FEB"/>
    <w:rsid w:val="0010446B"/>
    <w:rsid w:val="001160FE"/>
    <w:rsid w:val="00121E23"/>
    <w:rsid w:val="00130454"/>
    <w:rsid w:val="00131258"/>
    <w:rsid w:val="001704B4"/>
    <w:rsid w:val="00176379"/>
    <w:rsid w:val="001912B6"/>
    <w:rsid w:val="001A0227"/>
    <w:rsid w:val="001A67CC"/>
    <w:rsid w:val="001B61CF"/>
    <w:rsid w:val="001D40EE"/>
    <w:rsid w:val="001E1B97"/>
    <w:rsid w:val="001E4F2A"/>
    <w:rsid w:val="001F768A"/>
    <w:rsid w:val="00205E78"/>
    <w:rsid w:val="00225D69"/>
    <w:rsid w:val="00245A74"/>
    <w:rsid w:val="00252001"/>
    <w:rsid w:val="00256872"/>
    <w:rsid w:val="00264185"/>
    <w:rsid w:val="00272E82"/>
    <w:rsid w:val="002841CC"/>
    <w:rsid w:val="00285587"/>
    <w:rsid w:val="00294F6B"/>
    <w:rsid w:val="002A52D3"/>
    <w:rsid w:val="002C45F9"/>
    <w:rsid w:val="002D5D05"/>
    <w:rsid w:val="002F39A6"/>
    <w:rsid w:val="002F6E7A"/>
    <w:rsid w:val="003027C8"/>
    <w:rsid w:val="00305154"/>
    <w:rsid w:val="00307D1B"/>
    <w:rsid w:val="0034546A"/>
    <w:rsid w:val="00361CDD"/>
    <w:rsid w:val="00385DF2"/>
    <w:rsid w:val="003C2E71"/>
    <w:rsid w:val="003C4AC3"/>
    <w:rsid w:val="003D1F4B"/>
    <w:rsid w:val="003E74D6"/>
    <w:rsid w:val="004054D8"/>
    <w:rsid w:val="004071B8"/>
    <w:rsid w:val="00410A61"/>
    <w:rsid w:val="004372BE"/>
    <w:rsid w:val="00450DF3"/>
    <w:rsid w:val="0045341D"/>
    <w:rsid w:val="0045557B"/>
    <w:rsid w:val="004B34DB"/>
    <w:rsid w:val="004B47F9"/>
    <w:rsid w:val="004D73EB"/>
    <w:rsid w:val="004F6C66"/>
    <w:rsid w:val="00506C93"/>
    <w:rsid w:val="005476C1"/>
    <w:rsid w:val="005521CB"/>
    <w:rsid w:val="00552A4F"/>
    <w:rsid w:val="00574A0C"/>
    <w:rsid w:val="00581CFF"/>
    <w:rsid w:val="00581DA7"/>
    <w:rsid w:val="00590244"/>
    <w:rsid w:val="00593B39"/>
    <w:rsid w:val="00594A18"/>
    <w:rsid w:val="00596A1A"/>
    <w:rsid w:val="005E1322"/>
    <w:rsid w:val="005E32C1"/>
    <w:rsid w:val="005E5346"/>
    <w:rsid w:val="005E602E"/>
    <w:rsid w:val="00612E0F"/>
    <w:rsid w:val="0062038F"/>
    <w:rsid w:val="0063794F"/>
    <w:rsid w:val="0064643C"/>
    <w:rsid w:val="00683A5F"/>
    <w:rsid w:val="00684215"/>
    <w:rsid w:val="00691E34"/>
    <w:rsid w:val="00696B65"/>
    <w:rsid w:val="006C032F"/>
    <w:rsid w:val="006C151B"/>
    <w:rsid w:val="006D3BE5"/>
    <w:rsid w:val="006E6CC9"/>
    <w:rsid w:val="006F0098"/>
    <w:rsid w:val="006F6ABB"/>
    <w:rsid w:val="00701C77"/>
    <w:rsid w:val="00741D65"/>
    <w:rsid w:val="0075266C"/>
    <w:rsid w:val="00777C63"/>
    <w:rsid w:val="00790626"/>
    <w:rsid w:val="00800404"/>
    <w:rsid w:val="008029DB"/>
    <w:rsid w:val="00821B1A"/>
    <w:rsid w:val="0083250E"/>
    <w:rsid w:val="00837A9F"/>
    <w:rsid w:val="00846972"/>
    <w:rsid w:val="00863F8A"/>
    <w:rsid w:val="00877C71"/>
    <w:rsid w:val="0088419C"/>
    <w:rsid w:val="008845CD"/>
    <w:rsid w:val="008903EC"/>
    <w:rsid w:val="008B07E1"/>
    <w:rsid w:val="008D71B7"/>
    <w:rsid w:val="008F72A2"/>
    <w:rsid w:val="00907139"/>
    <w:rsid w:val="009113AC"/>
    <w:rsid w:val="00914B19"/>
    <w:rsid w:val="009273C8"/>
    <w:rsid w:val="00933F48"/>
    <w:rsid w:val="0093550F"/>
    <w:rsid w:val="00950CCB"/>
    <w:rsid w:val="00953767"/>
    <w:rsid w:val="00961274"/>
    <w:rsid w:val="00962946"/>
    <w:rsid w:val="00972908"/>
    <w:rsid w:val="009909B8"/>
    <w:rsid w:val="00993FDA"/>
    <w:rsid w:val="00A00D08"/>
    <w:rsid w:val="00A05AFD"/>
    <w:rsid w:val="00A063C4"/>
    <w:rsid w:val="00A2526F"/>
    <w:rsid w:val="00A264E3"/>
    <w:rsid w:val="00A60022"/>
    <w:rsid w:val="00A64F07"/>
    <w:rsid w:val="00A85287"/>
    <w:rsid w:val="00A8635E"/>
    <w:rsid w:val="00AA5739"/>
    <w:rsid w:val="00AB66CE"/>
    <w:rsid w:val="00AC12C0"/>
    <w:rsid w:val="00AE31E5"/>
    <w:rsid w:val="00AE34E6"/>
    <w:rsid w:val="00AF6CF3"/>
    <w:rsid w:val="00B231D5"/>
    <w:rsid w:val="00B43B0A"/>
    <w:rsid w:val="00B52372"/>
    <w:rsid w:val="00B55263"/>
    <w:rsid w:val="00B86093"/>
    <w:rsid w:val="00BB291E"/>
    <w:rsid w:val="00BB6AA1"/>
    <w:rsid w:val="00BD23BC"/>
    <w:rsid w:val="00BE711D"/>
    <w:rsid w:val="00BF4FE0"/>
    <w:rsid w:val="00BF5764"/>
    <w:rsid w:val="00BF7205"/>
    <w:rsid w:val="00C0335E"/>
    <w:rsid w:val="00C127F6"/>
    <w:rsid w:val="00C1320C"/>
    <w:rsid w:val="00C735B1"/>
    <w:rsid w:val="00C839AC"/>
    <w:rsid w:val="00C8773C"/>
    <w:rsid w:val="00C90462"/>
    <w:rsid w:val="00CC0C88"/>
    <w:rsid w:val="00CC442D"/>
    <w:rsid w:val="00CD3010"/>
    <w:rsid w:val="00CE2A69"/>
    <w:rsid w:val="00CE60E5"/>
    <w:rsid w:val="00CE7E92"/>
    <w:rsid w:val="00CF63B5"/>
    <w:rsid w:val="00D432F1"/>
    <w:rsid w:val="00D663D1"/>
    <w:rsid w:val="00D72DD3"/>
    <w:rsid w:val="00D77C09"/>
    <w:rsid w:val="00DC68EF"/>
    <w:rsid w:val="00DD6125"/>
    <w:rsid w:val="00DE64FB"/>
    <w:rsid w:val="00DE6C12"/>
    <w:rsid w:val="00DF4339"/>
    <w:rsid w:val="00E0689E"/>
    <w:rsid w:val="00E21F3C"/>
    <w:rsid w:val="00E35E4C"/>
    <w:rsid w:val="00E42431"/>
    <w:rsid w:val="00E54267"/>
    <w:rsid w:val="00E560C2"/>
    <w:rsid w:val="00E56587"/>
    <w:rsid w:val="00E705A1"/>
    <w:rsid w:val="00E81DCA"/>
    <w:rsid w:val="00E84499"/>
    <w:rsid w:val="00E85949"/>
    <w:rsid w:val="00EE4FBC"/>
    <w:rsid w:val="00EF34FE"/>
    <w:rsid w:val="00F014FC"/>
    <w:rsid w:val="00F016FC"/>
    <w:rsid w:val="00F3058F"/>
    <w:rsid w:val="00F42BE0"/>
    <w:rsid w:val="00F45248"/>
    <w:rsid w:val="00F46155"/>
    <w:rsid w:val="00F503BA"/>
    <w:rsid w:val="00FA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31B4"/>
  <w15:chartTrackingRefBased/>
  <w15:docId w15:val="{D0D99B41-8512-4215-BC0E-B934F03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link w:val="BodyTextL25Char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character" w:styleId="Hipercze">
    <w:name w:val="Hyperlink"/>
    <w:basedOn w:val="Domylnaczcionkaakapitu"/>
    <w:uiPriority w:val="99"/>
    <w:unhideWhenUsed/>
    <w:rsid w:val="00593B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3B39"/>
    <w:rPr>
      <w:color w:val="808080"/>
      <w:shd w:val="clear" w:color="auto" w:fill="E6E6E6"/>
    </w:rPr>
  </w:style>
  <w:style w:type="paragraph" w:customStyle="1" w:styleId="SubStepAlpha">
    <w:name w:val="SubStep Alpha"/>
    <w:basedOn w:val="Normalny"/>
    <w:qFormat/>
    <w:rsid w:val="00596A1A"/>
    <w:pPr>
      <w:spacing w:before="120" w:after="120" w:line="240" w:lineRule="auto"/>
      <w:ind w:left="1800" w:hanging="18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596A1A"/>
    <w:pPr>
      <w:ind w:left="2520" w:hanging="360"/>
    </w:pPr>
  </w:style>
  <w:style w:type="numbering" w:customStyle="1" w:styleId="PartStepSubStepList">
    <w:name w:val="Part_Step_SubStep_List"/>
    <w:basedOn w:val="Bezlisty"/>
    <w:uiPriority w:val="99"/>
    <w:rsid w:val="00596A1A"/>
    <w:pPr>
      <w:numPr>
        <w:numId w:val="10"/>
      </w:numPr>
    </w:pPr>
  </w:style>
  <w:style w:type="paragraph" w:customStyle="1" w:styleId="BodyTextL50">
    <w:name w:val="Body Text L50"/>
    <w:basedOn w:val="Normalny"/>
    <w:qFormat/>
    <w:rsid w:val="00846972"/>
    <w:pPr>
      <w:spacing w:before="120" w:after="6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846972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BodyTextL25Char">
    <w:name w:val="Body Text L25 Char"/>
    <w:link w:val="BodyTextL25"/>
    <w:rsid w:val="005E32C1"/>
    <w:rPr>
      <w:rFonts w:ascii="Arial" w:eastAsia="Calibri" w:hAnsi="Arial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ireshark.org/download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2C7668-1864-4371-B032-F719F65CCAC4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1152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Karcewicz</dc:creator>
  <cp:keywords/>
  <dc:description/>
  <cp:lastModifiedBy>Radosław Terelak (radoter100)</cp:lastModifiedBy>
  <cp:revision>62</cp:revision>
  <dcterms:created xsi:type="dcterms:W3CDTF">2017-10-19T19:11:00Z</dcterms:created>
  <dcterms:modified xsi:type="dcterms:W3CDTF">2021-04-10T21:34:00Z</dcterms:modified>
</cp:coreProperties>
</file>