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FA4CD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FA4CD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lastRenderedPageBreak/>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FA4CD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FA4CD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FA4CD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FA4CD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FA4CD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FA4CD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FA4CD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FA4CD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FA4CD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lastRenderedPageBreak/>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w:t>
      </w:r>
      <w:r w:rsidR="008B5BA2">
        <w:rPr>
          <w:rFonts w:hint="eastAsia"/>
        </w:rPr>
        <w:lastRenderedPageBreak/>
        <w:t>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w:t>
      </w:r>
      <w:r w:rsidR="00A42FF8">
        <w:rPr>
          <w:rFonts w:hint="eastAsia"/>
        </w:rPr>
        <w:lastRenderedPageBreak/>
        <w:t>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lastRenderedPageBreak/>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lastRenderedPageBreak/>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w:t>
      </w:r>
      <w:r w:rsidR="005404C7">
        <w:rPr>
          <w:rFonts w:hint="eastAsia"/>
        </w:rPr>
        <w:lastRenderedPageBreak/>
        <w:t>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lastRenderedPageBreak/>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lastRenderedPageBreak/>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lastRenderedPageBreak/>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lastRenderedPageBreak/>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lastRenderedPageBreak/>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lastRenderedPageBreak/>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lastRenderedPageBreak/>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w:t>
      </w:r>
      <w:r w:rsidR="009A2E96">
        <w:rPr>
          <w:rFonts w:hint="eastAsia"/>
        </w:rPr>
        <w:lastRenderedPageBreak/>
        <w:t>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w:t>
      </w:r>
      <w:r w:rsidR="000F6A38">
        <w:rPr>
          <w:rFonts w:hint="eastAsia"/>
        </w:rPr>
        <w:lastRenderedPageBreak/>
        <w:t>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lastRenderedPageBreak/>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lastRenderedPageBreak/>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lastRenderedPageBreak/>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lastRenderedPageBreak/>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w:t>
      </w:r>
      <w:r>
        <w:rPr>
          <w:rFonts w:hint="eastAsia"/>
        </w:rPr>
        <w:lastRenderedPageBreak/>
        <w:t>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lastRenderedPageBreak/>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lastRenderedPageBreak/>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lastRenderedPageBreak/>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lastRenderedPageBreak/>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FA4CD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FA4CD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FA4CD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FA4CD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FA4CD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FA4CD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lastRenderedPageBreak/>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lastRenderedPageBreak/>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w:t>
      </w:r>
      <w:r w:rsidR="00102A00">
        <w:rPr>
          <w:rFonts w:hint="eastAsia"/>
        </w:rPr>
        <w:lastRenderedPageBreak/>
        <w:t>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lastRenderedPageBreak/>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lastRenderedPageBreak/>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lastRenderedPageBreak/>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lastRenderedPageBreak/>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lastRenderedPageBreak/>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lastRenderedPageBreak/>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lastRenderedPageBreak/>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lastRenderedPageBreak/>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w:t>
      </w:r>
      <w:r w:rsidR="006B043B">
        <w:rPr>
          <w:rFonts w:hint="eastAsia"/>
        </w:rPr>
        <w:lastRenderedPageBreak/>
        <w:t>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lastRenderedPageBreak/>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FA4CD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FA4CD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FA4CD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FA4CD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FA4CD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FA4CD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FA4CD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FA4CD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FA4CD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FA4CD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FA4CD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FA4CD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lastRenderedPageBreak/>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w:t>
      </w:r>
      <w:r w:rsidR="006E7E99">
        <w:rPr>
          <w:rFonts w:hint="eastAsia"/>
        </w:rPr>
        <w:lastRenderedPageBreak/>
        <w:t>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w:t>
      </w:r>
      <w:r w:rsidR="00241365">
        <w:rPr>
          <w:rFonts w:hint="eastAsia"/>
        </w:rPr>
        <w:lastRenderedPageBreak/>
        <w:t>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lastRenderedPageBreak/>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w:t>
      </w:r>
      <w:r>
        <w:rPr>
          <w:rFonts w:hint="eastAsia"/>
        </w:rPr>
        <w:lastRenderedPageBreak/>
        <w:t>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lastRenderedPageBreak/>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lastRenderedPageBreak/>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lastRenderedPageBreak/>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w:t>
      </w:r>
      <w:r>
        <w:rPr>
          <w:rFonts w:hint="eastAsia"/>
        </w:rPr>
        <w:lastRenderedPageBreak/>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lastRenderedPageBreak/>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lastRenderedPageBreak/>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lastRenderedPageBreak/>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lastRenderedPageBreak/>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lastRenderedPageBreak/>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lastRenderedPageBreak/>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w:t>
      </w:r>
      <w:r w:rsidR="00D84C2D">
        <w:rPr>
          <w:rFonts w:hint="eastAsia"/>
        </w:rPr>
        <w:lastRenderedPageBreak/>
        <w:t>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lastRenderedPageBreak/>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lastRenderedPageBreak/>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lastRenderedPageBreak/>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lastRenderedPageBreak/>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lastRenderedPageBreak/>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FA4CD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lastRenderedPageBreak/>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lastRenderedPageBreak/>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w:t>
      </w:r>
      <w:r>
        <w:rPr>
          <w:rFonts w:hint="eastAsia"/>
        </w:rPr>
        <w:lastRenderedPageBreak/>
        <w:t>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lastRenderedPageBreak/>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w:t>
      </w:r>
      <w:r>
        <w:rPr>
          <w:rFonts w:hint="eastAsia"/>
        </w:rPr>
        <w:lastRenderedPageBreak/>
        <w:t>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lastRenderedPageBreak/>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lastRenderedPageBreak/>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lastRenderedPageBreak/>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lastRenderedPageBreak/>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lastRenderedPageBreak/>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lastRenderedPageBreak/>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lastRenderedPageBreak/>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w:t>
      </w:r>
      <w:r>
        <w:rPr>
          <w:rFonts w:hint="eastAsia"/>
        </w:rPr>
        <w:lastRenderedPageBreak/>
        <w:t>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lastRenderedPageBreak/>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lastRenderedPageBreak/>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w:t>
      </w:r>
      <w:r w:rsidR="000374C8">
        <w:rPr>
          <w:rFonts w:hint="eastAsia"/>
        </w:rPr>
        <w:lastRenderedPageBreak/>
        <w:t>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lastRenderedPageBreak/>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lastRenderedPageBreak/>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w:t>
      </w:r>
      <w:r w:rsidR="00441A95">
        <w:rPr>
          <w:rFonts w:hint="eastAsia"/>
        </w:rPr>
        <w:lastRenderedPageBreak/>
        <w:t>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lastRenderedPageBreak/>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FA4CD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lastRenderedPageBreak/>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lastRenderedPageBreak/>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lastRenderedPageBreak/>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w:t>
      </w:r>
      <w:r w:rsidR="000E3722">
        <w:rPr>
          <w:rFonts w:hint="eastAsia"/>
        </w:rPr>
        <w:lastRenderedPageBreak/>
        <w:t>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w:t>
      </w:r>
      <w:r>
        <w:rPr>
          <w:rFonts w:hint="eastAsia"/>
        </w:rPr>
        <w:lastRenderedPageBreak/>
        <w:t>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lastRenderedPageBreak/>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FA4CD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lastRenderedPageBreak/>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FA4CD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FA4CD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lastRenderedPageBreak/>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lastRenderedPageBreak/>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lastRenderedPageBreak/>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lastRenderedPageBreak/>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w:t>
      </w:r>
      <w:r>
        <w:rPr>
          <w:rFonts w:hint="eastAsia"/>
        </w:rPr>
        <w:lastRenderedPageBreak/>
        <w:t>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lastRenderedPageBreak/>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w:t>
      </w:r>
      <w:r>
        <w:rPr>
          <w:rFonts w:hint="eastAsia"/>
        </w:rPr>
        <w:lastRenderedPageBreak/>
        <w:t>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lastRenderedPageBreak/>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w:t>
      </w:r>
      <w:r w:rsidR="00EE2AED">
        <w:rPr>
          <w:rFonts w:ascii="Arial" w:hAnsi="Arial" w:cs="Arial" w:hint="eastAsia"/>
          <w:color w:val="34302D"/>
          <w:shd w:val="clear" w:color="auto" w:fill="FFFFFF"/>
        </w:rPr>
        <w:lastRenderedPageBreak/>
        <w:t>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lastRenderedPageBreak/>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lastRenderedPageBreak/>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lastRenderedPageBreak/>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lastRenderedPageBreak/>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FA4CDD"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FA4CDD"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lastRenderedPageBreak/>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lastRenderedPageBreak/>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w:t>
      </w:r>
      <w:r w:rsidR="00744186">
        <w:rPr>
          <w:rFonts w:ascii="Arial" w:hAnsi="Arial" w:cs="Arial" w:hint="eastAsia"/>
          <w:color w:val="34302D"/>
          <w:shd w:val="clear" w:color="auto" w:fill="FFFFFF"/>
        </w:rPr>
        <w:lastRenderedPageBreak/>
        <w:t>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w:t>
      </w:r>
      <w:r w:rsidR="00C71E47">
        <w:rPr>
          <w:rFonts w:hint="eastAsia"/>
        </w:rPr>
        <w:lastRenderedPageBreak/>
        <w:t>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lastRenderedPageBreak/>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lastRenderedPageBreak/>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w:t>
      </w:r>
      <w:r w:rsidR="006817CD">
        <w:rPr>
          <w:rFonts w:ascii="Arial" w:hAnsi="Arial" w:cs="Arial" w:hint="eastAsia"/>
          <w:color w:val="34302D"/>
          <w:shd w:val="clear" w:color="auto" w:fill="FFFFFF"/>
        </w:rPr>
        <w:lastRenderedPageBreak/>
        <w:t>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rPr>
          <w:rFonts w:hint="eastAsia"/>
        </w:rPr>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lastRenderedPageBreak/>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rFonts w:hint="eastAsia"/>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lastRenderedPageBreak/>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lastRenderedPageBreak/>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lastRenderedPageBreak/>
        <w:t>格式化器注册器S</w:t>
      </w:r>
      <w:r>
        <w:t>PI</w:t>
      </w:r>
    </w:p>
    <w:p w14:paraId="343C0E87" w14:textId="77777777" w:rsidR="008F4C46" w:rsidRPr="008F4C46" w:rsidRDefault="008F4C46" w:rsidP="008F4C46">
      <w:pPr>
        <w:ind w:firstLine="420"/>
        <w:rPr>
          <w:rFonts w:hint="eastAsia"/>
        </w:rPr>
      </w:pPr>
      <w:bookmarkStart w:id="1" w:name="_GoBack"/>
      <w:bookmarkEnd w:id="1"/>
    </w:p>
    <w:p w14:paraId="57BA7783" w14:textId="2787C963"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8"/>
      <w:headerReference w:type="default" r:id="rId229"/>
      <w:footerReference w:type="even" r:id="rId230"/>
      <w:footerReference w:type="default" r:id="rId231"/>
      <w:headerReference w:type="first" r:id="rId232"/>
      <w:footerReference w:type="first" r:id="rId23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BC3C1" w14:textId="77777777" w:rsidR="00BD7BEC" w:rsidRDefault="00BD7BEC" w:rsidP="00E61F7E">
      <w:pPr>
        <w:ind w:firstLine="420"/>
      </w:pPr>
      <w:r>
        <w:separator/>
      </w:r>
    </w:p>
  </w:endnote>
  <w:endnote w:type="continuationSeparator" w:id="0">
    <w:p w14:paraId="33238A94" w14:textId="77777777" w:rsidR="00BD7BEC" w:rsidRDefault="00BD7BEC"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8F4C46" w:rsidRDefault="008F4C46">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8F4C46" w:rsidRDefault="008F4C46">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8F4C46" w:rsidRDefault="008F4C46">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2839E" w14:textId="77777777" w:rsidR="00BD7BEC" w:rsidRDefault="00BD7BEC" w:rsidP="00E61F7E">
      <w:pPr>
        <w:ind w:firstLine="420"/>
      </w:pPr>
      <w:r>
        <w:separator/>
      </w:r>
    </w:p>
  </w:footnote>
  <w:footnote w:type="continuationSeparator" w:id="0">
    <w:p w14:paraId="552981B5" w14:textId="77777777" w:rsidR="00BD7BEC" w:rsidRDefault="00BD7BEC"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8F4C46" w:rsidRDefault="008F4C46">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8F4C46" w:rsidRDefault="008F4C46">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8F4C46" w:rsidRDefault="008F4C46">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11AC3"/>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87B36"/>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1F9B"/>
    <w:rsid w:val="003B2EE2"/>
    <w:rsid w:val="003B3E1C"/>
    <w:rsid w:val="003B46B3"/>
    <w:rsid w:val="003B5D3E"/>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3946"/>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570C"/>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6ED1"/>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7577"/>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C46"/>
    <w:rsid w:val="008F4E9C"/>
    <w:rsid w:val="008F545A"/>
    <w:rsid w:val="008F6251"/>
    <w:rsid w:val="008F7D19"/>
    <w:rsid w:val="00900B3A"/>
    <w:rsid w:val="0090314C"/>
    <w:rsid w:val="0090566A"/>
    <w:rsid w:val="00905CC3"/>
    <w:rsid w:val="00912CBC"/>
    <w:rsid w:val="00915A30"/>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5AAA"/>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0705"/>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E124A"/>
    <w:rsid w:val="00EE2AED"/>
    <w:rsid w:val="00EE57B0"/>
    <w:rsid w:val="00EE5DE8"/>
    <w:rsid w:val="00EE6376"/>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eader" Target="header1.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eader" Target="header2.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footer" Target="footer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footer" Target="footer2.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eader" Target="header3.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footer" Target="footer3.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theme" Target="theme/theme1.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2DBC-C1FE-4C83-86AE-FE88FD8A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200436</TotalTime>
  <Pages>194</Pages>
  <Words>33751</Words>
  <Characters>192386</Characters>
  <Application>Microsoft Office Word</Application>
  <DocSecurity>0</DocSecurity>
  <Lines>1603</Lines>
  <Paragraphs>451</Paragraphs>
  <ScaleCrop>false</ScaleCrop>
  <Company/>
  <LinksUpToDate>false</LinksUpToDate>
  <CharactersWithSpaces>225686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cp:revision>
  <dcterms:created xsi:type="dcterms:W3CDTF">2019-01-15T14:29:00Z</dcterms:created>
  <dcterms:modified xsi:type="dcterms:W3CDTF">2019-09-30T01:16:00Z</dcterms:modified>
</cp:coreProperties>
</file>