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8C60" w14:textId="521B6892" w:rsidR="00ED4258" w:rsidRPr="00CE0877" w:rsidRDefault="00967B80" w:rsidP="00967B80">
      <w:pPr>
        <w:pStyle w:val="Titolo1"/>
        <w:jc w:val="center"/>
        <w:rPr>
          <w:b/>
          <w:bCs/>
          <w:sz w:val="90"/>
          <w:szCs w:val="90"/>
        </w:rPr>
      </w:pPr>
      <w:r w:rsidRPr="00CE0877">
        <w:rPr>
          <w:b/>
          <w:bCs/>
          <w:sz w:val="90"/>
          <w:szCs w:val="90"/>
        </w:rPr>
        <w:t>Report Build Week S8/L1</w:t>
      </w:r>
    </w:p>
    <w:p w14:paraId="175F70F5" w14:textId="0665D5C7" w:rsidR="00967B80" w:rsidRPr="00CE0877" w:rsidRDefault="003F0DA6" w:rsidP="003F0DA6">
      <w:pPr>
        <w:pStyle w:val="Titolo2"/>
        <w:rPr>
          <w:b/>
          <w:bCs/>
        </w:rPr>
      </w:pPr>
      <w:r w:rsidRPr="00CE0877">
        <w:rPr>
          <w:b/>
          <w:bCs/>
        </w:rPr>
        <w:t>Indice</w:t>
      </w:r>
      <w:r w:rsidR="00967B80" w:rsidRPr="00CE0877">
        <w:rPr>
          <w:b/>
          <w:bCs/>
        </w:rPr>
        <w:t>:</w:t>
      </w:r>
    </w:p>
    <w:p w14:paraId="71324AEF" w14:textId="77D3B261" w:rsidR="00967B80" w:rsidRPr="00CE0877" w:rsidRDefault="00967B80" w:rsidP="00967B80">
      <w:pPr>
        <w:pStyle w:val="Paragrafoelenco"/>
        <w:numPr>
          <w:ilvl w:val="0"/>
          <w:numId w:val="1"/>
        </w:numPr>
      </w:pPr>
      <w:r w:rsidRPr="00CE0877">
        <w:t>Web Application Exploit SQLi</w:t>
      </w:r>
    </w:p>
    <w:p w14:paraId="41A0BE3B" w14:textId="32485961" w:rsidR="00967B80" w:rsidRPr="00CE0877" w:rsidRDefault="00967B80" w:rsidP="00967B80">
      <w:pPr>
        <w:pStyle w:val="Paragrafoelenco"/>
        <w:numPr>
          <w:ilvl w:val="1"/>
          <w:numId w:val="1"/>
        </w:numPr>
      </w:pPr>
      <w:r w:rsidRPr="00CE0877">
        <w:t>Configurazione delle reti</w:t>
      </w:r>
    </w:p>
    <w:p w14:paraId="5124F732" w14:textId="5845B252" w:rsidR="00967B80" w:rsidRPr="00CE0877" w:rsidRDefault="004159A0" w:rsidP="00967B80">
      <w:pPr>
        <w:pStyle w:val="Paragrafoelenco"/>
        <w:numPr>
          <w:ilvl w:val="1"/>
          <w:numId w:val="1"/>
        </w:numPr>
      </w:pPr>
      <w:r w:rsidRPr="00CE0877">
        <w:t>Sfruttamento vulnerabilità SQLi</w:t>
      </w:r>
    </w:p>
    <w:p w14:paraId="14B76A45" w14:textId="3E71741C" w:rsidR="004159A0" w:rsidRPr="00CE0877" w:rsidRDefault="004159A0" w:rsidP="00CE0877">
      <w:pPr>
        <w:pStyle w:val="Paragrafoelenco"/>
        <w:numPr>
          <w:ilvl w:val="1"/>
          <w:numId w:val="1"/>
        </w:numPr>
      </w:pPr>
      <w:r w:rsidRPr="00CE0877">
        <w:t>Recupero e craking dell’hash della password</w:t>
      </w:r>
    </w:p>
    <w:p w14:paraId="27B44C59" w14:textId="688FAE29" w:rsidR="004159A0" w:rsidRPr="00CE0877" w:rsidRDefault="004159A0" w:rsidP="004159A0">
      <w:pPr>
        <w:pStyle w:val="Paragrafoelenco"/>
        <w:numPr>
          <w:ilvl w:val="0"/>
          <w:numId w:val="1"/>
        </w:numPr>
      </w:pPr>
      <w:r w:rsidRPr="00CE0877">
        <w:t>Web Application Exploit XSS</w:t>
      </w:r>
    </w:p>
    <w:p w14:paraId="0C1A5BFF" w14:textId="31794FA9" w:rsidR="003F0DA6" w:rsidRPr="00CE0877" w:rsidRDefault="003F0DA6" w:rsidP="003F0DA6">
      <w:pPr>
        <w:pStyle w:val="Paragrafoelenco"/>
        <w:numPr>
          <w:ilvl w:val="1"/>
          <w:numId w:val="1"/>
        </w:numPr>
      </w:pPr>
      <w:r w:rsidRPr="00CE0877">
        <w:t>Configurazione delle reti</w:t>
      </w:r>
    </w:p>
    <w:p w14:paraId="78D2CAE2" w14:textId="51BB7040" w:rsidR="003F0DA6" w:rsidRPr="00CE0877" w:rsidRDefault="003F0DA6" w:rsidP="003F0DA6">
      <w:pPr>
        <w:pStyle w:val="Paragrafoelenco"/>
        <w:numPr>
          <w:ilvl w:val="1"/>
          <w:numId w:val="1"/>
        </w:numPr>
      </w:pPr>
      <w:r w:rsidRPr="00CE0877">
        <w:t>Sfruttamento vulnerabilità XSS Stored</w:t>
      </w:r>
      <w:r w:rsidR="007C560E">
        <w:t xml:space="preserve"> e spiegazione script</w:t>
      </w:r>
    </w:p>
    <w:p w14:paraId="1EC1F237" w14:textId="5C70F5C3" w:rsidR="003F0DA6" w:rsidRPr="00CE0877" w:rsidRDefault="007C560E" w:rsidP="003F0DA6">
      <w:pPr>
        <w:pStyle w:val="Paragrafoelenco"/>
        <w:numPr>
          <w:ilvl w:val="1"/>
          <w:numId w:val="1"/>
        </w:numPr>
      </w:pPr>
      <w:r>
        <w:t>V</w:t>
      </w:r>
      <w:r w:rsidR="003F0DA6" w:rsidRPr="00CE0877">
        <w:t>erifica ricezione cookie</w:t>
      </w:r>
    </w:p>
    <w:p w14:paraId="1E763E69" w14:textId="77777777" w:rsidR="000D289F" w:rsidRPr="00CE0877" w:rsidRDefault="000D289F" w:rsidP="000D289F"/>
    <w:p w14:paraId="339B425B" w14:textId="5F5CC07B" w:rsidR="000D289F" w:rsidRPr="00CE0877" w:rsidRDefault="000D289F" w:rsidP="000D289F">
      <w:pPr>
        <w:pStyle w:val="Titolo1"/>
        <w:rPr>
          <w:b/>
          <w:bCs/>
        </w:rPr>
      </w:pPr>
      <w:r w:rsidRPr="00CE0877">
        <w:rPr>
          <w:b/>
          <w:bCs/>
        </w:rPr>
        <w:t>Giorno 1: Web Application SQLi</w:t>
      </w:r>
    </w:p>
    <w:p w14:paraId="354A9CA3" w14:textId="4CC4BD50" w:rsidR="000D289F" w:rsidRPr="00CE0877" w:rsidRDefault="000D289F" w:rsidP="000D289F">
      <w:pPr>
        <w:pStyle w:val="Titolo2"/>
        <w:rPr>
          <w:b/>
          <w:bCs/>
        </w:rPr>
      </w:pPr>
      <w:r w:rsidRPr="00CE0877">
        <w:rPr>
          <w:b/>
          <w:bCs/>
        </w:rPr>
        <w:t>Step 1: Configurazione delle reti</w:t>
      </w:r>
    </w:p>
    <w:p w14:paraId="67BA64BC" w14:textId="77777777" w:rsidR="001D2923" w:rsidRPr="00CE0877" w:rsidRDefault="007D3CD9" w:rsidP="000D289F">
      <w:r w:rsidRPr="00CE0877">
        <w:t>La configurazione delle reti è stata eseguita con l’ausilio del comando nmcli su Kali Linux</w:t>
      </w:r>
      <w:r w:rsidR="001D2923" w:rsidRPr="00CE0877">
        <w:t>, mentre su metasploitable è stato modificato il file di configurazione dell’interfaccia di rete.</w:t>
      </w:r>
    </w:p>
    <w:p w14:paraId="2D538312" w14:textId="620BE476" w:rsidR="000D289F" w:rsidRPr="00CE0877" w:rsidRDefault="001D2923" w:rsidP="000D289F">
      <w:r w:rsidRPr="00CE0877">
        <w:t>Di seguito i risultati dei cambiamenti:</w:t>
      </w:r>
      <w:r w:rsidR="007D3CD9" w:rsidRPr="00CE0877">
        <w:drawing>
          <wp:inline distT="0" distB="0" distL="0" distR="0" wp14:anchorId="3CEF8679" wp14:editId="3160DD40">
            <wp:extent cx="6120130" cy="1821815"/>
            <wp:effectExtent l="0" t="0" r="0" b="6985"/>
            <wp:docPr id="1070473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7339" name="Immagine 107047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846C" w14:textId="512668F4" w:rsidR="001D2923" w:rsidRPr="00CE0877" w:rsidRDefault="001D2923" w:rsidP="001D2923">
      <w:pPr>
        <w:pStyle w:val="Titolo2"/>
        <w:rPr>
          <w:b/>
          <w:bCs/>
        </w:rPr>
      </w:pPr>
      <w:r w:rsidRPr="00CE0877">
        <w:rPr>
          <w:b/>
          <w:bCs/>
        </w:rPr>
        <w:t>Step 2: Sfruttamento vulnerabilità SQLi</w:t>
      </w:r>
    </w:p>
    <w:p w14:paraId="11102EE9" w14:textId="3A8D67EC" w:rsidR="00D32448" w:rsidRPr="00CE0877" w:rsidRDefault="001D2923" w:rsidP="001D2923">
      <w:r w:rsidRPr="00CE0877">
        <w:t xml:space="preserve">Una volta effettuato l’accesso </w:t>
      </w:r>
      <w:r w:rsidR="00703162" w:rsidRPr="00CE0877">
        <w:t xml:space="preserve">alla DVWA, è stato eseguito un SQL injection, con il comando </w:t>
      </w:r>
      <w:proofErr w:type="gramStart"/>
      <w:r w:rsidR="00703162" w:rsidRPr="00CE0877">
        <w:t>1’ OR</w:t>
      </w:r>
      <w:proofErr w:type="gramEnd"/>
      <w:r w:rsidR="00703162" w:rsidRPr="00CE0877">
        <w:t xml:space="preserve"> ‘1’=’1 (condizione sempre vera), portando come risultato un e</w:t>
      </w:r>
      <w:r w:rsidR="00D32448" w:rsidRPr="00CE0877">
        <w:t>lenco dei contenuti della tabella user. Di seguito la dimostrazione:</w:t>
      </w:r>
    </w:p>
    <w:p w14:paraId="5946A591" w14:textId="064A92EE" w:rsidR="00D32448" w:rsidRPr="00CE0877" w:rsidRDefault="00D32448" w:rsidP="001D2923">
      <w:r w:rsidRPr="00CE0877">
        <w:lastRenderedPageBreak/>
        <w:drawing>
          <wp:inline distT="0" distB="0" distL="0" distR="0" wp14:anchorId="75F37379" wp14:editId="7AD16B9C">
            <wp:extent cx="6120130" cy="3502025"/>
            <wp:effectExtent l="0" t="0" r="0" b="3175"/>
            <wp:docPr id="14769727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8DA0" w14:textId="45BB0502" w:rsidR="00D32448" w:rsidRPr="00CE0877" w:rsidRDefault="00317869" w:rsidP="00317869">
      <w:pPr>
        <w:pStyle w:val="Titolo2"/>
        <w:rPr>
          <w:b/>
          <w:bCs/>
        </w:rPr>
      </w:pPr>
      <w:r w:rsidRPr="00CE0877">
        <w:rPr>
          <w:b/>
          <w:bCs/>
        </w:rPr>
        <w:t xml:space="preserve">Step 3: </w:t>
      </w:r>
      <w:r w:rsidRPr="00CE0877">
        <w:rPr>
          <w:b/>
          <w:bCs/>
        </w:rPr>
        <w:t>Recupero e craking dell’hash della password</w:t>
      </w:r>
    </w:p>
    <w:p w14:paraId="70BEDFB7" w14:textId="563DA36D" w:rsidR="00317869" w:rsidRPr="00CE0877" w:rsidRDefault="00317869" w:rsidP="00317869">
      <w:r w:rsidRPr="00CE0877">
        <w:t xml:space="preserve">Una volta individuato il target di nostro interesse, Pablo Picasso, con il comando </w:t>
      </w:r>
      <w:proofErr w:type="gramStart"/>
      <w:r w:rsidRPr="00CE0877">
        <w:t>1’ UNION</w:t>
      </w:r>
      <w:proofErr w:type="gramEnd"/>
      <w:r w:rsidRPr="00CE0877">
        <w:t xml:space="preserve"> SELECT user, password FROM users# avremo come risultato l’hash della password.</w:t>
      </w:r>
    </w:p>
    <w:p w14:paraId="2130C88C" w14:textId="48BCF693" w:rsidR="00317869" w:rsidRPr="00CE0877" w:rsidRDefault="00317869" w:rsidP="00317869">
      <w:r w:rsidRPr="00CE087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C44CA" wp14:editId="72F200CD">
                <wp:simplePos x="0" y="0"/>
                <wp:positionH relativeFrom="column">
                  <wp:posOffset>1616710</wp:posOffset>
                </wp:positionH>
                <wp:positionV relativeFrom="paragraph">
                  <wp:posOffset>3254375</wp:posOffset>
                </wp:positionV>
                <wp:extent cx="2349500" cy="101600"/>
                <wp:effectExtent l="0" t="0" r="12700" b="12700"/>
                <wp:wrapNone/>
                <wp:docPr id="1768414516" name="Rettango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10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F9CAD" id="Rettangolo 6" o:spid="_x0000_s1026" style="position:absolute;margin-left:127.3pt;margin-top:256.25pt;width:185pt;height: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" filled="f" strokecolor="#0d0d0d [3069]" strokeweight="1.5pt"/>
            </w:pict>
          </mc:Fallback>
        </mc:AlternateContent>
      </w:r>
      <w:r w:rsidRPr="00CE0877">
        <w:drawing>
          <wp:inline distT="0" distB="0" distL="0" distR="0" wp14:anchorId="08B6F3E1" wp14:editId="4386845F">
            <wp:extent cx="6120130" cy="3905250"/>
            <wp:effectExtent l="0" t="0" r="0" b="0"/>
            <wp:docPr id="20814133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3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E768" w14:textId="66082CAA" w:rsidR="00317869" w:rsidRPr="00CE0877" w:rsidRDefault="00BC277F" w:rsidP="00317869">
      <w:r w:rsidRPr="00CE0877">
        <w:t>Dopo aver ottenuto l’hash si procede al cracking. Il cracking è stato eseguito con l’utilizzo</w:t>
      </w:r>
      <w:r w:rsidR="000D6AE0" w:rsidRPr="00CE0877">
        <w:t xml:space="preserve"> di John the ripper.</w:t>
      </w:r>
    </w:p>
    <w:p w14:paraId="21767030" w14:textId="05A5D1FE" w:rsidR="000D6AE0" w:rsidRPr="00CE0877" w:rsidRDefault="000D6AE0" w:rsidP="00317869">
      <w:r w:rsidRPr="00CE0877">
        <w:drawing>
          <wp:inline distT="0" distB="0" distL="0" distR="0" wp14:anchorId="4575BBB0" wp14:editId="45EFBF18">
            <wp:extent cx="6120130" cy="1395730"/>
            <wp:effectExtent l="0" t="0" r="0" b="0"/>
            <wp:docPr id="316102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2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8BEE" w14:textId="68FD6E37" w:rsidR="000D6AE0" w:rsidRPr="00CE0877" w:rsidRDefault="00CE0877" w:rsidP="00317869">
      <w:r w:rsidRPr="00CE0877">
        <w:t>Una volta decodificato l’hash il risultato sarà la password in chiaro (letmein). Per verificarne la veridicità verrà usata nella pagina di login. Di seguito la conferma che la password corrisponde:</w:t>
      </w:r>
    </w:p>
    <w:p w14:paraId="31C0FCD0" w14:textId="55E2BBD6" w:rsidR="00CE0877" w:rsidRPr="00CE0877" w:rsidRDefault="00CE0877" w:rsidP="00317869">
      <w:pPr>
        <w:pBdr>
          <w:bottom w:val="single" w:sz="12" w:space="1" w:color="auto"/>
        </w:pBdr>
      </w:pPr>
      <w:r w:rsidRPr="00CE0877">
        <w:drawing>
          <wp:inline distT="0" distB="0" distL="0" distR="0" wp14:anchorId="03214300" wp14:editId="52FC6F52">
            <wp:extent cx="3372321" cy="552527"/>
            <wp:effectExtent l="0" t="0" r="0" b="0"/>
            <wp:docPr id="207234282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282" name="Immagine 2072342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E494" w14:textId="77777777" w:rsidR="00CE0877" w:rsidRPr="00CE0877" w:rsidRDefault="00CE0877" w:rsidP="00CE0877"/>
    <w:p w14:paraId="59B5006B" w14:textId="6666D159" w:rsidR="00CE0877" w:rsidRPr="00CE0877" w:rsidRDefault="00CE0877" w:rsidP="00CE0877">
      <w:pPr>
        <w:pStyle w:val="Titolo1"/>
        <w:rPr>
          <w:b/>
          <w:bCs/>
        </w:rPr>
      </w:pPr>
      <w:r w:rsidRPr="00CE0877">
        <w:rPr>
          <w:b/>
          <w:bCs/>
        </w:rPr>
        <w:t>Giorno 2: Web Application XSS</w:t>
      </w:r>
    </w:p>
    <w:p w14:paraId="1605A3EA" w14:textId="0B1D1F7C" w:rsidR="00CE0877" w:rsidRDefault="00CE0877" w:rsidP="00CE0877">
      <w:pPr>
        <w:pStyle w:val="Titolo2"/>
        <w:rPr>
          <w:b/>
          <w:bCs/>
        </w:rPr>
      </w:pPr>
      <w:r w:rsidRPr="00CE0877">
        <w:rPr>
          <w:b/>
          <w:bCs/>
        </w:rPr>
        <w:t>Step 1: Configurazione delle reti</w:t>
      </w:r>
    </w:p>
    <w:p w14:paraId="7F25C882" w14:textId="77777777" w:rsidR="00CE0877" w:rsidRPr="00CE0877" w:rsidRDefault="00CE0877" w:rsidP="00CE0877">
      <w:r w:rsidRPr="00CE0877">
        <w:t>La configurazione delle reti è stata eseguita con l’ausilio del comando nmcli su Kali Linux, mentre su metasploitable è stato modificato il file di configurazione dell’interfaccia di rete.</w:t>
      </w:r>
    </w:p>
    <w:p w14:paraId="303651B4" w14:textId="678A303D" w:rsidR="00CE0877" w:rsidRDefault="00CE0877" w:rsidP="00CE0877">
      <w:r w:rsidRPr="00CE0877">
        <w:t>Di seguito i risultati dei cambiamenti:</w:t>
      </w:r>
    </w:p>
    <w:p w14:paraId="635DA406" w14:textId="7F7BCF13" w:rsidR="00CE0877" w:rsidRDefault="00CE0877" w:rsidP="00CE0877">
      <w:r>
        <w:rPr>
          <w:noProof/>
        </w:rPr>
        <w:drawing>
          <wp:inline distT="0" distB="0" distL="0" distR="0" wp14:anchorId="4BC40F54" wp14:editId="4DC32ACE">
            <wp:extent cx="6120130" cy="1644650"/>
            <wp:effectExtent l="0" t="0" r="0" b="0"/>
            <wp:docPr id="1254430597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30597" name="Immagine 12544305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0F49" w14:textId="3074B797" w:rsidR="00CE0877" w:rsidRPr="007C560E" w:rsidRDefault="00CE0877" w:rsidP="00CE0877">
      <w:pPr>
        <w:pStyle w:val="Titolo2"/>
        <w:rPr>
          <w:b/>
          <w:bCs/>
        </w:rPr>
      </w:pPr>
      <w:r w:rsidRPr="007C560E">
        <w:rPr>
          <w:b/>
          <w:bCs/>
        </w:rPr>
        <w:lastRenderedPageBreak/>
        <w:t>Step 2: Sfruttamento vulnerabilità XSS Stored</w:t>
      </w:r>
      <w:r w:rsidR="007C560E">
        <w:rPr>
          <w:b/>
          <w:bCs/>
        </w:rPr>
        <w:t xml:space="preserve"> e spiegazione script</w:t>
      </w:r>
    </w:p>
    <w:p w14:paraId="76CF19D3" w14:textId="3B5E0047" w:rsidR="007C560E" w:rsidRPr="00CE0877" w:rsidRDefault="00CE0877" w:rsidP="00CE0877">
      <w:r>
        <w:t>Dopo aver effettuato l’accesso alla DVWA, nella sezione XSS Stored</w:t>
      </w:r>
      <w:r w:rsidR="007C560E">
        <w:t>, dopo aver inserito un Name casuale</w:t>
      </w:r>
      <w:r>
        <w:t xml:space="preserve"> è stato scritto </w:t>
      </w:r>
      <w:r w:rsidR="007C560E">
        <w:t>il seguente script in html:</w:t>
      </w:r>
      <w:r w:rsidR="007C560E">
        <w:rPr>
          <w:noProof/>
        </w:rPr>
        <w:drawing>
          <wp:inline distT="0" distB="0" distL="0" distR="0" wp14:anchorId="398100D9" wp14:editId="59FF1A6C">
            <wp:extent cx="6120130" cy="2766695"/>
            <wp:effectExtent l="0" t="0" r="0" b="0"/>
            <wp:docPr id="1561802546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2546" name="Immagine 15618025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50D0" w14:textId="77777777" w:rsidR="007C560E" w:rsidRDefault="007C560E" w:rsidP="00CE0877">
      <w:r>
        <w:t xml:space="preserve">Lo script consiste nel rubare il cookie di sessione e inviarlo ad un server che sta venendo </w:t>
      </w:r>
      <w:proofErr w:type="spellStart"/>
      <w:r>
        <w:t>hostato</w:t>
      </w:r>
      <w:proofErr w:type="spellEnd"/>
      <w:r>
        <w:t xml:space="preserve"> in locale in questo caso. </w:t>
      </w:r>
    </w:p>
    <w:p w14:paraId="32F93516" w14:textId="1EACEBEF" w:rsidR="007C560E" w:rsidRDefault="007C560E" w:rsidP="007C560E">
      <w:pPr>
        <w:pStyle w:val="Titolo2"/>
      </w:pPr>
      <w:r>
        <w:t>Step 3: Verifica ricezione cookie</w:t>
      </w:r>
    </w:p>
    <w:p w14:paraId="245BB319" w14:textId="491B2F7A" w:rsidR="00CE0877" w:rsidRDefault="007C560E" w:rsidP="00CE0877">
      <w:pPr>
        <w:pBdr>
          <w:bottom w:val="single" w:sz="12" w:space="1" w:color="auto"/>
        </w:pBdr>
      </w:pPr>
      <w:r>
        <w:t>Dopo aver cliccato il pulsante “</w:t>
      </w:r>
      <w:proofErr w:type="spellStart"/>
      <w:r>
        <w:t>Sign</w:t>
      </w:r>
      <w:proofErr w:type="spellEnd"/>
      <w:r>
        <w:t xml:space="preserve"> Guestbook” il codice verrà iniettato nella pagina e, ad ogni caricamento della pagina, si eseguirà. Quando verrà ricaricata la pagina, infatti, sul nostro server in ascolto verrà inviato il cookie. </w:t>
      </w:r>
      <w:r>
        <w:rPr>
          <w:noProof/>
        </w:rPr>
        <w:drawing>
          <wp:inline distT="0" distB="0" distL="0" distR="0" wp14:anchorId="40234E4E" wp14:editId="7F4569BE">
            <wp:extent cx="6120130" cy="459105"/>
            <wp:effectExtent l="0" t="0" r="0" b="0"/>
            <wp:docPr id="1350321805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21805" name="Immagine 13503218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11094" w14:textId="77777777" w:rsidR="007C560E" w:rsidRPr="00CE0877" w:rsidRDefault="007C560E" w:rsidP="00CE0877"/>
    <w:sectPr w:rsidR="007C560E" w:rsidRPr="00CE08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16FE"/>
    <w:multiLevelType w:val="hybridMultilevel"/>
    <w:tmpl w:val="CE8EAF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46D5D"/>
    <w:multiLevelType w:val="hybridMultilevel"/>
    <w:tmpl w:val="C4823A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10512">
    <w:abstractNumId w:val="0"/>
  </w:num>
  <w:num w:numId="2" w16cid:durableId="117318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80"/>
    <w:rsid w:val="000D289F"/>
    <w:rsid w:val="000D6AE0"/>
    <w:rsid w:val="001D2923"/>
    <w:rsid w:val="00317869"/>
    <w:rsid w:val="003220C8"/>
    <w:rsid w:val="003811E2"/>
    <w:rsid w:val="003F0DA6"/>
    <w:rsid w:val="004159A0"/>
    <w:rsid w:val="00505AA8"/>
    <w:rsid w:val="00703162"/>
    <w:rsid w:val="007C560E"/>
    <w:rsid w:val="007D3CD9"/>
    <w:rsid w:val="00967B80"/>
    <w:rsid w:val="00BC277F"/>
    <w:rsid w:val="00CE0877"/>
    <w:rsid w:val="00D32448"/>
    <w:rsid w:val="00ED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263BB"/>
  <w15:chartTrackingRefBased/>
  <w15:docId w15:val="{0372FE6E-8093-4F7B-9279-251F0FFC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6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7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7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6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7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7B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7B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7B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7B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7B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7B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7B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7B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7B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7B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7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Tesoro</dc:creator>
  <cp:keywords/>
  <dc:description/>
  <cp:lastModifiedBy>Simone Tesoro</cp:lastModifiedBy>
  <cp:revision>1</cp:revision>
  <dcterms:created xsi:type="dcterms:W3CDTF">2026-05-25T10:35:00Z</dcterms:created>
  <dcterms:modified xsi:type="dcterms:W3CDTF">2026-05-25T19:13:00Z</dcterms:modified>
</cp:coreProperties>
</file>