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Project Name</w:t>
            </w:r>
          </w:p>
        </w:tc>
        <w:tc>
          <w:tcPr/>
          <w:p w:rsidR="00000000" w:rsidDel="00000000" w:rsidP="00000000" w:rsidRDefault="00000000" w:rsidRPr="00000000" w14:paraId="00000007">
            <w:pPr>
              <w:rPr/>
            </w:pPr>
            <w:r w:rsidDel="00000000" w:rsidR="00000000" w:rsidRPr="00000000">
              <w:rPr>
                <w:rtl w:val="0"/>
              </w:rPr>
              <w:t xml:space="preserve">BOOK STORE</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Maximum Marks</w:t>
            </w:r>
          </w:p>
        </w:tc>
        <w:tc>
          <w:tcPr/>
          <w:p w:rsidR="00000000" w:rsidDel="00000000" w:rsidP="00000000" w:rsidRDefault="00000000" w:rsidRPr="00000000" w14:paraId="00000009">
            <w:pPr>
              <w:rPr/>
            </w:pPr>
            <w:r w:rsidDel="00000000" w:rsidR="00000000" w:rsidRPr="00000000">
              <w:rPr>
                <w:rtl w:val="0"/>
              </w:rPr>
              <w:t xml:space="preserve">4 Marks</w:t>
            </w:r>
          </w:p>
        </w:tc>
      </w:tr>
    </w:tbl>
    <w:p w:rsidR="00000000" w:rsidDel="00000000" w:rsidP="00000000" w:rsidRDefault="00000000" w:rsidRPr="00000000" w14:paraId="0000000A">
      <w:pPr>
        <w:rPr>
          <w:b w:val="1"/>
          <w:bCs w:val="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0F">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0">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1">
      <w:pPr>
        <w:jc w:val="both"/>
        <w:rPr>
          <w:b w:val="1"/>
          <w:bCs w:val="1"/>
          <w:color w:val="2a2a2a"/>
          <w:sz w:val="24"/>
          <w:szCs w:val="24"/>
        </w:rPr>
      </w:pPr>
      <w:r w:rsidDel="00000000" w:rsidR="00000000" w:rsidRPr="00000000">
        <w:rPr/>
        <w:drawing>
          <wp:inline distB="114300" distT="114300" distL="114300" distR="114300">
            <wp:extent cx="5731200" cy="26670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b w:val="1"/>
          <w:bCs w:val="1"/>
          <w:color w:val="2a2a2a"/>
          <w:sz w:val="24"/>
          <w:szCs w:val="24"/>
          <w:rtl w:val="0"/>
        </w:rPr>
        <w:t xml:space="preserve">Example:Book Store Application</w:t>
      </w:r>
    </w:p>
    <w:p w:rsidR="00000000" w:rsidDel="00000000" w:rsidP="00000000" w:rsidRDefault="00000000" w:rsidRPr="00000000" w14:paraId="00000017">
      <w:pPr>
        <w:rPr>
          <w:sz w:val="24"/>
          <w:szCs w:val="24"/>
        </w:rPr>
      </w:pPr>
      <w:r w:rsidDel="00000000" w:rsidR="00000000" w:rsidRPr="00000000">
        <w:rPr/>
        <w:drawing>
          <wp:inline distB="114300" distT="114300" distL="114300" distR="114300">
            <wp:extent cx="5731200" cy="2451100"/>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245110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4OFdreIcVE/4ZZJj4EynkCB2w==">CgMxLjA4AHIhMUVlRGdhU1pXdmRwcXFJRFc4R3lZQ1VjYkxRdGxWLVJI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