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68" w:rsidRPr="00442968" w:rsidRDefault="00442968">
      <w:pPr>
        <w:rPr>
          <w:rFonts w:ascii="Times New Roman" w:hAnsi="Times New Roman" w:cs="Times New Roman"/>
          <w:b/>
          <w:sz w:val="28"/>
        </w:rPr>
      </w:pPr>
      <w:r w:rsidRPr="00442968">
        <w:rPr>
          <w:rFonts w:ascii="Times New Roman" w:hAnsi="Times New Roman" w:cs="Times New Roman"/>
          <w:b/>
          <w:sz w:val="28"/>
        </w:rPr>
        <w:t xml:space="preserve">1. Что такое объявление процедуры? </w:t>
      </w:r>
    </w:p>
    <w:p w:rsid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>Объявление процедуры –</w:t>
      </w:r>
      <w:r>
        <w:rPr>
          <w:rFonts w:ascii="Times New Roman" w:hAnsi="Times New Roman" w:cs="Times New Roman"/>
          <w:sz w:val="28"/>
        </w:rPr>
        <w:t xml:space="preserve"> Это описание процедуры в разделе </w:t>
      </w:r>
      <w:r>
        <w:rPr>
          <w:rFonts w:ascii="Times New Roman" w:hAnsi="Times New Roman" w:cs="Times New Roman"/>
          <w:sz w:val="28"/>
          <w:lang w:val="en-US"/>
        </w:rPr>
        <w:t>interface</w:t>
      </w:r>
      <w:r>
        <w:rPr>
          <w:rFonts w:ascii="Times New Roman" w:hAnsi="Times New Roman" w:cs="Times New Roman"/>
          <w:sz w:val="28"/>
        </w:rPr>
        <w:t xml:space="preserve">, необходимое, чтобы программа знала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описываемой процедуре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</w:rPr>
      </w:pPr>
      <w:r w:rsidRPr="00442968">
        <w:rPr>
          <w:rFonts w:ascii="Times New Roman" w:hAnsi="Times New Roman" w:cs="Times New Roman"/>
          <w:b/>
          <w:sz w:val="28"/>
        </w:rPr>
        <w:t xml:space="preserve">2. Что такое определение процедуры? </w:t>
      </w:r>
    </w:p>
    <w:p w:rsidR="00442968" w:rsidRP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 xml:space="preserve">Определение процедуры – это описание процедуры в разделе </w:t>
      </w:r>
      <w:proofErr w:type="spellStart"/>
      <w:r w:rsidRPr="00442968">
        <w:rPr>
          <w:rFonts w:ascii="Times New Roman" w:hAnsi="Times New Roman" w:cs="Times New Roman"/>
          <w:sz w:val="28"/>
        </w:rPr>
        <w:t>implementation</w:t>
      </w:r>
      <w:proofErr w:type="spellEnd"/>
      <w:r>
        <w:rPr>
          <w:rFonts w:ascii="Times New Roman" w:hAnsi="Times New Roman" w:cs="Times New Roman"/>
          <w:sz w:val="28"/>
        </w:rPr>
        <w:t>, чтобы программа знала, что данная процедура должна выполнять</w:t>
      </w:r>
      <w:bookmarkStart w:id="0" w:name="_GoBack"/>
      <w:bookmarkEnd w:id="0"/>
      <w:r w:rsidRPr="00442968">
        <w:rPr>
          <w:rFonts w:ascii="Times New Roman" w:hAnsi="Times New Roman" w:cs="Times New Roman"/>
          <w:sz w:val="28"/>
        </w:rPr>
        <w:t xml:space="preserve"> 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</w:rPr>
      </w:pPr>
      <w:r w:rsidRPr="00442968">
        <w:rPr>
          <w:rFonts w:ascii="Times New Roman" w:hAnsi="Times New Roman" w:cs="Times New Roman"/>
          <w:b/>
          <w:sz w:val="28"/>
        </w:rPr>
        <w:t xml:space="preserve">3. В какой части модуля приводится объявление, а в какой определение? </w:t>
      </w:r>
    </w:p>
    <w:p w:rsidR="00442968" w:rsidRP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 xml:space="preserve">Объявление в разделе </w:t>
      </w:r>
      <w:proofErr w:type="spellStart"/>
      <w:r w:rsidRPr="00442968">
        <w:rPr>
          <w:rFonts w:ascii="Times New Roman" w:hAnsi="Times New Roman" w:cs="Times New Roman"/>
          <w:sz w:val="28"/>
        </w:rPr>
        <w:t>interface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, а определение – </w:t>
      </w:r>
      <w:proofErr w:type="spellStart"/>
      <w:r w:rsidRPr="00442968">
        <w:rPr>
          <w:rFonts w:ascii="Times New Roman" w:hAnsi="Times New Roman" w:cs="Times New Roman"/>
          <w:sz w:val="28"/>
        </w:rPr>
        <w:t>implementation</w:t>
      </w:r>
      <w:proofErr w:type="spellEnd"/>
    </w:p>
    <w:p w:rsidR="00442968" w:rsidRPr="00442968" w:rsidRDefault="00442968">
      <w:pPr>
        <w:rPr>
          <w:rFonts w:ascii="Times New Roman" w:hAnsi="Times New Roman" w:cs="Times New Roman"/>
          <w:b/>
          <w:sz w:val="28"/>
        </w:rPr>
      </w:pPr>
      <w:r w:rsidRPr="00442968">
        <w:rPr>
          <w:rFonts w:ascii="Times New Roman" w:hAnsi="Times New Roman" w:cs="Times New Roman"/>
          <w:b/>
          <w:sz w:val="28"/>
        </w:rPr>
        <w:t xml:space="preserve">4. Что такое запись? </w:t>
      </w:r>
    </w:p>
    <w:p w:rsidR="00442968" w:rsidRDefault="00442968">
      <w:pPr>
        <w:rPr>
          <w:rFonts w:ascii="Times New Roman" w:hAnsi="Times New Roman" w:cs="Times New Roman"/>
          <w:sz w:val="28"/>
          <w:lang w:val="en-US"/>
        </w:rPr>
      </w:pPr>
      <w:r w:rsidRPr="00442968">
        <w:rPr>
          <w:rFonts w:ascii="Times New Roman" w:hAnsi="Times New Roman" w:cs="Times New Roman"/>
          <w:sz w:val="28"/>
        </w:rPr>
        <w:t xml:space="preserve">Запись - это структура данных, состоящая из фиксированного количества компонентов, называемых полями записи. В отличие от массива поля записи могут быть разного типа. </w:t>
      </w:r>
    </w:p>
    <w:p w:rsidR="00442968" w:rsidRPr="00442968" w:rsidRDefault="004429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имя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42968">
        <w:rPr>
          <w:rFonts w:ascii="Times New Roman" w:hAnsi="Times New Roman" w:cs="Times New Roman"/>
          <w:sz w:val="28"/>
        </w:rPr>
        <w:t>записи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442968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42968">
        <w:rPr>
          <w:rFonts w:ascii="Times New Roman" w:hAnsi="Times New Roman" w:cs="Times New Roman"/>
          <w:sz w:val="28"/>
        </w:rPr>
        <w:t>record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 </w:t>
      </w:r>
    </w:p>
    <w:p w:rsidR="00442968" w:rsidRP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 xml:space="preserve">&lt;список </w:t>
      </w:r>
      <w:r w:rsidRPr="00442968">
        <w:rPr>
          <w:rFonts w:ascii="Times New Roman" w:hAnsi="Times New Roman" w:cs="Times New Roman"/>
          <w:sz w:val="28"/>
        </w:rPr>
        <w:t>полей</w:t>
      </w:r>
      <w:r w:rsidRPr="00442968">
        <w:rPr>
          <w:rFonts w:ascii="Times New Roman" w:hAnsi="Times New Roman" w:cs="Times New Roman"/>
          <w:sz w:val="28"/>
        </w:rPr>
        <w:t>&gt;</w:t>
      </w:r>
      <w:r w:rsidRPr="00442968">
        <w:rPr>
          <w:rFonts w:ascii="Times New Roman" w:hAnsi="Times New Roman" w:cs="Times New Roman"/>
          <w:sz w:val="28"/>
        </w:rPr>
        <w:t xml:space="preserve"> </w:t>
      </w:r>
    </w:p>
    <w:p w:rsidR="00442968" w:rsidRPr="00442968" w:rsidRDefault="00442968">
      <w:pPr>
        <w:rPr>
          <w:rFonts w:ascii="Times New Roman" w:hAnsi="Times New Roman" w:cs="Times New Roman"/>
          <w:sz w:val="28"/>
        </w:rPr>
      </w:pPr>
      <w:proofErr w:type="spellStart"/>
      <w:r w:rsidRPr="00442968">
        <w:rPr>
          <w:rFonts w:ascii="Times New Roman" w:hAnsi="Times New Roman" w:cs="Times New Roman"/>
          <w:sz w:val="28"/>
        </w:rPr>
        <w:t>end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; </w:t>
      </w:r>
    </w:p>
    <w:p w:rsid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 xml:space="preserve">Здесь </w:t>
      </w:r>
      <w:proofErr w:type="spellStart"/>
      <w:r w:rsidRPr="00442968">
        <w:rPr>
          <w:rFonts w:ascii="Times New Roman" w:hAnsi="Times New Roman" w:cs="Times New Roman"/>
          <w:sz w:val="28"/>
        </w:rPr>
        <w:t>имя_записи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 - любой допустимый идентификатор, </w:t>
      </w:r>
      <w:proofErr w:type="spellStart"/>
      <w:r w:rsidRPr="00442968">
        <w:rPr>
          <w:rFonts w:ascii="Times New Roman" w:hAnsi="Times New Roman" w:cs="Times New Roman"/>
          <w:sz w:val="28"/>
        </w:rPr>
        <w:t>список_полей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 - о</w:t>
      </w:r>
      <w:r>
        <w:rPr>
          <w:rFonts w:ascii="Times New Roman" w:hAnsi="Times New Roman" w:cs="Times New Roman"/>
          <w:sz w:val="28"/>
        </w:rPr>
        <w:t xml:space="preserve">писания полей записи. 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</w:rPr>
      </w:pPr>
      <w:r w:rsidRPr="00442968">
        <w:rPr>
          <w:rFonts w:ascii="Times New Roman" w:hAnsi="Times New Roman" w:cs="Times New Roman"/>
          <w:b/>
          <w:sz w:val="28"/>
        </w:rPr>
        <w:t xml:space="preserve">5. Что такое поля? </w:t>
      </w:r>
    </w:p>
    <w:p w:rsidR="00442968" w:rsidRDefault="00442968">
      <w:pPr>
        <w:rPr>
          <w:rFonts w:ascii="Times New Roman" w:hAnsi="Times New Roman" w:cs="Times New Roman"/>
          <w:sz w:val="28"/>
          <w:lang w:val="en-US"/>
        </w:rPr>
      </w:pPr>
      <w:r w:rsidRPr="00442968">
        <w:rPr>
          <w:rFonts w:ascii="Times New Roman" w:hAnsi="Times New Roman" w:cs="Times New Roman"/>
          <w:sz w:val="28"/>
        </w:rPr>
        <w:t xml:space="preserve">Поля записи – это компоненты какого-то типа данных, которые включены в данный тип записи, чтобы обратиться к записи нужно написать название записи поставить точку и написать название поля. 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  <w:lang w:val="en-US"/>
        </w:rPr>
      </w:pPr>
      <w:r w:rsidRPr="00442968">
        <w:rPr>
          <w:rFonts w:ascii="Times New Roman" w:hAnsi="Times New Roman" w:cs="Times New Roman"/>
          <w:b/>
          <w:sz w:val="28"/>
        </w:rPr>
        <w:t>6. Что такое класс? Из чего он состоит? Чем он отличается от записи (</w:t>
      </w:r>
      <w:proofErr w:type="spellStart"/>
      <w:r w:rsidRPr="00442968">
        <w:rPr>
          <w:rFonts w:ascii="Times New Roman" w:hAnsi="Times New Roman" w:cs="Times New Roman"/>
          <w:b/>
          <w:sz w:val="28"/>
        </w:rPr>
        <w:t>record</w:t>
      </w:r>
      <w:proofErr w:type="spellEnd"/>
      <w:r w:rsidRPr="00442968">
        <w:rPr>
          <w:rFonts w:ascii="Times New Roman" w:hAnsi="Times New Roman" w:cs="Times New Roman"/>
          <w:b/>
          <w:sz w:val="28"/>
        </w:rPr>
        <w:t>)?</w:t>
      </w:r>
    </w:p>
    <w:p w:rsidR="00442968" w:rsidRDefault="00442968">
      <w:pPr>
        <w:rPr>
          <w:rFonts w:ascii="Times New Roman" w:hAnsi="Times New Roman" w:cs="Times New Roman"/>
          <w:sz w:val="28"/>
          <w:lang w:val="en-US"/>
        </w:rPr>
      </w:pPr>
      <w:r w:rsidRPr="00442968">
        <w:rPr>
          <w:rFonts w:ascii="Times New Roman" w:hAnsi="Times New Roman" w:cs="Times New Roman"/>
          <w:sz w:val="28"/>
        </w:rPr>
        <w:t xml:space="preserve"> Класс или тип класса определяет структуру, состоящую из полей, методов и свойств. Экземпляры классов называются объектами. Поля, методы и свойства класса называются его компонентами или членами. Отличается от записи он тем, что запись содержит в себе только поля, которые описывают отдельные части записи. А класс содержит помимо полей </w:t>
      </w:r>
      <w:proofErr w:type="spellStart"/>
      <w:r w:rsidRPr="00442968">
        <w:rPr>
          <w:rFonts w:ascii="Times New Roman" w:hAnsi="Times New Roman" w:cs="Times New Roman"/>
          <w:sz w:val="28"/>
        </w:rPr>
        <w:t>ещѐ</w:t>
      </w:r>
      <w:proofErr w:type="spellEnd"/>
      <w:r w:rsidRPr="00442968">
        <w:rPr>
          <w:rFonts w:ascii="Times New Roman" w:hAnsi="Times New Roman" w:cs="Times New Roman"/>
          <w:sz w:val="28"/>
        </w:rPr>
        <w:t xml:space="preserve"> и процедуры, которые относятся к этому классу (Методы), а также интерфейс к данным, который связан с объектом данного класса (Свойства).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  <w:lang w:val="en-US"/>
        </w:rPr>
      </w:pPr>
      <w:r w:rsidRPr="00442968">
        <w:rPr>
          <w:rFonts w:ascii="Times New Roman" w:hAnsi="Times New Roman" w:cs="Times New Roman"/>
          <w:b/>
          <w:sz w:val="28"/>
        </w:rPr>
        <w:lastRenderedPageBreak/>
        <w:t xml:space="preserve">7. Что такое метод? </w:t>
      </w:r>
    </w:p>
    <w:p w:rsidR="00442968" w:rsidRDefault="00442968">
      <w:pPr>
        <w:rPr>
          <w:rFonts w:ascii="Times New Roman" w:hAnsi="Times New Roman" w:cs="Times New Roman"/>
          <w:sz w:val="28"/>
          <w:lang w:val="en-US"/>
        </w:rPr>
      </w:pPr>
      <w:r w:rsidRPr="00442968">
        <w:rPr>
          <w:rFonts w:ascii="Times New Roman" w:hAnsi="Times New Roman" w:cs="Times New Roman"/>
          <w:sz w:val="28"/>
        </w:rPr>
        <w:t xml:space="preserve">Метод - это процедура или функция, связанная с классом. </w:t>
      </w:r>
    </w:p>
    <w:p w:rsidR="00442968" w:rsidRPr="00442968" w:rsidRDefault="00442968">
      <w:pPr>
        <w:rPr>
          <w:rFonts w:ascii="Times New Roman" w:hAnsi="Times New Roman" w:cs="Times New Roman"/>
          <w:b/>
          <w:sz w:val="28"/>
          <w:lang w:val="en-US"/>
        </w:rPr>
      </w:pPr>
      <w:r w:rsidRPr="00442968">
        <w:rPr>
          <w:rFonts w:ascii="Times New Roman" w:hAnsi="Times New Roman" w:cs="Times New Roman"/>
          <w:b/>
          <w:sz w:val="28"/>
        </w:rPr>
        <w:t xml:space="preserve">8. Что такое объект? </w:t>
      </w:r>
    </w:p>
    <w:p w:rsidR="00BE56E8" w:rsidRPr="00442968" w:rsidRDefault="00442968">
      <w:pPr>
        <w:rPr>
          <w:rFonts w:ascii="Times New Roman" w:hAnsi="Times New Roman" w:cs="Times New Roman"/>
          <w:sz w:val="28"/>
        </w:rPr>
      </w:pPr>
      <w:r w:rsidRPr="00442968">
        <w:rPr>
          <w:rFonts w:ascii="Times New Roman" w:hAnsi="Times New Roman" w:cs="Times New Roman"/>
          <w:sz w:val="28"/>
        </w:rPr>
        <w:t>Объекты – это динамически выделяемые блоки памяти, структура которых определяется их типом. Каждый объект имеет уникальную копию полей, определенных в описании класса, но все экземпляры классов используют одинаковые методы.</w:t>
      </w:r>
    </w:p>
    <w:sectPr w:rsidR="00BE56E8" w:rsidRPr="0044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DF"/>
    <w:rsid w:val="001F389C"/>
    <w:rsid w:val="00442968"/>
    <w:rsid w:val="00452D48"/>
    <w:rsid w:val="008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2020-06-17T10:20:00Z</cp:lastPrinted>
  <dcterms:created xsi:type="dcterms:W3CDTF">2020-06-17T10:10:00Z</dcterms:created>
  <dcterms:modified xsi:type="dcterms:W3CDTF">2020-06-17T10:21:00Z</dcterms:modified>
</cp:coreProperties>
</file>