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4B46" w14:textId="77777777" w:rsidR="00000418" w:rsidRDefault="00000418" w:rsidP="00000418">
      <w:r>
        <w:t>1 АНАЛИЗ ПРЕДМЕТНОЙ ОБЛАСТИ</w:t>
      </w:r>
    </w:p>
    <w:p w14:paraId="4179AA46" w14:textId="77777777" w:rsidR="00000418" w:rsidRDefault="00000418" w:rsidP="00000418">
      <w:r>
        <w:t>1.1 Краткая характеристика предприятия</w:t>
      </w:r>
    </w:p>
    <w:p w14:paraId="01694F40" w14:textId="44524E24" w:rsidR="00F3793A" w:rsidRDefault="00930B92" w:rsidP="0073348C">
      <w:r>
        <w:t>Базовым предприятием</w:t>
      </w:r>
      <w:r w:rsidR="00F3793A">
        <w:t xml:space="preserve"> является спортивная организация</w:t>
      </w:r>
      <w:r w:rsidR="0073348C">
        <w:t xml:space="preserve">"Гарнизон42" </w:t>
      </w:r>
    </w:p>
    <w:p w14:paraId="3DB7A50A" w14:textId="65109FC7" w:rsidR="0073348C" w:rsidRDefault="00F3793A" w:rsidP="0073348C">
      <w:r>
        <w:t>Количество сотрудников данной организации :</w:t>
      </w:r>
      <w:r w:rsidR="0073348C">
        <w:t xml:space="preserve">10 </w:t>
      </w:r>
      <w:r>
        <w:t>человек</w:t>
      </w:r>
      <w:r w:rsidR="0073348C">
        <w:t>, включая тренеров, администратора, инвентарный отдел (мастер-кладовщики и кладовщики) и обслуживающий персонал.</w:t>
      </w:r>
    </w:p>
    <w:p w14:paraId="34030759" w14:textId="49CE7B0C" w:rsidR="0073348C" w:rsidRDefault="0073348C" w:rsidP="0073348C">
      <w:r>
        <w:t>Спортивный клуб взаимодействует с различными внешними организациями:</w:t>
      </w:r>
    </w:p>
    <w:p w14:paraId="733DAFDB" w14:textId="5B0A5351" w:rsidR="0073348C" w:rsidRDefault="0073348C" w:rsidP="00F3793A">
      <w:pPr>
        <w:pStyle w:val="a3"/>
        <w:numPr>
          <w:ilvl w:val="0"/>
          <w:numId w:val="3"/>
        </w:numPr>
      </w:pPr>
      <w:r>
        <w:t>Внешние спортивные клубы – для участия в соревнованиях, обмена опытам и содействия в организации спортивных событий.</w:t>
      </w:r>
    </w:p>
    <w:p w14:paraId="20904C30" w14:textId="27FCA511" w:rsidR="0073348C" w:rsidRDefault="0073348C" w:rsidP="00F3793A">
      <w:pPr>
        <w:pStyle w:val="a3"/>
        <w:numPr>
          <w:ilvl w:val="0"/>
          <w:numId w:val="3"/>
        </w:numPr>
      </w:pPr>
      <w:r>
        <w:t>Финансовые органы – для обеспечения финансирования клуба, включая выплаты зарплат сотрудникам и закупку спортивного оборудования, а также спонсирования мероприятия.</w:t>
      </w:r>
    </w:p>
    <w:p w14:paraId="5AC78901" w14:textId="77777777" w:rsidR="0073348C" w:rsidRDefault="0073348C" w:rsidP="00F3793A">
      <w:pPr>
        <w:pStyle w:val="a3"/>
        <w:numPr>
          <w:ilvl w:val="0"/>
          <w:numId w:val="3"/>
        </w:numPr>
      </w:pPr>
      <w:r>
        <w:t>Местные органы власти – для соблюдения нормативов и стандартов, а также для получения необходимых разрешений и лицензий.</w:t>
      </w:r>
    </w:p>
    <w:p w14:paraId="2CF032CB" w14:textId="48D5EBE0" w:rsidR="0073348C" w:rsidRDefault="0073348C" w:rsidP="0073348C">
      <w:r>
        <w:t xml:space="preserve">Предметом деятельности спортивного клуба является организация и проведение тренировок, </w:t>
      </w:r>
      <w:r w:rsidR="00F3793A">
        <w:t xml:space="preserve">спортивных мероприятия, </w:t>
      </w:r>
      <w:r>
        <w:t>участие в соревнованиях и развитие спортивной инфраструктуры.</w:t>
      </w:r>
    </w:p>
    <w:p w14:paraId="502D8F96" w14:textId="596D5A00" w:rsidR="0073348C" w:rsidRDefault="0073348C" w:rsidP="0073348C">
      <w:r>
        <w:t>Основные виды деятельности предприятия:</w:t>
      </w:r>
    </w:p>
    <w:p w14:paraId="7EEA5F88" w14:textId="77777777" w:rsidR="0073348C" w:rsidRDefault="0073348C" w:rsidP="0073348C">
      <w:pPr>
        <w:pStyle w:val="a3"/>
        <w:numPr>
          <w:ilvl w:val="0"/>
          <w:numId w:val="2"/>
        </w:numPr>
      </w:pPr>
      <w:r>
        <w:t>Подготовка и проведение тренировок для спортсменов.</w:t>
      </w:r>
    </w:p>
    <w:p w14:paraId="005FCFC8" w14:textId="77777777" w:rsidR="0073348C" w:rsidRDefault="0073348C" w:rsidP="0073348C">
      <w:pPr>
        <w:pStyle w:val="a3"/>
        <w:numPr>
          <w:ilvl w:val="0"/>
          <w:numId w:val="2"/>
        </w:numPr>
      </w:pPr>
      <w:r>
        <w:t>Участие в соревнованиях и чемпионатах.</w:t>
      </w:r>
    </w:p>
    <w:p w14:paraId="76B2EA5E" w14:textId="77777777" w:rsidR="0073348C" w:rsidRDefault="0073348C" w:rsidP="0073348C">
      <w:pPr>
        <w:pStyle w:val="a3"/>
        <w:numPr>
          <w:ilvl w:val="0"/>
          <w:numId w:val="2"/>
        </w:numPr>
      </w:pPr>
      <w:r>
        <w:t>Организация и проведение спортивных событий и мероприятий для членов клуба.</w:t>
      </w:r>
    </w:p>
    <w:p w14:paraId="48D619A0" w14:textId="77777777" w:rsidR="0073348C" w:rsidRDefault="0073348C" w:rsidP="0073348C">
      <w:pPr>
        <w:pStyle w:val="a3"/>
        <w:numPr>
          <w:ilvl w:val="0"/>
          <w:numId w:val="2"/>
        </w:numPr>
      </w:pPr>
      <w:r>
        <w:t>Обеспечение надежным инвентарем и оборудованием для тренировок и соревнований.</w:t>
      </w:r>
    </w:p>
    <w:p w14:paraId="58A1F28E" w14:textId="77777777" w:rsidR="0073348C" w:rsidRDefault="0073348C" w:rsidP="0073348C">
      <w:pPr>
        <w:pStyle w:val="a3"/>
        <w:numPr>
          <w:ilvl w:val="0"/>
          <w:numId w:val="2"/>
        </w:numPr>
      </w:pPr>
      <w:r>
        <w:t>Поддержание безопасных условий для тренировок и мероприятий.</w:t>
      </w:r>
    </w:p>
    <w:p w14:paraId="3C70C3D0" w14:textId="4F18E87E" w:rsidR="0073348C" w:rsidRDefault="0073348C" w:rsidP="0073348C">
      <w:r>
        <w:t>Для достижения своей главной цели - Организация и проведение спортивных мероприятий, продвижение спортивных игр в общество, спортивный клуб "Гарнизон42" активно реализует следующие действия</w:t>
      </w:r>
      <w:r w:rsidR="00F3793A">
        <w:t xml:space="preserve"> (рисунок 1.1):</w:t>
      </w:r>
    </w:p>
    <w:p w14:paraId="4D14DA61" w14:textId="45AEF999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Ведение бухгалтерского и инвентарного учёта, и финансирования клуба</w:t>
      </w:r>
    </w:p>
    <w:p w14:paraId="340A9095" w14:textId="362D350F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Обеспечение спортсменов инвентарём для тренировок, и опытным тренерским составом.</w:t>
      </w:r>
    </w:p>
    <w:p w14:paraId="145979B3" w14:textId="636DFE13" w:rsidR="0073348C" w:rsidRDefault="0073348C" w:rsidP="0073348C">
      <w:pPr>
        <w:pStyle w:val="a3"/>
        <w:numPr>
          <w:ilvl w:val="0"/>
          <w:numId w:val="1"/>
        </w:numPr>
        <w:ind w:left="709" w:hanging="349"/>
      </w:pPr>
      <w:r>
        <w:t>Информационное обеспечивает спортсменов результатами их тренировок.</w:t>
      </w:r>
    </w:p>
    <w:p w14:paraId="1AC50055" w14:textId="099C0B7C" w:rsidR="00F611C0" w:rsidRDefault="0073348C" w:rsidP="0073348C">
      <w:pPr>
        <w:pStyle w:val="a3"/>
        <w:numPr>
          <w:ilvl w:val="0"/>
          <w:numId w:val="1"/>
        </w:numPr>
        <w:ind w:left="709" w:hanging="349"/>
      </w:pPr>
      <w:r>
        <w:t>Обеспечивает благоприятные и безопасные условия тренировок.</w:t>
      </w:r>
    </w:p>
    <w:p w14:paraId="42714221" w14:textId="43DC92C1" w:rsidR="00F3793A" w:rsidRDefault="00F3793A" w:rsidP="00F3793A">
      <w:pPr>
        <w:jc w:val="center"/>
      </w:pPr>
      <w:r>
        <w:rPr>
          <w:noProof/>
        </w:rPr>
        <w:drawing>
          <wp:inline distT="0" distB="0" distL="0" distR="0" wp14:anchorId="7B307483" wp14:editId="66F0A2C2">
            <wp:extent cx="5940425" cy="246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CE13" w14:textId="5A67020C" w:rsidR="00F3793A" w:rsidRDefault="00F3793A" w:rsidP="00F3793A">
      <w:pPr>
        <w:jc w:val="center"/>
      </w:pPr>
      <w:r>
        <w:t>Рисунок 1.1 – Цели бизнес-процессов предприятия</w:t>
      </w:r>
    </w:p>
    <w:p w14:paraId="3CC65F3A" w14:textId="77777777" w:rsidR="00F3793A" w:rsidRDefault="00F3793A" w:rsidP="00F3793A">
      <w:pPr>
        <w:jc w:val="center"/>
      </w:pPr>
    </w:p>
    <w:p w14:paraId="3AA96B9F" w14:textId="7821126F" w:rsidR="00F3793A" w:rsidRDefault="00F3793A" w:rsidP="00F3793A">
      <w:r>
        <w:lastRenderedPageBreak/>
        <w:t>1.2 Модель предметной области</w:t>
      </w:r>
    </w:p>
    <w:p w14:paraId="27CD1B38" w14:textId="42E193F3" w:rsidR="00F3793A" w:rsidRDefault="00F3793A" w:rsidP="00F3793A">
      <w:pPr>
        <w:ind w:firstLine="426"/>
        <w:rPr>
          <w:lang w:val="en-US"/>
        </w:rPr>
      </w:pPr>
      <w:r>
        <w:t>В результате анализа базового предприятия была построена модель предметной области (рисунок 1.2). Декомпозиция данной модели приведена на рисунке 1.3.</w:t>
      </w:r>
    </w:p>
    <w:p w14:paraId="62F59CBB" w14:textId="2026248A" w:rsidR="00F3793A" w:rsidRPr="00877679" w:rsidRDefault="00F3793A" w:rsidP="00F3793A">
      <w:pPr>
        <w:ind w:firstLine="426"/>
        <w:jc w:val="center"/>
      </w:pPr>
      <w:r>
        <w:rPr>
          <w:noProof/>
        </w:rPr>
        <w:drawing>
          <wp:inline distT="0" distB="0" distL="0" distR="0" wp14:anchorId="1C0D4B17" wp14:editId="375DFC82">
            <wp:extent cx="5715000" cy="306045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30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0ECD" w14:textId="4257EDB3" w:rsidR="00772861" w:rsidRDefault="00F3793A" w:rsidP="00F3793A">
      <w:pPr>
        <w:ind w:firstLine="426"/>
        <w:jc w:val="center"/>
      </w:pPr>
      <w:r>
        <w:t xml:space="preserve">Рисунок 1.2 – </w:t>
      </w:r>
      <w:r w:rsidR="00772861">
        <w:t xml:space="preserve">Диаграмма </w:t>
      </w:r>
      <w:r w:rsidR="00772861">
        <w:rPr>
          <w:lang w:val="en-US"/>
        </w:rPr>
        <w:t>IEDF</w:t>
      </w:r>
      <w:r w:rsidR="00772861" w:rsidRPr="00772861">
        <w:t xml:space="preserve">0 </w:t>
      </w:r>
      <w:r w:rsidR="00772861">
        <w:t>модели предметной области</w:t>
      </w:r>
    </w:p>
    <w:p w14:paraId="4246BFCC" w14:textId="421F4453" w:rsidR="00772861" w:rsidRDefault="00772861" w:rsidP="00772861">
      <w:pPr>
        <w:jc w:val="center"/>
      </w:pPr>
      <w:r>
        <w:rPr>
          <w:noProof/>
        </w:rPr>
        <w:drawing>
          <wp:inline distT="0" distB="0" distL="0" distR="0" wp14:anchorId="000D0366" wp14:editId="10FB28BC">
            <wp:extent cx="5940425" cy="3218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F8AC" w14:textId="380FAED4" w:rsidR="00772861" w:rsidRDefault="00772861" w:rsidP="00772861">
      <w:pPr>
        <w:jc w:val="center"/>
      </w:pPr>
      <w:r>
        <w:t>Рисунок 1.3 – Декомпозиция предметной области</w:t>
      </w:r>
    </w:p>
    <w:p w14:paraId="4CB2CC9D" w14:textId="6CDEFB3C" w:rsidR="00772861" w:rsidRDefault="00772861" w:rsidP="00772861">
      <w:r>
        <w:t>Рассмотрим процесс деятельности «Организация  спортивных тренировок» (рисунок 1.4)</w:t>
      </w:r>
    </w:p>
    <w:p w14:paraId="5E394597" w14:textId="6C940089" w:rsidR="00772861" w:rsidRDefault="00772861" w:rsidP="00772861">
      <w:r>
        <w:rPr>
          <w:noProof/>
        </w:rPr>
        <w:lastRenderedPageBreak/>
        <w:drawing>
          <wp:inline distT="0" distB="0" distL="0" distR="0" wp14:anchorId="4D4D1251" wp14:editId="396180B9">
            <wp:extent cx="5940425" cy="3303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84FB" w14:textId="415924FB" w:rsidR="00772861" w:rsidRDefault="00772861" w:rsidP="00772861">
      <w:pPr>
        <w:jc w:val="center"/>
      </w:pPr>
      <w:r>
        <w:t>Рисунок 1.4 -Декомпозиция процесса «Организация спортивных мероприятий»</w:t>
      </w:r>
    </w:p>
    <w:p w14:paraId="13EC9883" w14:textId="76A39F92" w:rsidR="00772861" w:rsidRDefault="00772861">
      <w:r>
        <w:br w:type="page"/>
      </w:r>
    </w:p>
    <w:p w14:paraId="08F2CB2E" w14:textId="77777777" w:rsidR="00772861" w:rsidRDefault="00772861" w:rsidP="00772861">
      <w:pPr>
        <w:jc w:val="both"/>
      </w:pPr>
      <w:r>
        <w:lastRenderedPageBreak/>
        <w:t>1.3 Организационная структура предприятия</w:t>
      </w:r>
    </w:p>
    <w:p w14:paraId="13AD5059" w14:textId="476CB15F" w:rsidR="00772861" w:rsidRDefault="00772861" w:rsidP="00772861">
      <w:pPr>
        <w:jc w:val="both"/>
      </w:pPr>
      <w:r>
        <w:t xml:space="preserve">Предприятие имеет </w:t>
      </w:r>
      <w:r w:rsidR="00DC50E9">
        <w:t>пять</w:t>
      </w:r>
      <w:r>
        <w:t xml:space="preserve"> отдел</w:t>
      </w:r>
      <w:r w:rsidR="00DC50E9">
        <w:t>ов</w:t>
      </w:r>
      <w:r>
        <w:t xml:space="preserve"> (подразделени</w:t>
      </w:r>
      <w:r w:rsidR="00DC50E9">
        <w:t>й</w:t>
      </w:r>
      <w:r>
        <w:t>), подчиняющиеся</w:t>
      </w:r>
      <w:r w:rsidR="00DC50E9">
        <w:t xml:space="preserve"> </w:t>
      </w:r>
      <w:r>
        <w:t>директору, который обеспечивает руководство предприятием (рисунок 1.</w:t>
      </w:r>
      <w:r w:rsidR="00DC50E9">
        <w:t>5</w:t>
      </w:r>
      <w:r>
        <w:t>):</w:t>
      </w:r>
    </w:p>
    <w:p w14:paraId="24D22DEF" w14:textId="15BBA7CF" w:rsidR="00772861" w:rsidRDefault="00772861" w:rsidP="00DC50E9">
      <w:pPr>
        <w:pStyle w:val="a3"/>
        <w:numPr>
          <w:ilvl w:val="0"/>
          <w:numId w:val="4"/>
        </w:numPr>
        <w:ind w:left="0" w:firstLine="0"/>
        <w:jc w:val="both"/>
      </w:pPr>
      <w:r>
        <w:t>Бухгалтерия – отдел, обеспечивающий сбор данных о имуществе</w:t>
      </w:r>
      <w:r w:rsidR="00DC50E9">
        <w:t xml:space="preserve"> </w:t>
      </w:r>
      <w:r>
        <w:t>и обязательствах предприятия, ведение кадрового отчета, и решение</w:t>
      </w:r>
      <w:r w:rsidR="00DC50E9">
        <w:t xml:space="preserve"> </w:t>
      </w:r>
      <w:r>
        <w:t>экономических вопросов;</w:t>
      </w:r>
    </w:p>
    <w:p w14:paraId="21263664" w14:textId="692C0AD0" w:rsidR="00772861" w:rsidRDefault="00772861" w:rsidP="00DC50E9">
      <w:pPr>
        <w:pStyle w:val="a3"/>
        <w:numPr>
          <w:ilvl w:val="0"/>
          <w:numId w:val="4"/>
        </w:numPr>
        <w:ind w:left="0" w:firstLine="0"/>
        <w:jc w:val="both"/>
      </w:pPr>
      <w:r>
        <w:t>Тренерский состав</w:t>
      </w:r>
      <w:r w:rsidR="00DC50E9">
        <w:t xml:space="preserve"> </w:t>
      </w:r>
      <w:r>
        <w:t>– отдел, занимающийся</w:t>
      </w:r>
      <w:r w:rsidR="00DC50E9">
        <w:t xml:space="preserve"> </w:t>
      </w:r>
      <w:r>
        <w:t xml:space="preserve">решением </w:t>
      </w:r>
      <w:r w:rsidR="00DC50E9">
        <w:t>спортивных</w:t>
      </w:r>
      <w:r>
        <w:t xml:space="preserve"> вопросов, вопросами </w:t>
      </w:r>
      <w:r w:rsidR="00DC50E9">
        <w:t>тренировок и подготовки спортсменов к спортивным мероприятиям</w:t>
      </w:r>
      <w:r>
        <w:t>;</w:t>
      </w:r>
    </w:p>
    <w:p w14:paraId="19B90AFD" w14:textId="386E30E3" w:rsidR="00772861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>О</w:t>
      </w:r>
      <w:r w:rsidR="00772861">
        <w:t>бслуживающий отдел – отдел, занимающийся санитарной</w:t>
      </w:r>
      <w:r>
        <w:t xml:space="preserve"> </w:t>
      </w:r>
      <w:r w:rsidR="00772861">
        <w:t xml:space="preserve">уборкой </w:t>
      </w:r>
      <w:r>
        <w:t>помещений для тренировок</w:t>
      </w:r>
      <w:r w:rsidR="00772861">
        <w:t>;</w:t>
      </w:r>
    </w:p>
    <w:p w14:paraId="47BCC44B" w14:textId="2158525D" w:rsidR="00DC50E9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 xml:space="preserve">Администраторский отдел </w:t>
      </w:r>
      <w:r w:rsidR="00772861">
        <w:t>– отдел, занимающийся</w:t>
      </w:r>
      <w:r>
        <w:t xml:space="preserve"> контролем посещаемости, и обеспечением информацией о результатах тренировок для спортсменов.</w:t>
      </w:r>
    </w:p>
    <w:p w14:paraId="545C6EFC" w14:textId="2FDD527E" w:rsidR="00DC50E9" w:rsidRDefault="00DC50E9" w:rsidP="00DC50E9">
      <w:pPr>
        <w:pStyle w:val="a3"/>
        <w:numPr>
          <w:ilvl w:val="0"/>
          <w:numId w:val="4"/>
        </w:numPr>
        <w:ind w:left="0" w:firstLine="0"/>
        <w:jc w:val="both"/>
      </w:pPr>
      <w:r>
        <w:t>Инвентарный отдел – отдел, обеспечивающий контроль и сохранение, и состояние инвентарного имущества спортивного клуба.</w:t>
      </w:r>
    </w:p>
    <w:p w14:paraId="58B28277" w14:textId="0FCDAAC3" w:rsidR="00DC50E9" w:rsidRDefault="00DC50E9" w:rsidP="00DC50E9">
      <w:pPr>
        <w:jc w:val="center"/>
      </w:pPr>
      <w:r>
        <w:rPr>
          <w:noProof/>
        </w:rPr>
        <w:drawing>
          <wp:inline distT="0" distB="0" distL="0" distR="0" wp14:anchorId="5F7F85AF" wp14:editId="3A7380E1">
            <wp:extent cx="5940425" cy="2895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3CFF" w14:textId="1B3E7A8C" w:rsidR="00DC50E9" w:rsidRDefault="00DC50E9" w:rsidP="00DC50E9">
      <w:pPr>
        <w:jc w:val="center"/>
      </w:pPr>
      <w:r>
        <w:t>Рисунок 1.5 – Организационная структура предприятия</w:t>
      </w:r>
    </w:p>
    <w:p w14:paraId="46F01504" w14:textId="1AC39FEC" w:rsidR="00DE045C" w:rsidRDefault="00DE045C" w:rsidP="00DE045C">
      <w:r>
        <w:t>1.4 Функции и цели базового подразделения</w:t>
      </w:r>
    </w:p>
    <w:p w14:paraId="7A3E887D" w14:textId="0D69C256" w:rsidR="00DE045C" w:rsidRDefault="00DE045C" w:rsidP="00DE045C">
      <w:r>
        <w:t>Функции и цели тренерского состава спортивного клуба "Гарнизон42":</w:t>
      </w:r>
    </w:p>
    <w:p w14:paraId="4C071CB8" w14:textId="77777777" w:rsidR="00DE045C" w:rsidRDefault="00DE045C" w:rsidP="00DE045C"/>
    <w:p w14:paraId="4E923E13" w14:textId="746C0E19" w:rsidR="00DE045C" w:rsidRDefault="00DE045C" w:rsidP="00DE045C">
      <w:pPr>
        <w:pStyle w:val="a3"/>
        <w:numPr>
          <w:ilvl w:val="0"/>
          <w:numId w:val="5"/>
        </w:numPr>
      </w:pPr>
      <w:r>
        <w:t>Подготовка и тренировка спортсменов:</w:t>
      </w:r>
    </w:p>
    <w:p w14:paraId="5B642CE7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Разработка индивидуальных и групповых тренировочных программ, учитывая потребности и спортивные цели каждого спортсмена.</w:t>
      </w:r>
    </w:p>
    <w:p w14:paraId="2D1B7721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Оценка физической подготовки, технических навыков и стратегической игры спортсменов.</w:t>
      </w:r>
    </w:p>
    <w:p w14:paraId="11B60555" w14:textId="77777777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Обучение и совершенствование навыков, необходимых для успешного выступления на соревнованиях.</w:t>
      </w:r>
    </w:p>
    <w:p w14:paraId="279829CB" w14:textId="5D415CB0" w:rsidR="00DE045C" w:rsidRDefault="00DE045C" w:rsidP="00DE045C">
      <w:pPr>
        <w:pStyle w:val="a3"/>
        <w:numPr>
          <w:ilvl w:val="0"/>
          <w:numId w:val="10"/>
        </w:numPr>
        <w:ind w:left="1418" w:hanging="709"/>
      </w:pPr>
      <w:r>
        <w:t>Стимулирование мотивации и развитие спортивных способностей спортсменов.</w:t>
      </w:r>
    </w:p>
    <w:p w14:paraId="2F8DA5B4" w14:textId="20A82887" w:rsidR="00DE045C" w:rsidRDefault="00DE045C" w:rsidP="00DE045C"/>
    <w:p w14:paraId="6E2782CE" w14:textId="7CD208C7" w:rsidR="00DE045C" w:rsidRDefault="00DE045C" w:rsidP="00DE045C"/>
    <w:p w14:paraId="20A7A285" w14:textId="77777777" w:rsidR="00DE045C" w:rsidRDefault="00DE045C" w:rsidP="00DE045C"/>
    <w:p w14:paraId="32D6B9B0" w14:textId="6263CC92" w:rsidR="00DE045C" w:rsidRDefault="00DE045C" w:rsidP="00DE045C">
      <w:pPr>
        <w:pStyle w:val="a3"/>
        <w:numPr>
          <w:ilvl w:val="0"/>
          <w:numId w:val="5"/>
        </w:numPr>
      </w:pPr>
      <w:r>
        <w:lastRenderedPageBreak/>
        <w:t>Участие в соревнованиях и соревновательной подготовке:</w:t>
      </w:r>
    </w:p>
    <w:p w14:paraId="729E5A65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Организация участия спортсменов в соревнованиях на разных уровнях (региональные, национальные, международные).</w:t>
      </w:r>
    </w:p>
    <w:p w14:paraId="3FFEBD24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Планирование и подготовка к соревнованиям, включая анализ и изучение соперников.</w:t>
      </w:r>
    </w:p>
    <w:p w14:paraId="2AAAF003" w14:textId="77777777" w:rsidR="00DE045C" w:rsidRDefault="00DE045C" w:rsidP="00DE045C">
      <w:pPr>
        <w:pStyle w:val="a3"/>
        <w:numPr>
          <w:ilvl w:val="0"/>
          <w:numId w:val="9"/>
        </w:numPr>
        <w:ind w:left="1276" w:hanging="567"/>
      </w:pPr>
      <w:r>
        <w:t>Мониторинг результатов спортсменов и адаптация тренировочных программ.</w:t>
      </w:r>
    </w:p>
    <w:p w14:paraId="2846CF94" w14:textId="2C5994EE" w:rsidR="00DE045C" w:rsidRDefault="00DE045C" w:rsidP="00DE045C">
      <w:pPr>
        <w:pStyle w:val="a3"/>
        <w:numPr>
          <w:ilvl w:val="0"/>
          <w:numId w:val="5"/>
        </w:numPr>
      </w:pPr>
      <w:r>
        <w:t>Мониторинг и анализ спортивных достижений:</w:t>
      </w:r>
    </w:p>
    <w:p w14:paraId="3F96312A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Систематический анализ результатов и достижений спортсменов.</w:t>
      </w:r>
    </w:p>
    <w:p w14:paraId="7FE8EE46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Предоставление обратной связи и разработка стратегии для улучшения результатов.</w:t>
      </w:r>
    </w:p>
    <w:p w14:paraId="2609E15A" w14:textId="77777777" w:rsidR="00DE045C" w:rsidRDefault="00DE045C" w:rsidP="00DE045C">
      <w:pPr>
        <w:pStyle w:val="a3"/>
        <w:numPr>
          <w:ilvl w:val="0"/>
          <w:numId w:val="8"/>
        </w:numPr>
        <w:ind w:left="1276" w:hanging="567"/>
      </w:pPr>
      <w:r>
        <w:t>Организация и участие в тренерских совещаниях и мероприятиях для обмена опытом и обучения новым методикам.</w:t>
      </w:r>
    </w:p>
    <w:p w14:paraId="6147639E" w14:textId="607D8DC2" w:rsidR="00DE045C" w:rsidRDefault="00DE045C" w:rsidP="00DE045C">
      <w:pPr>
        <w:pStyle w:val="a3"/>
        <w:numPr>
          <w:ilvl w:val="0"/>
          <w:numId w:val="5"/>
        </w:numPr>
      </w:pPr>
      <w:r>
        <w:t>Обеспечение безопасных и эффективных условий тренировок:</w:t>
      </w:r>
    </w:p>
    <w:p w14:paraId="0AC5862F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Соблюдение стандартов безопасности и организация контроля за здоровьем спортсменов.</w:t>
      </w:r>
    </w:p>
    <w:p w14:paraId="56B96E1F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Поддержание оборудования и спортивных сооружений в хорошем состоянии.</w:t>
      </w:r>
    </w:p>
    <w:p w14:paraId="22C28C2E" w14:textId="77777777" w:rsidR="00DE045C" w:rsidRDefault="00DE045C" w:rsidP="00DE045C">
      <w:pPr>
        <w:pStyle w:val="a3"/>
        <w:numPr>
          <w:ilvl w:val="0"/>
          <w:numId w:val="7"/>
        </w:numPr>
        <w:ind w:left="1276" w:hanging="567"/>
      </w:pPr>
      <w:r>
        <w:t>Организация мероприятий, направленных на предотвращение травм и обеспечение здоровья спортсменов.</w:t>
      </w:r>
    </w:p>
    <w:p w14:paraId="3E14169D" w14:textId="61265674" w:rsidR="00DE045C" w:rsidRDefault="00DE045C" w:rsidP="00DE045C">
      <w:pPr>
        <w:pStyle w:val="a3"/>
        <w:numPr>
          <w:ilvl w:val="0"/>
          <w:numId w:val="5"/>
        </w:numPr>
      </w:pPr>
      <w:r>
        <w:t>Поддержка и развитие общей и культурной культуры спортсменов:</w:t>
      </w:r>
    </w:p>
    <w:p w14:paraId="16CF9B40" w14:textId="77777777" w:rsidR="00DE045C" w:rsidRDefault="00DE045C" w:rsidP="00DE045C">
      <w:pPr>
        <w:pStyle w:val="a3"/>
      </w:pPr>
    </w:p>
    <w:p w14:paraId="23B45390" w14:textId="77777777" w:rsidR="00DE045C" w:rsidRDefault="00DE045C" w:rsidP="00DE045C">
      <w:pPr>
        <w:pStyle w:val="a3"/>
        <w:numPr>
          <w:ilvl w:val="0"/>
          <w:numId w:val="6"/>
        </w:numPr>
        <w:ind w:left="1276" w:hanging="567"/>
      </w:pPr>
      <w:r>
        <w:t>Организация мероприятий и лекций, способствующих образовательному и культурному развитию спортсменов.</w:t>
      </w:r>
    </w:p>
    <w:p w14:paraId="5DDAEAE9" w14:textId="5A129544" w:rsidR="00DE045C" w:rsidRDefault="00DE045C" w:rsidP="00DE045C">
      <w:pPr>
        <w:pStyle w:val="a3"/>
        <w:numPr>
          <w:ilvl w:val="0"/>
          <w:numId w:val="6"/>
        </w:numPr>
        <w:ind w:left="1276" w:hanging="567"/>
      </w:pPr>
      <w:r>
        <w:t>Поощрение участия в культурных мероприятиях и общественных инициативах.</w:t>
      </w:r>
    </w:p>
    <w:p w14:paraId="349BCBE2" w14:textId="248C979E" w:rsidR="00DE045C" w:rsidRDefault="00DE045C" w:rsidP="00DE045C">
      <w:r>
        <w:t>1.5 Состав бизнес-процессов</w:t>
      </w:r>
    </w:p>
    <w:p w14:paraId="40A14863" w14:textId="75812C95" w:rsidR="00930B92" w:rsidRDefault="00930B92" w:rsidP="00DE045C">
      <w:r>
        <w:t>В результате анализа деятельности организации были выявлены следующие бизнес-процесс (рисунок 1.6):</w:t>
      </w:r>
    </w:p>
    <w:p w14:paraId="77984A7C" w14:textId="1DF3DACE" w:rsidR="00930B92" w:rsidRDefault="00930B92" w:rsidP="00930B92">
      <w:pPr>
        <w:pStyle w:val="a3"/>
        <w:numPr>
          <w:ilvl w:val="0"/>
          <w:numId w:val="11"/>
        </w:numPr>
      </w:pPr>
      <w:r>
        <w:t>Координация работы организации – управление и контроль функционирования предприятия в целом.</w:t>
      </w:r>
    </w:p>
    <w:p w14:paraId="2F1DC9A2" w14:textId="7A634E1F" w:rsidR="00930B92" w:rsidRDefault="00930B92" w:rsidP="00930B92">
      <w:pPr>
        <w:pStyle w:val="a3"/>
        <w:numPr>
          <w:ilvl w:val="0"/>
          <w:numId w:val="11"/>
        </w:numPr>
      </w:pPr>
      <w:r>
        <w:t>Тренировочные работы – проведение тренировок, мероприятий для улучшения навыков спортсменов</w:t>
      </w:r>
    </w:p>
    <w:p w14:paraId="4EB8E6EF" w14:textId="3B3786FA" w:rsidR="00930B92" w:rsidRDefault="00930B92" w:rsidP="00930B92">
      <w:pPr>
        <w:pStyle w:val="a3"/>
        <w:numPr>
          <w:ilvl w:val="0"/>
          <w:numId w:val="11"/>
        </w:numPr>
      </w:pPr>
      <w:r>
        <w:t>Бухгалтерский учёт – ведение бухгалтерского учета и финансирования клуба</w:t>
      </w:r>
    </w:p>
    <w:p w14:paraId="5C41FC7C" w14:textId="1E158BB6" w:rsidR="00930B92" w:rsidRDefault="00930B92" w:rsidP="00930B92">
      <w:pPr>
        <w:pStyle w:val="a3"/>
        <w:numPr>
          <w:ilvl w:val="0"/>
          <w:numId w:val="11"/>
        </w:numPr>
      </w:pPr>
      <w:r>
        <w:t>Инвентарный учёт</w:t>
      </w:r>
      <w:r w:rsidR="002A698F">
        <w:t xml:space="preserve"> – ведение инвентарного учёта имущества клуба.</w:t>
      </w:r>
    </w:p>
    <w:p w14:paraId="3B9D89FA" w14:textId="11C82F3D" w:rsidR="002A698F" w:rsidRDefault="002A698F" w:rsidP="00930B92">
      <w:pPr>
        <w:pStyle w:val="a3"/>
        <w:numPr>
          <w:ilvl w:val="0"/>
          <w:numId w:val="11"/>
        </w:numPr>
      </w:pPr>
      <w:r>
        <w:t>Учёт тренировок, сбор результатов, выдача инвентаря – ведение электронного учёта всех тренировок каждого спортсменов, хранение и обработка результатов, выдача спортивного инвентаря для тренировок</w:t>
      </w:r>
    </w:p>
    <w:p w14:paraId="47C8E1F2" w14:textId="08894713" w:rsidR="002A698F" w:rsidRDefault="002A698F" w:rsidP="00930B92">
      <w:pPr>
        <w:pStyle w:val="a3"/>
        <w:numPr>
          <w:ilvl w:val="0"/>
          <w:numId w:val="11"/>
        </w:numPr>
      </w:pPr>
      <w:r>
        <w:t>Санитарные и ремонтные работы -проведение санитарных и ремонтных работ, поддержание чистоты и порядка в клубе, учёт и контроль санитарных, хозяйственных, слесарных материалов и инструментов.</w:t>
      </w:r>
    </w:p>
    <w:p w14:paraId="15784FE3" w14:textId="4FF9B913" w:rsidR="002A698F" w:rsidRDefault="002A698F" w:rsidP="002A698F">
      <w:pPr>
        <w:jc w:val="center"/>
      </w:pPr>
      <w:r>
        <w:rPr>
          <w:noProof/>
        </w:rPr>
        <w:lastRenderedPageBreak/>
        <w:drawing>
          <wp:inline distT="0" distB="0" distL="0" distR="0" wp14:anchorId="5E1726CC" wp14:editId="3D26F3CB">
            <wp:extent cx="5466007" cy="42132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07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F741" w14:textId="3E3579A7" w:rsidR="002A698F" w:rsidRDefault="002A698F" w:rsidP="002A698F">
      <w:pPr>
        <w:jc w:val="center"/>
      </w:pPr>
      <w:r>
        <w:t>Рисунок 1.6 – Состав бизнес -процессов предприятия</w:t>
      </w:r>
    </w:p>
    <w:p w14:paraId="2488CF97" w14:textId="11AC9F16" w:rsidR="002A698F" w:rsidRDefault="002A698F" w:rsidP="002A698F">
      <w:r>
        <w:t>Бизнес-процесс «Координация работы организации» осуществляется директором и поддерживает выполнение всей целей предприятия: «Ведение бухгалтерского и инвентарного учёта и финансирования клуба»</w:t>
      </w:r>
      <w:r w:rsidR="00F10088">
        <w:t>, «Обеспечение спортсменов инвентарём для тренировок, и опытным тренерским составом», «Информационное обеспечение о результатах и прогрессе спортсменов», «Обеспечение благоприятных и безопасных условий тренировок».</w:t>
      </w:r>
    </w:p>
    <w:p w14:paraId="265FD9D9" w14:textId="05B88167" w:rsidR="00E63DA5" w:rsidRDefault="00E63DA5" w:rsidP="002A698F">
      <w:r>
        <w:t>Бизнес-процесс «Бухгалтерский учёт» осуществляется бухгалтером и поддерживает выполнение цели «Ведение бухгалтерского и инвентарного учёта и финансирования клуба».</w:t>
      </w:r>
    </w:p>
    <w:p w14:paraId="6775BD1F" w14:textId="79EFD04A" w:rsidR="00F10088" w:rsidRDefault="00F10088" w:rsidP="002A698F">
      <w:r>
        <w:t>Бизнес-процесс «Инвентарный учёт» осуществляется кладовщикам и поддерживает выполнение цели «Ведение бухгалтерского и инвентарного учёта и финансирования клуба»</w:t>
      </w:r>
      <w:r w:rsidR="00E63DA5">
        <w:t>.</w:t>
      </w:r>
    </w:p>
    <w:p w14:paraId="257BBD07" w14:textId="5E0EA085" w:rsidR="00F10088" w:rsidRDefault="00F10088" w:rsidP="002A698F">
      <w:r>
        <w:t>Бизнес-процесс «Учет тренировок, сбор результатов, выдача инвентаря» осуществляется администратором, и поддерживает выполнение цели «Информационное обеспечение о результатах и прогрессе спортсменов», «Обеспечение спортсменов инвентарём, и опытным тренерским составом»</w:t>
      </w:r>
    </w:p>
    <w:p w14:paraId="5742E056" w14:textId="3CEC1874" w:rsidR="00F10088" w:rsidRDefault="00F10088" w:rsidP="002A698F">
      <w:r>
        <w:t>Бизнес-процесс «Тренировочные работы» осуществляется тренерами и поддерживает выполнение цели «Обеспечение спортсменов инвентарём, и опытным тренерским составом»</w:t>
      </w:r>
    </w:p>
    <w:p w14:paraId="6FD16F47" w14:textId="0478433B" w:rsidR="00F10088" w:rsidRDefault="00F10088" w:rsidP="002A698F">
      <w:r>
        <w:t>Бизнес-процесс «Санитарные и ремонтные работы» осуществляется обслуживающим персоналом и поддерживает выполнение цели «Обеспечение благоприятных и безопасных условий тренировок»</w:t>
      </w:r>
    </w:p>
    <w:p w14:paraId="14B7E522" w14:textId="428D0995" w:rsidR="009E37AF" w:rsidRDefault="009E37AF" w:rsidP="002A698F">
      <w:r>
        <w:t>1.6 Описание бизнес-процессов</w:t>
      </w:r>
    </w:p>
    <w:p w14:paraId="37B57704" w14:textId="164BBFE8" w:rsidR="009E37AF" w:rsidRDefault="009E37AF" w:rsidP="002A698F">
      <w:r>
        <w:t>Содержание бизнес-процесса «Учёт тренировок, сбор результатов, выдача инвентаря» представление рисунке 1.</w:t>
      </w:r>
      <w:r w:rsidR="00357FA9">
        <w:t>7</w:t>
      </w:r>
    </w:p>
    <w:p w14:paraId="1E0B1889" w14:textId="2E16691B" w:rsidR="00357FA9" w:rsidRDefault="00357FA9" w:rsidP="002A698F">
      <w:r>
        <w:rPr>
          <w:noProof/>
        </w:rPr>
        <w:lastRenderedPageBreak/>
        <w:drawing>
          <wp:inline distT="0" distB="0" distL="0" distR="0" wp14:anchorId="6A8F687D" wp14:editId="56D8E22D">
            <wp:extent cx="5940425" cy="4262089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F78B" w14:textId="76180FF0" w:rsidR="00357FA9" w:rsidRDefault="00357FA9" w:rsidP="00357FA9">
      <w:pPr>
        <w:jc w:val="center"/>
      </w:pPr>
      <w:r>
        <w:t>Рисунок 1.7 – Диаграмма деятельность бизнес-процесса</w:t>
      </w:r>
    </w:p>
    <w:p w14:paraId="7A05C11E" w14:textId="4D5408EF" w:rsidR="00357FA9" w:rsidRDefault="00357FA9" w:rsidP="00357FA9">
      <w:pPr>
        <w:jc w:val="center"/>
      </w:pPr>
      <w:bookmarkStart w:id="0" w:name="_Hlk148595129"/>
      <w:r>
        <w:t>«Учёт тренировок, сбор результатов, выдача инвентаря»</w:t>
      </w:r>
    </w:p>
    <w:bookmarkEnd w:id="0"/>
    <w:p w14:paraId="38E48A26" w14:textId="0A8C749C" w:rsidR="009E37AF" w:rsidRDefault="009E37AF" w:rsidP="002A698F">
      <w:r>
        <w:t>Деятельность «Организация тренировки» - актант Администратор принимает спортсмена на тренировку, или досрочно оканчивает её.</w:t>
      </w:r>
    </w:p>
    <w:p w14:paraId="49623FF1" w14:textId="216D8AF6" w:rsidR="009E37AF" w:rsidRDefault="009E37AF" w:rsidP="002A698F">
      <w:r>
        <w:t>Деятельность «Спортсмен начал тренировку» - актант Спортсмен, спортсмен приходит на трениро</w:t>
      </w:r>
      <w:r w:rsidR="0015066E">
        <w:t>в</w:t>
      </w:r>
      <w:r>
        <w:t>ку и начинает тренироваться</w:t>
      </w:r>
      <w:r w:rsidR="0015066E">
        <w:t>, использует данные объекта «Выдача инвентаря», после чего формирует объект «Список команд», содержащий название команды с которой будет тренироваться спортсмен.</w:t>
      </w:r>
    </w:p>
    <w:p w14:paraId="0278D550" w14:textId="55F4BDA9" w:rsidR="000D2860" w:rsidRDefault="000D2860" w:rsidP="002A698F">
      <w:r>
        <w:t>Деятельность «Спортсмен окончил тренировку досрочно», актант Администратор, администратор досрочно оканчивает тренировку для спортсмена.</w:t>
      </w:r>
    </w:p>
    <w:p w14:paraId="291CED03" w14:textId="28AE8448" w:rsidR="000D2860" w:rsidRDefault="000D2860" w:rsidP="002A698F">
      <w:r>
        <w:t>Деятельность «Запись об окончании тренировки», актант Администратор формирует запись об досрочном окончании тренировки спортсмена, для совершений следующего действия «Формирование отчёта об окончании тренировки»</w:t>
      </w:r>
    </w:p>
    <w:p w14:paraId="57E4A461" w14:textId="59406488" w:rsidR="0015066E" w:rsidRDefault="0015066E" w:rsidP="002A698F">
      <w:r>
        <w:t>Деятельность «Регистрация спортсмена в электронной системе» - актант Администратор использует объект</w:t>
      </w:r>
      <w:r w:rsidR="008574B6">
        <w:t>, «Список команд» и региструет тренировку в системе электронного учёта, с указание времени начала, и команды в которой тренируется спортсмен, для совершения последующей деятельности «Отслеживание результатов спор</w:t>
      </w:r>
      <w:r w:rsidR="00357FA9">
        <w:t>т</w:t>
      </w:r>
      <w:r w:rsidR="008574B6">
        <w:t>смена».</w:t>
      </w:r>
    </w:p>
    <w:p w14:paraId="63EA0A39" w14:textId="5845498D" w:rsidR="008574B6" w:rsidRDefault="008574B6" w:rsidP="002A698F">
      <w:r>
        <w:t>Деятельность «Отслеживание результатов спортсмена» - актант Администратор, завершив деятельность «Регистрация спортсмена в электронной системе» формирует объект «Таблица лидеров», содержащий результаты всех лучших спортсменов тренировки.</w:t>
      </w:r>
    </w:p>
    <w:p w14:paraId="3DCCEEDD" w14:textId="0E3999B7" w:rsidR="008574B6" w:rsidRDefault="008574B6" w:rsidP="002A698F">
      <w:r>
        <w:t xml:space="preserve">Деятельность «Занесение результатов спортсмена в общую таблицу результатов», актант Администратор, использует объект «Таблица лидер тренировки», и формирует объект «Таблица </w:t>
      </w:r>
      <w:r>
        <w:lastRenderedPageBreak/>
        <w:t>лучших спортсменов»</w:t>
      </w:r>
      <w:r w:rsidR="00950CC2">
        <w:t>, соде</w:t>
      </w:r>
      <w:r w:rsidR="000D2860">
        <w:t>ржащий информацию о лучших спортсменах клуба,</w:t>
      </w:r>
      <w:r>
        <w:t xml:space="preserve"> для совершения действия</w:t>
      </w:r>
      <w:r w:rsidR="00950CC2">
        <w:t xml:space="preserve"> формирование отчёта о окончании тренировки</w:t>
      </w:r>
      <w:r w:rsidR="000D2860">
        <w:t>.</w:t>
      </w:r>
    </w:p>
    <w:p w14:paraId="4E9ABB4E" w14:textId="278B10E7" w:rsidR="000D2860" w:rsidRDefault="000D2860" w:rsidP="002A698F">
      <w:r>
        <w:t>Деятельность «Формирование отчёта об окончании тренировки», актант Администратор, на основе предыдущих деятельностей формирует объект «Сформированный отчёт об окончании тренировки», где указывает полную информацию о тренировке и её результатах.</w:t>
      </w:r>
    </w:p>
    <w:p w14:paraId="1D14351A" w14:textId="30146A84" w:rsidR="000D2860" w:rsidRDefault="004D1D90" w:rsidP="002A698F">
      <w:r>
        <w:t>1.7 Объекты бизнес-процессов</w:t>
      </w:r>
    </w:p>
    <w:p w14:paraId="189A2B16" w14:textId="5C5A8259" w:rsidR="00357FA9" w:rsidRDefault="00357FA9" w:rsidP="002A698F">
      <w:r>
        <w:t>Объекты бизнес-процесса «Учёт тренировок, сбор результатов, выдача инвентаря» представлены на рисунке 1.8</w:t>
      </w:r>
    </w:p>
    <w:p w14:paraId="36D11EE9" w14:textId="28EBC5D4" w:rsidR="00357FA9" w:rsidRDefault="00B51352" w:rsidP="00B513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9AA35" wp14:editId="5774F3E0">
            <wp:extent cx="5307134" cy="4088765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34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1FD1" w14:textId="3A41A09D" w:rsidR="00B51352" w:rsidRDefault="00B51352" w:rsidP="00B51352">
      <w:pPr>
        <w:jc w:val="center"/>
      </w:pPr>
      <w:r>
        <w:t>Рисунок 1.8 – Объекты и типы данных бизнес-процесса</w:t>
      </w:r>
    </w:p>
    <w:p w14:paraId="02BB879F" w14:textId="47464722" w:rsidR="00B51352" w:rsidRDefault="00B51352" w:rsidP="00B51352">
      <w:pPr>
        <w:jc w:val="center"/>
      </w:pPr>
      <w:r w:rsidRPr="00B51352">
        <w:t>«Учёт тренировок, сбор результатов, выдача инвентаря»</w:t>
      </w:r>
    </w:p>
    <w:p w14:paraId="70F60AD0" w14:textId="2451862D" w:rsidR="00A8403E" w:rsidRDefault="00B51352" w:rsidP="00B51352">
      <w:r>
        <w:t xml:space="preserve">Были добавлены стандартные типы данных: </w:t>
      </w:r>
      <w:r>
        <w:rPr>
          <w:lang w:val="en-US"/>
        </w:rPr>
        <w:t>text</w:t>
      </w:r>
      <w:r>
        <w:t>,</w:t>
      </w:r>
      <w:r w:rsidR="00A8403E">
        <w:t xml:space="preserve"> </w:t>
      </w:r>
      <w:r>
        <w:t xml:space="preserve">отвечающий за текстовое представление данных, </w:t>
      </w:r>
      <w:r>
        <w:rPr>
          <w:lang w:val="en-US"/>
        </w:rPr>
        <w:t>datetime</w:t>
      </w:r>
      <w:r>
        <w:t xml:space="preserve">, отвечающий за хранение данных о дате и времени, </w:t>
      </w:r>
      <w:r>
        <w:rPr>
          <w:lang w:val="en-US"/>
        </w:rPr>
        <w:t>integer</w:t>
      </w:r>
      <w:r>
        <w:t xml:space="preserve">, отвечающий за числовое представление информации, </w:t>
      </w:r>
      <w:r>
        <w:rPr>
          <w:lang w:val="en-US"/>
        </w:rPr>
        <w:t>float</w:t>
      </w:r>
      <w:r>
        <w:t>, отвечающий за предоставление дробны</w:t>
      </w:r>
      <w:r w:rsidR="001369FE">
        <w:t>х</w:t>
      </w:r>
      <w:r>
        <w:t xml:space="preserve"> чис</w:t>
      </w:r>
      <w:r w:rsidR="001369FE">
        <w:t>ел</w:t>
      </w:r>
      <w:r w:rsidR="000C37DD">
        <w:t>.</w:t>
      </w:r>
    </w:p>
    <w:p w14:paraId="66952ECF" w14:textId="30E896A2" w:rsidR="000C37DD" w:rsidRDefault="000C37DD" w:rsidP="00B51352">
      <w:r>
        <w:t>Выделены следующие классы(все классы объектов названы аналогично объектам предметной области):</w:t>
      </w:r>
    </w:p>
    <w:p w14:paraId="65E78537" w14:textId="17CAAFFC" w:rsidR="000C37DD" w:rsidRDefault="000C37DD" w:rsidP="00B51352">
      <w:r>
        <w:t>1) Класс «Тренировка» - данный класс описывает атрибуты тренировки спортивного клуба.</w:t>
      </w:r>
    </w:p>
    <w:p w14:paraId="55CE05FA" w14:textId="09B6A087" w:rsidR="000C37DD" w:rsidRDefault="000C37DD" w:rsidP="00B51352">
      <w:r>
        <w:t>Содержит:</w:t>
      </w:r>
    </w:p>
    <w:p w14:paraId="3E390C32" w14:textId="1A2FD8BE" w:rsidR="000C37DD" w:rsidRPr="000C37DD" w:rsidRDefault="000C37DD" w:rsidP="000C37DD">
      <w:pPr>
        <w:pStyle w:val="a3"/>
        <w:numPr>
          <w:ilvl w:val="0"/>
          <w:numId w:val="12"/>
        </w:numPr>
      </w:pPr>
      <w:r>
        <w:t xml:space="preserve">Атрибут «Номер_тренировки» типа </w:t>
      </w:r>
      <w:r>
        <w:rPr>
          <w:lang w:val="en-US"/>
        </w:rPr>
        <w:t>int</w:t>
      </w:r>
      <w:r>
        <w:t>;</w:t>
      </w:r>
    </w:p>
    <w:p w14:paraId="7E1F1BE5" w14:textId="093EE911" w:rsidR="000C37DD" w:rsidRDefault="000C37DD" w:rsidP="000C37DD">
      <w:pPr>
        <w:pStyle w:val="a3"/>
        <w:numPr>
          <w:ilvl w:val="0"/>
          <w:numId w:val="12"/>
        </w:numPr>
      </w:pPr>
      <w:r>
        <w:t xml:space="preserve">Атрибут «Дата_тренирвоки» типа </w:t>
      </w:r>
      <w:r>
        <w:rPr>
          <w:lang w:val="en-US"/>
        </w:rPr>
        <w:t>datetime</w:t>
      </w:r>
      <w:r>
        <w:t>;</w:t>
      </w:r>
    </w:p>
    <w:p w14:paraId="2409819C" w14:textId="7992C655" w:rsidR="000C37DD" w:rsidRDefault="000C37DD" w:rsidP="000C37DD">
      <w:r w:rsidRPr="000C37DD">
        <w:t xml:space="preserve">2) </w:t>
      </w:r>
      <w:r>
        <w:t>Класс «Команда» - данный класс содержит атрибуты названий команд.</w:t>
      </w:r>
    </w:p>
    <w:p w14:paraId="0ECF9F52" w14:textId="63E7686F" w:rsidR="000C37DD" w:rsidRDefault="000C37DD" w:rsidP="000C37DD">
      <w:r>
        <w:lastRenderedPageBreak/>
        <w:t>Содержит:</w:t>
      </w:r>
    </w:p>
    <w:p w14:paraId="3F9E5F96" w14:textId="74DCC318" w:rsidR="000C37DD" w:rsidRDefault="000C37DD" w:rsidP="000C37DD">
      <w:pPr>
        <w:pStyle w:val="a3"/>
        <w:numPr>
          <w:ilvl w:val="0"/>
          <w:numId w:val="13"/>
        </w:numPr>
      </w:pPr>
      <w:r>
        <w:t xml:space="preserve">Атрибут «Номер_команды» типа </w:t>
      </w:r>
      <w:r>
        <w:rPr>
          <w:lang w:val="en-US"/>
        </w:rPr>
        <w:t>int</w:t>
      </w:r>
      <w:r>
        <w:t>;</w:t>
      </w:r>
    </w:p>
    <w:p w14:paraId="543577B6" w14:textId="5EA7CE80" w:rsidR="000C37DD" w:rsidRDefault="000C37DD" w:rsidP="000C37DD">
      <w:pPr>
        <w:pStyle w:val="a3"/>
        <w:numPr>
          <w:ilvl w:val="0"/>
          <w:numId w:val="13"/>
        </w:numPr>
      </w:pPr>
      <w:r>
        <w:t xml:space="preserve">Атрибут «Название_команды» типа </w:t>
      </w:r>
      <w:r>
        <w:rPr>
          <w:lang w:val="en-US"/>
        </w:rPr>
        <w:t>text</w:t>
      </w:r>
      <w:r>
        <w:t>;</w:t>
      </w:r>
    </w:p>
    <w:p w14:paraId="66A9FEB5" w14:textId="681FBEDA" w:rsidR="000C37DD" w:rsidRDefault="000C37DD" w:rsidP="000C37DD">
      <w:r>
        <w:t>3) Класс «Тагер» - данный класс описывает атрибуты спортивного лазерного оружия «тагер»</w:t>
      </w:r>
    </w:p>
    <w:p w14:paraId="24E99B25" w14:textId="0A1FAABF" w:rsidR="000C37DD" w:rsidRDefault="000C37DD" w:rsidP="000C37DD">
      <w:r>
        <w:t>Содержит:</w:t>
      </w:r>
    </w:p>
    <w:p w14:paraId="7BE60DF7" w14:textId="1FBEFE95" w:rsidR="000C37DD" w:rsidRDefault="000C37DD" w:rsidP="000C37DD">
      <w:pPr>
        <w:pStyle w:val="a3"/>
        <w:numPr>
          <w:ilvl w:val="0"/>
          <w:numId w:val="15"/>
        </w:numPr>
      </w:pPr>
      <w:r>
        <w:t xml:space="preserve">Атрибут «Номер_тагера» типа </w:t>
      </w:r>
      <w:r>
        <w:rPr>
          <w:lang w:val="en-US"/>
        </w:rPr>
        <w:t>int</w:t>
      </w:r>
      <w:r>
        <w:t>;</w:t>
      </w:r>
    </w:p>
    <w:p w14:paraId="7D396009" w14:textId="1ECF28E8" w:rsidR="000C37DD" w:rsidRDefault="000C37DD" w:rsidP="000C37DD">
      <w:pPr>
        <w:pStyle w:val="a3"/>
        <w:numPr>
          <w:ilvl w:val="0"/>
          <w:numId w:val="15"/>
        </w:numPr>
      </w:pPr>
      <w:r>
        <w:t xml:space="preserve">Атрибут «Название_тагера» типа </w:t>
      </w:r>
      <w:r>
        <w:rPr>
          <w:lang w:val="en-US"/>
        </w:rPr>
        <w:t>text</w:t>
      </w:r>
      <w:r>
        <w:t>;</w:t>
      </w:r>
    </w:p>
    <w:p w14:paraId="0C611B7C" w14:textId="1FB3818D" w:rsidR="000C37DD" w:rsidRDefault="000C37DD" w:rsidP="000C37DD">
      <w:r>
        <w:t>4) Класс «Таблица лидеров» - данный класс описывает атрибуты списка лучших спортсменов клуба</w:t>
      </w:r>
    </w:p>
    <w:p w14:paraId="447DAEDA" w14:textId="6986E005" w:rsidR="000C37DD" w:rsidRDefault="000C37DD" w:rsidP="000C37DD">
      <w:r>
        <w:t>Содержит:</w:t>
      </w:r>
    </w:p>
    <w:p w14:paraId="764D092A" w14:textId="77032AB2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«Позиция_в_таблице_лидеров» типа </w:t>
      </w:r>
      <w:r>
        <w:rPr>
          <w:lang w:val="en-US"/>
        </w:rPr>
        <w:t>int</w:t>
      </w:r>
      <w:r>
        <w:t>;</w:t>
      </w:r>
    </w:p>
    <w:p w14:paraId="4F89F95B" w14:textId="21102ADE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044950D5" w14:textId="484CD3E5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«Количество_захваченных_точек» типа </w:t>
      </w:r>
      <w:r>
        <w:rPr>
          <w:lang w:val="en-US"/>
        </w:rPr>
        <w:t>int</w:t>
      </w:r>
      <w:r>
        <w:t>;</w:t>
      </w:r>
    </w:p>
    <w:p w14:paraId="4669C811" w14:textId="6DB4417B" w:rsidR="000C37DD" w:rsidRDefault="000C37DD" w:rsidP="000C37DD">
      <w:pPr>
        <w:pStyle w:val="a3"/>
        <w:numPr>
          <w:ilvl w:val="0"/>
          <w:numId w:val="16"/>
        </w:numPr>
      </w:pPr>
      <w:r>
        <w:t xml:space="preserve">Атрибут «Количество_устранений» типа </w:t>
      </w:r>
      <w:r>
        <w:rPr>
          <w:lang w:val="en-US"/>
        </w:rPr>
        <w:t>int</w:t>
      </w:r>
      <w:r>
        <w:t>;</w:t>
      </w:r>
    </w:p>
    <w:p w14:paraId="00B9A54D" w14:textId="69B36900" w:rsidR="00ED2A60" w:rsidRDefault="00ED2A60" w:rsidP="00ED2A60">
      <w:r w:rsidRPr="00ED2A60">
        <w:t xml:space="preserve">5) </w:t>
      </w:r>
      <w:r>
        <w:t>Класс «Игрок» - данный класс опи</w:t>
      </w:r>
      <w:r w:rsidR="00533660">
        <w:t>сывает атрибуты спортсмена, как игрока в спортивную игру.</w:t>
      </w:r>
    </w:p>
    <w:p w14:paraId="22D0062F" w14:textId="152BD87F" w:rsidR="00533660" w:rsidRDefault="00533660" w:rsidP="00ED2A60">
      <w:r>
        <w:t>Содержит:</w:t>
      </w:r>
    </w:p>
    <w:p w14:paraId="4E1D3868" w14:textId="0CFAC862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1466A6D2" w14:textId="7323B269" w:rsidR="000C37DD" w:rsidRDefault="00533660" w:rsidP="00533660">
      <w:pPr>
        <w:pStyle w:val="a3"/>
        <w:numPr>
          <w:ilvl w:val="0"/>
          <w:numId w:val="17"/>
        </w:numPr>
      </w:pPr>
      <w:r>
        <w:t xml:space="preserve">Атрибут «Фамилия» типа </w:t>
      </w:r>
      <w:r>
        <w:rPr>
          <w:lang w:val="en-US"/>
        </w:rPr>
        <w:t>text</w:t>
      </w:r>
      <w:r>
        <w:t>;</w:t>
      </w:r>
    </w:p>
    <w:p w14:paraId="3B806154" w14:textId="22B9D11C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«Имя» типа </w:t>
      </w:r>
      <w:r>
        <w:rPr>
          <w:lang w:val="en-US"/>
        </w:rPr>
        <w:t>text</w:t>
      </w:r>
      <w:r>
        <w:t>;</w:t>
      </w:r>
    </w:p>
    <w:p w14:paraId="4D97ED8C" w14:textId="1F03724F" w:rsidR="00533660" w:rsidRP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«Отчество» типа </w:t>
      </w:r>
      <w:r>
        <w:rPr>
          <w:lang w:val="en-US"/>
        </w:rPr>
        <w:t>text</w:t>
      </w:r>
      <w:r>
        <w:t>;</w:t>
      </w:r>
    </w:p>
    <w:p w14:paraId="53D323A8" w14:textId="6244FFF0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«Телефон» типа </w:t>
      </w:r>
      <w:r>
        <w:rPr>
          <w:lang w:val="en-US"/>
        </w:rPr>
        <w:t>text</w:t>
      </w:r>
      <w:r>
        <w:t>;</w:t>
      </w:r>
    </w:p>
    <w:p w14:paraId="0C1B7FB8" w14:textId="12AF41F5" w:rsidR="00533660" w:rsidRDefault="00533660" w:rsidP="00533660">
      <w:pPr>
        <w:pStyle w:val="a3"/>
        <w:numPr>
          <w:ilvl w:val="0"/>
          <w:numId w:val="17"/>
        </w:numPr>
      </w:pPr>
      <w:r>
        <w:t xml:space="preserve">Атрибут «Дата_рождения» типа </w:t>
      </w:r>
      <w:r>
        <w:rPr>
          <w:lang w:val="en-US"/>
        </w:rPr>
        <w:t>date</w:t>
      </w:r>
      <w:r>
        <w:t>;</w:t>
      </w:r>
    </w:p>
    <w:p w14:paraId="688206A7" w14:textId="35737777" w:rsidR="00533660" w:rsidRDefault="00533660" w:rsidP="00533660">
      <w:r>
        <w:t>6) Класс «Досрочное_окончание» - данный класс описывает атрибуты досрочно окончавшейся тренировки.</w:t>
      </w:r>
    </w:p>
    <w:p w14:paraId="29BAD5B1" w14:textId="27288089" w:rsidR="00533660" w:rsidRDefault="00533660" w:rsidP="00533660">
      <w:r>
        <w:t>Содержит:</w:t>
      </w:r>
    </w:p>
    <w:p w14:paraId="57D7CA88" w14:textId="12294EAD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«Номер_незавершенной_тренировки» типа </w:t>
      </w:r>
      <w:r>
        <w:rPr>
          <w:lang w:val="en-US"/>
        </w:rPr>
        <w:t>int</w:t>
      </w:r>
      <w:r>
        <w:t>;</w:t>
      </w:r>
    </w:p>
    <w:p w14:paraId="55BBF63F" w14:textId="33DFCE5A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«Номер_тренировки» типа </w:t>
      </w:r>
      <w:r>
        <w:rPr>
          <w:lang w:val="en-US"/>
        </w:rPr>
        <w:t>int</w:t>
      </w:r>
      <w:r>
        <w:t>;</w:t>
      </w:r>
    </w:p>
    <w:p w14:paraId="2BFC33A7" w14:textId="69C5C23E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«Время_окончания» типа </w:t>
      </w:r>
      <w:r>
        <w:rPr>
          <w:lang w:val="en-US"/>
        </w:rPr>
        <w:t>time</w:t>
      </w:r>
      <w:r>
        <w:t>;</w:t>
      </w:r>
    </w:p>
    <w:p w14:paraId="62B9AB53" w14:textId="1EC78E0E" w:rsidR="00533660" w:rsidRDefault="00533660" w:rsidP="00533660">
      <w:pPr>
        <w:pStyle w:val="a3"/>
        <w:numPr>
          <w:ilvl w:val="0"/>
          <w:numId w:val="18"/>
        </w:numPr>
      </w:pPr>
      <w:r>
        <w:t xml:space="preserve">Атрибут «Причина_окончания» типа </w:t>
      </w:r>
      <w:r>
        <w:rPr>
          <w:lang w:val="en-US"/>
        </w:rPr>
        <w:t>text</w:t>
      </w:r>
      <w:r>
        <w:t>;</w:t>
      </w:r>
    </w:p>
    <w:p w14:paraId="68A18121" w14:textId="5F9A9BB1" w:rsidR="00533660" w:rsidRDefault="00533660" w:rsidP="00533660">
      <w:r>
        <w:t>7) Класс «Результат тренировки» - данный класс включается в себя список атрибутов о тренировке для каждого отдельного спортсмена.</w:t>
      </w:r>
    </w:p>
    <w:p w14:paraId="466EE81F" w14:textId="2CF1040B" w:rsidR="00533660" w:rsidRDefault="00533660" w:rsidP="00533660">
      <w:r>
        <w:t>Содержит:</w:t>
      </w:r>
    </w:p>
    <w:p w14:paraId="3534F02A" w14:textId="73C706CC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«Номер_тренировок» типа </w:t>
      </w:r>
      <w:r>
        <w:rPr>
          <w:lang w:val="en-US"/>
        </w:rPr>
        <w:t>int</w:t>
      </w:r>
      <w:r>
        <w:t>;</w:t>
      </w:r>
    </w:p>
    <w:p w14:paraId="1D443298" w14:textId="237E43E9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«Номер_игрока» типа </w:t>
      </w:r>
      <w:r>
        <w:rPr>
          <w:lang w:val="en-US"/>
        </w:rPr>
        <w:t>int</w:t>
      </w:r>
      <w:r>
        <w:t>;</w:t>
      </w:r>
    </w:p>
    <w:p w14:paraId="3E0005AE" w14:textId="096B8043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«Номер_тагера» типа </w:t>
      </w:r>
      <w:r>
        <w:rPr>
          <w:lang w:val="en-US"/>
        </w:rPr>
        <w:t>int</w:t>
      </w:r>
      <w:r>
        <w:t>;</w:t>
      </w:r>
    </w:p>
    <w:p w14:paraId="7C244528" w14:textId="31E7D7AA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«Номер_команды» типа </w:t>
      </w:r>
      <w:r>
        <w:rPr>
          <w:lang w:val="en-US"/>
        </w:rPr>
        <w:t>int</w:t>
      </w:r>
      <w:r>
        <w:t>;</w:t>
      </w:r>
    </w:p>
    <w:p w14:paraId="26495BA4" w14:textId="542F1A39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«Количество_устранений» типа </w:t>
      </w:r>
      <w:r>
        <w:rPr>
          <w:lang w:val="en-US"/>
        </w:rPr>
        <w:t>int</w:t>
      </w:r>
      <w:r>
        <w:t>;</w:t>
      </w:r>
    </w:p>
    <w:p w14:paraId="2E0DE7EE" w14:textId="5FBC5A2F" w:rsidR="00533660" w:rsidRDefault="00533660" w:rsidP="00533660">
      <w:pPr>
        <w:pStyle w:val="a3"/>
        <w:numPr>
          <w:ilvl w:val="0"/>
          <w:numId w:val="19"/>
        </w:numPr>
      </w:pPr>
      <w:r>
        <w:t xml:space="preserve">Атрибут «Количество_захваченных_точек» типа </w:t>
      </w:r>
      <w:r>
        <w:rPr>
          <w:lang w:val="en-US"/>
        </w:rPr>
        <w:t>int</w:t>
      </w:r>
      <w:r>
        <w:t>;</w:t>
      </w:r>
    </w:p>
    <w:p w14:paraId="6E23C32F" w14:textId="330D4D26" w:rsidR="00B51352" w:rsidRDefault="00A8403E" w:rsidP="00B51352">
      <w:bookmarkStart w:id="1" w:name="_GoBack"/>
      <w:bookmarkEnd w:id="1"/>
      <w:r>
        <w:t>1</w:t>
      </w:r>
      <w:r w:rsidR="00B51352">
        <w:t>.</w:t>
      </w:r>
      <w:r>
        <w:t>8 Типовые бизнес-процессы, требующие автоматизации.</w:t>
      </w:r>
    </w:p>
    <w:p w14:paraId="20557C2E" w14:textId="4947EF65" w:rsidR="00D06D3D" w:rsidRDefault="00D06D3D" w:rsidP="00B51352">
      <w:r>
        <w:t>Типовые бизнес-процессы, требующие автоматизации представлены на рисунке 1.9</w:t>
      </w:r>
    </w:p>
    <w:p w14:paraId="315D7844" w14:textId="77C82EAA" w:rsidR="00533660" w:rsidRDefault="00377583" w:rsidP="00533660">
      <w:pPr>
        <w:jc w:val="center"/>
      </w:pPr>
      <w:r>
        <w:rPr>
          <w:noProof/>
        </w:rPr>
        <w:lastRenderedPageBreak/>
        <w:drawing>
          <wp:inline distT="0" distB="0" distL="0" distR="0" wp14:anchorId="55B3325B" wp14:editId="569FBDF9">
            <wp:extent cx="2371725" cy="421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451F" w14:textId="37BB5476" w:rsidR="00533660" w:rsidRDefault="00533660" w:rsidP="00533660">
      <w:pPr>
        <w:jc w:val="center"/>
      </w:pPr>
      <w:r>
        <w:t>Рисунок 1.9 Типовые бизнес-процессы, требующие автоматизации</w:t>
      </w:r>
    </w:p>
    <w:p w14:paraId="0ED5887E" w14:textId="068E059D" w:rsidR="00D06D3D" w:rsidRDefault="00D06D3D" w:rsidP="00D06D3D">
      <w:r>
        <w:t>В качестве типовых бизнес-решений, то есть элементов бизнес-процессов, требующих автоматизации, были выбраны следующие:</w:t>
      </w:r>
    </w:p>
    <w:p w14:paraId="7399A2DD" w14:textId="3B25F710" w:rsidR="00D06D3D" w:rsidRDefault="00D06D3D" w:rsidP="00D06D3D">
      <w:r>
        <w:t xml:space="preserve">1. </w:t>
      </w:r>
      <w:r w:rsidR="00377583">
        <w:t>Запись об окончании тренировки – подразумевает автоматизацию составления досрочно оконченных тренировок в единый список, с указанием спортсмена и причины.</w:t>
      </w:r>
    </w:p>
    <w:p w14:paraId="6B497C85" w14:textId="05CCE4A2" w:rsidR="000F7AAC" w:rsidRDefault="00534D86" w:rsidP="00D06D3D">
      <w:r>
        <w:t>2</w:t>
      </w:r>
      <w:r w:rsidR="000F7AAC">
        <w:t xml:space="preserve">. </w:t>
      </w:r>
      <w:r w:rsidR="00377583">
        <w:t>Регистрация спортсмена в электронной системе</w:t>
      </w:r>
      <w:r w:rsidR="000F7AAC">
        <w:t xml:space="preserve"> – подразумевает автоматизацию регистрации </w:t>
      </w:r>
      <w:r w:rsidR="00377583">
        <w:t>участия в тренировках спортсменов.</w:t>
      </w:r>
    </w:p>
    <w:p w14:paraId="206BD2E6" w14:textId="3D40CC28" w:rsidR="00534D86" w:rsidRDefault="00534D86" w:rsidP="00D06D3D">
      <w:r>
        <w:t>3. Занесение результатов в общую таблицу результатов – подразумевает автоматизацию сбора и обработки данных достижений и результатов спортсменов в общую таблицу лидеров.</w:t>
      </w:r>
    </w:p>
    <w:p w14:paraId="213D0D41" w14:textId="6813CD60" w:rsidR="00B646F1" w:rsidRPr="00B51352" w:rsidRDefault="00B646F1" w:rsidP="00D06D3D">
      <w:r>
        <w:t>4. Формирование отчёта об окончании тренировки – подразумевает автоматизацию сбора и обработки данных достижений и результатов спортсменов. Каждую тренировку спортсмен сможет увидеть прошлые результаты, а также подробный анализ его статистики.</w:t>
      </w:r>
    </w:p>
    <w:sectPr w:rsidR="00B646F1" w:rsidRPr="00B51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0EBE"/>
    <w:multiLevelType w:val="hybridMultilevel"/>
    <w:tmpl w:val="7FA0A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816290"/>
    <w:multiLevelType w:val="hybridMultilevel"/>
    <w:tmpl w:val="02D4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430F"/>
    <w:multiLevelType w:val="hybridMultilevel"/>
    <w:tmpl w:val="96E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E05A5"/>
    <w:multiLevelType w:val="hybridMultilevel"/>
    <w:tmpl w:val="851E6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40F2"/>
    <w:multiLevelType w:val="hybridMultilevel"/>
    <w:tmpl w:val="A044C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B4CC3"/>
    <w:multiLevelType w:val="hybridMultilevel"/>
    <w:tmpl w:val="0E62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E28D5"/>
    <w:multiLevelType w:val="hybridMultilevel"/>
    <w:tmpl w:val="54A82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E2EB3"/>
    <w:multiLevelType w:val="hybridMultilevel"/>
    <w:tmpl w:val="9400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C69A9"/>
    <w:multiLevelType w:val="hybridMultilevel"/>
    <w:tmpl w:val="163E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B4247"/>
    <w:multiLevelType w:val="hybridMultilevel"/>
    <w:tmpl w:val="BA087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95640C"/>
    <w:multiLevelType w:val="hybridMultilevel"/>
    <w:tmpl w:val="DC04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42B1"/>
    <w:multiLevelType w:val="hybridMultilevel"/>
    <w:tmpl w:val="99BA1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3172E"/>
    <w:multiLevelType w:val="hybridMultilevel"/>
    <w:tmpl w:val="CB84FB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5776B"/>
    <w:multiLevelType w:val="hybridMultilevel"/>
    <w:tmpl w:val="2E7A8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A3E6D"/>
    <w:multiLevelType w:val="hybridMultilevel"/>
    <w:tmpl w:val="190A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23B76"/>
    <w:multiLevelType w:val="hybridMultilevel"/>
    <w:tmpl w:val="C16E2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D339C"/>
    <w:multiLevelType w:val="hybridMultilevel"/>
    <w:tmpl w:val="3CF61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5E99"/>
    <w:multiLevelType w:val="hybridMultilevel"/>
    <w:tmpl w:val="CD189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302BE"/>
    <w:multiLevelType w:val="hybridMultilevel"/>
    <w:tmpl w:val="BE66EB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8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4"/>
    <w:rsid w:val="00000418"/>
    <w:rsid w:val="000606A8"/>
    <w:rsid w:val="000C37DD"/>
    <w:rsid w:val="000D2860"/>
    <w:rsid w:val="000F7AAC"/>
    <w:rsid w:val="001369FE"/>
    <w:rsid w:val="0015066E"/>
    <w:rsid w:val="002A698F"/>
    <w:rsid w:val="00357FA9"/>
    <w:rsid w:val="00377583"/>
    <w:rsid w:val="003A05ED"/>
    <w:rsid w:val="003D3A80"/>
    <w:rsid w:val="004D1D90"/>
    <w:rsid w:val="00533660"/>
    <w:rsid w:val="00534D86"/>
    <w:rsid w:val="00657BDC"/>
    <w:rsid w:val="0073348C"/>
    <w:rsid w:val="00772861"/>
    <w:rsid w:val="008574B6"/>
    <w:rsid w:val="00877679"/>
    <w:rsid w:val="00930B92"/>
    <w:rsid w:val="00950CC2"/>
    <w:rsid w:val="009E37AF"/>
    <w:rsid w:val="00A8403E"/>
    <w:rsid w:val="00AA30C4"/>
    <w:rsid w:val="00B51352"/>
    <w:rsid w:val="00B646F1"/>
    <w:rsid w:val="00BF2F07"/>
    <w:rsid w:val="00D06D3D"/>
    <w:rsid w:val="00DC50E9"/>
    <w:rsid w:val="00DE045C"/>
    <w:rsid w:val="00E63DA5"/>
    <w:rsid w:val="00ED2A60"/>
    <w:rsid w:val="00F10088"/>
    <w:rsid w:val="00F3793A"/>
    <w:rsid w:val="00F6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2568"/>
  <w15:chartTrackingRefBased/>
  <w15:docId w15:val="{9C2818BE-EF34-4266-BA16-915EB662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48C"/>
    <w:pPr>
      <w:ind w:left="720"/>
      <w:contextualSpacing/>
    </w:pPr>
  </w:style>
  <w:style w:type="paragraph" w:styleId="a4">
    <w:name w:val="No Spacing"/>
    <w:uiPriority w:val="1"/>
    <w:qFormat/>
    <w:rsid w:val="00F37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20</cp:revision>
  <dcterms:created xsi:type="dcterms:W3CDTF">2023-10-17T13:26:00Z</dcterms:created>
  <dcterms:modified xsi:type="dcterms:W3CDTF">2023-12-07T09:13:00Z</dcterms:modified>
</cp:coreProperties>
</file>