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pPr>
        <w:pStyle w:val="Heading1"/>
      </w:pPr>
      <w:r>
        <w:t>Ventorium Employee Handbook</w:t>
      </w:r>
    </w:p>
    <w:p>
      <w:r>
        <w:t>Welcome to the engineering team. This handbook covers onboarding, security, and PTO policy.</w:t>
      </w:r>
    </w:p>
    <w:p>
      <w:pPr>
        <w:pStyle w:val="Heading2"/>
      </w:pPr>
      <w:r>
        <w:t>Onboarding Checklist</w:t>
      </w:r>
    </w:p>
    <w:tbl>
      <w:tblPr>
        <w:tblW w:w="5000" w:type="pct"/>
      </w:tblPr>
      <w:tblGrid>
        <w:gridCol w:w="3000"/>
        <w:gridCol w:w="6000"/>
      </w:tblGrid>
      <w:tr>
        <w:tc>
          <w:p>
            <w:r>
              <w:t>Day 1</w:t>
            </w:r>
          </w:p>
        </w:tc>
        <w:tc>
          <w:p>
            <w:r>
              <w:t>Sign NDA, request laptop, meet manager.</w:t>
            </w:r>
          </w:p>
        </w:tc>
      </w:tr>
      <w:tr>
        <w:tc>
          <w:p>
            <w:r>
              <w:t>Week 1</w:t>
            </w:r>
          </w:p>
        </w:tc>
        <w:tc>
          <w:p>
            <w:r>
              <w:t>Complete security training, set up 2FA, join on-call rotation.</w:t>
            </w:r>
          </w:p>
        </w:tc>
      </w:tr>
    </w:tbl>
  </w:body>
</w:document>
</file>