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pacing w:after="80" w:lineRule="auto"/>
        <w:contextualSpacing w:val="0"/>
      </w:pPr>
      <w:bookmarkStart w:colFirst="0" w:colLast="0" w:name="_wvugkedltyv" w:id="0"/>
      <w:bookmarkEnd w:id="0"/>
      <w:r w:rsidDel="00000000" w:rsidR="00000000" w:rsidRPr="00000000">
        <w:rPr>
          <w:b w:val="1"/>
          <w:sz w:val="34"/>
          <w:szCs w:val="34"/>
          <w:rtl w:val="0"/>
        </w:rPr>
        <w:t xml:space="preserve">Assignment 2: Board control from PC</w:t>
      </w:r>
    </w:p>
    <w:p w:rsidR="00000000" w:rsidDel="00000000" w:rsidP="00000000" w:rsidRDefault="00000000" w:rsidRPr="00000000">
      <w:pPr>
        <w:contextualSpacing w:val="0"/>
      </w:pPr>
      <w:r w:rsidDel="00000000" w:rsidR="00000000" w:rsidRPr="00000000">
        <w:rPr>
          <w:rtl w:val="0"/>
        </w:rPr>
        <w:t xml:space="preserve">Implement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Implement the communication with the PC as described in the attached document and perform all actions requested by the 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Create 2 OS tasks:</w:t>
      </w:r>
    </w:p>
    <w:p w:rsidR="00000000" w:rsidDel="00000000" w:rsidP="00000000" w:rsidRDefault="00000000" w:rsidRPr="00000000">
      <w:pPr>
        <w:contextualSpacing w:val="0"/>
      </w:pPr>
      <w:r w:rsidDel="00000000" w:rsidR="00000000" w:rsidRPr="00000000">
        <w:rPr>
          <w:rtl w:val="0"/>
        </w:rPr>
        <w:t xml:space="preserve">Task 1 (init task) - This task should be with highest priority, It should start, initialize all components and suspend itself forever.</w:t>
      </w:r>
    </w:p>
    <w:p w:rsidR="00000000" w:rsidDel="00000000" w:rsidP="00000000" w:rsidRDefault="00000000" w:rsidRPr="00000000">
      <w:pPr>
        <w:contextualSpacing w:val="0"/>
      </w:pPr>
      <w:r w:rsidDel="00000000" w:rsidR="00000000" w:rsidRPr="00000000">
        <w:rPr>
          <w:rtl w:val="0"/>
        </w:rPr>
        <w:t xml:space="preserve">Task 2 (Process task) - This task should implement the main program logic. Use alarms for every different time interval you need. The alarms should send notification to the task that needs it. Code inside the interrupts should be minimal.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w:t>
      </w:r>
    </w:p>
    <w:p w:rsidR="00000000" w:rsidDel="00000000" w:rsidP="00000000" w:rsidRDefault="00000000" w:rsidRPr="00000000">
      <w:pPr>
        <w:contextualSpacing w:val="0"/>
      </w:pPr>
      <w:r w:rsidDel="00000000" w:rsidR="00000000" w:rsidRPr="00000000">
        <w:rPr>
          <w:rtl w:val="0"/>
        </w:rPr>
        <w:t xml:space="preserve">Please use the RTOS project as a base.</w:t>
      </w:r>
    </w:p>
    <w:p w:rsidR="00000000" w:rsidDel="00000000" w:rsidP="00000000" w:rsidRDefault="00000000" w:rsidRPr="00000000">
      <w:pPr>
        <w:contextualSpacing w:val="0"/>
      </w:pPr>
      <w:r w:rsidDel="00000000" w:rsidR="00000000" w:rsidRPr="00000000">
        <w:rPr>
          <w:rtl w:val="0"/>
        </w:rPr>
        <w:t xml:space="preserve">Please use stm32f4xx_hal_uart.c from the attachment.</w:t>
      </w:r>
    </w:p>
    <w:p w:rsidR="00000000" w:rsidDel="00000000" w:rsidP="00000000" w:rsidRDefault="00000000" w:rsidRPr="00000000">
      <w:pPr>
        <w:contextualSpacing w:val="0"/>
      </w:pPr>
      <w:r w:rsidDel="00000000" w:rsidR="00000000" w:rsidRPr="00000000">
        <w:rPr>
          <w:rtl w:val="0"/>
        </w:rPr>
        <w:t xml:space="preserve">Please use the corrected time HAL module (attached).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Realterm &gt;&gt; input and display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Adc &gt;&gt; toggle with ADC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Button &gt;&gt;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iconev@visteon.com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