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63" w:rsidRPr="009B0B6B" w:rsidRDefault="00401863" w:rsidP="009B0B6B">
      <w:pPr>
        <w:jc w:val="center"/>
        <w:rPr>
          <w:b/>
          <w:sz w:val="52"/>
          <w:szCs w:val="52"/>
        </w:rPr>
      </w:pPr>
      <w:r w:rsidRPr="009B0B6B">
        <w:rPr>
          <w:b/>
          <w:sz w:val="52"/>
          <w:szCs w:val="52"/>
        </w:rPr>
        <w:t>Communication catalog</w:t>
      </w:r>
    </w:p>
    <w:p w:rsidR="009B0B6B" w:rsidRDefault="009B0B6B"/>
    <w:p w:rsidR="00401863" w:rsidRPr="009B0B6B" w:rsidRDefault="00401863">
      <w:pPr>
        <w:rPr>
          <w:b/>
          <w:sz w:val="40"/>
          <w:szCs w:val="40"/>
        </w:rPr>
      </w:pPr>
      <w:r w:rsidRPr="009B0B6B">
        <w:rPr>
          <w:b/>
          <w:sz w:val="40"/>
          <w:szCs w:val="40"/>
        </w:rPr>
        <w:t>Messages to be received</w:t>
      </w:r>
      <w:r w:rsidR="00803DFF" w:rsidRPr="009B0B6B">
        <w:rPr>
          <w:b/>
          <w:sz w:val="40"/>
          <w:szCs w:val="40"/>
        </w:rPr>
        <w:t xml:space="preserve"> by the device</w:t>
      </w:r>
      <w:r w:rsidRPr="009B0B6B">
        <w:rPr>
          <w:b/>
          <w:sz w:val="40"/>
          <w:szCs w:val="40"/>
        </w:rPr>
        <w:t>:</w:t>
      </w:r>
    </w:p>
    <w:p w:rsidR="00401863" w:rsidRPr="009B0B6B" w:rsidRDefault="00401863">
      <w:pPr>
        <w:rPr>
          <w:sz w:val="24"/>
          <w:szCs w:val="24"/>
        </w:rPr>
      </w:pPr>
      <w:r w:rsidRPr="009B0B6B">
        <w:rPr>
          <w:sz w:val="24"/>
          <w:szCs w:val="24"/>
        </w:rPr>
        <w:t>Format: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1863" w:rsidRPr="009B0B6B" w:rsidTr="00401863">
        <w:tc>
          <w:tcPr>
            <w:tcW w:w="4788" w:type="dxa"/>
          </w:tcPr>
          <w:p w:rsidR="00401863" w:rsidRPr="009B0B6B" w:rsidRDefault="00401863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ID (8bit)</w:t>
            </w:r>
          </w:p>
        </w:tc>
        <w:tc>
          <w:tcPr>
            <w:tcW w:w="4788" w:type="dxa"/>
          </w:tcPr>
          <w:p w:rsidR="00401863" w:rsidRPr="009B0B6B" w:rsidRDefault="00401863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</w:t>
            </w:r>
          </w:p>
        </w:tc>
      </w:tr>
    </w:tbl>
    <w:p w:rsidR="00401863" w:rsidRPr="009B0B6B" w:rsidRDefault="00401863">
      <w:pPr>
        <w:rPr>
          <w:sz w:val="24"/>
          <w:szCs w:val="24"/>
        </w:rPr>
      </w:pPr>
    </w:p>
    <w:p w:rsidR="00401863" w:rsidRPr="009B0B6B" w:rsidRDefault="00401863">
      <w:pPr>
        <w:rPr>
          <w:sz w:val="24"/>
          <w:szCs w:val="24"/>
        </w:rPr>
      </w:pPr>
      <w:r w:rsidRPr="009B0B6B">
        <w:rPr>
          <w:sz w:val="24"/>
          <w:szCs w:val="24"/>
        </w:rPr>
        <w:t xml:space="preserve">The </w:t>
      </w:r>
      <w:r w:rsidR="00813EA0" w:rsidRPr="009B0B6B">
        <w:rPr>
          <w:sz w:val="24"/>
          <w:szCs w:val="24"/>
        </w:rPr>
        <w:t xml:space="preserve">functions </w:t>
      </w:r>
      <w:r w:rsidRPr="009B0B6B">
        <w:rPr>
          <w:sz w:val="24"/>
          <w:szCs w:val="24"/>
        </w:rPr>
        <w:t>are as follows:</w:t>
      </w:r>
    </w:p>
    <w:tbl>
      <w:tblPr>
        <w:tblStyle w:val="TableGrid"/>
        <w:tblW w:w="0" w:type="auto"/>
        <w:tblLook w:val="04A0"/>
      </w:tblPr>
      <w:tblGrid>
        <w:gridCol w:w="1844"/>
        <w:gridCol w:w="1937"/>
        <w:gridCol w:w="2073"/>
        <w:gridCol w:w="1931"/>
        <w:gridCol w:w="1791"/>
      </w:tblGrid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ID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Name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Data range</w:t>
            </w: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0x00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</w:t>
            </w:r>
          </w:p>
        </w:tc>
        <w:tc>
          <w:tcPr>
            <w:tcW w:w="1937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ON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Lights the specified LED</w:t>
            </w: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</w:t>
            </w:r>
            <w:r w:rsidR="00014C99" w:rsidRPr="009B0B6B">
              <w:rPr>
                <w:sz w:val="24"/>
                <w:szCs w:val="24"/>
              </w:rPr>
              <w:t>09</w:t>
            </w:r>
          </w:p>
        </w:tc>
        <w:tc>
          <w:tcPr>
            <w:tcW w:w="179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</w:t>
            </w:r>
          </w:p>
        </w:tc>
        <w:tc>
          <w:tcPr>
            <w:tcW w:w="1937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OFF</w:t>
            </w:r>
          </w:p>
        </w:tc>
        <w:tc>
          <w:tcPr>
            <w:tcW w:w="2073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Turns the specified LED off</w:t>
            </w:r>
          </w:p>
        </w:tc>
        <w:tc>
          <w:tcPr>
            <w:tcW w:w="193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0x09</w:t>
            </w:r>
          </w:p>
        </w:tc>
        <w:tc>
          <w:tcPr>
            <w:tcW w:w="1791" w:type="dxa"/>
          </w:tcPr>
          <w:p w:rsidR="00014C99" w:rsidRPr="009B0B6B" w:rsidRDefault="00014C99" w:rsidP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13EA0" w:rsidRPr="009B0B6B" w:rsidRDefault="00014C99" w:rsidP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0x03</w:t>
            </w:r>
          </w:p>
        </w:tc>
        <w:tc>
          <w:tcPr>
            <w:tcW w:w="1937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 LED PWM</w:t>
            </w:r>
          </w:p>
        </w:tc>
        <w:tc>
          <w:tcPr>
            <w:tcW w:w="2073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Sets the PWM of the specified LED to specified value</w:t>
            </w:r>
          </w:p>
        </w:tc>
        <w:tc>
          <w:tcPr>
            <w:tcW w:w="1931" w:type="dxa"/>
          </w:tcPr>
          <w:p w:rsidR="00813EA0" w:rsidRPr="009B0B6B" w:rsidRDefault="00014C99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</w:t>
            </w:r>
            <w:r w:rsidR="00BB43EF" w:rsidRPr="009B0B6B">
              <w:rPr>
                <w:sz w:val="24"/>
                <w:szCs w:val="24"/>
              </w:rPr>
              <w:t>E4</w:t>
            </w:r>
          </w:p>
        </w:tc>
        <w:tc>
          <w:tcPr>
            <w:tcW w:w="1791" w:type="dxa"/>
          </w:tcPr>
          <w:p w:rsidR="00813EA0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The data is divided on 2 parts the first bit specifies the LED number and the second specifies the percentage of the PWM.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proofErr w:type="spellStart"/>
            <w:r w:rsidRPr="009B0B6B">
              <w:rPr>
                <w:sz w:val="24"/>
                <w:szCs w:val="24"/>
              </w:rPr>
              <w:t>xyyy</w:t>
            </w:r>
            <w:proofErr w:type="spellEnd"/>
            <w:r w:rsidRPr="009B0B6B">
              <w:rPr>
                <w:sz w:val="24"/>
                <w:szCs w:val="24"/>
              </w:rPr>
              <w:t xml:space="preserve"> </w:t>
            </w:r>
            <w:proofErr w:type="spellStart"/>
            <w:r w:rsidRPr="009B0B6B">
              <w:rPr>
                <w:sz w:val="24"/>
                <w:szCs w:val="24"/>
              </w:rPr>
              <w:t>yyyyb</w:t>
            </w:r>
            <w:proofErr w:type="spellEnd"/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x = 0 – LED1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x = 1 – LED2</w:t>
            </w:r>
          </w:p>
          <w:p w:rsidR="00014C99" w:rsidRPr="009B0B6B" w:rsidRDefault="00014C9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y = 0 – 100 – </w:t>
            </w:r>
            <w:r w:rsidR="00BB43EF" w:rsidRPr="009B0B6B">
              <w:rPr>
                <w:sz w:val="24"/>
                <w:szCs w:val="24"/>
              </w:rPr>
              <w:t xml:space="preserve">PWM value </w:t>
            </w:r>
            <w:r w:rsidRPr="009B0B6B">
              <w:rPr>
                <w:sz w:val="24"/>
                <w:szCs w:val="24"/>
              </w:rPr>
              <w:t>in %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0x04</w:t>
            </w:r>
          </w:p>
        </w:tc>
        <w:tc>
          <w:tcPr>
            <w:tcW w:w="1937" w:type="dxa"/>
          </w:tcPr>
          <w:p w:rsidR="00813EA0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 sensor</w:t>
            </w:r>
          </w:p>
        </w:tc>
        <w:tc>
          <w:tcPr>
            <w:tcW w:w="2073" w:type="dxa"/>
          </w:tcPr>
          <w:p w:rsidR="00813EA0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Reads the current value from the specified sensor.</w:t>
            </w:r>
          </w:p>
        </w:tc>
        <w:tc>
          <w:tcPr>
            <w:tcW w:w="1931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0x02</w:t>
            </w:r>
          </w:p>
        </w:tc>
        <w:tc>
          <w:tcPr>
            <w:tcW w:w="1791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temperature</w:t>
            </w:r>
          </w:p>
          <w:p w:rsidR="00BB43EF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 – ambient light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lastRenderedPageBreak/>
              <w:t>0x05</w:t>
            </w:r>
          </w:p>
        </w:tc>
        <w:tc>
          <w:tcPr>
            <w:tcW w:w="1937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self drive</w:t>
            </w:r>
          </w:p>
        </w:tc>
        <w:tc>
          <w:tcPr>
            <w:tcW w:w="2073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The specified LEDs will be left to be internally controlled by the SW to determine its PWM value based on ambient light.</w:t>
            </w:r>
          </w:p>
        </w:tc>
        <w:tc>
          <w:tcPr>
            <w:tcW w:w="1931" w:type="dxa"/>
          </w:tcPr>
          <w:p w:rsidR="00813EA0" w:rsidRPr="009B0B6B" w:rsidRDefault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 – 0x02</w:t>
            </w:r>
          </w:p>
        </w:tc>
        <w:tc>
          <w:tcPr>
            <w:tcW w:w="1791" w:type="dxa"/>
          </w:tcPr>
          <w:p w:rsidR="00813EA0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0x01 – LED 1 </w:t>
            </w:r>
          </w:p>
          <w:p w:rsidR="00BB43EF" w:rsidRPr="009B0B6B" w:rsidRDefault="00BB43EF" w:rsidP="00BB43E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 – LED 2</w:t>
            </w:r>
          </w:p>
        </w:tc>
      </w:tr>
      <w:tr w:rsidR="00813EA0" w:rsidRPr="009B0B6B" w:rsidTr="00813EA0">
        <w:tc>
          <w:tcPr>
            <w:tcW w:w="1844" w:type="dxa"/>
          </w:tcPr>
          <w:p w:rsidR="00813EA0" w:rsidRPr="009B0B6B" w:rsidRDefault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0x06 – 0xFF</w:t>
            </w:r>
          </w:p>
        </w:tc>
        <w:tc>
          <w:tcPr>
            <w:tcW w:w="1937" w:type="dxa"/>
          </w:tcPr>
          <w:p w:rsidR="00813EA0" w:rsidRPr="009B0B6B" w:rsidRDefault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13EA0" w:rsidRPr="009B0B6B" w:rsidRDefault="00813EA0">
            <w:pPr>
              <w:rPr>
                <w:sz w:val="24"/>
                <w:szCs w:val="24"/>
              </w:rPr>
            </w:pPr>
          </w:p>
        </w:tc>
      </w:tr>
    </w:tbl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9B0B6B" w:rsidRDefault="009B0B6B">
      <w:pPr>
        <w:rPr>
          <w:sz w:val="24"/>
          <w:szCs w:val="24"/>
        </w:rPr>
      </w:pPr>
    </w:p>
    <w:p w:rsidR="00401863" w:rsidRPr="009B0B6B" w:rsidRDefault="00401863">
      <w:pPr>
        <w:rPr>
          <w:b/>
          <w:sz w:val="40"/>
          <w:szCs w:val="40"/>
        </w:rPr>
      </w:pPr>
      <w:r w:rsidRPr="009B0B6B">
        <w:rPr>
          <w:b/>
          <w:sz w:val="40"/>
          <w:szCs w:val="40"/>
        </w:rPr>
        <w:t xml:space="preserve"> </w:t>
      </w:r>
      <w:r w:rsidR="00803DFF" w:rsidRPr="009B0B6B">
        <w:rPr>
          <w:b/>
          <w:sz w:val="40"/>
          <w:szCs w:val="40"/>
        </w:rPr>
        <w:t>Messages to be send by the device:</w:t>
      </w:r>
    </w:p>
    <w:p w:rsidR="00803DFF" w:rsidRPr="009B0B6B" w:rsidRDefault="009B0B6B">
      <w:pPr>
        <w:rPr>
          <w:sz w:val="24"/>
          <w:szCs w:val="24"/>
        </w:rPr>
      </w:pPr>
      <w:r w:rsidRPr="009B0B6B">
        <w:rPr>
          <w:sz w:val="24"/>
          <w:szCs w:val="24"/>
        </w:rPr>
        <w:t>These are</w:t>
      </w:r>
      <w:r w:rsidR="00803DFF" w:rsidRPr="009B0B6B">
        <w:rPr>
          <w:sz w:val="24"/>
          <w:szCs w:val="24"/>
        </w:rPr>
        <w:t xml:space="preserve"> the messages that the device send back </w:t>
      </w:r>
      <w:r w:rsidRPr="009B0B6B">
        <w:rPr>
          <w:sz w:val="24"/>
          <w:szCs w:val="24"/>
        </w:rPr>
        <w:t>for</w:t>
      </w:r>
      <w:r w:rsidR="00803DFF" w:rsidRPr="009B0B6B">
        <w:rPr>
          <w:sz w:val="24"/>
          <w:szCs w:val="24"/>
        </w:rPr>
        <w:t xml:space="preserve"> confirmation about the completed action or the requested data.</w:t>
      </w:r>
    </w:p>
    <w:p w:rsidR="00803DFF" w:rsidRPr="009B0B6B" w:rsidRDefault="00803DFF" w:rsidP="00803DFF">
      <w:pPr>
        <w:rPr>
          <w:sz w:val="24"/>
          <w:szCs w:val="24"/>
        </w:rPr>
      </w:pPr>
      <w:r w:rsidRPr="009B0B6B">
        <w:rPr>
          <w:sz w:val="24"/>
          <w:szCs w:val="24"/>
        </w:rPr>
        <w:t>Format:</w:t>
      </w:r>
    </w:p>
    <w:tbl>
      <w:tblPr>
        <w:tblStyle w:val="TableGrid"/>
        <w:tblW w:w="0" w:type="auto"/>
        <w:tblLook w:val="04A0"/>
      </w:tblPr>
      <w:tblGrid>
        <w:gridCol w:w="3078"/>
        <w:gridCol w:w="3240"/>
        <w:gridCol w:w="3258"/>
      </w:tblGrid>
      <w:tr w:rsidR="009B0B6B" w:rsidRPr="009B0B6B" w:rsidTr="009B0B6B">
        <w:tc>
          <w:tcPr>
            <w:tcW w:w="3078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ID (8bit)</w:t>
            </w:r>
          </w:p>
        </w:tc>
        <w:tc>
          <w:tcPr>
            <w:tcW w:w="3240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 Byte 1</w:t>
            </w:r>
          </w:p>
        </w:tc>
        <w:tc>
          <w:tcPr>
            <w:tcW w:w="3258" w:type="dxa"/>
          </w:tcPr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Function parameter (8bit) Byte 2</w:t>
            </w:r>
          </w:p>
        </w:tc>
      </w:tr>
    </w:tbl>
    <w:p w:rsidR="00803DFF" w:rsidRPr="009B0B6B" w:rsidRDefault="00803DFF" w:rsidP="00803DFF">
      <w:pPr>
        <w:rPr>
          <w:sz w:val="24"/>
          <w:szCs w:val="24"/>
        </w:rPr>
      </w:pPr>
    </w:p>
    <w:p w:rsidR="00803DFF" w:rsidRPr="009B0B6B" w:rsidRDefault="00803DFF" w:rsidP="00803DFF">
      <w:pPr>
        <w:rPr>
          <w:sz w:val="24"/>
          <w:szCs w:val="24"/>
        </w:rPr>
      </w:pPr>
      <w:r w:rsidRPr="009B0B6B">
        <w:rPr>
          <w:sz w:val="24"/>
          <w:szCs w:val="24"/>
        </w:rPr>
        <w:t>The functions are as follows:</w:t>
      </w:r>
    </w:p>
    <w:tbl>
      <w:tblPr>
        <w:tblStyle w:val="TableGrid"/>
        <w:tblW w:w="0" w:type="auto"/>
        <w:tblLook w:val="04A0"/>
      </w:tblPr>
      <w:tblGrid>
        <w:gridCol w:w="1844"/>
        <w:gridCol w:w="1937"/>
        <w:gridCol w:w="2073"/>
        <w:gridCol w:w="1931"/>
        <w:gridCol w:w="1791"/>
      </w:tblGrid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ID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Name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Data range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Description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0x00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ON confirmation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confirmation after the action is completed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0x09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Which LED was driven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OFF confirmation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confirmation after the action is completed</w:t>
            </w:r>
          </w:p>
        </w:tc>
        <w:tc>
          <w:tcPr>
            <w:tcW w:w="1931" w:type="dxa"/>
          </w:tcPr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0x09</w:t>
            </w:r>
          </w:p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Which LED was driven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0x01-0x08 – number of single led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0x09 – All LEDs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lastRenderedPageBreak/>
              <w:t>0x03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Set LED PWM confirmation</w:t>
            </w:r>
          </w:p>
        </w:tc>
        <w:tc>
          <w:tcPr>
            <w:tcW w:w="2073" w:type="dxa"/>
          </w:tcPr>
          <w:p w:rsidR="00803DFF" w:rsidRPr="009B0B6B" w:rsidRDefault="00803DFF" w:rsidP="00803DFF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Confirms the setting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0xE4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the driven LED and the percentages.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0x04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Read sensor confirmation.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Sends back the current value from the specified sensor.</w:t>
            </w: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0x0000 </w:t>
            </w:r>
            <w:r w:rsidR="009B0B6B" w:rsidRPr="009B0B6B">
              <w:rPr>
                <w:sz w:val="24"/>
                <w:szCs w:val="24"/>
              </w:rPr>
              <w:t>–</w:t>
            </w:r>
            <w:r w:rsidRPr="009B0B6B">
              <w:rPr>
                <w:sz w:val="24"/>
                <w:szCs w:val="24"/>
              </w:rPr>
              <w:t xml:space="preserve"> </w:t>
            </w:r>
            <w:r w:rsidR="009B0B6B" w:rsidRPr="009B0B6B">
              <w:rPr>
                <w:sz w:val="24"/>
                <w:szCs w:val="24"/>
              </w:rPr>
              <w:t>0x1000</w:t>
            </w:r>
          </w:p>
        </w:tc>
        <w:tc>
          <w:tcPr>
            <w:tcW w:w="1791" w:type="dxa"/>
          </w:tcPr>
          <w:p w:rsidR="00803DFF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ADC value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0x05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LED self drive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The specified LEDs will be left to be internally controlled by the SW to determine its PWM value based on ambient light.</w:t>
            </w:r>
          </w:p>
        </w:tc>
        <w:tc>
          <w:tcPr>
            <w:tcW w:w="1931" w:type="dxa"/>
          </w:tcPr>
          <w:p w:rsidR="00803DFF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Byte1: 0x01 – 0x02</w:t>
            </w:r>
          </w:p>
          <w:p w:rsidR="009B0B6B" w:rsidRPr="009B0B6B" w:rsidRDefault="009B0B6B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Byte2: 0x0</w:t>
            </w: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 xml:space="preserve">0x01 – LED 1 </w:t>
            </w:r>
          </w:p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0x02 – LED 2</w:t>
            </w:r>
          </w:p>
        </w:tc>
      </w:tr>
      <w:tr w:rsidR="00803DFF" w:rsidRPr="009B0B6B" w:rsidTr="00EA0A49">
        <w:tc>
          <w:tcPr>
            <w:tcW w:w="1844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0x06 – 0xFF</w:t>
            </w:r>
          </w:p>
        </w:tc>
        <w:tc>
          <w:tcPr>
            <w:tcW w:w="1937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  <w:r w:rsidRPr="009B0B6B">
              <w:rPr>
                <w:sz w:val="24"/>
                <w:szCs w:val="24"/>
              </w:rPr>
              <w:t>Reserved</w:t>
            </w:r>
          </w:p>
        </w:tc>
        <w:tc>
          <w:tcPr>
            <w:tcW w:w="2073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93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803DFF" w:rsidRPr="009B0B6B" w:rsidRDefault="00803DFF" w:rsidP="00EA0A49">
            <w:pPr>
              <w:rPr>
                <w:sz w:val="24"/>
                <w:szCs w:val="24"/>
              </w:rPr>
            </w:pPr>
          </w:p>
        </w:tc>
      </w:tr>
    </w:tbl>
    <w:p w:rsidR="00803DFF" w:rsidRPr="009B0B6B" w:rsidRDefault="00803DFF">
      <w:pPr>
        <w:rPr>
          <w:sz w:val="24"/>
          <w:szCs w:val="24"/>
        </w:rPr>
      </w:pPr>
    </w:p>
    <w:sectPr w:rsidR="00803DFF" w:rsidRPr="009B0B6B" w:rsidSect="002B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1863"/>
    <w:rsid w:val="00014C99"/>
    <w:rsid w:val="002B766C"/>
    <w:rsid w:val="00401863"/>
    <w:rsid w:val="00803DFF"/>
    <w:rsid w:val="008105C4"/>
    <w:rsid w:val="00813EA0"/>
    <w:rsid w:val="008D01AC"/>
    <w:rsid w:val="009B0B6B"/>
    <w:rsid w:val="00BB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aconevi</dc:creator>
  <cp:lastModifiedBy>aconevi</cp:lastModifiedBy>
  <cp:revision>1</cp:revision>
  <dcterms:created xsi:type="dcterms:W3CDTF">2015-10-23T07:54:00Z</dcterms:created>
  <dcterms:modified xsi:type="dcterms:W3CDTF">2015-10-23T08:50:00Z</dcterms:modified>
</cp:coreProperties>
</file>