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240"/>
        <w:jc w:val="center"/>
      </w:pPr>
      <w:r>
        <w:rPr>
          <w:rFonts w:ascii="Arial" w:cs="Arial" w:eastAsia="Arial" w:hAnsi="Arial"/>
          <w:b/>
          <w:bCs/>
          <w:color w:val="2C3E7A"/>
          <w:sz w:val="56"/>
          <w:szCs w:val="56"/>
        </w:rPr>
        <w:t xml:space="preserve">INDIEFORGE</w:t>
      </w:r>
    </w:p>
    <w:p>
      <w:pPr>
        <w:spacing w:after="120"/>
        <w:jc w:val="center"/>
      </w:pPr>
      <w:r>
        <w:rPr>
          <w:rFonts w:ascii="Arial" w:cs="Arial" w:eastAsia="Arial" w:hAnsi="Arial"/>
          <w:color w:val="4A6FA5"/>
          <w:sz w:val="28"/>
          <w:szCs w:val="28"/>
        </w:rPr>
        <w:t xml:space="preserve">Plataforma Colaborativa para Desarrollo de Videojuegos Indie</w:t>
      </w:r>
    </w:p>
    <w:p>
      <w:pPr>
        <w:spacing w:after="120"/>
        <w:jc w:val="center"/>
      </w:pPr>
      <w:r>
        <w:rPr>
          <w:rFonts w:ascii="Arial" w:cs="Arial" w:eastAsia="Arial" w:hAnsi="Arial"/>
          <w:color w:val="888888"/>
          <w:sz w:val="24"/>
          <w:szCs w:val="24"/>
        </w:rPr>
        <w:t xml:space="preserve">Documento de Especificación del Sistema</w:t>
      </w:r>
    </w:p>
    <w:p>
      <w:pPr>
        <w:spacing w:after="120"/>
      </w:pPr>
      <w:r>
        <w:t xml:space="preserve"/>
      </w:r>
    </w:p>
    <w:p>
      <w:pPr>
        <w:spacing w:after="120"/>
      </w:pPr>
      <w:r>
        <w:t xml:space="preserve"/>
      </w:r>
    </w:p>
    <w:p>
      <w:pPr>
        <w:jc w:val="center"/>
      </w:pPr>
      <w:r>
        <w:rPr>
          <w:rFonts w:ascii="Arial" w:cs="Arial" w:eastAsia="Arial" w:hAnsi="Arial"/>
          <w:color w:val="555555"/>
          <w:sz w:val="22"/>
          <w:szCs w:val="22"/>
        </w:rPr>
        <w:t xml:space="preserve">Stack Tecnológico: React + Node.js + PostgreSQL</w:t>
      </w:r>
    </w:p>
    <w:p>
      <w:pPr>
        <w:jc w:val="center"/>
      </w:pPr>
      <w:r>
        <w:rPr>
          <w:rFonts w:ascii="Arial" w:cs="Arial" w:eastAsia="Arial" w:hAnsi="Arial"/>
          <w:color w:val="555555"/>
          <w:sz w:val="22"/>
          <w:szCs w:val="22"/>
        </w:rPr>
        <w:t xml:space="preserve">Deploy: GitHub + Vercel + Railway</w:t>
      </w:r>
    </w:p>
    <w:p>
      <w:pPr>
        <w:spacing w:after="120"/>
      </w:pPr>
      <w:r>
        <w:t xml:space="preserve"/>
      </w:r>
    </w:p>
    <w:p>
      <w:pPr>
        <w:jc w:val="center"/>
      </w:pPr>
      <w:r>
        <w:rPr>
          <w:rFonts w:ascii="Arial" w:cs="Arial" w:eastAsia="Arial" w:hAnsi="Arial"/>
          <w:color w:val="888888"/>
          <w:sz w:val="22"/>
          <w:szCs w:val="22"/>
        </w:rPr>
        <w:t xml:space="preserve">2026</w:t>
      </w:r>
    </w:p>
    <w:p>
      <w:r>
        <w:br w:type="page"/>
      </w:r>
    </w:p>
    <w:p>
      <w:pPr>
        <w:pStyle w:val="Heading1"/>
        <w:spacing w:after="180" w:before="360"/>
      </w:pPr>
      <w:r>
        <w:rPr>
          <w:rFonts w:ascii="Arial" w:cs="Arial" w:eastAsia="Arial" w:hAnsi="Arial"/>
          <w:b/>
          <w:bCs/>
          <w:color w:val="2C3E7A"/>
          <w:sz w:val="32"/>
          <w:szCs w:val="32"/>
        </w:rPr>
        <w:t xml:space="preserve">1. Descripción General</w:t>
      </w:r>
    </w:p>
    <w:p>
      <w:pPr>
        <w:spacing w:after="120"/>
      </w:pPr>
      <w:r>
        <w:rPr>
          <w:rFonts w:ascii="Arial" w:cs="Arial" w:eastAsia="Arial" w:hAnsi="Arial"/>
          <w:sz w:val="22"/>
          <w:szCs w:val="22"/>
        </w:rPr>
        <w:t xml:space="preserve">IndieForge es una plataforma web colaborativa diseñada específicamente para desarrolladores de videojuegos indie. Permite la gestión centralizada de assets con control de versiones integrado, facilita la colaboración en equipo mediante un sistema de roles y permisos, proporciona herramientas de gestión de tareas ágiles (Kanban) y mejora la comunicación a través de un sistema de comentarios y feedback, todo unificado en un dashboard interactivo.</w:t>
      </w:r>
    </w:p>
    <w:p>
      <w:pPr>
        <w:spacing w:after="120"/>
      </w:pPr>
      <w:r>
        <w:t xml:space="preserve"/>
      </w:r>
    </w:p>
    <w:p>
      <w:pPr>
        <w:pStyle w:val="Heading1"/>
        <w:spacing w:after="180" w:before="360"/>
      </w:pPr>
      <w:r>
        <w:rPr>
          <w:rFonts w:ascii="Arial" w:cs="Arial" w:eastAsia="Arial" w:hAnsi="Arial"/>
          <w:b/>
          <w:bCs/>
          <w:color w:val="2C3E7A"/>
          <w:sz w:val="32"/>
          <w:szCs w:val="32"/>
        </w:rPr>
        <w:t xml:space="preserve">2.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250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486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Justificación</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Frontend</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React + TypeScript</w:t>
            </w:r>
          </w:p>
        </w:tc>
        <w:tc>
          <w:tcPr>
            <w:tcW w:type="dxa" w:w="4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Componentes reutilizables, tipado seguro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Estilos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Desarrollo rápido, diseño responsivo</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Backend</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Node.js + Express</w:t>
            </w:r>
          </w:p>
        </w:tc>
        <w:tc>
          <w:tcPr>
            <w:tcW w:type="dxa" w:w="4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JavaScript full-stack, ecosistema amplio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Relacional, robusto, gratuito</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Autenticación</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JWT + bcrypt</w:t>
            </w:r>
          </w:p>
        </w:tc>
        <w:tc>
          <w:tcPr>
            <w:tcW w:type="dxa" w:w="4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Seguro, sin estado en el servidor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Tiempo real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Socket.io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WebSockets para Kanban y feed</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Deploy Frontend</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Vercel</w:t>
            </w:r>
          </w:p>
        </w:tc>
        <w:tc>
          <w:tcPr>
            <w:tcW w:type="dxa" w:w="4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CI/CD automático desde GitHub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Backend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Railway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 PostgreSQL en la nube, gratis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Control de versión</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GitHub</w:t>
            </w:r>
          </w:p>
        </w:tc>
        <w:tc>
          <w:tcPr>
            <w:tcW w:type="dxa" w:w="4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Repositorio y despliegue automático</w:t>
            </w:r>
          </w:p>
        </w:tc>
      </w:tr>
    </w:tbl>
    <w:p>
      <w:pPr>
        <w:spacing w:after="120"/>
      </w:pPr>
      <w:r>
        <w:t xml:space="preserve"/>
      </w:r>
    </w:p>
    <w:p>
      <w:pPr>
        <w:pStyle w:val="Heading1"/>
        <w:spacing w:after="180" w:before="360"/>
      </w:pPr>
      <w:r>
        <w:rPr>
          <w:rFonts w:ascii="Arial" w:cs="Arial" w:eastAsia="Arial" w:hAnsi="Arial"/>
          <w:b/>
          <w:bCs/>
          <w:color w:val="2C3E7A"/>
          <w:sz w:val="32"/>
          <w:szCs w:val="32"/>
        </w:rPr>
        <w:t xml:space="preserve">3. Actores del Sistema y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50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536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Permisos principales</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Owner</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Creador/administrador del proyecto</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Acceso total, gestión de miembros y roles, eliminación del proyecto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Desarrollador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Especialista técnico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Subir/versionar assets de código, crear y mover tareas, comentar</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Diseñador</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Creador de contenido visual/sonoro</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Subir/versionar assets visuales, crear y mover tareas, comentar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Observador (inversor/tester)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Solo lectura: ver assets, tablero y comentarios</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Sistema</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Procesos automatizados</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Notificaciones, feed de actividad, compresión de versiones</w:t>
            </w:r>
          </w:p>
        </w:tc>
      </w:tr>
    </w:tbl>
    <w:p>
      <w:pPr>
        <w:spacing w:after="120"/>
      </w:pPr>
      <w:r>
        <w:t xml:space="preserve"/>
      </w:r>
    </w:p>
    <w:p>
      <w:pPr>
        <w:pStyle w:val="Heading1"/>
        <w:spacing w:after="180" w:before="360"/>
      </w:pPr>
      <w:r>
        <w:rPr>
          <w:rFonts w:ascii="Arial" w:cs="Arial" w:eastAsia="Arial" w:hAnsi="Arial"/>
          <w:b/>
          <w:bCs/>
          <w:color w:val="2C3E7A"/>
          <w:sz w:val="32"/>
          <w:szCs w:val="32"/>
        </w:rPr>
        <w:t xml:space="preserve">4. Requisitos Funcionales</w:t>
      </w:r>
    </w:p>
    <w:p>
      <w:pPr>
        <w:pStyle w:val="Heading2"/>
        <w:spacing w:after="120" w:before="240"/>
      </w:pPr>
      <w:r>
        <w:rPr>
          <w:rFonts w:ascii="Arial" w:cs="Arial" w:eastAsia="Arial" w:hAnsi="Arial"/>
          <w:b/>
          <w:bCs/>
          <w:color w:val="4A6FA5"/>
          <w:sz w:val="26"/>
          <w:szCs w:val="26"/>
        </w:rPr>
        <w:t xml:space="preserve">4.1 Gestión de Proyectos, Usuarios y Roles</w:t>
      </w:r>
    </w:p>
    <w:p>
      <w:pPr>
        <w:pStyle w:val="ListParagraph"/>
        <w:numPr>
          <w:ilvl w:val="0"/>
          <w:numId w:val="2"/>
        </w:numPr>
        <w:spacing w:after="80"/>
      </w:pPr>
      <w:r>
        <w:rPr>
          <w:rFonts w:ascii="Arial" w:cs="Arial" w:eastAsia="Arial" w:hAnsi="Arial"/>
          <w:sz w:val="22"/>
          <w:szCs w:val="22"/>
        </w:rPr>
        <w:t xml:space="preserve">RF01: El sistema debe permitir a un usuario registrado crear un nuevo proyecto, asignándole automáticamente el rol de Owner.</w:t>
      </w:r>
    </w:p>
    <w:p>
      <w:pPr>
        <w:pStyle w:val="ListParagraph"/>
        <w:numPr>
          <w:ilvl w:val="0"/>
          <w:numId w:val="2"/>
        </w:numPr>
        <w:spacing w:after="80"/>
      </w:pPr>
      <w:r>
        <w:rPr>
          <w:rFonts w:ascii="Arial" w:cs="Arial" w:eastAsia="Arial" w:hAnsi="Arial"/>
          <w:sz w:val="22"/>
          <w:szCs w:val="22"/>
        </w:rPr>
        <w:t xml:space="preserve">RF02: El Owner debe poder invitar a nuevos miembros al proyecto mediante correo electrónico.</w:t>
      </w:r>
    </w:p>
    <w:p>
      <w:pPr>
        <w:pStyle w:val="ListParagraph"/>
        <w:numPr>
          <w:ilvl w:val="0"/>
          <w:numId w:val="2"/>
        </w:numPr>
        <w:spacing w:after="80"/>
      </w:pPr>
      <w:r>
        <w:rPr>
          <w:rFonts w:ascii="Arial" w:cs="Arial" w:eastAsia="Arial" w:hAnsi="Arial"/>
          <w:sz w:val="22"/>
          <w:szCs w:val="22"/>
        </w:rPr>
        <w:t xml:space="preserve">RF03: El Owner debe poder gestionar la lista de miembros y asignarles/cambiarles roles.</w:t>
      </w:r>
    </w:p>
    <w:p>
      <w:pPr>
        <w:pStyle w:val="ListParagraph"/>
        <w:numPr>
          <w:ilvl w:val="0"/>
          <w:numId w:val="2"/>
        </w:numPr>
        <w:spacing w:after="80"/>
      </w:pPr>
      <w:r>
        <w:rPr>
          <w:rFonts w:ascii="Arial" w:cs="Arial" w:eastAsia="Arial" w:hAnsi="Arial"/>
          <w:sz w:val="22"/>
          <w:szCs w:val="22"/>
        </w:rPr>
        <w:t xml:space="preserve">RF04: El sistema debe restringir las acciones basándose estrictamente en el rol del usuario autenticado.</w:t>
      </w:r>
    </w:p>
    <w:p>
      <w:pPr>
        <w:spacing w:after="120"/>
      </w:pPr>
      <w:r>
        <w:t xml:space="preserve"/>
      </w:r>
    </w:p>
    <w:p>
      <w:pPr>
        <w:pStyle w:val="Heading2"/>
        <w:spacing w:after="120" w:before="240"/>
      </w:pPr>
      <w:r>
        <w:rPr>
          <w:rFonts w:ascii="Arial" w:cs="Arial" w:eastAsia="Arial" w:hAnsi="Arial"/>
          <w:b/>
          <w:bCs/>
          <w:color w:val="4A6FA5"/>
          <w:sz w:val="26"/>
          <w:szCs w:val="26"/>
        </w:rPr>
        <w:t xml:space="preserve">4.2 Gestión de Assets y Control de Versiones</w:t>
      </w:r>
    </w:p>
    <w:p>
      <w:pPr>
        <w:pStyle w:val="ListParagraph"/>
        <w:numPr>
          <w:ilvl w:val="0"/>
          <w:numId w:val="2"/>
        </w:numPr>
        <w:spacing w:after="80"/>
      </w:pPr>
      <w:r>
        <w:rPr>
          <w:rFonts w:ascii="Arial" w:cs="Arial" w:eastAsia="Arial" w:hAnsi="Arial"/>
          <w:sz w:val="22"/>
          <w:szCs w:val="22"/>
        </w:rPr>
        <w:t xml:space="preserve">RF05: La plataforma debe permitir la carga individual y masiva de archivos (.png, .wav, .cs, .fbx, .obj).</w:t>
      </w:r>
    </w:p>
    <w:p>
      <w:pPr>
        <w:pStyle w:val="ListParagraph"/>
        <w:numPr>
          <w:ilvl w:val="0"/>
          <w:numId w:val="2"/>
        </w:numPr>
        <w:spacing w:after="80"/>
      </w:pPr>
      <w:r>
        <w:rPr>
          <w:rFonts w:ascii="Arial" w:cs="Arial" w:eastAsia="Arial" w:hAnsi="Arial"/>
          <w:sz w:val="22"/>
          <w:szCs w:val="22"/>
        </w:rPr>
        <w:t xml:space="preserve">RF06: El sistema debe generar automáticamente una nueva versión si se sube un archivo con el mismo nombre en la misma ruta.</w:t>
      </w:r>
    </w:p>
    <w:p>
      <w:pPr>
        <w:pStyle w:val="ListParagraph"/>
        <w:numPr>
          <w:ilvl w:val="0"/>
          <w:numId w:val="2"/>
        </w:numPr>
        <w:spacing w:after="80"/>
      </w:pPr>
      <w:r>
        <w:rPr>
          <w:rFonts w:ascii="Arial" w:cs="Arial" w:eastAsia="Arial" w:hAnsi="Arial"/>
          <w:sz w:val="22"/>
          <w:szCs w:val="22"/>
        </w:rPr>
        <w:t xml:space="preserve">RF07: El sistema debe conservar un historial de versiones por asset mostrando autor y fecha.</w:t>
      </w:r>
    </w:p>
    <w:p>
      <w:pPr>
        <w:pStyle w:val="ListParagraph"/>
        <w:numPr>
          <w:ilvl w:val="0"/>
          <w:numId w:val="2"/>
        </w:numPr>
        <w:spacing w:after="80"/>
      </w:pPr>
      <w:r>
        <w:rPr>
          <w:rFonts w:ascii="Arial" w:cs="Arial" w:eastAsia="Arial" w:hAnsi="Arial"/>
          <w:sz w:val="22"/>
          <w:szCs w:val="22"/>
        </w:rPr>
        <w:t xml:space="preserve">RF08: El sistema debe permitir restaurar un asset a una versión anterior marcándola como activa.</w:t>
      </w:r>
    </w:p>
    <w:p>
      <w:pPr>
        <w:pStyle w:val="ListParagraph"/>
        <w:numPr>
          <w:ilvl w:val="0"/>
          <w:numId w:val="2"/>
        </w:numPr>
        <w:spacing w:after="80"/>
      </w:pPr>
      <w:r>
        <w:rPr>
          <w:rFonts w:ascii="Arial" w:cs="Arial" w:eastAsia="Arial" w:hAnsi="Arial"/>
          <w:sz w:val="22"/>
          <w:szCs w:val="22"/>
        </w:rPr>
        <w:t xml:space="preserve">RF09: La plataforma debe ofrecer estructura de carpetas anidadas para organizar los assets.</w:t>
      </w:r>
    </w:p>
    <w:p>
      <w:pPr>
        <w:pStyle w:val="ListParagraph"/>
        <w:numPr>
          <w:ilvl w:val="0"/>
          <w:numId w:val="2"/>
        </w:numPr>
        <w:spacing w:after="80"/>
      </w:pPr>
      <w:r>
        <w:rPr>
          <w:rFonts w:ascii="Arial" w:cs="Arial" w:eastAsia="Arial" w:hAnsi="Arial"/>
          <w:sz w:val="22"/>
          <w:szCs w:val="22"/>
        </w:rPr>
        <w:t xml:space="preserve">RF10: El sistema debe incluir un motor de búsqueda por nombre y etiquetas.</w:t>
      </w:r>
    </w:p>
    <w:p>
      <w:pPr>
        <w:spacing w:after="120"/>
      </w:pPr>
      <w:r>
        <w:t xml:space="preserve"/>
      </w:r>
    </w:p>
    <w:p>
      <w:pPr>
        <w:pStyle w:val="Heading2"/>
        <w:spacing w:after="120" w:before="240"/>
      </w:pPr>
      <w:r>
        <w:rPr>
          <w:rFonts w:ascii="Arial" w:cs="Arial" w:eastAsia="Arial" w:hAnsi="Arial"/>
          <w:b/>
          <w:bCs/>
          <w:color w:val="4A6FA5"/>
          <w:sz w:val="26"/>
          <w:szCs w:val="26"/>
        </w:rPr>
        <w:t xml:space="preserve">4.3 Colaboración y Feedback</w:t>
      </w:r>
    </w:p>
    <w:p>
      <w:pPr>
        <w:pStyle w:val="ListParagraph"/>
        <w:numPr>
          <w:ilvl w:val="0"/>
          <w:numId w:val="2"/>
        </w:numPr>
        <w:spacing w:after="80"/>
      </w:pPr>
      <w:r>
        <w:rPr>
          <w:rFonts w:ascii="Arial" w:cs="Arial" w:eastAsia="Arial" w:hAnsi="Arial"/>
          <w:sz w:val="22"/>
          <w:szCs w:val="22"/>
        </w:rPr>
        <w:t xml:space="preserve">RF11: El sistema debe permitir añadir comentarios de texto asociados directamente a un asset específico.</w:t>
      </w:r>
    </w:p>
    <w:p>
      <w:pPr>
        <w:pStyle w:val="ListParagraph"/>
        <w:numPr>
          <w:ilvl w:val="0"/>
          <w:numId w:val="2"/>
        </w:numPr>
        <w:spacing w:after="80"/>
      </w:pPr>
      <w:r>
        <w:rPr>
          <w:rFonts w:ascii="Arial" w:cs="Arial" w:eastAsia="Arial" w:hAnsi="Arial"/>
          <w:sz w:val="22"/>
          <w:szCs w:val="22"/>
        </w:rPr>
        <w:t xml:space="preserve">RF12: El sistema debe permitir responder a comentarios existentes creando hilos de conversación.</w:t>
      </w:r>
    </w:p>
    <w:p>
      <w:pPr>
        <w:pStyle w:val="ListParagraph"/>
        <w:numPr>
          <w:ilvl w:val="0"/>
          <w:numId w:val="2"/>
        </w:numPr>
        <w:spacing w:after="80"/>
      </w:pPr>
      <w:r>
        <w:rPr>
          <w:rFonts w:ascii="Arial" w:cs="Arial" w:eastAsia="Arial" w:hAnsi="Arial"/>
          <w:sz w:val="22"/>
          <w:szCs w:val="22"/>
        </w:rPr>
        <w:t xml:space="preserve">RF13: El sistema debe permitir marcar un hilo de comentarios como Resuelto.</w:t>
      </w:r>
    </w:p>
    <w:p>
      <w:pPr>
        <w:spacing w:after="120"/>
      </w:pPr>
      <w:r>
        <w:t xml:space="preserve"/>
      </w:r>
    </w:p>
    <w:p>
      <w:pPr>
        <w:pStyle w:val="Heading2"/>
        <w:spacing w:after="120" w:before="240"/>
      </w:pPr>
      <w:r>
        <w:rPr>
          <w:rFonts w:ascii="Arial" w:cs="Arial" w:eastAsia="Arial" w:hAnsi="Arial"/>
          <w:b/>
          <w:bCs/>
          <w:color w:val="4A6FA5"/>
          <w:sz w:val="26"/>
          <w:szCs w:val="26"/>
        </w:rPr>
        <w:t xml:space="preserve">4.4 Gestión de Tareas (Kanban)</w:t>
      </w:r>
    </w:p>
    <w:p>
      <w:pPr>
        <w:pStyle w:val="ListParagraph"/>
        <w:numPr>
          <w:ilvl w:val="0"/>
          <w:numId w:val="2"/>
        </w:numPr>
        <w:spacing w:after="80"/>
      </w:pPr>
      <w:r>
        <w:rPr>
          <w:rFonts w:ascii="Arial" w:cs="Arial" w:eastAsia="Arial" w:hAnsi="Arial"/>
          <w:sz w:val="22"/>
          <w:szCs w:val="22"/>
        </w:rPr>
        <w:t xml:space="preserve">RF14: El sistema debe proveer un tablero Kanban con columnas: Por Hacer, En Progreso y Completado.</w:t>
      </w:r>
    </w:p>
    <w:p>
      <w:pPr>
        <w:pStyle w:val="ListParagraph"/>
        <w:numPr>
          <w:ilvl w:val="0"/>
          <w:numId w:val="2"/>
        </w:numPr>
        <w:spacing w:after="80"/>
      </w:pPr>
      <w:r>
        <w:rPr>
          <w:rFonts w:ascii="Arial" w:cs="Arial" w:eastAsia="Arial" w:hAnsi="Arial"/>
          <w:sz w:val="22"/>
          <w:szCs w:val="22"/>
        </w:rPr>
        <w:t xml:space="preserve">RF15: Los usuarios con permisos deben poder crear, editar y eliminar tarjetas de tareas.</w:t>
      </w:r>
    </w:p>
    <w:p>
      <w:pPr>
        <w:pStyle w:val="ListParagraph"/>
        <w:numPr>
          <w:ilvl w:val="0"/>
          <w:numId w:val="2"/>
        </w:numPr>
        <w:spacing w:after="80"/>
      </w:pPr>
      <w:r>
        <w:rPr>
          <w:rFonts w:ascii="Arial" w:cs="Arial" w:eastAsia="Arial" w:hAnsi="Arial"/>
          <w:sz w:val="22"/>
          <w:szCs w:val="22"/>
        </w:rPr>
        <w:t xml:space="preserve">RF16: El sistema debe permitir asignar una tarea a uno o más miembros del proyecto.</w:t>
      </w:r>
    </w:p>
    <w:p>
      <w:pPr>
        <w:pStyle w:val="ListParagraph"/>
        <w:numPr>
          <w:ilvl w:val="0"/>
          <w:numId w:val="2"/>
        </w:numPr>
        <w:spacing w:after="80"/>
      </w:pPr>
      <w:r>
        <w:rPr>
          <w:rFonts w:ascii="Arial" w:cs="Arial" w:eastAsia="Arial" w:hAnsi="Arial"/>
          <w:sz w:val="22"/>
          <w:szCs w:val="22"/>
        </w:rPr>
        <w:t xml:space="preserve">RF17: La plataforma debe permitir cambiar el estado de una tarea mediante drag and drop.</w:t>
      </w:r>
    </w:p>
    <w:p>
      <w:pPr>
        <w:spacing w:after="120"/>
      </w:pPr>
      <w:r>
        <w:t xml:space="preserve"/>
      </w:r>
    </w:p>
    <w:p>
      <w:pPr>
        <w:pStyle w:val="Heading2"/>
        <w:spacing w:after="120" w:before="240"/>
      </w:pPr>
      <w:r>
        <w:rPr>
          <w:rFonts w:ascii="Arial" w:cs="Arial" w:eastAsia="Arial" w:hAnsi="Arial"/>
          <w:b/>
          <w:bCs/>
          <w:color w:val="4A6FA5"/>
          <w:sz w:val="26"/>
          <w:szCs w:val="26"/>
        </w:rPr>
        <w:t xml:space="preserve">4.5 Dashboard y Feed de Actividad</w:t>
      </w:r>
    </w:p>
    <w:p>
      <w:pPr>
        <w:pStyle w:val="ListParagraph"/>
        <w:numPr>
          <w:ilvl w:val="0"/>
          <w:numId w:val="2"/>
        </w:numPr>
        <w:spacing w:after="80"/>
      </w:pPr>
      <w:r>
        <w:rPr>
          <w:rFonts w:ascii="Arial" w:cs="Arial" w:eastAsia="Arial" w:hAnsi="Arial"/>
          <w:sz w:val="22"/>
          <w:szCs w:val="22"/>
        </w:rPr>
        <w:t xml:space="preserve">RF18: El sistema debe mostrar un dashboard con estadísticas clave del proyecto.</w:t>
      </w:r>
    </w:p>
    <w:p>
      <w:pPr>
        <w:pStyle w:val="ListParagraph"/>
        <w:numPr>
          <w:ilvl w:val="0"/>
          <w:numId w:val="2"/>
        </w:numPr>
        <w:spacing w:after="80"/>
      </w:pPr>
      <w:r>
        <w:rPr>
          <w:rFonts w:ascii="Arial" w:cs="Arial" w:eastAsia="Arial" w:hAnsi="Arial"/>
          <w:sz w:val="22"/>
          <w:szCs w:val="22"/>
        </w:rPr>
        <w:t xml:space="preserve">RF19: El dashboard debe incorporar un feed de actividad cronológico en tiempo real.</w:t>
      </w:r>
    </w:p>
    <w:p>
      <w:pPr>
        <w:spacing w:after="120"/>
      </w:pPr>
      <w:r>
        <w:t xml:space="preserve"/>
      </w:r>
    </w:p>
    <w:p>
      <w:pPr>
        <w:pStyle w:val="Heading1"/>
        <w:spacing w:after="180" w:before="360"/>
      </w:pPr>
      <w:r>
        <w:rPr>
          <w:rFonts w:ascii="Arial" w:cs="Arial" w:eastAsia="Arial" w:hAnsi="Arial"/>
          <w:b/>
          <w:bCs/>
          <w:color w:val="2C3E7A"/>
          <w:sz w:val="32"/>
          <w:szCs w:val="32"/>
        </w:rPr>
        <w:t xml:space="preserve">5. Requisitos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00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636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RNF01</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Disponibilidad</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99.9% de uptime mensual garantizado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RNF02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Rendimiento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y Kanban cargan en menos de 2.5 segundos</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RNF03</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Escalabilidad</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Soporta 100% más usuarios sin degradar rendimiento más del 15%</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RNF04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Seguridad - Datos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Contraseñas almacenadas con bcrypt y salt aleatorio</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RNF05</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Seguridad - Acceso</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Comunicaciones cifradas con HTTPS/TLS 1.2 o superior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RNF06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Almacenamiento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Assets binarios en Object Storage con backups diarios</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RNF07</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Compatibilidad</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Compatible con las 2 últimas versiones de Chrome, Firefox, Safari y Edge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RNF08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Usabilidad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Interfaz accesible nivel WCAG 2.1 AA</w:t>
            </w:r>
          </w:p>
        </w:tc>
      </w:tr>
    </w:tbl>
    <w:p>
      <w:pPr>
        <w:spacing w:after="120"/>
      </w:pPr>
      <w:r>
        <w:t xml:space="preserve"/>
      </w:r>
    </w:p>
    <w:p>
      <w:pPr>
        <w:pStyle w:val="Heading1"/>
        <w:spacing w:after="180" w:before="360"/>
      </w:pPr>
      <w:r>
        <w:rPr>
          <w:rFonts w:ascii="Arial" w:cs="Arial" w:eastAsia="Arial" w:hAnsi="Arial"/>
          <w:b/>
          <w:bCs/>
          <w:color w:val="2C3E7A"/>
          <w:sz w:val="32"/>
          <w:szCs w:val="32"/>
        </w:rPr>
        <w:t xml:space="preserve">6. Casos de Uso Principales</w:t>
      </w:r>
    </w:p>
    <w:p>
      <w:pPr>
        <w:pStyle w:val="Heading2"/>
        <w:spacing w:after="120" w:before="240"/>
      </w:pPr>
      <w:r>
        <w:rPr>
          <w:rFonts w:ascii="Arial" w:cs="Arial" w:eastAsia="Arial" w:hAnsi="Arial"/>
          <w:b/>
          <w:bCs/>
          <w:color w:val="4A6FA5"/>
          <w:sz w:val="26"/>
          <w:szCs w:val="26"/>
        </w:rPr>
        <w:t xml:space="preserve">CU01: Subir y Versionar un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36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Actor principal</w:t>
            </w:r>
          </w:p>
        </w:tc>
        <w:tc>
          <w:tcPr>
            <w:tcW w:type="dxa" w:w="7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Desarrollador / Diseñador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tiene sesión activa y permisos de escritura</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Flujo principal</w:t>
            </w:r>
          </w:p>
        </w:tc>
        <w:tc>
          <w:tcPr>
            <w:tcW w:type="dxa" w:w="7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 Navega al explorador de assets → 2. Selecciona carpeta destino → 3. Arrastra el archivo → 4. Sistema detecta nombre duplicado → 5. Crea Versión 2 automáticamente → 6. Registra en el Feed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asset tiene una nueva versión activa y el evento aparece en el feed</w:t>
            </w:r>
          </w:p>
        </w:tc>
      </w:tr>
    </w:tbl>
    <w:p>
      <w:pPr>
        <w:spacing w:after="120"/>
      </w:pPr>
      <w:r>
        <w:t xml:space="preserve"/>
      </w:r>
    </w:p>
    <w:p>
      <w:pPr>
        <w:pStyle w:val="Heading2"/>
        <w:spacing w:after="120" w:before="240"/>
      </w:pPr>
      <w:r>
        <w:rPr>
          <w:rFonts w:ascii="Arial" w:cs="Arial" w:eastAsia="Arial" w:hAnsi="Arial"/>
          <w:b/>
          <w:bCs/>
          <w:color w:val="4A6FA5"/>
          <w:sz w:val="26"/>
          <w:szCs w:val="26"/>
        </w:rPr>
        <w:t xml:space="preserve">CU02: Actualizar Estado de una Tarea (Kanban)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36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Actor principal</w:t>
            </w:r>
          </w:p>
        </w:tc>
        <w:tc>
          <w:tcPr>
            <w:tcW w:type="dxa" w:w="7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Desarrollador / Diseñador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tiene sesión activa y acceso al tablero</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Flujo principal</w:t>
            </w:r>
          </w:p>
        </w:tc>
        <w:tc>
          <w:tcPr>
            <w:tcW w:type="dxa" w:w="7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 Accede al tablero Kanban → 2. Localiza su tarjeta → 3. Arrastra a la columna destino → 4. Sistema valida permisos → 5. Actualiza la BD → 6. Notifica al equipo por WebSocket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estado de la tarea se actualiza en tiempo real para todos los miembros</w:t>
            </w:r>
          </w:p>
        </w:tc>
      </w:tr>
    </w:tbl>
    <w:p>
      <w:pPr>
        <w:spacing w:after="120"/>
      </w:pPr>
      <w:r>
        <w:t xml:space="preserve"/>
      </w:r>
    </w:p>
    <w:p>
      <w:pPr>
        <w:pStyle w:val="Heading2"/>
        <w:spacing w:after="120" w:before="240"/>
      </w:pPr>
      <w:r>
        <w:rPr>
          <w:rFonts w:ascii="Arial" w:cs="Arial" w:eastAsia="Arial" w:hAnsi="Arial"/>
          <w:b/>
          <w:bCs/>
          <w:color w:val="4A6FA5"/>
          <w:sz w:val="26"/>
          <w:szCs w:val="26"/>
        </w:rPr>
        <w:t xml:space="preserve">CU03: Dar Feedback sobre un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36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Actor principal</w:t>
            </w:r>
          </w:p>
        </w:tc>
        <w:tc>
          <w:tcPr>
            <w:tcW w:type="dxa" w:w="7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Owner / Desarrollador / Diseñador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tiene sesión activa y permisos de comentar</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Flujo principal</w:t>
            </w:r>
          </w:p>
        </w:tc>
        <w:tc>
          <w:tcPr>
            <w:tcW w:type="dxa" w:w="7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 Abre un asset → 2. Va a sección Comentarios → 3. Escribe su feedback → 4. Envía → 5. Sistema asocia comentario a la versión actual → 6. Notifica al autor del asset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Postcondición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comentario queda asociado a la versión específica del asset</w:t>
            </w:r>
          </w:p>
        </w:tc>
      </w:tr>
    </w:tbl>
    <w:p>
      <w:pPr>
        <w:spacing w:after="120"/>
      </w:pPr>
      <w:r>
        <w:t xml:space="preserve"/>
      </w:r>
    </w:p>
    <w:p>
      <w:pPr>
        <w:pStyle w:val="Heading1"/>
        <w:spacing w:after="180" w:before="360"/>
      </w:pPr>
      <w:r>
        <w:rPr>
          <w:rFonts w:ascii="Arial" w:cs="Arial" w:eastAsia="Arial" w:hAnsi="Arial"/>
          <w:b/>
          <w:bCs/>
          <w:color w:val="2C3E7A"/>
          <w:sz w:val="32"/>
          <w:szCs w:val="32"/>
        </w:rPr>
        <w:t xml:space="preserve">7. Historias de Usuario</w:t>
      </w:r>
    </w:p>
    <w:p>
      <w:pPr>
        <w:pStyle w:val="Heading2"/>
        <w:spacing w:after="120" w:before="240"/>
      </w:pPr>
      <w:r>
        <w:rPr>
          <w:rFonts w:ascii="Arial" w:cs="Arial" w:eastAsia="Arial" w:hAnsi="Arial"/>
          <w:b/>
          <w:bCs/>
          <w:color w:val="4A6FA5"/>
          <w:sz w:val="26"/>
          <w:szCs w:val="26"/>
        </w:rPr>
        <w:t xml:space="preserve">US-01: Control de Versiones de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56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Como</w:t>
            </w:r>
          </w:p>
        </w:tc>
        <w:tc>
          <w:tcPr>
            <w:tcW w:type="dxa" w:w="7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Diseñador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Quiero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Subir un archivo con el mismo nombre sobre uno existente para crear una nueva versión sin eliminar la anterior</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Para</w:t>
            </w:r>
          </w:p>
        </w:tc>
        <w:tc>
          <w:tcPr>
            <w:tcW w:type="dxa" w:w="7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Experimentar con estilos visuales sabiendo que puedo revertir si el equipo rechaza la propuesta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Criterio 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 subir archivo homónimo, el contador se incrementa (v1 → v2)</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Criterio 2</w:t>
            </w:r>
          </w:p>
        </w:tc>
        <w:tc>
          <w:tcPr>
            <w:tcW w:type="dxa" w:w="7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Existe pestaña Historial con fecha y autor por versión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Criterio 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Cada versión anterior tiene botón Restaurar</w:t>
            </w:r>
          </w:p>
        </w:tc>
      </w:tr>
    </w:tbl>
    <w:p>
      <w:pPr>
        <w:spacing w:after="120"/>
      </w:pPr>
      <w:r>
        <w:t xml:space="preserve"/>
      </w:r>
    </w:p>
    <w:p>
      <w:pPr>
        <w:pStyle w:val="Heading2"/>
        <w:spacing w:after="120" w:before="240"/>
      </w:pPr>
      <w:r>
        <w:rPr>
          <w:rFonts w:ascii="Arial" w:cs="Arial" w:eastAsia="Arial" w:hAnsi="Arial"/>
          <w:b/>
          <w:bCs/>
          <w:color w:val="4A6FA5"/>
          <w:sz w:val="26"/>
          <w:szCs w:val="26"/>
        </w:rPr>
        <w:t xml:space="preserve">US-02: Tablero Kanban Sincronizado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56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Como</w:t>
            </w:r>
          </w:p>
        </w:tc>
        <w:tc>
          <w:tcPr>
            <w:tcW w:type="dxa" w:w="7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Desarrollador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Quiero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Mover tarjetas entre columnas mediante drag and drop</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Para</w:t>
            </w:r>
          </w:p>
        </w:tc>
        <w:tc>
          <w:tcPr>
            <w:tcW w:type="dxa" w:w="7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Mantener organizado mi flujo de trabajo visible para todo el equipo sin enviar mensajes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Criterio 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 and drop funcional entre las 3 columnas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Criterio 2</w:t>
            </w:r>
          </w:p>
        </w:tc>
        <w:tc>
          <w:tcPr>
            <w:tcW w:type="dxa" w:w="7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El cambio persiste en BD inmediatamente al soltar la tarjeta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Criterio 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conexión, la tarjeta regresa a su origen con mensaje de error</w:t>
            </w:r>
          </w:p>
        </w:tc>
      </w:tr>
    </w:tbl>
    <w:p>
      <w:pPr>
        <w:spacing w:after="120"/>
      </w:pPr>
      <w:r>
        <w:t xml:space="preserve"/>
      </w:r>
    </w:p>
    <w:p>
      <w:pPr>
        <w:pStyle w:val="Heading2"/>
        <w:spacing w:after="120" w:before="240"/>
      </w:pPr>
      <w:r>
        <w:rPr>
          <w:rFonts w:ascii="Arial" w:cs="Arial" w:eastAsia="Arial" w:hAnsi="Arial"/>
          <w:b/>
          <w:bCs/>
          <w:color w:val="4A6FA5"/>
          <w:sz w:val="26"/>
          <w:szCs w:val="26"/>
        </w:rPr>
        <w:t xml:space="preserve">US-03: Feed de Actividad del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56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Como</w:t>
            </w:r>
          </w:p>
        </w:tc>
        <w:tc>
          <w:tcPr>
            <w:tcW w:type="dxa" w:w="7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Owner del proyecto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Quiero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feed centralizado en el dashboard con las últimas acciones del equipo en tiempo real</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Para</w:t>
            </w:r>
          </w:p>
        </w:tc>
        <w:tc>
          <w:tcPr>
            <w:tcW w:type="dxa" w:w="7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Monitorizar el progreso general con un solo vistazo diario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Criterio 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Panel tipo timeline con eventos ordenados cronológicamente</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Criterio 2</w:t>
            </w:r>
          </w:p>
        </w:tc>
        <w:tc>
          <w:tcPr>
            <w:tcW w:type="dxa" w:w="7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Cada evento incluye: usuario, avatar, acción, enlace y tiempo relativo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Criterio 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feed se actualiza automáticamente sin recargar la página</w:t>
            </w:r>
          </w:p>
        </w:tc>
      </w:tr>
    </w:tbl>
    <w:p>
      <w:pPr>
        <w:spacing w:after="120"/>
      </w:pPr>
      <w:r>
        <w:t xml:space="preserve"/>
      </w:r>
    </w:p>
    <w:p>
      <w:pPr>
        <w:pStyle w:val="Heading1"/>
        <w:spacing w:after="180" w:before="360"/>
      </w:pPr>
      <w:r>
        <w:rPr>
          <w:rFonts w:ascii="Arial" w:cs="Arial" w:eastAsia="Arial" w:hAnsi="Arial"/>
          <w:b/>
          <w:bCs/>
          <w:color w:val="2C3E7A"/>
          <w:sz w:val="32"/>
          <w:szCs w:val="32"/>
        </w:rPr>
        <w:t xml:space="preserve">8. Modelo de Base de Datos</w:t>
      </w:r>
    </w:p>
    <w:p>
      <w:pPr>
        <w:pStyle w:val="Heading2"/>
        <w:spacing w:after="120" w:before="240"/>
      </w:pPr>
      <w:r>
        <w:rPr>
          <w:rFonts w:ascii="Arial" w:cs="Arial" w:eastAsia="Arial" w:hAnsi="Arial"/>
          <w:b/>
          <w:bCs/>
          <w:color w:val="4A6FA5"/>
          <w:sz w:val="26"/>
          <w:szCs w:val="26"/>
        </w:rPr>
        <w:t xml:space="preserve">8.1 Tablas del Sistema</w:t>
      </w:r>
    </w:p>
    <w:p>
      <w:pPr>
        <w:spacing w:after="120"/>
      </w:pPr>
      <w:r>
        <w:rPr>
          <w:rFonts w:ascii="Arial" w:cs="Arial" w:eastAsia="Arial" w:hAnsi="Arial"/>
          <w:sz w:val="22"/>
          <w:szCs w:val="22"/>
        </w:rPr>
        <w:t xml:space="preserve">El sistema utiliza PostgreSQL con las siguientes 10 tablas principales: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Tabla</w:t>
            </w:r>
          </w:p>
        </w:tc>
        <w:tc>
          <w:tcPr>
            <w:tcW w:type="dxa" w:w="250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506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Campos principales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users</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Usuarios registrados en la plataforma</w:t>
            </w:r>
          </w:p>
        </w:tc>
        <w:tc>
          <w:tcPr>
            <w:tcW w:type="dxa" w:w="5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id, name, email, password_hash, avatar_url, created_at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Proyectos de videojuegos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description, owner_id (FK), created_at</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project_members</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Membresía de usuarios en proyectos</w:t>
            </w:r>
          </w:p>
        </w:tc>
        <w:tc>
          <w:tcPr>
            <w:tcW w:type="dxa" w:w="5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id, project_id (FK), user_id (FK), role, joined_at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Carpetas para organizar assets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project_id (FK), parent_id (FK), name</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assets</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Assets del proyecto con versión actual</w:t>
            </w:r>
          </w:p>
        </w:tc>
        <w:tc>
          <w:tcPr>
            <w:tcW w:type="dxa" w:w="5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id, project_id (FK), folder_id (FK), uploaded_by (FK), name, type, current_version, created_at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asset_versions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Historial de versiones por asset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asset_id (FK), uploaded_by (FK), version_number, storage_url, is_active, created_at</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tasks</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Tareas del tablero Kanban</w:t>
            </w:r>
          </w:p>
        </w:tc>
        <w:tc>
          <w:tcPr>
            <w:tcW w:type="dxa" w:w="5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id, project_id (FK), title, description, status, created_by (FK), created_at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task_assignments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Asignaciones de tareas a usuarios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task_id (FK), user_id (FK)</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comments</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Comentarios y feedback sobre assets</w:t>
            </w:r>
          </w:p>
        </w:tc>
        <w:tc>
          <w:tcPr>
            <w:tcW w:type="dxa" w:w="5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id, asset_id (FK), user_id (FK), parent_id (FK), content, resolved, created_at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activity_feed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Registro de actividad del proyecto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project_id (FK), user_id (FK), action, resource_type, resource_id, created_at</w:t>
            </w:r>
          </w:p>
        </w:tc>
      </w:tr>
    </w:tbl>
    <w:p>
      <w:pPr>
        <w:spacing w:after="120"/>
      </w:pPr>
      <w:r>
        <w:t xml:space="preserve"/>
      </w:r>
    </w:p>
    <w:p>
      <w:pPr>
        <w:pStyle w:val="Heading2"/>
        <w:spacing w:after="120" w:before="240"/>
      </w:pPr>
      <w:r>
        <w:rPr>
          <w:rFonts w:ascii="Arial" w:cs="Arial" w:eastAsia="Arial" w:hAnsi="Arial"/>
          <w:b/>
          <w:bCs/>
          <w:color w:val="4A6FA5"/>
          <w:sz w:val="26"/>
          <w:szCs w:val="26"/>
        </w:rPr>
        <w:t xml:space="preserve">8.2 Código para dbdiagram.io</w:t>
      </w:r>
    </w:p>
    <w:p>
      <w:pPr>
        <w:spacing w:after="120"/>
      </w:pPr>
      <w:r>
        <w:rPr>
          <w:rFonts w:ascii="Arial" w:cs="Arial" w:eastAsia="Arial" w:hAnsi="Arial"/>
          <w:sz w:val="22"/>
          <w:szCs w:val="22"/>
        </w:rPr>
        <w:t xml:space="preserve">El siguiente código puede pegarse directamente en dbdiagram.io para visualizar el diagrama Entidad-Relación:</w:t>
      </w:r>
    </w:p>
    <w:p>
      <w:pPr>
        <w:spacing w:after="120"/>
      </w:pPr>
      <w:r>
        <w:t xml:space="preserve"/>
      </w:r>
    </w:p>
    <w:p>
      <w:pPr>
        <w:shd w:fill="F5F5F5" w:val="clear"/>
        <w:spacing w:after="120"/>
      </w:pPr>
      <w:r>
        <w:rPr>
          <w:rFonts w:ascii="Courier New" w:cs="Courier New" w:eastAsia="Courier New" w:hAnsi="Courier New"/>
          <w:sz w:val="18"/>
          <w:szCs w:val="18"/>
        </w:rPr>
        <w:t xml:space="preserve">Table users { id uuid [pk], name varchar, email varchar [unique], password_hash varchar, avatar_url varchar, created_at timestamp }</w:t>
      </w:r>
    </w:p>
    <w:p>
      <w:pPr>
        <w:spacing w:after="120"/>
      </w:pPr>
      <w:r>
        <w:rPr>
          <w:rFonts w:ascii="Arial" w:cs="Arial" w:eastAsia="Arial" w:hAnsi="Arial"/>
          <w:i/>
          <w:iCs/>
          <w:color w:val="888888"/>
          <w:sz w:val="20"/>
          <w:szCs w:val="20"/>
        </w:rPr>
        <w:t xml:space="preserve">(Ver documento técnico adjunto para el código SQL completo de las 10 tablas)</w:t>
      </w:r>
    </w:p>
    <w:p>
      <w:pPr>
        <w:spacing w:after="120"/>
      </w:pPr>
      <w:r>
        <w:t xml:space="preserve"/>
      </w:r>
    </w:p>
    <w:p>
      <w:pPr>
        <w:pStyle w:val="Heading1"/>
        <w:spacing w:after="180" w:before="360"/>
      </w:pPr>
      <w:r>
        <w:rPr>
          <w:rFonts w:ascii="Arial" w:cs="Arial" w:eastAsia="Arial" w:hAnsi="Arial"/>
          <w:b/>
          <w:bCs/>
          <w:color w:val="2C3E7A"/>
          <w:sz w:val="32"/>
          <w:szCs w:val="32"/>
        </w:rPr>
        <w:t xml:space="preserve">9. Arquitectura de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200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Plataforma</w:t>
            </w:r>
          </w:p>
        </w:tc>
        <w:tc>
          <w:tcPr>
            <w:tcW w:type="dxa" w:w="516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Frontend (React)</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Vercel</w:t>
            </w:r>
          </w:p>
        </w:tc>
        <w:tc>
          <w:tcPr>
            <w:tcW w:type="dxa" w:w="5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CI/CD automático desde GitHub, CDN global, HTTPS incluido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(Node.js)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Railway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automático, variables de entorno, escalado sencillo</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Base de datos (PostgreSQL)</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Railway</w:t>
            </w:r>
          </w:p>
        </w:tc>
        <w:tc>
          <w:tcPr>
            <w:tcW w:type="dxa" w:w="5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PostgreSQL gestionado, backups automáticos, gratis en plan starter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 de versiones, despliegue automático al hacer push</w:t>
            </w:r>
          </w:p>
        </w:tc>
      </w:tr>
    </w:tbl>
    <w:p>
      <w:pPr>
        <w:spacing w:after="120"/>
      </w:pPr>
      <w:r>
        <w:t xml:space="preserve"/>
      </w:r>
    </w:p>
    <w:p>
      <w:pPr>
        <w:pStyle w:val="Heading2"/>
        <w:spacing w:after="120" w:before="240"/>
      </w:pPr>
      <w:r>
        <w:rPr>
          <w:rFonts w:ascii="Arial" w:cs="Arial" w:eastAsia="Arial" w:hAnsi="Arial"/>
          <w:b/>
          <w:bCs/>
          <w:color w:val="4A6FA5"/>
          <w:sz w:val="26"/>
          <w:szCs w:val="26"/>
        </w:rPr>
        <w:t xml:space="preserve">9.1 Flujo de Deploy</w:t>
      </w:r>
    </w:p>
    <w:p>
      <w:pPr>
        <w:pStyle w:val="ListParagraph"/>
        <w:numPr>
          <w:ilvl w:val="0"/>
          <w:numId w:val="2"/>
        </w:numPr>
        <w:spacing w:after="80"/>
      </w:pPr>
      <w:r>
        <w:rPr>
          <w:rFonts w:ascii="Arial" w:cs="Arial" w:eastAsia="Arial" w:hAnsi="Arial"/>
          <w:sz w:val="22"/>
          <w:szCs w:val="22"/>
        </w:rPr>
        <w:t xml:space="preserve">1. Desarrollador hace push a la rama main en GitHub</w:t>
      </w:r>
    </w:p>
    <w:p>
      <w:pPr>
        <w:pStyle w:val="ListParagraph"/>
        <w:numPr>
          <w:ilvl w:val="0"/>
          <w:numId w:val="2"/>
        </w:numPr>
        <w:spacing w:after="80"/>
      </w:pPr>
      <w:r>
        <w:rPr>
          <w:rFonts w:ascii="Arial" w:cs="Arial" w:eastAsia="Arial" w:hAnsi="Arial"/>
          <w:sz w:val="22"/>
          <w:szCs w:val="22"/>
        </w:rPr>
        <w:t xml:space="preserve">2. Vercel detecta el cambio y despliega el frontend automáticamente</w:t>
      </w:r>
    </w:p>
    <w:p>
      <w:pPr>
        <w:pStyle w:val="ListParagraph"/>
        <w:numPr>
          <w:ilvl w:val="0"/>
          <w:numId w:val="2"/>
        </w:numPr>
        <w:spacing w:after="80"/>
      </w:pPr>
      <w:r>
        <w:rPr>
          <w:rFonts w:ascii="Arial" w:cs="Arial" w:eastAsia="Arial" w:hAnsi="Arial"/>
          <w:sz w:val="22"/>
          <w:szCs w:val="22"/>
        </w:rPr>
        <w:t xml:space="preserve">3. Railway detecta el cambio y despliega el backend automáticamente</w:t>
      </w:r>
    </w:p>
    <w:p>
      <w:pPr>
        <w:pStyle w:val="ListParagraph"/>
        <w:numPr>
          <w:ilvl w:val="0"/>
          <w:numId w:val="2"/>
        </w:numPr>
        <w:spacing w:after="80"/>
      </w:pPr>
      <w:r>
        <w:rPr>
          <w:rFonts w:ascii="Arial" w:cs="Arial" w:eastAsia="Arial" w:hAnsi="Arial"/>
          <w:sz w:val="22"/>
          <w:szCs w:val="22"/>
        </w:rPr>
        <w:t xml:space="preserve">4. Los compañeros acceden a la URL pública de Vercel</w:t>
      </w:r>
    </w:p>
    <w:p>
      <w:pPr>
        <w:spacing w:after="120"/>
      </w:pPr>
      <w:r>
        <w:t xml:space="preserve"/>
      </w:r>
    </w:p>
    <w:p>
      <w:pPr>
        <w:pStyle w:val="Heading1"/>
        <w:spacing w:after="180" w:before="360"/>
      </w:pPr>
      <w:r>
        <w:rPr>
          <w:rFonts w:ascii="Arial" w:cs="Arial" w:eastAsia="Arial" w:hAnsi="Arial"/>
          <w:b/>
          <w:bCs/>
          <w:color w:val="2C3E7A"/>
          <w:sz w:val="32"/>
          <w:szCs w:val="32"/>
        </w:rPr>
        <w:t xml:space="preserve">10. Endpoints REST Principales</w:t>
      </w:r>
    </w:p>
    <w:p>
      <w:pPr>
        <w:pStyle w:val="Heading2"/>
        <w:spacing w:after="120" w:before="240"/>
      </w:pPr>
      <w:r>
        <w:rPr>
          <w:rFonts w:ascii="Arial" w:cs="Arial" w:eastAsia="Arial" w:hAnsi="Arial"/>
          <w:b/>
          <w:bCs/>
          <w:color w:val="4A6FA5"/>
          <w:sz w:val="26"/>
          <w:szCs w:val="26"/>
        </w:rPr>
        <w:t xml:space="preserve">10.1 Autenticación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tblHeader/>
        </w:trPr>
        <w:tc>
          <w:tcPr>
            <w:tcW w:type="dxa" w:w="100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300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36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/api/auth/register</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Registro de nuevo usuario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/api/auth/login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Inicio de sesión, retorna JWT</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/api/auth/logout</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Cierre de sesión</w:t>
            </w:r>
          </w:p>
        </w:tc>
      </w:tr>
    </w:tbl>
    <w:p>
      <w:pPr>
        <w:spacing w:after="120"/>
      </w:pPr>
      <w:r>
        <w:t xml:space="preserve"/>
      </w:r>
    </w:p>
    <w:p>
      <w:pPr>
        <w:pStyle w:val="Heading2"/>
        <w:spacing w:after="120" w:before="240"/>
      </w:pPr>
      <w:r>
        <w:rPr>
          <w:rFonts w:ascii="Arial" w:cs="Arial" w:eastAsia="Arial" w:hAnsi="Arial"/>
          <w:b/>
          <w:bCs/>
          <w:color w:val="4A6FA5"/>
          <w:sz w:val="26"/>
          <w:szCs w:val="26"/>
        </w:rPr>
        <w:t xml:space="preserve">10.2 Proyectos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tblHeader/>
        </w:trPr>
        <w:tc>
          <w:tcPr>
            <w:tcW w:type="dxa" w:w="100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300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36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/api/projects</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Listar proyectos del usuario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/api/projects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Crear nuevo proyecto</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/api/projects/:id</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Obtener detalle de un proyecto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/api/projects/:id/members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Invitar miembro al proyecto</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PATCH</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/api/projects/:id/members/:userId</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Cambiar rol de un miembro</w:t>
            </w:r>
          </w:p>
        </w:tc>
      </w:tr>
    </w:tbl>
    <w:p>
      <w:pPr>
        <w:spacing w:after="120"/>
      </w:pPr>
      <w:r>
        <w:t xml:space="preserve"/>
      </w:r>
    </w:p>
    <w:p>
      <w:pPr>
        <w:pStyle w:val="Heading2"/>
        <w:spacing w:after="120" w:before="240"/>
      </w:pPr>
      <w:r>
        <w:rPr>
          <w:rFonts w:ascii="Arial" w:cs="Arial" w:eastAsia="Arial" w:hAnsi="Arial"/>
          <w:b/>
          <w:bCs/>
          <w:color w:val="4A6FA5"/>
          <w:sz w:val="26"/>
          <w:szCs w:val="26"/>
        </w:rPr>
        <w:t xml:space="preserve">10.3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tblHeader/>
        </w:trPr>
        <w:tc>
          <w:tcPr>
            <w:tcW w:type="dxa" w:w="100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300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36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/api/projects/:id/assets</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Listar assets del proyecto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/api/projects/:id/assets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Subir nuevo asset</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/api/assets/:id/versions</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Obtener historial de versiones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/api/assets/:id/versions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Subir nueva versión de un asset</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PATCH</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/api/assets/:id/versions/:vId/restore</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Restaurar una versión anterior</w:t>
            </w:r>
          </w:p>
        </w:tc>
      </w:tr>
    </w:tbl>
    <w:p>
      <w:pPr>
        <w:spacing w:after="120"/>
      </w:pPr>
      <w:r>
        <w:t xml:space="preserve"/>
      </w:r>
    </w:p>
    <w:p>
      <w:pPr>
        <w:pStyle w:val="Heading2"/>
        <w:spacing w:after="120" w:before="240"/>
      </w:pPr>
      <w:r>
        <w:rPr>
          <w:rFonts w:ascii="Arial" w:cs="Arial" w:eastAsia="Arial" w:hAnsi="Arial"/>
          <w:b/>
          <w:bCs/>
          <w:color w:val="4A6FA5"/>
          <w:sz w:val="26"/>
          <w:szCs w:val="26"/>
        </w:rPr>
        <w:t xml:space="preserve">10.4 Tareas (Kanban)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tblHeader/>
        </w:trPr>
        <w:tc>
          <w:tcPr>
            <w:tcW w:type="dxa" w:w="100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300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36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/api/projects/:id/tasks</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Listar tareas del tablero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/api/projects/:id/tasks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Crear nueva tarea</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PATCH</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/api/tasks/:id</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Actualizar estado o datos de una tarea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/api/tasks/:id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Eliminar una tarea</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/api/tasks/:id/assign</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Asignar tarea a un usuario</w:t>
            </w:r>
          </w:p>
        </w:tc>
      </w:tr>
    </w:tbl>
    <w:p>
      <w:pPr>
        <w:spacing w:after="120"/>
      </w:pPr>
      <w:r>
        <w:t xml:space="preserve"/>
      </w:r>
    </w:p>
    <w:p>
      <w:pPr>
        <w:pStyle w:val="Heading2"/>
        <w:spacing w:after="120" w:before="240"/>
      </w:pPr>
      <w:r>
        <w:rPr>
          <w:rFonts w:ascii="Arial" w:cs="Arial" w:eastAsia="Arial" w:hAnsi="Arial"/>
          <w:b/>
          <w:bCs/>
          <w:color w:val="4A6FA5"/>
          <w:sz w:val="26"/>
          <w:szCs w:val="26"/>
        </w:rPr>
        <w:t xml:space="preserve">10.5 Comentarios y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tblHeader/>
        </w:trPr>
        <w:tc>
          <w:tcPr>
            <w:tcW w:type="dxa" w:w="100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300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360"/>
            <w:tcBorders>
              <w:top w:val="single" w:color="4A90D9" w:sz="1"/>
              <w:left w:val="single" w:color="4A90D9" w:sz="1"/>
              <w:bottom w:val="single" w:color="4A90D9" w:sz="1"/>
              <w:right w:val="single" w:color="4A90D9"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/api/assets/:id/comments</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Listar comentarios de un asset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/api/assets/:id/comments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Agregar comentario a un asset</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PATCH</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/api/comments/:id/resolve</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Marcar hilo como resuelto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/api/projects/:id/feed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Obtener feed de actividad del proyecto</w:t>
            </w:r>
          </w:p>
        </w:tc>
      </w:tr>
    </w:tbl>
    <w:p>
      <w:pPr>
        <w:spacing w:after="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C3E7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A6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2026-05-07T23:55:36.995Z</dcterms:created>
  <dcterms:modified xsi:type="dcterms:W3CDTF">2026-05-07T23:55:36.999Z</dcterms:modified>
</cp:coreProperties>
</file>

<file path=docProps/custom.xml><?xml version="1.0" encoding="utf-8"?>
<Properties xmlns="http://schemas.openxmlformats.org/officeDocument/2006/custom-properties" xmlns:vt="http://schemas.openxmlformats.org/officeDocument/2006/docPropsVTypes"/>
</file>