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ea8f674bf3280e29387c89530e3ae7f107f03b"/>
    <w:p>
      <w:pPr>
        <w:pStyle w:val="Heading1"/>
      </w:pPr>
      <w:r>
        <w:t xml:space="preserve">VHC Talent OS — AI Team Playbook (Single Source for Entire Team)</w:t>
      </w:r>
    </w:p>
    <w:p>
      <w:pPr>
        <w:pStyle w:val="FirstParagraph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combines the AI Cheat Sheet and the AI Governance &amp; Usage Master</w:t>
      </w:r>
      <w:r>
        <w:t xml:space="preserve"> </w:t>
      </w:r>
      <w:r>
        <w:t xml:space="preserve">into one</w:t>
      </w:r>
      <w:r>
        <w:t xml:space="preserve"> </w:t>
      </w:r>
      <w:r>
        <w:rPr>
          <w:b/>
          <w:bCs/>
        </w:rPr>
        <w:t xml:space="preserve">authoritative, team-wide playbook</w:t>
      </w:r>
      <w:r>
        <w:t xml:space="preserve">.</w:t>
      </w:r>
    </w:p>
    <w:p>
      <w:pPr>
        <w:pStyle w:val="BodyText"/>
      </w:pPr>
      <w:r>
        <w:t xml:space="preserve">It is written for:</w:t>
      </w:r>
      <w:r>
        <w:t xml:space="preserve"> </w:t>
      </w:r>
      <w:r>
        <w:t xml:space="preserve">- Founders &amp; leadership</w:t>
      </w:r>
      <w:r>
        <w:t xml:space="preserve"> </w:t>
      </w:r>
      <w:r>
        <w:t xml:space="preserve">- Developers &amp; DevOps</w:t>
      </w:r>
      <w:r>
        <w:t xml:space="preserve"> </w:t>
      </w:r>
      <w:r>
        <w:t xml:space="preserve">- Automation engineers</w:t>
      </w:r>
      <w:r>
        <w:t xml:space="preserve"> </w:t>
      </w:r>
      <w:r>
        <w:t xml:space="preserve">- Anyone using AI on VHC Talent OS</w:t>
      </w:r>
    </w:p>
    <w:p>
      <w:pPr>
        <w:pStyle w:val="BodyText"/>
      </w:pPr>
      <w:r>
        <w:t xml:space="preserve">If there is a conflict between speed and this document,</w:t>
      </w:r>
      <w:r>
        <w:t xml:space="preserve"> </w:t>
      </w:r>
      <w:r>
        <w:rPr>
          <w:b/>
          <w:bCs/>
        </w:rPr>
        <w:t xml:space="preserve">this document wins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ore-principle-nonnegotiable"/>
    <w:p>
      <w:pPr>
        <w:pStyle w:val="Heading2"/>
      </w:pPr>
      <w:r>
        <w:t xml:space="preserve">1️⃣ CORE PRINCIPLE (NON‑NEGOTIABLE)</w:t>
      </w:r>
    </w:p>
    <w:p>
      <w:pPr>
        <w:pStyle w:val="FirstParagraph"/>
      </w:pPr>
      <w:r>
        <w:t xml:space="preserve">AI is treated as a</w:t>
      </w:r>
      <w:r>
        <w:t xml:space="preserve"> </w:t>
      </w:r>
      <w:r>
        <w:rPr>
          <w:b/>
          <w:bCs/>
        </w:rPr>
        <w:t xml:space="preserve">team of specialists</w:t>
      </w:r>
      <w:r>
        <w:t xml:space="preserve">, not a single brain.</w:t>
      </w:r>
    </w:p>
    <w:p>
      <w:pPr>
        <w:pStyle w:val="Compact"/>
        <w:numPr>
          <w:ilvl w:val="0"/>
          <w:numId w:val="1001"/>
        </w:numPr>
      </w:pPr>
      <w:r>
        <w:t xml:space="preserve">No single AI owns everything</w:t>
      </w:r>
    </w:p>
    <w:p>
      <w:pPr>
        <w:pStyle w:val="Compact"/>
        <w:numPr>
          <w:ilvl w:val="0"/>
          <w:numId w:val="1001"/>
        </w:numPr>
      </w:pPr>
      <w:r>
        <w:t xml:space="preserve">Each AI has a</w:t>
      </w:r>
      <w:r>
        <w:t xml:space="preserve"> </w:t>
      </w:r>
      <w:r>
        <w:rPr>
          <w:b/>
          <w:bCs/>
        </w:rPr>
        <w:t xml:space="preserve">fixed role and boundary</w:t>
      </w:r>
    </w:p>
    <w:p>
      <w:pPr>
        <w:pStyle w:val="Compact"/>
        <w:numPr>
          <w:ilvl w:val="0"/>
          <w:numId w:val="1001"/>
        </w:numPr>
      </w:pPr>
      <w:r>
        <w:t xml:space="preserve">Architecture, governance, and phase discipline override speed</w:t>
      </w:r>
    </w:p>
    <w:p>
      <w:pPr>
        <w:pStyle w:val="Compact"/>
        <w:numPr>
          <w:ilvl w:val="0"/>
          <w:numId w:val="1001"/>
        </w:numPr>
      </w:pPr>
      <w:r>
        <w:t xml:space="preserve">Humans always retain decision authority</w:t>
      </w:r>
    </w:p>
    <w:p>
      <w:r>
        <w:pict>
          <v:rect style="width:0;height:1.5pt" o:hralign="center" o:hrstd="t" o:hr="t"/>
        </w:pict>
      </w:r>
    </w:p>
    <w:bookmarkEnd w:id="20"/>
    <w:bookmarkStart w:id="21" w:name="ai-team-who-does-what-at-a-glance"/>
    <w:p>
      <w:pPr>
        <w:pStyle w:val="Heading2"/>
      </w:pPr>
      <w:r>
        <w:t xml:space="preserve">2️⃣ AI TEAM — WHO DOES WHAT (AT A GLANCE)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920"/>
        <w:gridCol w:w="1473"/>
        <w:gridCol w:w="2762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  <w:tc>
          <w:tcPr/>
          <w:p>
            <w:pPr>
              <w:pStyle w:val="Compact"/>
            </w:pPr>
            <w:r>
              <w:t xml:space="preserve">Do NOT Use For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GPT‑5.2</w:t>
            </w:r>
          </w:p>
        </w:tc>
        <w:tc>
          <w:tcPr/>
          <w:p>
            <w:pPr>
              <w:pStyle w:val="Compact"/>
            </w:pPr>
            <w:r>
              <w:t xml:space="preserve">Project Manager &amp; System Architect</w:t>
            </w:r>
          </w:p>
        </w:tc>
        <w:tc>
          <w:tcPr/>
          <w:p>
            <w:pPr>
              <w:pStyle w:val="Compact"/>
            </w:pPr>
            <w:r>
              <w:t xml:space="preserve">Phase decisions, governance, architecture review, stage transitions, contradiction checks</w:t>
            </w:r>
          </w:p>
        </w:tc>
        <w:tc>
          <w:tcPr/>
          <w:p>
            <w:pPr>
              <w:pStyle w:val="Compact"/>
            </w:pPr>
            <w:r>
              <w:t xml:space="preserve">Heavy coding, refactors, debugging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4.5 (Sonnet / Opus)</w:t>
            </w:r>
          </w:p>
        </w:tc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Backend code, n8n workflows, integrations, bug fixes, refactors</w:t>
            </w:r>
          </w:p>
        </w:tc>
        <w:tc>
          <w:tcPr/>
          <w:p>
            <w:pPr>
              <w:pStyle w:val="Compact"/>
            </w:pPr>
            <w:r>
              <w:t xml:space="preserve">Architecture changes, tool selection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 Pro</w:t>
            </w:r>
          </w:p>
        </w:tc>
        <w:tc>
          <w:tcPr/>
          <w:p>
            <w:pPr>
              <w:pStyle w:val="Compact"/>
            </w:pPr>
            <w:r>
              <w:t xml:space="preserve">Research Analyst</w:t>
            </w:r>
          </w:p>
        </w:tc>
        <w:tc>
          <w:tcPr/>
          <w:p>
            <w:pPr>
              <w:pStyle w:val="Compact"/>
            </w:pPr>
            <w:r>
              <w:t xml:space="preserve">Best practices, security checks, infra comparisons, validation</w:t>
            </w:r>
          </w:p>
        </w:tc>
        <w:tc>
          <w:tcPr/>
          <w:p>
            <w:pPr>
              <w:pStyle w:val="Compact"/>
            </w:pPr>
            <w:r>
              <w:t xml:space="preserve">Writing production code, system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Pro</w:t>
            </w:r>
          </w:p>
        </w:tc>
        <w:tc>
          <w:tcPr/>
          <w:p>
            <w:pPr>
              <w:pStyle w:val="Compact"/>
            </w:pPr>
            <w:r>
              <w:t xml:space="preserve">Second Opinion</w:t>
            </w:r>
          </w:p>
        </w:tc>
        <w:tc>
          <w:tcPr/>
          <w:p>
            <w:pPr>
              <w:pStyle w:val="Compact"/>
            </w:pPr>
            <w:r>
              <w:t xml:space="preserve">Sanity checks, alternative reasoning, arbitration</w:t>
            </w:r>
          </w:p>
        </w:tc>
        <w:tc>
          <w:tcPr/>
          <w:p>
            <w:pPr>
              <w:pStyle w:val="Compact"/>
            </w:pPr>
            <w:r>
              <w:t xml:space="preserve">Primary decisions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</w:t>
            </w:r>
          </w:p>
        </w:tc>
        <w:tc>
          <w:tcPr/>
          <w:p>
            <w:pPr>
              <w:pStyle w:val="Compact"/>
            </w:pPr>
            <w:r>
              <w:t xml:space="preserve">Utility AI</w:t>
            </w:r>
          </w:p>
        </w:tc>
        <w:tc>
          <w:tcPr/>
          <w:p>
            <w:pPr>
              <w:pStyle w:val="Compact"/>
            </w:pPr>
            <w:r>
              <w:t xml:space="preserve">Small scripts, regex, quick transforms</w:t>
            </w:r>
          </w:p>
        </w:tc>
        <w:tc>
          <w:tcPr/>
          <w:p>
            <w:pPr>
              <w:pStyle w:val="Compact"/>
            </w:pPr>
            <w:r>
              <w:t xml:space="preserve">Core logic, critical paths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LOW‑RISK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which-ai-to-use-by-project-stage"/>
    <w:p>
      <w:pPr>
        <w:pStyle w:val="Heading2"/>
      </w:pPr>
      <w:r>
        <w:t xml:space="preserve">3️⃣ WHICH AI TO USE — BY PROJECT STAGE</w:t>
      </w:r>
    </w:p>
    <w:bookmarkStart w:id="22" w:name="stage-01-foundation-planning"/>
    <w:p>
      <w:pPr>
        <w:pStyle w:val="Heading3"/>
      </w:pPr>
      <w:r>
        <w:t xml:space="preserve">🔵 Stage 0–1 — Foundation &amp; Planning</w:t>
      </w:r>
    </w:p>
    <w:p>
      <w:pPr>
        <w:pStyle w:val="Compact"/>
        <w:numPr>
          <w:ilvl w:val="0"/>
          <w:numId w:val="1002"/>
        </w:numPr>
      </w:pPr>
      <w:r>
        <w:t xml:space="preserve">Decisions &amp; governance →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2"/>
        </w:numPr>
      </w:pPr>
      <w:r>
        <w:t xml:space="preserve">Research &amp; validation →</w:t>
      </w:r>
      <w:r>
        <w:t xml:space="preserve"> </w:t>
      </w:r>
      <w:r>
        <w:rPr>
          <w:b/>
          <w:bCs/>
        </w:rPr>
        <w:t xml:space="preserve">Perplexity</w:t>
      </w:r>
    </w:p>
    <w:p>
      <w:pPr>
        <w:pStyle w:val="Compact"/>
        <w:numPr>
          <w:ilvl w:val="0"/>
          <w:numId w:val="1002"/>
        </w:numPr>
      </w:pPr>
      <w:r>
        <w:t xml:space="preserve">Claude → ❌ NOT USED</w:t>
      </w:r>
    </w:p>
    <w:p>
      <w:r>
        <w:pict>
          <v:rect style="width:0;height:1.5pt" o:hralign="center" o:hrstd="t" o:hr="t"/>
        </w:pict>
      </w:r>
    </w:p>
    <w:bookmarkEnd w:id="22"/>
    <w:bookmarkStart w:id="23" w:name="X7391f02e701e796f4e490d53c8b4370b0446f13"/>
    <w:p>
      <w:pPr>
        <w:pStyle w:val="Heading3"/>
      </w:pPr>
      <w:r>
        <w:t xml:space="preserve">🔵 Stage 2–4 — Hosting, Server, Automation Backbone</w:t>
      </w:r>
    </w:p>
    <w:p>
      <w:pPr>
        <w:pStyle w:val="Compact"/>
        <w:numPr>
          <w:ilvl w:val="0"/>
          <w:numId w:val="1003"/>
        </w:numPr>
      </w:pPr>
      <w:r>
        <w:t xml:space="preserve">Architecture &amp; approvals →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3"/>
        </w:numPr>
      </w:pPr>
      <w:r>
        <w:t xml:space="preserve">Server setup &amp; n8n implementation →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3"/>
        </w:numPr>
      </w:pPr>
      <w:r>
        <w:t xml:space="preserve">Validation &amp; best practices →</w:t>
      </w:r>
      <w:r>
        <w:t xml:space="preserve"> </w:t>
      </w:r>
      <w:r>
        <w:rPr>
          <w:b/>
          <w:bCs/>
        </w:rPr>
        <w:t xml:space="preserve">Perplexity</w:t>
      </w:r>
    </w:p>
    <w:p>
      <w:r>
        <w:pict>
          <v:rect style="width:0;height:1.5pt" o:hralign="center" o:hrstd="t" o:hr="t"/>
        </w:pict>
      </w:r>
    </w:p>
    <w:bookmarkEnd w:id="23"/>
    <w:bookmarkStart w:id="24" w:name="stage-56-app-deployment-ai-integration"/>
    <w:p>
      <w:pPr>
        <w:pStyle w:val="Heading3"/>
      </w:pPr>
      <w:r>
        <w:t xml:space="preserve">🔵 Stage 5–6 — App Deployment &amp; AI Integration</w:t>
      </w:r>
    </w:p>
    <w:p>
      <w:pPr>
        <w:pStyle w:val="Compact"/>
        <w:numPr>
          <w:ilvl w:val="0"/>
          <w:numId w:val="1004"/>
        </w:numPr>
      </w:pPr>
      <w:r>
        <w:t xml:space="preserve">Deployment order &amp; scope control →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4"/>
        </w:numPr>
      </w:pPr>
      <w:r>
        <w:t xml:space="preserve">App installs, APIs, n8n workflows →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4"/>
        </w:numPr>
      </w:pPr>
      <w:r>
        <w:t xml:space="preserve">Security &amp; infra checks →</w:t>
      </w:r>
      <w:r>
        <w:t xml:space="preserve"> </w:t>
      </w:r>
      <w:r>
        <w:rPr>
          <w:b/>
          <w:bCs/>
        </w:rPr>
        <w:t xml:space="preserve">Perplexity</w:t>
      </w:r>
    </w:p>
    <w:p>
      <w:r>
        <w:pict>
          <v:rect style="width:0;height:1.5pt" o:hralign="center" o:hrstd="t" o:hr="t"/>
        </w:pict>
      </w:r>
    </w:p>
    <w:bookmarkEnd w:id="24"/>
    <w:bookmarkStart w:id="25" w:name="stage-79-golive-stabilisation"/>
    <w:p>
      <w:pPr>
        <w:pStyle w:val="Heading3"/>
      </w:pPr>
      <w:r>
        <w:t xml:space="preserve">🔵 Stage 7–9 — Go‑Live &amp; Stabilisation</w:t>
      </w:r>
    </w:p>
    <w:p>
      <w:pPr>
        <w:pStyle w:val="Compact"/>
        <w:numPr>
          <w:ilvl w:val="0"/>
          <w:numId w:val="1005"/>
        </w:numPr>
      </w:pPr>
      <w:r>
        <w:t xml:space="preserve">Impact decisions &amp; rollbacks →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5"/>
        </w:numPr>
      </w:pPr>
      <w:r>
        <w:t xml:space="preserve">Bug fixes &amp; optimisation →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5"/>
        </w:numPr>
      </w:pPr>
      <w:r>
        <w:t xml:space="preserve">Root‑cause research →</w:t>
      </w:r>
      <w:r>
        <w:t xml:space="preserve"> </w:t>
      </w:r>
      <w:r>
        <w:rPr>
          <w:b/>
          <w:bCs/>
        </w:rPr>
        <w:t xml:space="preserve">Perplexity</w:t>
      </w:r>
    </w:p>
    <w:p>
      <w:r>
        <w:pict>
          <v:rect style="width:0;height:1.5pt" o:hralign="center" o:hrstd="t" o:hr="t"/>
        </w:pict>
      </w:r>
    </w:p>
    <w:bookmarkEnd w:id="25"/>
    <w:bookmarkStart w:id="26" w:name="postdeployment-maintenance-support"/>
    <w:p>
      <w:pPr>
        <w:pStyle w:val="Heading3"/>
      </w:pPr>
      <w:r>
        <w:t xml:space="preserve">🔵 Post‑Deployment — Maintenance &amp; Support</w:t>
      </w:r>
    </w:p>
    <w:p>
      <w:pPr>
        <w:pStyle w:val="Compact"/>
        <w:numPr>
          <w:ilvl w:val="0"/>
          <w:numId w:val="1006"/>
        </w:numPr>
      </w:pPr>
      <w:r>
        <w:t xml:space="preserve">Bug fixing →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6"/>
        </w:numPr>
      </w:pPr>
      <w:r>
        <w:t xml:space="preserve">Risk / impact assessment →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6"/>
        </w:numPr>
      </w:pPr>
      <w:r>
        <w:t xml:space="preserve">Advisories &amp; CVE checks →</w:t>
      </w:r>
      <w:r>
        <w:t xml:space="preserve"> </w:t>
      </w:r>
      <w:r>
        <w:rPr>
          <w:b/>
          <w:bCs/>
        </w:rPr>
        <w:t xml:space="preserve">Perplexity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i-governance-phase1-hard-rules"/>
    <w:p>
      <w:pPr>
        <w:pStyle w:val="Heading2"/>
      </w:pPr>
      <w:r>
        <w:t xml:space="preserve">4️⃣ AI GOVERNANCE — PHASE‑1 HARD RULES</w:t>
      </w:r>
    </w:p>
    <w:p>
      <w:pPr>
        <w:pStyle w:val="FirstParagraph"/>
      </w:pPr>
      <w:r>
        <w:t xml:space="preserve">These rules apply to</w:t>
      </w:r>
      <w:r>
        <w:t xml:space="preserve"> </w:t>
      </w:r>
      <w:r>
        <w:rPr>
          <w:b/>
          <w:bCs/>
        </w:rPr>
        <w:t xml:space="preserve">everyone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AI is</w:t>
      </w:r>
      <w:r>
        <w:t xml:space="preserve"> </w:t>
      </w:r>
      <w:r>
        <w:rPr>
          <w:b/>
          <w:bCs/>
        </w:rPr>
        <w:t xml:space="preserve">advisory only</w:t>
      </w:r>
      <w:r>
        <w:t xml:space="preserve"> </w:t>
      </w:r>
      <w:r>
        <w:t xml:space="preserve">in Phase‑1</w:t>
      </w:r>
    </w:p>
    <w:p>
      <w:pPr>
        <w:pStyle w:val="Compact"/>
        <w:numPr>
          <w:ilvl w:val="0"/>
          <w:numId w:val="1007"/>
        </w:numPr>
      </w:pPr>
      <w:r>
        <w:t xml:space="preserve">All automation &amp; AI</w:t>
      </w:r>
      <w:r>
        <w:t xml:space="preserve"> </w:t>
      </w:r>
      <w:r>
        <w:rPr>
          <w:b/>
          <w:bCs/>
        </w:rPr>
        <w:t xml:space="preserve">must route through n8n</w:t>
      </w:r>
    </w:p>
    <w:p>
      <w:pPr>
        <w:pStyle w:val="Compact"/>
        <w:numPr>
          <w:ilvl w:val="0"/>
          <w:numId w:val="1007"/>
        </w:numPr>
      </w:pPr>
      <w:r>
        <w:t xml:space="preserve">Humans approve all decisions</w:t>
      </w:r>
    </w:p>
    <w:p>
      <w:pPr>
        <w:pStyle w:val="Compact"/>
        <w:numPr>
          <w:ilvl w:val="0"/>
          <w:numId w:val="1007"/>
        </w:numPr>
      </w:pPr>
      <w:r>
        <w:t xml:space="preserve">No AI may auto‑communicate with candidates</w:t>
      </w:r>
    </w:p>
    <w:p>
      <w:pPr>
        <w:pStyle w:val="Compact"/>
        <w:numPr>
          <w:ilvl w:val="0"/>
          <w:numId w:val="1007"/>
        </w:numPr>
      </w:pPr>
      <w:r>
        <w:t xml:space="preserve">No AI may auto‑reject or auto‑shortlist</w:t>
      </w:r>
    </w:p>
    <w:p>
      <w:r>
        <w:pict>
          <v:rect style="width:0;height:1.5pt" o:hralign="center" o:hrstd="t" o:hr="t"/>
        </w:pict>
      </w:r>
    </w:p>
    <w:bookmarkEnd w:id="28"/>
    <w:bookmarkStart w:id="29" w:name="absolute-nos-zero-tolerance"/>
    <w:p>
      <w:pPr>
        <w:pStyle w:val="Heading2"/>
      </w:pPr>
      <w:r>
        <w:t xml:space="preserve">5️⃣ ABSOLUTE NOs (ZERO TOLERANCE)</w:t>
      </w:r>
    </w:p>
    <w:p>
      <w:pPr>
        <w:pStyle w:val="FirstParagraph"/>
      </w:pPr>
      <w:r>
        <w:t xml:space="preserve">❌ One AI doing everything</w:t>
      </w:r>
      <w:r>
        <w:br/>
      </w:r>
      <w:r>
        <w:t xml:space="preserve">❌ AI changing architecture or tools</w:t>
      </w:r>
      <w:r>
        <w:br/>
      </w:r>
      <w:r>
        <w:t xml:space="preserve">❌ Ignoring phase boundaries</w:t>
      </w:r>
      <w:r>
        <w:br/>
      </w:r>
      <w:r>
        <w:t xml:space="preserve">❌</w:t>
      </w:r>
      <w:r>
        <w:t xml:space="preserve"> </w:t>
      </w:r>
      <w:r>
        <w:t xml:space="preserve">“AI suggested this”</w:t>
      </w:r>
      <w:r>
        <w:t xml:space="preserve"> </w:t>
      </w:r>
      <w:r>
        <w:t xml:space="preserve">as justification</w:t>
      </w:r>
      <w:r>
        <w:br/>
      </w:r>
      <w:r>
        <w:t xml:space="preserve">❌ Bypassing n8n for automation</w:t>
      </w:r>
    </w:p>
    <w:p>
      <w:pPr>
        <w:pStyle w:val="BodyText"/>
      </w:pPr>
      <w:r>
        <w:t xml:space="preserve">Violations require</w:t>
      </w:r>
      <w:r>
        <w:t xml:space="preserve"> </w:t>
      </w:r>
      <w:r>
        <w:rPr>
          <w:b/>
          <w:bCs/>
        </w:rPr>
        <w:t xml:space="preserve">explicit Phase‑2 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daily-limit-continuity-strategy"/>
    <w:p>
      <w:pPr>
        <w:pStyle w:val="Heading2"/>
      </w:pPr>
      <w:r>
        <w:t xml:space="preserve">6️⃣ DAILY LIMIT &amp; CONTINUITY STRATEGY</w:t>
      </w:r>
    </w:p>
    <w:p>
      <w:pPr>
        <w:pStyle w:val="FirstParagraph"/>
      </w:pPr>
      <w:r>
        <w:t xml:space="preserve">To ensure work never stops: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GPT‑5.2 sparingly</w:t>
      </w:r>
      <w:r>
        <w:t xml:space="preserve"> </w:t>
      </w:r>
      <w:r>
        <w:t xml:space="preserve">for high‑leverage decisions</w:t>
      </w:r>
    </w:p>
    <w:p>
      <w:pPr>
        <w:pStyle w:val="Compact"/>
        <w:numPr>
          <w:ilvl w:val="0"/>
          <w:numId w:val="1008"/>
        </w:numPr>
      </w:pPr>
      <w:r>
        <w:t xml:space="preserve">Offload</w:t>
      </w:r>
      <w:r>
        <w:t xml:space="preserve"> </w:t>
      </w:r>
      <w:r>
        <w:rPr>
          <w:b/>
          <w:bCs/>
        </w:rPr>
        <w:t xml:space="preserve">all coding</w:t>
      </w:r>
      <w:r>
        <w:t xml:space="preserve"> </w:t>
      </w:r>
      <w:r>
        <w:t xml:space="preserve">to Claude</w:t>
      </w:r>
    </w:p>
    <w:p>
      <w:pPr>
        <w:pStyle w:val="Compact"/>
        <w:numPr>
          <w:ilvl w:val="0"/>
          <w:numId w:val="1008"/>
        </w:numPr>
      </w:pPr>
      <w:r>
        <w:t xml:space="preserve">Offload</w:t>
      </w:r>
      <w:r>
        <w:t xml:space="preserve"> </w:t>
      </w:r>
      <w:r>
        <w:rPr>
          <w:b/>
          <w:bCs/>
        </w:rPr>
        <w:t xml:space="preserve">all research</w:t>
      </w:r>
      <w:r>
        <w:t xml:space="preserve"> </w:t>
      </w:r>
      <w:r>
        <w:t xml:space="preserve">to Perplexity</w:t>
      </w:r>
    </w:p>
    <w:p>
      <w:pPr>
        <w:pStyle w:val="Compact"/>
        <w:numPr>
          <w:ilvl w:val="0"/>
          <w:numId w:val="1008"/>
        </w:numPr>
      </w:pPr>
      <w:r>
        <w:t xml:space="preserve">Keep Gemini as emergency arbitration</w:t>
      </w:r>
    </w:p>
    <w:p>
      <w:pPr>
        <w:pStyle w:val="FirstParagraph"/>
      </w:pPr>
      <w:r>
        <w:t xml:space="preserve">This guarantees continuity even when one AI hits usage limits.</w:t>
      </w:r>
    </w:p>
    <w:p>
      <w:r>
        <w:pict>
          <v:rect style="width:0;height:1.5pt" o:hralign="center" o:hrstd="t" o:hr="t"/>
        </w:pict>
      </w:r>
    </w:p>
    <w:bookmarkEnd w:id="30"/>
    <w:bookmarkStart w:id="31" w:name="X380f9728cf9c3670427045c4b6c6160512e6e11"/>
    <w:p>
      <w:pPr>
        <w:pStyle w:val="Heading2"/>
      </w:pPr>
      <w:r>
        <w:t xml:space="preserve">7️⃣ STANDARD DEVELOPMENT PROMPT (CLAUDE — MANDATORY)</w:t>
      </w:r>
    </w:p>
    <w:p>
      <w:pPr>
        <w:pStyle w:val="FirstParagraph"/>
      </w:pPr>
      <w:r>
        <w:t xml:space="preserve">Use this</w:t>
      </w:r>
      <w:r>
        <w:t xml:space="preserve"> </w:t>
      </w:r>
      <w:r>
        <w:rPr>
          <w:b/>
          <w:bCs/>
        </w:rPr>
        <w:t xml:space="preserve">every time</w:t>
      </w:r>
      <w:r>
        <w:t xml:space="preserve"> </w:t>
      </w:r>
      <w:r>
        <w:t xml:space="preserve">Claude is asked to write code:</w:t>
      </w:r>
    </w:p>
    <w:p>
      <w:pPr>
        <w:pStyle w:val="SourceCode"/>
      </w:pPr>
      <w:r>
        <w:rPr>
          <w:rStyle w:val="VerbatimChar"/>
        </w:rPr>
        <w:t xml:space="preserve">You are a senior backend developer working on VHC Talent OS.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This is an internal recruitment OS (not SaaS)</w:t>
      </w:r>
      <w:r>
        <w:br/>
      </w:r>
      <w:r>
        <w:rPr>
          <w:rStyle w:val="VerbatimChar"/>
        </w:rPr>
        <w:t xml:space="preserve">- Phase‑1 scope is locked</w:t>
      </w:r>
      <w:r>
        <w:br/>
      </w:r>
      <w:r>
        <w:rPr>
          <w:rStyle w:val="VerbatimChar"/>
        </w:rPr>
        <w:t xml:space="preserve">- No new tools or architecture changes</w:t>
      </w:r>
      <w:r>
        <w:br/>
      </w:r>
      <w:r>
        <w:rPr>
          <w:rStyle w:val="VerbatimChar"/>
        </w:rPr>
        <w:t xml:space="preserve">- Automation and AI must run only via n8n</w:t>
      </w:r>
      <w:r>
        <w:br/>
      </w:r>
      <w:r>
        <w:rPr>
          <w:rStyle w:val="VerbatimChar"/>
        </w:rPr>
        <w:t xml:space="preserve">- AI is advisory; humans decide</w:t>
      </w:r>
      <w:r>
        <w:br/>
      </w:r>
      <w:r>
        <w:br/>
      </w:r>
      <w:r>
        <w:rPr>
          <w:rStyle w:val="VerbatimChar"/>
        </w:rPr>
        <w:t xml:space="preserve">If anything violates these rules, stop and ask before proceeding.</w:t>
      </w:r>
    </w:p>
    <w:p>
      <w:r>
        <w:pict>
          <v:rect style="width:0;height:1.5pt" o:hralign="center" o:hrstd="t" o:hr="t"/>
        </w:pict>
      </w:r>
    </w:p>
    <w:bookmarkEnd w:id="31"/>
    <w:bookmarkStart w:id="32" w:name="developerside-rules-mandatory"/>
    <w:p>
      <w:pPr>
        <w:pStyle w:val="Heading2"/>
      </w:pPr>
      <w:r>
        <w:t xml:space="preserve">8️⃣ DEVELOPER‑SIDE RULES (MANDATORY)</w:t>
      </w:r>
    </w:p>
    <w:p>
      <w:pPr>
        <w:pStyle w:val="Compact"/>
        <w:numPr>
          <w:ilvl w:val="0"/>
          <w:numId w:val="1009"/>
        </w:numPr>
      </w:pPr>
      <w:r>
        <w:t xml:space="preserve">Architecture questions →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9"/>
        </w:numPr>
      </w:pPr>
      <w:r>
        <w:t xml:space="preserve">Code, refactors, fixes →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9"/>
        </w:numPr>
      </w:pPr>
      <w:r>
        <w:t xml:space="preserve">Research &amp; validation →</w:t>
      </w:r>
      <w:r>
        <w:t xml:space="preserve"> </w:t>
      </w:r>
      <w:r>
        <w:rPr>
          <w:b/>
          <w:bCs/>
        </w:rPr>
        <w:t xml:space="preserve">Perplexity</w:t>
      </w:r>
    </w:p>
    <w:p>
      <w:pPr>
        <w:pStyle w:val="FirstParagraph"/>
      </w:pPr>
      <w:r>
        <w:t xml:space="preserve">Developers must</w:t>
      </w:r>
      <w:r>
        <w:t xml:space="preserve"> </w:t>
      </w:r>
      <w:r>
        <w:rPr>
          <w:b/>
          <w:bCs/>
        </w:rPr>
        <w:t xml:space="preserve">not switch AI roles casually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final-rule-read-this-twice"/>
    <w:p>
      <w:pPr>
        <w:pStyle w:val="Heading2"/>
      </w:pPr>
      <w:r>
        <w:t xml:space="preserve">9️⃣ FINAL RULE (READ THIS TWICE)</w:t>
      </w:r>
    </w:p>
    <w:p>
      <w:pPr>
        <w:pStyle w:val="FirstParagraph"/>
      </w:pPr>
      <w:r>
        <w:t xml:space="preserve">AI does not replace ownership.</w:t>
      </w:r>
    </w:p>
    <w:p>
      <w:pPr>
        <w:pStyle w:val="BodyText"/>
      </w:pPr>
      <w:r>
        <w:t xml:space="preserve">Humans decide:</w:t>
      </w:r>
      <w:r>
        <w:t xml:space="preserve"> </w:t>
      </w:r>
      <w:r>
        <w:t xml:space="preserve">- What to build</w:t>
      </w:r>
      <w:r>
        <w:t xml:space="preserve"> </w:t>
      </w:r>
      <w:r>
        <w:t xml:space="preserve">- When to build</w:t>
      </w:r>
      <w:r>
        <w:t xml:space="preserve"> </w:t>
      </w:r>
      <w:r>
        <w:t xml:space="preserve">- Whether to deploy</w:t>
      </w:r>
    </w:p>
    <w:p>
      <w:pPr>
        <w:pStyle w:val="BodyText"/>
      </w:pPr>
      <w:r>
        <w:t xml:space="preserve">AI assists execution —</w:t>
      </w:r>
      <w:r>
        <w:t xml:space="preserve"> </w:t>
      </w:r>
      <w:r>
        <w:rPr>
          <w:b/>
          <w:bCs/>
        </w:rPr>
        <w:t xml:space="preserve">nothing more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• GOVERNING • TEAM‑WIDE SOURCE OF TRUTH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2026-01-16T10:46:50Z</dcterms:created>
  <dcterms:modified xsi:type="dcterms:W3CDTF">2026-01-16T10:46:50Z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