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52772af99fd19dc70c616ad8201683b28ebfa98"/>
    <w:p>
      <w:pPr>
        <w:pStyle w:val="Heading1"/>
      </w:pPr>
      <w:r>
        <w:t xml:space="preserve">VHC Talent OS — Developer Handoff Pack (Phase 1)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single entry point for developers</w:t>
      </w:r>
      <w:r>
        <w:t xml:space="preserve"> </w:t>
      </w:r>
      <w:r>
        <w:t xml:space="preserve">(backend, DevOps, automation) joining the VHC Talent OS project.</w:t>
      </w:r>
    </w:p>
    <w:p>
      <w:pPr>
        <w:pStyle w:val="BodyText"/>
      </w:pPr>
      <w:r>
        <w:t xml:space="preserve">Its purpose is to:</w:t>
      </w:r>
      <w:r>
        <w:t xml:space="preserve"> </w:t>
      </w:r>
      <w:r>
        <w:t xml:space="preserve">- Eliminate back-and-forth explanations</w:t>
      </w:r>
      <w:r>
        <w:t xml:space="preserve"> </w:t>
      </w:r>
      <w:r>
        <w:t xml:space="preserve">- Prevent incorrect assumptions</w:t>
      </w:r>
      <w:r>
        <w:t xml:space="preserve"> </w:t>
      </w:r>
      <w:r>
        <w:t xml:space="preserve">- Enforce phase discipline</w:t>
      </w:r>
      <w:r>
        <w:t xml:space="preserve"> </w:t>
      </w:r>
      <w:r>
        <w:t xml:space="preserve">- Enable fast, correct execution once hosting is live</w:t>
      </w:r>
    </w:p>
    <w:p>
      <w:r>
        <w:pict>
          <v:rect style="width:0;height:1.5pt" o:hralign="center" o:hrstd="t" o:hr="t"/>
        </w:pict>
      </w:r>
    </w:p>
    <w:bookmarkStart w:id="21" w:name="project-context-read-first"/>
    <w:p>
      <w:pPr>
        <w:pStyle w:val="Heading2"/>
      </w:pPr>
      <w:r>
        <w:t xml:space="preserve">1️⃣ Project Context (READ FIRST)</w:t>
      </w:r>
    </w:p>
    <w:p>
      <w:pPr>
        <w:pStyle w:val="FirstParagraph"/>
      </w:pPr>
      <w:r>
        <w:t xml:space="preserve">VHC Talent OS is a</w:t>
      </w:r>
      <w:r>
        <w:t xml:space="preserve"> </w:t>
      </w:r>
      <w:r>
        <w:rPr>
          <w:b/>
          <w:bCs/>
        </w:rPr>
        <w:t xml:space="preserve">private, internal recruitment operating system</w:t>
      </w:r>
      <w:r>
        <w:t xml:space="preserve">, not a public SaaS.</w:t>
      </w:r>
    </w:p>
    <w:bookmarkStart w:id="20" w:name="core-objective-nonnegotiable"/>
    <w:p>
      <w:pPr>
        <w:pStyle w:val="Heading3"/>
      </w:pPr>
      <w:r>
        <w:t xml:space="preserve">Core Objective (Non‑Negotiable)</w:t>
      </w:r>
    </w:p>
    <w:p>
      <w:pPr>
        <w:pStyle w:val="Compact"/>
        <w:numPr>
          <w:ilvl w:val="0"/>
          <w:numId w:val="1001"/>
        </w:numPr>
      </w:pPr>
      <w:r>
        <w:t xml:space="preserve">Optimize</w:t>
      </w:r>
      <w:r>
        <w:t xml:space="preserve"> </w:t>
      </w:r>
      <w:r>
        <w:rPr>
          <w:b/>
          <w:bCs/>
        </w:rPr>
        <w:t xml:space="preserve">internal recruiter operations</w:t>
      </w:r>
    </w:p>
    <w:p>
      <w:pPr>
        <w:pStyle w:val="Compact"/>
        <w:numPr>
          <w:ilvl w:val="0"/>
          <w:numId w:val="1001"/>
        </w:numPr>
      </w:pPr>
      <w:r>
        <w:t xml:space="preserve">Improve speed, consistency, and auditability</w:t>
      </w:r>
    </w:p>
    <w:p>
      <w:pPr>
        <w:pStyle w:val="Compact"/>
        <w:numPr>
          <w:ilvl w:val="0"/>
          <w:numId w:val="1001"/>
        </w:numPr>
      </w:pPr>
      <w:r>
        <w:t xml:space="preserve">Revenue, marketplace, and SaaS features are</w:t>
      </w:r>
      <w:r>
        <w:t xml:space="preserve"> </w:t>
      </w:r>
      <w:r>
        <w:rPr>
          <w:b/>
          <w:bCs/>
        </w:rPr>
        <w:t xml:space="preserve">Phase 2+ only</w:t>
      </w:r>
    </w:p>
    <w:p>
      <w:pPr>
        <w:pStyle w:val="FirstParagraph"/>
      </w:pPr>
      <w:r>
        <w:t xml:space="preserve">If a task does not improve recruiter efficiency, it does not belong in Phase 1.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urrent-project-status"/>
    <w:p>
      <w:pPr>
        <w:pStyle w:val="Heading2"/>
      </w:pPr>
      <w:r>
        <w:t xml:space="preserve">2️⃣ Current Project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Foundation &amp; Decisions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Planning &amp; Preparation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Hosting Confirmation</w:t>
            </w:r>
          </w:p>
        </w:tc>
        <w:tc>
          <w:tcPr/>
          <w:p>
            <w:pPr>
              <w:pStyle w:val="Compact"/>
            </w:pPr>
            <w:r>
              <w:t xml:space="preserve">⛔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3–10</w:t>
            </w:r>
          </w:p>
        </w:tc>
        <w:tc>
          <w:tcPr/>
          <w:p>
            <w:pPr>
              <w:pStyle w:val="Compact"/>
            </w:pPr>
            <w:r>
              <w:t xml:space="preserve">Execution &amp; Expansion</w:t>
            </w:r>
          </w:p>
        </w:tc>
        <w:tc>
          <w:tcPr/>
          <w:p>
            <w:pPr>
              <w:pStyle w:val="Compact"/>
            </w:pPr>
            <w:r>
              <w:t xml:space="preserve">⛔ Not Started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No server exists yet. Do not assume infra.</w:t>
      </w:r>
    </w:p>
    <w:p>
      <w:r>
        <w:pict>
          <v:rect style="width:0;height:1.5pt" o:hralign="center" o:hrstd="t" o:hr="t"/>
        </w:pict>
      </w:r>
    </w:p>
    <w:bookmarkEnd w:id="22"/>
    <w:bookmarkStart w:id="25" w:name="approved-software-stack-phase-1-only"/>
    <w:p>
      <w:pPr>
        <w:pStyle w:val="Heading2"/>
      </w:pPr>
      <w:r>
        <w:t xml:space="preserve">3️⃣ Approved Software Stack (Phase 1 Only)</w:t>
      </w:r>
    </w:p>
    <w:p>
      <w:pPr>
        <w:pStyle w:val="FirstParagraph"/>
      </w:pPr>
      <w:r>
        <w:t xml:space="preserve">Developers must</w:t>
      </w:r>
      <w:r>
        <w:t xml:space="preserve"> </w:t>
      </w:r>
      <w:r>
        <w:rPr>
          <w:b/>
          <w:bCs/>
        </w:rPr>
        <w:t xml:space="preserve">not suggest alternatives</w:t>
      </w:r>
      <w:r>
        <w:t xml:space="preserve"> </w:t>
      </w:r>
      <w:r>
        <w:t xml:space="preserve">in Phase 1.</w:t>
      </w:r>
    </w:p>
    <w:bookmarkStart w:id="23" w:name="core-applications"/>
    <w:p>
      <w:pPr>
        <w:pStyle w:val="Heading3"/>
      </w:pPr>
      <w:r>
        <w:t xml:space="preserve">Core Applications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ATS:</w:t>
      </w:r>
      <w:r>
        <w:t xml:space="preserve"> </w:t>
      </w:r>
      <w:r>
        <w:t xml:space="preserve">Jobpilot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CRM:</w:t>
      </w:r>
      <w:r>
        <w:t xml:space="preserve"> </w:t>
      </w:r>
      <w:r>
        <w:t xml:space="preserve">Grow CRM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Interview Module:</w:t>
      </w:r>
      <w:r>
        <w:t xml:space="preserve"> </w:t>
      </w:r>
      <w:r>
        <w:t xml:space="preserve">Interview Management System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Resume Parsing:</w:t>
      </w:r>
      <w:r>
        <w:t xml:space="preserve"> </w:t>
      </w:r>
      <w:r>
        <w:t xml:space="preserve">Resume Parser</w:t>
      </w:r>
    </w:p>
    <w:bookmarkEnd w:id="23"/>
    <w:bookmarkStart w:id="24" w:name="automation-integration"/>
    <w:p>
      <w:pPr>
        <w:pStyle w:val="Heading3"/>
      </w:pPr>
      <w:r>
        <w:t xml:space="preserve">Automation &amp; Integration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n8n = the only automation layer</w:t>
      </w:r>
    </w:p>
    <w:p>
      <w:pPr>
        <w:pStyle w:val="FirstParagraph"/>
      </w:pPr>
      <w:r>
        <w:t xml:space="preserve">No automation, email, WhatsApp, or AI logic may bypass n8n.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ai-governance-critical"/>
    <w:p>
      <w:pPr>
        <w:pStyle w:val="Heading2"/>
      </w:pPr>
      <w:r>
        <w:t xml:space="preserve">4️⃣ AI Governance (Critical)</w:t>
      </w:r>
    </w:p>
    <w:p>
      <w:pPr>
        <w:pStyle w:val="FirstParagraph"/>
      </w:pPr>
      <w:r>
        <w:t xml:space="preserve">AI is</w:t>
      </w:r>
      <w:r>
        <w:t xml:space="preserve"> </w:t>
      </w:r>
      <w:r>
        <w:rPr>
          <w:b/>
          <w:bCs/>
        </w:rPr>
        <w:t xml:space="preserve">advisory only</w:t>
      </w:r>
      <w:r>
        <w:t xml:space="preserve"> </w:t>
      </w:r>
      <w:r>
        <w:t xml:space="preserve">in Phase 1.</w:t>
      </w:r>
    </w:p>
    <w:bookmarkStart w:id="26" w:name="ai-allowed"/>
    <w:p>
      <w:pPr>
        <w:pStyle w:val="Heading3"/>
      </w:pPr>
      <w:r>
        <w:t xml:space="preserve">AI Allowed</w:t>
      </w:r>
    </w:p>
    <w:p>
      <w:pPr>
        <w:pStyle w:val="Compact"/>
        <w:numPr>
          <w:ilvl w:val="0"/>
          <w:numId w:val="1004"/>
        </w:numPr>
      </w:pPr>
      <w:r>
        <w:t xml:space="preserve">Resume parsing &amp; structuring</w:t>
      </w:r>
    </w:p>
    <w:p>
      <w:pPr>
        <w:pStyle w:val="Compact"/>
        <w:numPr>
          <w:ilvl w:val="0"/>
          <w:numId w:val="1004"/>
        </w:numPr>
      </w:pPr>
      <w:r>
        <w:t xml:space="preserve">JD → skill extraction</w:t>
      </w:r>
    </w:p>
    <w:p>
      <w:pPr>
        <w:pStyle w:val="Compact"/>
        <w:numPr>
          <w:ilvl w:val="0"/>
          <w:numId w:val="1004"/>
        </w:numPr>
      </w:pPr>
      <w:r>
        <w:t xml:space="preserve">Advisory resume scoring</w:t>
      </w:r>
    </w:p>
    <w:p>
      <w:pPr>
        <w:pStyle w:val="Compact"/>
        <w:numPr>
          <w:ilvl w:val="0"/>
          <w:numId w:val="1004"/>
        </w:numPr>
      </w:pPr>
      <w:r>
        <w:t xml:space="preserve">Candidate–JD match explanation</w:t>
      </w:r>
    </w:p>
    <w:p>
      <w:pPr>
        <w:pStyle w:val="Compact"/>
        <w:numPr>
          <w:ilvl w:val="0"/>
          <w:numId w:val="1004"/>
        </w:numPr>
      </w:pPr>
      <w:r>
        <w:t xml:space="preserve">Interview feedback summarisation</w:t>
      </w:r>
    </w:p>
    <w:bookmarkEnd w:id="26"/>
    <w:bookmarkStart w:id="27" w:name="ai-explicitly-banned"/>
    <w:p>
      <w:pPr>
        <w:pStyle w:val="Heading3"/>
      </w:pPr>
      <w:r>
        <w:t xml:space="preserve">AI Explicitly Banned</w:t>
      </w:r>
    </w:p>
    <w:p>
      <w:pPr>
        <w:pStyle w:val="Compact"/>
        <w:numPr>
          <w:ilvl w:val="0"/>
          <w:numId w:val="1005"/>
        </w:numPr>
      </w:pPr>
      <w:r>
        <w:t xml:space="preserve">Auto shortlisting / rejection</w:t>
      </w:r>
    </w:p>
    <w:p>
      <w:pPr>
        <w:pStyle w:val="Compact"/>
        <w:numPr>
          <w:ilvl w:val="0"/>
          <w:numId w:val="1005"/>
        </w:numPr>
      </w:pPr>
      <w:r>
        <w:t xml:space="preserve">Direct candidate communication</w:t>
      </w:r>
    </w:p>
    <w:p>
      <w:pPr>
        <w:pStyle w:val="Compact"/>
        <w:numPr>
          <w:ilvl w:val="0"/>
          <w:numId w:val="1005"/>
        </w:numPr>
      </w:pPr>
      <w:r>
        <w:t xml:space="preserve">Decision enforcement</w:t>
      </w:r>
    </w:p>
    <w:p>
      <w:pPr>
        <w:pStyle w:val="Compact"/>
        <w:numPr>
          <w:ilvl w:val="0"/>
          <w:numId w:val="1005"/>
        </w:numPr>
      </w:pPr>
      <w:r>
        <w:t xml:space="preserve">Background actions without human approval</w:t>
      </w:r>
    </w:p>
    <w:p>
      <w:pPr>
        <w:pStyle w:val="FirstParagraph"/>
      </w:pPr>
      <w:r>
        <w:t xml:space="preserve">All AI must:</w:t>
      </w:r>
      <w:r>
        <w:t xml:space="preserve"> </w:t>
      </w:r>
      <w:r>
        <w:t xml:space="preserve">- Be triggered via n8n</w:t>
      </w:r>
      <w:r>
        <w:t xml:space="preserve"> </w:t>
      </w:r>
      <w:r>
        <w:t xml:space="preserve">- Log outputs</w:t>
      </w:r>
      <w:r>
        <w:t xml:space="preserve"> </w:t>
      </w:r>
      <w:r>
        <w:t xml:space="preserve">- Pause at human approval gates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8n-automation-rules"/>
    <w:p>
      <w:pPr>
        <w:pStyle w:val="Heading2"/>
      </w:pPr>
      <w:r>
        <w:t xml:space="preserve">5️⃣ n8n Automation Rules</w:t>
      </w:r>
    </w:p>
    <w:p>
      <w:pPr>
        <w:pStyle w:val="FirstParagraph"/>
      </w:pPr>
      <w:r>
        <w:t xml:space="preserve">Developers must follow these principles:</w:t>
      </w:r>
    </w:p>
    <w:p>
      <w:pPr>
        <w:pStyle w:val="Compact"/>
        <w:numPr>
          <w:ilvl w:val="0"/>
          <w:numId w:val="1006"/>
        </w:numPr>
      </w:pPr>
      <w:r>
        <w:t xml:space="preserve">Build workflows</w:t>
      </w:r>
      <w:r>
        <w:t xml:space="preserve"> </w:t>
      </w:r>
      <w:r>
        <w:rPr>
          <w:b/>
          <w:bCs/>
        </w:rPr>
        <w:t xml:space="preserve">only after n8n is live</w:t>
      </w:r>
    </w:p>
    <w:p>
      <w:pPr>
        <w:pStyle w:val="Compact"/>
        <w:numPr>
          <w:ilvl w:val="0"/>
          <w:numId w:val="1006"/>
        </w:numPr>
      </w:pPr>
      <w:r>
        <w:t xml:space="preserve">Every workflow must have a</w:t>
      </w:r>
      <w:r>
        <w:t xml:space="preserve"> </w:t>
      </w:r>
      <w:r>
        <w:rPr>
          <w:b/>
          <w:bCs/>
        </w:rPr>
        <w:t xml:space="preserve">human gate</w:t>
      </w:r>
    </w:p>
    <w:p>
      <w:pPr>
        <w:pStyle w:val="Compact"/>
        <w:numPr>
          <w:ilvl w:val="0"/>
          <w:numId w:val="1006"/>
        </w:numPr>
      </w:pPr>
      <w:r>
        <w:t xml:space="preserve">No silent background automations</w:t>
      </w:r>
    </w:p>
    <w:p>
      <w:pPr>
        <w:pStyle w:val="Compact"/>
        <w:numPr>
          <w:ilvl w:val="0"/>
          <w:numId w:val="1006"/>
        </w:numPr>
      </w:pPr>
      <w:r>
        <w:t xml:space="preserve">Start with manual triggers during testing</w:t>
      </w:r>
    </w:p>
    <w:p>
      <w:pPr>
        <w:pStyle w:val="FirstParagraph"/>
      </w:pPr>
      <w:r>
        <w:t xml:space="preserve">Approved workflows (Phase 1):</w:t>
      </w:r>
      <w:r>
        <w:t xml:space="preserve"> </w:t>
      </w:r>
      <w:r>
        <w:t xml:space="preserve">1. CV Upload → AI Advisory Score</w:t>
      </w:r>
      <w:r>
        <w:t xml:space="preserve"> </w:t>
      </w:r>
      <w:r>
        <w:t xml:space="preserve">2. JD Creation → Skill Extraction</w:t>
      </w:r>
      <w:r>
        <w:t xml:space="preserve"> </w:t>
      </w:r>
      <w:r>
        <w:t xml:space="preserve">3. Interview Scheduling → Reminders</w:t>
      </w:r>
      <w:r>
        <w:t xml:space="preserve"> </w:t>
      </w:r>
      <w:r>
        <w:t xml:space="preserve">4. Interview Feedback → AI Summary</w:t>
      </w:r>
    </w:p>
    <w:p>
      <w:pPr>
        <w:pStyle w:val="BodyText"/>
      </w:pPr>
      <w:r>
        <w:t xml:space="preserve">Refer 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VHC_n8n_Workflow_Blueprints.docx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VHC_n8n_Workflow_Diagrams_Visual.docx</w:t>
      </w:r>
    </w:p>
    <w:p>
      <w:r>
        <w:pict>
          <v:rect style="width:0;height:1.5pt" o:hralign="center" o:hrstd="t" o:hr="t"/>
        </w:pict>
      </w:r>
    </w:p>
    <w:bookmarkEnd w:id="29"/>
    <w:bookmarkStart w:id="30" w:name="deployment-order-strict"/>
    <w:p>
      <w:pPr>
        <w:pStyle w:val="Heading2"/>
      </w:pPr>
      <w:r>
        <w:t xml:space="preserve">6️⃣ Deployment Order (STRICT)</w:t>
      </w:r>
    </w:p>
    <w:p>
      <w:pPr>
        <w:pStyle w:val="FirstParagraph"/>
      </w:pPr>
      <w:r>
        <w:t xml:space="preserve">Developers must deploy in this order:</w:t>
      </w:r>
    </w:p>
    <w:p>
      <w:pPr>
        <w:pStyle w:val="Compact"/>
        <w:numPr>
          <w:ilvl w:val="0"/>
          <w:numId w:val="1007"/>
        </w:numPr>
      </w:pPr>
      <w:r>
        <w:t xml:space="preserve">Server base setup (security, runtime)</w:t>
      </w:r>
    </w:p>
    <w:p>
      <w:pPr>
        <w:pStyle w:val="Compact"/>
        <w:numPr>
          <w:ilvl w:val="0"/>
          <w:numId w:val="1007"/>
        </w:numPr>
      </w:pPr>
      <w:r>
        <w:t xml:space="preserve">n8n (automation backbone)</w:t>
      </w:r>
    </w:p>
    <w:p>
      <w:pPr>
        <w:pStyle w:val="Compact"/>
        <w:numPr>
          <w:ilvl w:val="0"/>
          <w:numId w:val="1007"/>
        </w:numPr>
      </w:pPr>
      <w:r>
        <w:t xml:space="preserve">Jobpilot (ATS)</w:t>
      </w:r>
    </w:p>
    <w:p>
      <w:pPr>
        <w:pStyle w:val="Compact"/>
        <w:numPr>
          <w:ilvl w:val="0"/>
          <w:numId w:val="1007"/>
        </w:numPr>
      </w:pPr>
      <w:r>
        <w:t xml:space="preserve">Grow CRM</w:t>
      </w:r>
    </w:p>
    <w:p>
      <w:pPr>
        <w:pStyle w:val="Compact"/>
        <w:numPr>
          <w:ilvl w:val="0"/>
          <w:numId w:val="1007"/>
        </w:numPr>
      </w:pPr>
      <w:r>
        <w:t xml:space="preserve">Interview Management System</w:t>
      </w:r>
    </w:p>
    <w:p>
      <w:pPr>
        <w:pStyle w:val="Compact"/>
        <w:numPr>
          <w:ilvl w:val="0"/>
          <w:numId w:val="1007"/>
        </w:numPr>
      </w:pPr>
      <w:r>
        <w:t xml:space="preserve">Resume Parser</w:t>
      </w:r>
    </w:p>
    <w:p>
      <w:pPr>
        <w:pStyle w:val="FirstParagraph"/>
      </w:pPr>
      <w:r>
        <w:t xml:space="preserve">Parallel deployment is</w:t>
      </w:r>
      <w:r>
        <w:t xml:space="preserve"> </w:t>
      </w:r>
      <w:r>
        <w:rPr>
          <w:b/>
          <w:bCs/>
        </w:rPr>
        <w:t xml:space="preserve">not allowed</w:t>
      </w:r>
      <w:r>
        <w:t xml:space="preserve"> </w:t>
      </w:r>
      <w:r>
        <w:t xml:space="preserve">in Phase 1.</w:t>
      </w:r>
    </w:p>
    <w:p>
      <w:r>
        <w:pict>
          <v:rect style="width:0;height:1.5pt" o:hralign="center" o:hrstd="t" o:hr="t"/>
        </w:pict>
      </w:r>
    </w:p>
    <w:bookmarkEnd w:id="30"/>
    <w:bookmarkStart w:id="31" w:name="day1-server-rules"/>
    <w:p>
      <w:pPr>
        <w:pStyle w:val="Heading2"/>
      </w:pPr>
      <w:r>
        <w:t xml:space="preserve">7️⃣ Day‑1 Server Rules</w:t>
      </w:r>
    </w:p>
    <w:p>
      <w:pPr>
        <w:pStyle w:val="FirstParagraph"/>
      </w:pPr>
      <w:r>
        <w:t xml:space="preserve">On the first server day, developers must:</w:t>
      </w:r>
    </w:p>
    <w:p>
      <w:pPr>
        <w:pStyle w:val="Compact"/>
        <w:numPr>
          <w:ilvl w:val="0"/>
          <w:numId w:val="1008"/>
        </w:numPr>
      </w:pPr>
      <w:r>
        <w:t xml:space="preserve">Follow</w:t>
      </w:r>
      <w:r>
        <w:t xml:space="preserve"> </w:t>
      </w:r>
      <w:r>
        <w:rPr>
          <w:rStyle w:val="VerbatimChar"/>
        </w:rPr>
        <w:t xml:space="preserve">VHC_Day1_Server_Checklist.docx</w:t>
      </w:r>
      <w:r>
        <w:t xml:space="preserve"> </w:t>
      </w:r>
      <w:r>
        <w:t xml:space="preserve">exactly</w:t>
      </w:r>
    </w:p>
    <w:p>
      <w:pPr>
        <w:pStyle w:val="Compact"/>
        <w:numPr>
          <w:ilvl w:val="0"/>
          <w:numId w:val="1008"/>
        </w:numPr>
      </w:pPr>
      <w:r>
        <w:t xml:space="preserve">Do not deploy apps on Day‑1</w:t>
      </w:r>
    </w:p>
    <w:p>
      <w:pPr>
        <w:pStyle w:val="Compact"/>
        <w:numPr>
          <w:ilvl w:val="0"/>
          <w:numId w:val="1008"/>
        </w:numPr>
      </w:pPr>
      <w:r>
        <w:t xml:space="preserve">Focus only on security, stability, backups</w:t>
      </w:r>
    </w:p>
    <w:p>
      <w:r>
        <w:pict>
          <v:rect style="width:0;height:1.5pt" o:hralign="center" o:hrstd="t" o:hr="t"/>
        </w:pict>
      </w:r>
    </w:p>
    <w:bookmarkEnd w:id="31"/>
    <w:bookmarkStart w:id="32" w:name="what-developers-must-not-do"/>
    <w:p>
      <w:pPr>
        <w:pStyle w:val="Heading2"/>
      </w:pPr>
      <w:r>
        <w:t xml:space="preserve">8️⃣ What Developers Must NOT Do</w:t>
      </w:r>
    </w:p>
    <w:p>
      <w:pPr>
        <w:pStyle w:val="FirstParagraph"/>
      </w:pPr>
      <w:r>
        <w:t xml:space="preserve">❌ Suggest new tools or replacements</w:t>
      </w:r>
      <w:r>
        <w:t xml:space="preserve"> </w:t>
      </w:r>
      <w:r>
        <w:t xml:space="preserve">❌ Introduce automation outside n8n</w:t>
      </w:r>
      <w:r>
        <w:t xml:space="preserve"> </w:t>
      </w:r>
      <w:r>
        <w:t xml:space="preserve">❌ Enable public access</w:t>
      </w:r>
      <w:r>
        <w:t xml:space="preserve"> </w:t>
      </w:r>
      <w:r>
        <w:t xml:space="preserve">❌ Implement marketplace or payments</w:t>
      </w:r>
      <w:r>
        <w:t xml:space="preserve"> </w:t>
      </w:r>
      <w:r>
        <w:t xml:space="preserve">❌ Optimise for scale prematurely</w:t>
      </w:r>
    </w:p>
    <w:p>
      <w:pPr>
        <w:pStyle w:val="BodyText"/>
      </w:pPr>
      <w:r>
        <w:t xml:space="preserve">Violating any of the above requires</w:t>
      </w:r>
      <w:r>
        <w:t xml:space="preserve"> </w:t>
      </w:r>
      <w:r>
        <w:rPr>
          <w:b/>
          <w:bCs/>
        </w:rPr>
        <w:t xml:space="preserve">Phase‑2 approval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canonical-documents-authoritative"/>
    <w:p>
      <w:pPr>
        <w:pStyle w:val="Heading2"/>
      </w:pPr>
      <w:r>
        <w:t xml:space="preserve">9️⃣ Canonical Documents (Authoritative)</w:t>
      </w:r>
    </w:p>
    <w:p>
      <w:pPr>
        <w:pStyle w:val="FirstParagraph"/>
      </w:pPr>
      <w:r>
        <w:t xml:space="preserve">Developers should treat the following as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VHC Talent OS — Master Context Prompt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VHC Talent OS — Master Roadmap &amp; Control File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VHC Talent OS — Software Master Playbook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PHASE_1_DEPLOYMENT_CHECKLISTS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VHC_n8n_Workflow_Blueprints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VHC_n8n_Workflow_Diagrams_Visual</w:t>
      </w:r>
    </w:p>
    <w:p>
      <w:pPr>
        <w:pStyle w:val="FirstParagraph"/>
      </w:pPr>
      <w:r>
        <w:t xml:space="preserve">Anything else is reference only.</w:t>
      </w:r>
    </w:p>
    <w:p>
      <w:r>
        <w:pict>
          <v:rect style="width:0;height:1.5pt" o:hralign="center" o:hrstd="t" o:hr="t"/>
        </w:pict>
      </w:r>
    </w:p>
    <w:bookmarkEnd w:id="33"/>
    <w:bookmarkStart w:id="34" w:name="communication-change-control"/>
    <w:p>
      <w:pPr>
        <w:pStyle w:val="Heading2"/>
      </w:pPr>
      <w:r>
        <w:t xml:space="preserve">🔟 Communication &amp; Change Control</w:t>
      </w:r>
    </w:p>
    <w:p>
      <w:pPr>
        <w:pStyle w:val="Compact"/>
        <w:numPr>
          <w:ilvl w:val="0"/>
          <w:numId w:val="1010"/>
        </w:numPr>
      </w:pPr>
      <w:r>
        <w:t xml:space="preserve">Any ambiguity → ask before implementing</w:t>
      </w:r>
    </w:p>
    <w:p>
      <w:pPr>
        <w:pStyle w:val="Compact"/>
        <w:numPr>
          <w:ilvl w:val="0"/>
          <w:numId w:val="1010"/>
        </w:numPr>
      </w:pPr>
      <w:r>
        <w:t xml:space="preserve">Any deviation → document and pause</w:t>
      </w:r>
    </w:p>
    <w:p>
      <w:pPr>
        <w:pStyle w:val="Compact"/>
        <w:numPr>
          <w:ilvl w:val="0"/>
          <w:numId w:val="1010"/>
        </w:numPr>
      </w:pPr>
      <w:r>
        <w:t xml:space="preserve">No scope changes without explicit approval</w:t>
      </w:r>
    </w:p>
    <w:p>
      <w:r>
        <w:pict>
          <v:rect style="width:0;height:1.5pt" o:hralign="center" o:hrstd="t" o:hr="t"/>
        </w:pict>
      </w:r>
    </w:p>
    <w:bookmarkEnd w:id="34"/>
    <w:bookmarkStart w:id="35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This project prioritizes</w:t>
      </w:r>
      <w:r>
        <w:t xml:space="preserve"> </w:t>
      </w:r>
      <w:r>
        <w:rPr>
          <w:b/>
          <w:bCs/>
        </w:rPr>
        <w:t xml:space="preserve">control, clarity, and correctness</w:t>
      </w:r>
      <w:r>
        <w:t xml:space="preserve"> </w:t>
      </w:r>
      <w:r>
        <w:t xml:space="preserve">over speed.</w:t>
      </w:r>
    </w:p>
    <w:p>
      <w:pPr>
        <w:pStyle w:val="BodyText"/>
      </w:pPr>
      <w:r>
        <w:t xml:space="preserve">Developers are expected to execute, not redesign.</w:t>
      </w:r>
    </w:p>
    <w:p>
      <w:pPr>
        <w:pStyle w:val="BodyText"/>
      </w:pPr>
      <w:r>
        <w:rPr>
          <w:b/>
          <w:bCs/>
        </w:rPr>
        <w:t xml:space="preserve">This document is binding for Phase 1 execution.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2026-01-16T10:18:33Z</dcterms:created>
  <dcterms:modified xsi:type="dcterms:W3CDTF">2026-01-16T10:18:33Z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