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50C" w:rsidRPr="008C150C" w:rsidRDefault="008C150C" w:rsidP="008C15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C150C">
        <w:rPr>
          <w:rFonts w:eastAsia="Times New Roman" w:cstheme="minorHAnsi"/>
          <w:b/>
          <w:bCs/>
          <w:sz w:val="27"/>
          <w:szCs w:val="27"/>
        </w:rPr>
        <w:t>Key insights from the amazon prime shows dashboard</w:t>
      </w:r>
    </w:p>
    <w:p w:rsidR="008C150C" w:rsidRPr="008C150C" w:rsidRDefault="008C150C" w:rsidP="008C1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b/>
          <w:bCs/>
          <w:sz w:val="24"/>
          <w:szCs w:val="24"/>
        </w:rPr>
        <w:t>Total titles available on prime video</w:t>
      </w:r>
      <w:r w:rsidRPr="008C150C">
        <w:rPr>
          <w:rFonts w:eastAsia="Times New Roman" w:cstheme="minorHAnsi"/>
          <w:sz w:val="24"/>
          <w:szCs w:val="24"/>
        </w:rPr>
        <w:br/>
        <w:t xml:space="preserve">prime video offers a vast content library with </w:t>
      </w:r>
      <w:r w:rsidRPr="008C150C">
        <w:rPr>
          <w:rFonts w:eastAsia="Times New Roman" w:cstheme="minorHAnsi"/>
          <w:b/>
          <w:bCs/>
          <w:sz w:val="24"/>
          <w:szCs w:val="24"/>
        </w:rPr>
        <w:t>9,655 titles</w:t>
      </w:r>
      <w:r w:rsidRPr="008C150C">
        <w:rPr>
          <w:rFonts w:eastAsia="Times New Roman" w:cstheme="minorHAnsi"/>
          <w:sz w:val="24"/>
          <w:szCs w:val="24"/>
        </w:rPr>
        <w:t xml:space="preserve">. This includes a diverse range of </w:t>
      </w:r>
      <w:r w:rsidR="006A0B50">
        <w:rPr>
          <w:rFonts w:eastAsia="Times New Roman" w:cstheme="minorHAnsi"/>
          <w:sz w:val="24"/>
          <w:szCs w:val="24"/>
        </w:rPr>
        <w:t>TV</w:t>
      </w:r>
      <w:r w:rsidRPr="008C150C">
        <w:rPr>
          <w:rFonts w:eastAsia="Times New Roman" w:cstheme="minorHAnsi"/>
          <w:sz w:val="24"/>
          <w:szCs w:val="24"/>
        </w:rPr>
        <w:t xml:space="preserve"> shows and movies, making it a significant player in the streaming industry.</w:t>
      </w:r>
    </w:p>
    <w:p w:rsidR="008C150C" w:rsidRPr="008C150C" w:rsidRDefault="008C150C" w:rsidP="008C1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b/>
          <w:bCs/>
          <w:sz w:val="24"/>
          <w:szCs w:val="24"/>
        </w:rPr>
        <w:t>Distribution of content by age ratings</w:t>
      </w:r>
      <w:r w:rsidRPr="008C150C">
        <w:rPr>
          <w:rFonts w:eastAsia="Times New Roman" w:cstheme="minorHAnsi"/>
          <w:sz w:val="24"/>
          <w:szCs w:val="24"/>
        </w:rPr>
        <w:br/>
        <w:t>the distribution of shows by age ratings provides insight into the platform's target audience:</w:t>
      </w:r>
      <w:bookmarkStart w:id="0" w:name="_GoBack"/>
      <w:bookmarkEnd w:id="0"/>
    </w:p>
    <w:p w:rsidR="008C150C" w:rsidRPr="008C150C" w:rsidRDefault="008C150C" w:rsidP="008C15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sz w:val="24"/>
          <w:szCs w:val="24"/>
        </w:rPr>
        <w:t xml:space="preserve">The most common rating is </w:t>
      </w:r>
      <w:r w:rsidRPr="008C150C">
        <w:rPr>
          <w:rFonts w:eastAsia="Times New Roman" w:cstheme="minorHAnsi"/>
          <w:b/>
          <w:bCs/>
          <w:sz w:val="24"/>
          <w:szCs w:val="24"/>
        </w:rPr>
        <w:t>13+</w:t>
      </w:r>
      <w:r w:rsidRPr="008C150C">
        <w:rPr>
          <w:rFonts w:eastAsia="Times New Roman" w:cstheme="minorHAnsi"/>
          <w:sz w:val="24"/>
          <w:szCs w:val="24"/>
        </w:rPr>
        <w:t xml:space="preserve"> (2,117 shows), followed closely by </w:t>
      </w:r>
      <w:r w:rsidRPr="008C150C">
        <w:rPr>
          <w:rFonts w:eastAsia="Times New Roman" w:cstheme="minorHAnsi"/>
          <w:b/>
          <w:bCs/>
          <w:sz w:val="24"/>
          <w:szCs w:val="24"/>
        </w:rPr>
        <w:t>16+</w:t>
      </w:r>
      <w:r w:rsidRPr="008C150C">
        <w:rPr>
          <w:rFonts w:eastAsia="Times New Roman" w:cstheme="minorHAnsi"/>
          <w:sz w:val="24"/>
          <w:szCs w:val="24"/>
        </w:rPr>
        <w:t xml:space="preserve"> (1,547 shows), indicating that a majority of the content is designed for teenage and adult viewers.</w:t>
      </w:r>
    </w:p>
    <w:p w:rsidR="008C150C" w:rsidRPr="008C150C" w:rsidRDefault="008C150C" w:rsidP="008C15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sz w:val="24"/>
          <w:szCs w:val="24"/>
        </w:rPr>
        <w:t xml:space="preserve">Family-friendly and general audience content such as </w:t>
      </w:r>
      <w:r w:rsidRPr="008C150C">
        <w:rPr>
          <w:rFonts w:eastAsia="Times New Roman" w:cstheme="minorHAnsi"/>
          <w:b/>
          <w:bCs/>
          <w:sz w:val="24"/>
          <w:szCs w:val="24"/>
        </w:rPr>
        <w:t>7+</w:t>
      </w:r>
      <w:r w:rsidRPr="008C150C">
        <w:rPr>
          <w:rFonts w:eastAsia="Times New Roman" w:cstheme="minorHAnsi"/>
          <w:sz w:val="24"/>
          <w:szCs w:val="24"/>
        </w:rPr>
        <w:t xml:space="preserve"> and </w:t>
      </w:r>
      <w:r>
        <w:rPr>
          <w:rFonts w:eastAsia="Times New Roman" w:cstheme="minorHAnsi"/>
          <w:b/>
          <w:bCs/>
          <w:sz w:val="24"/>
          <w:szCs w:val="24"/>
        </w:rPr>
        <w:t>PG</w:t>
      </w:r>
      <w:r w:rsidRPr="008C150C">
        <w:rPr>
          <w:rFonts w:eastAsia="Times New Roman" w:cstheme="minorHAnsi"/>
          <w:sz w:val="24"/>
          <w:szCs w:val="24"/>
        </w:rPr>
        <w:t xml:space="preserve"> is lower in comparison, with less than 400 titles each.</w:t>
      </w:r>
    </w:p>
    <w:p w:rsidR="008C150C" w:rsidRPr="008C150C" w:rsidRDefault="008C150C" w:rsidP="008C15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b/>
          <w:bCs/>
          <w:sz w:val="24"/>
          <w:szCs w:val="24"/>
        </w:rPr>
        <w:t>18+</w:t>
      </w:r>
      <w:r w:rsidRPr="008C150C">
        <w:rPr>
          <w:rFonts w:eastAsia="Times New Roman" w:cstheme="minorHAnsi"/>
          <w:sz w:val="24"/>
          <w:szCs w:val="24"/>
        </w:rPr>
        <w:t xml:space="preserve"> content makes up a significant portion, with over 1,200 shows, showcasing prime video's appeal to mature audiences.</w:t>
      </w:r>
    </w:p>
    <w:p w:rsidR="008C150C" w:rsidRPr="008C150C" w:rsidRDefault="008C150C" w:rsidP="008C1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b/>
          <w:bCs/>
          <w:sz w:val="24"/>
          <w:szCs w:val="24"/>
        </w:rPr>
        <w:t>Top 10 show genres</w:t>
      </w:r>
    </w:p>
    <w:p w:rsidR="008C150C" w:rsidRPr="008C150C" w:rsidRDefault="008C150C" w:rsidP="008C15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b/>
          <w:bCs/>
          <w:sz w:val="24"/>
          <w:szCs w:val="24"/>
        </w:rPr>
        <w:t>Drama</w:t>
      </w:r>
      <w:r w:rsidRPr="008C150C">
        <w:rPr>
          <w:rFonts w:eastAsia="Times New Roman" w:cstheme="minorHAnsi"/>
          <w:sz w:val="24"/>
          <w:szCs w:val="24"/>
        </w:rPr>
        <w:t xml:space="preserve"> leads the list with 601 titles, emphasizing that dramatic content is highly popular on prime video.</w:t>
      </w:r>
    </w:p>
    <w:p w:rsidR="008C150C" w:rsidRPr="008C150C" w:rsidRDefault="008C150C" w:rsidP="008C15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b/>
          <w:bCs/>
          <w:sz w:val="24"/>
          <w:szCs w:val="24"/>
        </w:rPr>
        <w:t>Comedy</w:t>
      </w:r>
      <w:r w:rsidRPr="008C150C">
        <w:rPr>
          <w:rFonts w:eastAsia="Times New Roman" w:cstheme="minorHAnsi"/>
          <w:sz w:val="24"/>
          <w:szCs w:val="24"/>
        </w:rPr>
        <w:t xml:space="preserve"> (524 titles) and combinations like </w:t>
      </w:r>
      <w:r w:rsidRPr="008C150C">
        <w:rPr>
          <w:rFonts w:eastAsia="Times New Roman" w:cstheme="minorHAnsi"/>
          <w:b/>
          <w:bCs/>
          <w:sz w:val="24"/>
          <w:szCs w:val="24"/>
        </w:rPr>
        <w:t>drama, suspense</w:t>
      </w:r>
      <w:r w:rsidRPr="008C150C">
        <w:rPr>
          <w:rFonts w:eastAsia="Times New Roman" w:cstheme="minorHAnsi"/>
          <w:sz w:val="24"/>
          <w:szCs w:val="24"/>
        </w:rPr>
        <w:t xml:space="preserve"> (385 titles) and </w:t>
      </w:r>
      <w:r w:rsidRPr="008C150C">
        <w:rPr>
          <w:rFonts w:eastAsia="Times New Roman" w:cstheme="minorHAnsi"/>
          <w:b/>
          <w:bCs/>
          <w:sz w:val="24"/>
          <w:szCs w:val="24"/>
        </w:rPr>
        <w:t>comedy, drama</w:t>
      </w:r>
      <w:r w:rsidRPr="008C150C">
        <w:rPr>
          <w:rFonts w:eastAsia="Times New Roman" w:cstheme="minorHAnsi"/>
          <w:sz w:val="24"/>
          <w:szCs w:val="24"/>
        </w:rPr>
        <w:t xml:space="preserve"> (367 titles) highlight that audiences enjoy content blending humor and suspense.</w:t>
      </w:r>
    </w:p>
    <w:p w:rsidR="008C150C" w:rsidRPr="008C150C" w:rsidRDefault="008C150C" w:rsidP="008C15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b/>
          <w:bCs/>
          <w:sz w:val="24"/>
          <w:szCs w:val="24"/>
        </w:rPr>
        <w:t>Documentary</w:t>
      </w:r>
      <w:r w:rsidRPr="008C150C">
        <w:rPr>
          <w:rFonts w:eastAsia="Times New Roman" w:cstheme="minorHAnsi"/>
          <w:sz w:val="24"/>
          <w:szCs w:val="24"/>
        </w:rPr>
        <w:t xml:space="preserve"> and </w:t>
      </w:r>
      <w:r w:rsidRPr="008C150C">
        <w:rPr>
          <w:rFonts w:eastAsia="Times New Roman" w:cstheme="minorHAnsi"/>
          <w:b/>
          <w:bCs/>
          <w:sz w:val="24"/>
          <w:szCs w:val="24"/>
        </w:rPr>
        <w:t>kids</w:t>
      </w:r>
      <w:r w:rsidRPr="008C150C">
        <w:rPr>
          <w:rFonts w:eastAsia="Times New Roman" w:cstheme="minorHAnsi"/>
          <w:sz w:val="24"/>
          <w:szCs w:val="24"/>
        </w:rPr>
        <w:t xml:space="preserve"> categories also stand out, showing prime video’s broad genre offerings for various types of audiences.</w:t>
      </w:r>
    </w:p>
    <w:p w:rsidR="008C150C" w:rsidRPr="008C150C" w:rsidRDefault="008C150C" w:rsidP="008C1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b/>
          <w:bCs/>
          <w:sz w:val="24"/>
          <w:szCs w:val="24"/>
        </w:rPr>
        <w:t>Show releases by year</w:t>
      </w:r>
    </w:p>
    <w:p w:rsidR="008C150C" w:rsidRPr="008C150C" w:rsidRDefault="008C150C" w:rsidP="008C15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b/>
          <w:bCs/>
          <w:sz w:val="24"/>
          <w:szCs w:val="24"/>
        </w:rPr>
        <w:t>2021</w:t>
      </w:r>
      <w:r w:rsidRPr="008C150C">
        <w:rPr>
          <w:rFonts w:eastAsia="Times New Roman" w:cstheme="minorHAnsi"/>
          <w:sz w:val="24"/>
          <w:szCs w:val="24"/>
        </w:rPr>
        <w:t xml:space="preserve"> saw the highest number of releases, with </w:t>
      </w:r>
      <w:r w:rsidRPr="008C150C">
        <w:rPr>
          <w:rFonts w:eastAsia="Times New Roman" w:cstheme="minorHAnsi"/>
          <w:b/>
          <w:bCs/>
          <w:sz w:val="24"/>
          <w:szCs w:val="24"/>
        </w:rPr>
        <w:t>1,139 shows</w:t>
      </w:r>
      <w:r w:rsidRPr="008C150C">
        <w:rPr>
          <w:rFonts w:eastAsia="Times New Roman" w:cstheme="minorHAnsi"/>
          <w:sz w:val="24"/>
          <w:szCs w:val="24"/>
        </w:rPr>
        <w:t>. This spike likely reflects the content surge driven by the pandemic, when streaming services saw increased demand.</w:t>
      </w:r>
    </w:p>
    <w:p w:rsidR="008C150C" w:rsidRPr="008C150C" w:rsidRDefault="008C150C" w:rsidP="008C15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sz w:val="24"/>
          <w:szCs w:val="24"/>
        </w:rPr>
        <w:t xml:space="preserve">In earlier years like </w:t>
      </w:r>
      <w:r w:rsidRPr="008C150C">
        <w:rPr>
          <w:rFonts w:eastAsia="Times New Roman" w:cstheme="minorHAnsi"/>
          <w:b/>
          <w:bCs/>
          <w:sz w:val="24"/>
          <w:szCs w:val="24"/>
        </w:rPr>
        <w:t>2019</w:t>
      </w:r>
      <w:r w:rsidRPr="008C150C">
        <w:rPr>
          <w:rFonts w:eastAsia="Times New Roman" w:cstheme="minorHAnsi"/>
          <w:sz w:val="24"/>
          <w:szCs w:val="24"/>
        </w:rPr>
        <w:t xml:space="preserve"> and </w:t>
      </w:r>
      <w:r w:rsidRPr="008C150C">
        <w:rPr>
          <w:rFonts w:eastAsia="Times New Roman" w:cstheme="minorHAnsi"/>
          <w:b/>
          <w:bCs/>
          <w:sz w:val="24"/>
          <w:szCs w:val="24"/>
        </w:rPr>
        <w:t>2020</w:t>
      </w:r>
      <w:r w:rsidRPr="008C150C">
        <w:rPr>
          <w:rFonts w:eastAsia="Times New Roman" w:cstheme="minorHAnsi"/>
          <w:sz w:val="24"/>
          <w:szCs w:val="24"/>
        </w:rPr>
        <w:t>, prime video had consistent content additions, but no year reached the output levels of 2021.</w:t>
      </w:r>
    </w:p>
    <w:p w:rsidR="008C150C" w:rsidRPr="008C150C" w:rsidRDefault="008C150C" w:rsidP="008C15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sz w:val="24"/>
          <w:szCs w:val="24"/>
        </w:rPr>
        <w:t>Content production before 2014 was considerably lower, with the number of titles per year in double digits, indicating that prime video significantly ramped up production in recent years.</w:t>
      </w:r>
    </w:p>
    <w:p w:rsidR="008C150C" w:rsidRPr="008C150C" w:rsidRDefault="008C150C" w:rsidP="008C1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b/>
          <w:bCs/>
          <w:sz w:val="24"/>
          <w:szCs w:val="24"/>
        </w:rPr>
        <w:t>Regional content distribution</w:t>
      </w:r>
      <w:r w:rsidRPr="008C150C">
        <w:rPr>
          <w:rFonts w:eastAsia="Times New Roman" w:cstheme="minorHAnsi"/>
          <w:sz w:val="24"/>
          <w:szCs w:val="24"/>
        </w:rPr>
        <w:br/>
        <w:t>the map highlights the countries contributing the most to prime video’s content:</w:t>
      </w:r>
    </w:p>
    <w:p w:rsidR="008C150C" w:rsidRPr="008C150C" w:rsidRDefault="008C150C" w:rsidP="008C15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b/>
          <w:bCs/>
          <w:sz w:val="24"/>
          <w:szCs w:val="24"/>
        </w:rPr>
        <w:t>North America</w:t>
      </w:r>
      <w:r w:rsidRPr="008C150C">
        <w:rPr>
          <w:rFonts w:eastAsia="Times New Roman" w:cstheme="minorHAnsi"/>
          <w:sz w:val="24"/>
          <w:szCs w:val="24"/>
        </w:rPr>
        <w:t xml:space="preserve"> leads in content production, followed by parts of Europe and </w:t>
      </w:r>
      <w:r w:rsidRPr="008C150C">
        <w:rPr>
          <w:rFonts w:eastAsia="Times New Roman" w:cstheme="minorHAnsi"/>
          <w:b/>
          <w:bCs/>
          <w:sz w:val="24"/>
          <w:szCs w:val="24"/>
        </w:rPr>
        <w:t>India</w:t>
      </w:r>
      <w:r w:rsidRPr="008C150C">
        <w:rPr>
          <w:rFonts w:eastAsia="Times New Roman" w:cstheme="minorHAnsi"/>
          <w:sz w:val="24"/>
          <w:szCs w:val="24"/>
        </w:rPr>
        <w:t>.</w:t>
      </w:r>
    </w:p>
    <w:p w:rsidR="008C150C" w:rsidRPr="008C150C" w:rsidRDefault="008C150C" w:rsidP="008C15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sz w:val="24"/>
          <w:szCs w:val="24"/>
        </w:rPr>
        <w:t>This reflects prime video’s strong presence in these regions and their focus on catering to these markets.</w:t>
      </w:r>
    </w:p>
    <w:p w:rsidR="008C150C" w:rsidRPr="008C150C" w:rsidRDefault="008C150C" w:rsidP="008C1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b/>
          <w:bCs/>
          <w:sz w:val="24"/>
          <w:szCs w:val="24"/>
        </w:rPr>
        <w:t xml:space="preserve">Movies vs. </w:t>
      </w:r>
      <w:proofErr w:type="spellStart"/>
      <w:r w:rsidRPr="008C150C">
        <w:rPr>
          <w:rFonts w:eastAsia="Times New Roman" w:cstheme="minorHAnsi"/>
          <w:b/>
          <w:bCs/>
          <w:sz w:val="24"/>
          <w:szCs w:val="24"/>
        </w:rPr>
        <w:t>Tv</w:t>
      </w:r>
      <w:proofErr w:type="spellEnd"/>
      <w:r w:rsidRPr="008C150C">
        <w:rPr>
          <w:rFonts w:eastAsia="Times New Roman" w:cstheme="minorHAnsi"/>
          <w:b/>
          <w:bCs/>
          <w:sz w:val="24"/>
          <w:szCs w:val="24"/>
        </w:rPr>
        <w:t xml:space="preserve"> shows</w:t>
      </w:r>
    </w:p>
    <w:p w:rsidR="008C150C" w:rsidRPr="008C150C" w:rsidRDefault="008C150C" w:rsidP="008C15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sz w:val="24"/>
          <w:szCs w:val="24"/>
        </w:rPr>
        <w:t xml:space="preserve">A large portion of prime video’s content library is made up of </w:t>
      </w:r>
      <w:r w:rsidRPr="008C150C">
        <w:rPr>
          <w:rFonts w:eastAsia="Times New Roman" w:cstheme="minorHAnsi"/>
          <w:b/>
          <w:bCs/>
          <w:sz w:val="24"/>
          <w:szCs w:val="24"/>
        </w:rPr>
        <w:t>movies</w:t>
      </w:r>
      <w:r w:rsidRPr="008C150C">
        <w:rPr>
          <w:rFonts w:eastAsia="Times New Roman" w:cstheme="minorHAnsi"/>
          <w:sz w:val="24"/>
          <w:szCs w:val="24"/>
        </w:rPr>
        <w:t xml:space="preserve">, which account for </w:t>
      </w:r>
      <w:r w:rsidRPr="008C150C">
        <w:rPr>
          <w:rFonts w:eastAsia="Times New Roman" w:cstheme="minorHAnsi"/>
          <w:b/>
          <w:bCs/>
          <w:sz w:val="24"/>
          <w:szCs w:val="24"/>
        </w:rPr>
        <w:t>84.67%</w:t>
      </w:r>
      <w:r w:rsidRPr="008C150C">
        <w:rPr>
          <w:rFonts w:eastAsia="Times New Roman" w:cstheme="minorHAnsi"/>
          <w:sz w:val="24"/>
          <w:szCs w:val="24"/>
        </w:rPr>
        <w:t xml:space="preserve"> of the total content.</w:t>
      </w:r>
    </w:p>
    <w:p w:rsidR="008C150C" w:rsidRPr="008C150C" w:rsidRDefault="008C150C" w:rsidP="008C15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C150C">
        <w:rPr>
          <w:rFonts w:eastAsia="Times New Roman" w:cstheme="minorHAnsi"/>
          <w:b/>
          <w:bCs/>
          <w:sz w:val="24"/>
          <w:szCs w:val="24"/>
        </w:rPr>
        <w:t>Tv</w:t>
      </w:r>
      <w:proofErr w:type="spellEnd"/>
      <w:proofErr w:type="gramEnd"/>
      <w:r w:rsidRPr="008C150C">
        <w:rPr>
          <w:rFonts w:eastAsia="Times New Roman" w:cstheme="minorHAnsi"/>
          <w:b/>
          <w:bCs/>
          <w:sz w:val="24"/>
          <w:szCs w:val="24"/>
        </w:rPr>
        <w:t xml:space="preserve"> shows</w:t>
      </w:r>
      <w:r w:rsidRPr="008C150C">
        <w:rPr>
          <w:rFonts w:eastAsia="Times New Roman" w:cstheme="minorHAnsi"/>
          <w:sz w:val="24"/>
          <w:szCs w:val="24"/>
        </w:rPr>
        <w:t xml:space="preserve"> make up a smaller portion (15.33%), but this balance between the two formats ensures a comprehensive entertainment offering for users, with a heavier emphasis on feature films.</w:t>
      </w:r>
    </w:p>
    <w:p w:rsidR="008C150C" w:rsidRPr="008C150C" w:rsidRDefault="008C150C" w:rsidP="008C15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C150C">
        <w:rPr>
          <w:rFonts w:eastAsia="Times New Roman" w:cstheme="minorHAnsi"/>
          <w:b/>
          <w:bCs/>
          <w:sz w:val="27"/>
          <w:szCs w:val="27"/>
        </w:rPr>
        <w:lastRenderedPageBreak/>
        <w:t xml:space="preserve">Final takeaways </w:t>
      </w:r>
    </w:p>
    <w:p w:rsidR="008C150C" w:rsidRPr="008C150C" w:rsidRDefault="008C150C" w:rsidP="008C1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b/>
          <w:bCs/>
          <w:sz w:val="24"/>
          <w:szCs w:val="24"/>
        </w:rPr>
        <w:t>Prime video is primarily focused on teen and adult audiences</w:t>
      </w:r>
      <w:r w:rsidRPr="008C150C">
        <w:rPr>
          <w:rFonts w:eastAsia="Times New Roman" w:cstheme="minorHAnsi"/>
          <w:sz w:val="24"/>
          <w:szCs w:val="24"/>
        </w:rPr>
        <w:t>, with the majority of its content falling under the 13+ and 16+ age ratings.</w:t>
      </w:r>
    </w:p>
    <w:p w:rsidR="008C150C" w:rsidRPr="008C150C" w:rsidRDefault="008C150C" w:rsidP="008C1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b/>
          <w:bCs/>
          <w:sz w:val="24"/>
          <w:szCs w:val="24"/>
        </w:rPr>
        <w:t>Drama and comedy</w:t>
      </w:r>
      <w:r w:rsidRPr="008C150C">
        <w:rPr>
          <w:rFonts w:eastAsia="Times New Roman" w:cstheme="minorHAnsi"/>
          <w:sz w:val="24"/>
          <w:szCs w:val="24"/>
        </w:rPr>
        <w:t xml:space="preserve"> are the most popular genres, but there’s also a strong showing for suspense, animation, and documentary content.</w:t>
      </w:r>
    </w:p>
    <w:p w:rsidR="008C150C" w:rsidRPr="008C150C" w:rsidRDefault="008C150C" w:rsidP="008C1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sz w:val="24"/>
          <w:szCs w:val="24"/>
        </w:rPr>
        <w:t>The sharp rise in content production in 2021 demonstrates prime’s response to increased streaming demands during the pandemic.</w:t>
      </w:r>
    </w:p>
    <w:p w:rsidR="008C150C" w:rsidRPr="008C150C" w:rsidRDefault="008C150C" w:rsidP="008C1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b/>
          <w:bCs/>
          <w:sz w:val="24"/>
          <w:szCs w:val="24"/>
        </w:rPr>
        <w:t>North America and India</w:t>
      </w:r>
      <w:r w:rsidRPr="008C150C">
        <w:rPr>
          <w:rFonts w:eastAsia="Times New Roman" w:cstheme="minorHAnsi"/>
          <w:sz w:val="24"/>
          <w:szCs w:val="24"/>
        </w:rPr>
        <w:t xml:space="preserve"> are significant contributors to the platform’s content library, indicating that prime video prioritizes these markets.</w:t>
      </w:r>
    </w:p>
    <w:p w:rsidR="008C150C" w:rsidRPr="008C150C" w:rsidRDefault="008C150C" w:rsidP="008C1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150C">
        <w:rPr>
          <w:rFonts w:eastAsia="Times New Roman" w:cstheme="minorHAnsi"/>
          <w:sz w:val="24"/>
          <w:szCs w:val="24"/>
        </w:rPr>
        <w:t xml:space="preserve">The heavy focus on </w:t>
      </w:r>
      <w:r w:rsidRPr="008C150C">
        <w:rPr>
          <w:rFonts w:eastAsia="Times New Roman" w:cstheme="minorHAnsi"/>
          <w:b/>
          <w:bCs/>
          <w:sz w:val="24"/>
          <w:szCs w:val="24"/>
        </w:rPr>
        <w:t>movies</w:t>
      </w:r>
      <w:r w:rsidRPr="008C150C">
        <w:rPr>
          <w:rFonts w:eastAsia="Times New Roman" w:cstheme="minorHAnsi"/>
          <w:sz w:val="24"/>
          <w:szCs w:val="24"/>
        </w:rPr>
        <w:t xml:space="preserve"> over </w:t>
      </w:r>
      <w:r>
        <w:rPr>
          <w:rFonts w:eastAsia="Times New Roman" w:cstheme="minorHAnsi"/>
          <w:sz w:val="24"/>
          <w:szCs w:val="24"/>
        </w:rPr>
        <w:t>TV</w:t>
      </w:r>
      <w:r w:rsidRPr="008C150C">
        <w:rPr>
          <w:rFonts w:eastAsia="Times New Roman" w:cstheme="minorHAnsi"/>
          <w:sz w:val="24"/>
          <w:szCs w:val="24"/>
        </w:rPr>
        <w:t xml:space="preserve"> shows reflects prime’s content strategy, with a larger investment in feature films.</w:t>
      </w:r>
    </w:p>
    <w:p w:rsidR="008B4EA2" w:rsidRPr="008C150C" w:rsidRDefault="008B4EA2">
      <w:pPr>
        <w:rPr>
          <w:rFonts w:cstheme="minorHAnsi"/>
        </w:rPr>
      </w:pPr>
    </w:p>
    <w:sectPr w:rsidR="008B4EA2" w:rsidRPr="008C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C5A94"/>
    <w:multiLevelType w:val="multilevel"/>
    <w:tmpl w:val="3ADA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F7325"/>
    <w:multiLevelType w:val="multilevel"/>
    <w:tmpl w:val="4B3E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A7"/>
    <w:rsid w:val="006A0B50"/>
    <w:rsid w:val="008B4EA2"/>
    <w:rsid w:val="008C150C"/>
    <w:rsid w:val="0090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1617"/>
  <w15:chartTrackingRefBased/>
  <w15:docId w15:val="{8C398CF9-E933-48E5-807D-D0C3EB0F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1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15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C15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Kumar M</dc:creator>
  <cp:keywords/>
  <dc:description/>
  <cp:lastModifiedBy>Venu Kumar M</cp:lastModifiedBy>
  <cp:revision>3</cp:revision>
  <dcterms:created xsi:type="dcterms:W3CDTF">2024-09-18T05:36:00Z</dcterms:created>
  <dcterms:modified xsi:type="dcterms:W3CDTF">2024-09-18T05:40:00Z</dcterms:modified>
</cp:coreProperties>
</file>