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1A54DF" w14:textId="77777777" w:rsidR="00153A5A" w:rsidRDefault="006E6C08" w:rsidP="00553BB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E6C08">
        <w:rPr>
          <w:rFonts w:ascii="Times New Roman" w:hAnsi="Times New Roman" w:cs="Times New Roman"/>
          <w:b/>
          <w:bCs/>
          <w:sz w:val="28"/>
          <w:szCs w:val="28"/>
          <w:u w:val="single"/>
        </w:rPr>
        <w:t>Credit cards in the US banking system</w:t>
      </w:r>
    </w:p>
    <w:p w14:paraId="5836C481" w14:textId="77777777" w:rsidR="006E6C08" w:rsidRDefault="006E6C08" w:rsidP="00553BB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6C08">
        <w:rPr>
          <w:rFonts w:ascii="Times New Roman" w:hAnsi="Times New Roman" w:cs="Times New Roman"/>
          <w:sz w:val="24"/>
          <w:szCs w:val="24"/>
        </w:rPr>
        <w:t xml:space="preserve">Credit cards are a type of revolving credit facility provided by banks and other financial institutions that allow consumers to borrow funds up to a pre-approved credit limit. When a consumer </w:t>
      </w:r>
      <w:r>
        <w:rPr>
          <w:rFonts w:ascii="Times New Roman" w:hAnsi="Times New Roman" w:cs="Times New Roman"/>
          <w:sz w:val="24"/>
          <w:szCs w:val="24"/>
        </w:rPr>
        <w:t>purchases</w:t>
      </w:r>
      <w:r w:rsidRPr="006E6C08">
        <w:rPr>
          <w:rFonts w:ascii="Times New Roman" w:hAnsi="Times New Roman" w:cs="Times New Roman"/>
          <w:sz w:val="24"/>
          <w:szCs w:val="24"/>
        </w:rPr>
        <w:t xml:space="preserve"> with a credit card, the transaction is processed through a complex network involving several parties:</w:t>
      </w:r>
    </w:p>
    <w:p w14:paraId="481D6C5E" w14:textId="77777777" w:rsidR="006E6C08" w:rsidRDefault="006E6C08" w:rsidP="00553BB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BD33462" w14:textId="77777777" w:rsidR="006E6C08" w:rsidRPr="006E6C08" w:rsidRDefault="006E6C08" w:rsidP="00553BB7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6C08">
        <w:rPr>
          <w:rFonts w:ascii="Times New Roman" w:hAnsi="Times New Roman" w:cs="Times New Roman"/>
          <w:sz w:val="24"/>
          <w:szCs w:val="24"/>
        </w:rPr>
        <w:t xml:space="preserve">The cardholder (consumer) uses the credit card to </w:t>
      </w:r>
      <w:r>
        <w:rPr>
          <w:rFonts w:ascii="Times New Roman" w:hAnsi="Times New Roman" w:cs="Times New Roman"/>
          <w:sz w:val="24"/>
          <w:szCs w:val="24"/>
        </w:rPr>
        <w:t>purchase</w:t>
      </w:r>
      <w:r w:rsidRPr="006E6C08">
        <w:rPr>
          <w:rFonts w:ascii="Times New Roman" w:hAnsi="Times New Roman" w:cs="Times New Roman"/>
          <w:sz w:val="24"/>
          <w:szCs w:val="24"/>
        </w:rPr>
        <w:t xml:space="preserve"> from a merchant.</w:t>
      </w:r>
    </w:p>
    <w:p w14:paraId="608D4C19" w14:textId="77777777" w:rsidR="006E6C08" w:rsidRPr="006E6C08" w:rsidRDefault="006E6C08" w:rsidP="00553BB7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6C08">
        <w:rPr>
          <w:rFonts w:ascii="Times New Roman" w:hAnsi="Times New Roman" w:cs="Times New Roman"/>
          <w:sz w:val="24"/>
          <w:szCs w:val="24"/>
        </w:rPr>
        <w:t>The merchant's bank (acquiring bank) processes the transaction and forwards it to the card network (e.g. Visa, Mastercard).</w:t>
      </w:r>
    </w:p>
    <w:p w14:paraId="27AD3346" w14:textId="77777777" w:rsidR="006E6C08" w:rsidRPr="006E6C08" w:rsidRDefault="006E6C08" w:rsidP="00553BB7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6C08">
        <w:rPr>
          <w:rFonts w:ascii="Times New Roman" w:hAnsi="Times New Roman" w:cs="Times New Roman"/>
          <w:sz w:val="24"/>
          <w:szCs w:val="24"/>
        </w:rPr>
        <w:t>The card network then routes the transaction to the card-issuing bank, which is responsible for extending the credit to the cardholder.</w:t>
      </w:r>
    </w:p>
    <w:p w14:paraId="3A94D641" w14:textId="77777777" w:rsidR="006E6C08" w:rsidRDefault="006E6C08" w:rsidP="00553BB7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6C08">
        <w:rPr>
          <w:rFonts w:ascii="Times New Roman" w:hAnsi="Times New Roman" w:cs="Times New Roman"/>
          <w:sz w:val="24"/>
          <w:szCs w:val="24"/>
        </w:rPr>
        <w:t>The card-issuing bank bills the cardholder for the purchase, and the cardholder can choose to pay the full balance by the due date to avoid interest charges, or carry a balance and pay interest.</w:t>
      </w:r>
    </w:p>
    <w:p w14:paraId="7AEC3C93" w14:textId="77777777" w:rsidR="006E6C08" w:rsidRPr="006E6C08" w:rsidRDefault="006E6C08" w:rsidP="00553BB7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3DCBFBF" w14:textId="77777777" w:rsidR="006E6C08" w:rsidRDefault="006E6C08" w:rsidP="00553BB7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E6C08">
        <w:rPr>
          <w:rFonts w:ascii="Times New Roman" w:hAnsi="Times New Roman" w:cs="Times New Roman"/>
          <w:b/>
          <w:bCs/>
          <w:sz w:val="24"/>
          <w:szCs w:val="24"/>
        </w:rPr>
        <w:t>Key features of credit cards in the U.S. banking system:</w:t>
      </w:r>
    </w:p>
    <w:p w14:paraId="56B4F567" w14:textId="77777777" w:rsidR="006E6C08" w:rsidRPr="006E6C08" w:rsidRDefault="006E6C08" w:rsidP="00553BB7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E6C08">
        <w:rPr>
          <w:rFonts w:ascii="Times New Roman" w:hAnsi="Times New Roman" w:cs="Times New Roman"/>
          <w:sz w:val="24"/>
          <w:szCs w:val="24"/>
        </w:rPr>
        <w:t>Credit limits are set by the issuing bank based on the cardholder's creditworthiness.</w:t>
      </w:r>
    </w:p>
    <w:p w14:paraId="77374349" w14:textId="77777777" w:rsidR="006E6C08" w:rsidRPr="006E6C08" w:rsidRDefault="006E6C08" w:rsidP="00553BB7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E6C08">
        <w:rPr>
          <w:rFonts w:ascii="Times New Roman" w:hAnsi="Times New Roman" w:cs="Times New Roman"/>
          <w:sz w:val="24"/>
          <w:szCs w:val="24"/>
        </w:rPr>
        <w:t>Interest rates (APRs) can be fixed or variable, and apply to unpaid balances carried over from month to month.</w:t>
      </w:r>
    </w:p>
    <w:p w14:paraId="1E1D43AE" w14:textId="77777777" w:rsidR="006E6C08" w:rsidRPr="006E6C08" w:rsidRDefault="006E6C08" w:rsidP="00553BB7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E6C08">
        <w:rPr>
          <w:rFonts w:ascii="Times New Roman" w:hAnsi="Times New Roman" w:cs="Times New Roman"/>
          <w:sz w:val="24"/>
          <w:szCs w:val="24"/>
        </w:rPr>
        <w:t>Many cards offer rewards programs that provide cash back, points, or miles for purchases.</w:t>
      </w:r>
    </w:p>
    <w:p w14:paraId="63BA1CEF" w14:textId="77777777" w:rsidR="006E6C08" w:rsidRPr="006E6C08" w:rsidRDefault="006E6C08" w:rsidP="00553BB7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E6C08">
        <w:rPr>
          <w:rFonts w:ascii="Times New Roman" w:hAnsi="Times New Roman" w:cs="Times New Roman"/>
          <w:sz w:val="24"/>
          <w:szCs w:val="24"/>
        </w:rPr>
        <w:t>Credit cards allow consumers to build credit history and improve their credit scores by making on-time payments.</w:t>
      </w:r>
    </w:p>
    <w:p w14:paraId="75F4FBE6" w14:textId="77777777" w:rsidR="006E6C08" w:rsidRPr="006E6C08" w:rsidRDefault="006E6C08" w:rsidP="00553BB7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E6C08">
        <w:rPr>
          <w:rFonts w:ascii="Times New Roman" w:hAnsi="Times New Roman" w:cs="Times New Roman"/>
          <w:sz w:val="24"/>
          <w:szCs w:val="24"/>
        </w:rPr>
        <w:t>The card networks (Visa, Mastercard, etc.) set the rules and standards for credit card transactions.</w:t>
      </w:r>
    </w:p>
    <w:p w14:paraId="5270A927" w14:textId="77777777" w:rsidR="006E6C08" w:rsidRPr="006E6C08" w:rsidRDefault="006E6C08" w:rsidP="00553BB7">
      <w:pPr>
        <w:pStyle w:val="ListParagraph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7162E16" w14:textId="77777777" w:rsidR="006E6C08" w:rsidRDefault="006E6C08" w:rsidP="00553BB7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E6C08">
        <w:rPr>
          <w:rFonts w:ascii="Times New Roman" w:hAnsi="Times New Roman" w:cs="Times New Roman"/>
          <w:b/>
          <w:bCs/>
          <w:sz w:val="24"/>
          <w:szCs w:val="24"/>
        </w:rPr>
        <w:t>Credit Card Ownership and Usage Statistics:</w:t>
      </w:r>
    </w:p>
    <w:p w14:paraId="38F2D191" w14:textId="77777777" w:rsidR="006E6C08" w:rsidRPr="006E6C08" w:rsidRDefault="006E6C08" w:rsidP="00553BB7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E6C08">
        <w:rPr>
          <w:rFonts w:ascii="Times New Roman" w:hAnsi="Times New Roman" w:cs="Times New Roman"/>
          <w:sz w:val="24"/>
          <w:szCs w:val="24"/>
        </w:rPr>
        <w:t>98% of households earning more than $100,000 per year had a credit card, compared to only 57% of households with less than $25,000 in annual income.</w:t>
      </w:r>
    </w:p>
    <w:p w14:paraId="565E7DC4" w14:textId="77777777" w:rsidR="006E6C08" w:rsidRPr="006E6C08" w:rsidRDefault="006E6C08" w:rsidP="00553BB7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E6C08">
        <w:rPr>
          <w:rFonts w:ascii="Times New Roman" w:hAnsi="Times New Roman" w:cs="Times New Roman"/>
          <w:sz w:val="24"/>
          <w:szCs w:val="24"/>
        </w:rPr>
        <w:t>Asian Americans (92%) and Caucasian Americans (87%) were the most likely demographic groups to hold credit cards.</w:t>
      </w:r>
    </w:p>
    <w:p w14:paraId="020BBD18" w14:textId="77777777" w:rsidR="006E6C08" w:rsidRPr="006E6C08" w:rsidRDefault="006E6C08" w:rsidP="00553BB7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E6C08">
        <w:rPr>
          <w:rFonts w:ascii="Times New Roman" w:hAnsi="Times New Roman" w:cs="Times New Roman"/>
          <w:sz w:val="24"/>
          <w:szCs w:val="24"/>
        </w:rPr>
        <w:lastRenderedPageBreak/>
        <w:t>On average, people held three different credit card accounts, with 50% having at least two cards and 13% having at least five cards.</w:t>
      </w:r>
    </w:p>
    <w:p w14:paraId="176202FC" w14:textId="77777777" w:rsidR="006E6C08" w:rsidRPr="006E6C08" w:rsidRDefault="006E6C08" w:rsidP="00553BB7">
      <w:pPr>
        <w:pStyle w:val="ListParagraph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619390B" w14:textId="77777777" w:rsidR="006E6C08" w:rsidRDefault="006E6C08" w:rsidP="00553BB7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E6C08">
        <w:rPr>
          <w:rFonts w:ascii="Times New Roman" w:hAnsi="Times New Roman" w:cs="Times New Roman"/>
          <w:b/>
          <w:bCs/>
          <w:sz w:val="24"/>
          <w:szCs w:val="24"/>
        </w:rPr>
        <w:t>Credit Card Debt and Delinquency Statistics:</w:t>
      </w:r>
    </w:p>
    <w:p w14:paraId="30AE2E05" w14:textId="77777777" w:rsidR="006E6C08" w:rsidRPr="006E6C08" w:rsidRDefault="006E6C08" w:rsidP="00553BB7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E6C08">
        <w:rPr>
          <w:rFonts w:ascii="Times New Roman" w:hAnsi="Times New Roman" w:cs="Times New Roman"/>
          <w:sz w:val="24"/>
          <w:szCs w:val="24"/>
        </w:rPr>
        <w:t>In 2022, 48% of all credit card users carried a balance at least once.</w:t>
      </w:r>
    </w:p>
    <w:p w14:paraId="2528332F" w14:textId="77777777" w:rsidR="006E6C08" w:rsidRPr="006E6C08" w:rsidRDefault="006E6C08" w:rsidP="00553BB7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E6C08">
        <w:rPr>
          <w:rFonts w:ascii="Times New Roman" w:hAnsi="Times New Roman" w:cs="Times New Roman"/>
          <w:sz w:val="24"/>
          <w:szCs w:val="24"/>
        </w:rPr>
        <w:t>The average credit card debt per borrower reached a record high of $6,360 at the end of 2023, adding up to a total of $1.13 trillion in U.S. credit card debt.</w:t>
      </w:r>
    </w:p>
    <w:p w14:paraId="124062DA" w14:textId="77777777" w:rsidR="006E6C08" w:rsidRPr="006E6C08" w:rsidRDefault="006E6C08" w:rsidP="00553BB7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E6C08">
        <w:rPr>
          <w:rFonts w:ascii="Times New Roman" w:hAnsi="Times New Roman" w:cs="Times New Roman"/>
          <w:sz w:val="24"/>
          <w:szCs w:val="24"/>
        </w:rPr>
        <w:t>Credit card delinquency rates increased from under 2% in 2021 to 3.1% by the end of 2023, the highest rate since 2011.</w:t>
      </w:r>
    </w:p>
    <w:p w14:paraId="4B1CF154" w14:textId="77777777" w:rsidR="006E6C08" w:rsidRDefault="006E6C08" w:rsidP="00553BB7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062FCD5" w14:textId="77777777" w:rsidR="006E6C08" w:rsidRPr="006E6C08" w:rsidRDefault="006E6C08" w:rsidP="00553BB7">
      <w:pPr>
        <w:pStyle w:val="ListParagraph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08A3EA2" w14:textId="77777777" w:rsidR="006E6C08" w:rsidRDefault="006E6C08" w:rsidP="00553BB7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E6C08">
        <w:rPr>
          <w:rFonts w:ascii="Times New Roman" w:hAnsi="Times New Roman" w:cs="Times New Roman"/>
          <w:b/>
          <w:bCs/>
          <w:sz w:val="24"/>
          <w:szCs w:val="24"/>
        </w:rPr>
        <w:t>Credit Card Interest Rates and Profitability:</w:t>
      </w:r>
    </w:p>
    <w:p w14:paraId="3291C317" w14:textId="77777777" w:rsidR="006E6C08" w:rsidRPr="006E6C08" w:rsidRDefault="006E6C08" w:rsidP="00553BB7">
      <w:pPr>
        <w:pStyle w:val="ListParagraph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E6C08">
        <w:rPr>
          <w:rFonts w:ascii="Times New Roman" w:hAnsi="Times New Roman" w:cs="Times New Roman"/>
          <w:sz w:val="24"/>
          <w:szCs w:val="24"/>
        </w:rPr>
        <w:t>The average credit card interest rate was 27.89% as of mid-March 2024, while the Federal Reserve reported the average rate was 21.47% in November 2023.</w:t>
      </w:r>
    </w:p>
    <w:p w14:paraId="1CF614F6" w14:textId="77777777" w:rsidR="006E6C08" w:rsidRPr="006E6C08" w:rsidRDefault="006E6C08" w:rsidP="00553BB7">
      <w:pPr>
        <w:pStyle w:val="ListParagraph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E6C08">
        <w:rPr>
          <w:rFonts w:ascii="Times New Roman" w:hAnsi="Times New Roman" w:cs="Times New Roman"/>
          <w:sz w:val="24"/>
          <w:szCs w:val="24"/>
        </w:rPr>
        <w:t>The return on credit card assets for major banks was fairly stable before the COVID-19 pandemic but experienced a sharp decline in early 2020 due to increased provisioning for credit losses, which later rebounded.</w:t>
      </w:r>
    </w:p>
    <w:p w14:paraId="278EDF69" w14:textId="77777777" w:rsidR="006E6C08" w:rsidRPr="006E6C08" w:rsidRDefault="006E6C08" w:rsidP="00553BB7">
      <w:pPr>
        <w:pStyle w:val="ListParagraph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F1D81E8" w14:textId="77777777" w:rsidR="006E6C08" w:rsidRDefault="006E6C08" w:rsidP="00553BB7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E6C08">
        <w:rPr>
          <w:rFonts w:ascii="Times New Roman" w:hAnsi="Times New Roman" w:cs="Times New Roman"/>
          <w:b/>
          <w:bCs/>
          <w:sz w:val="24"/>
          <w:szCs w:val="24"/>
        </w:rPr>
        <w:t>Cash vs. Credit Card Usage:</w:t>
      </w:r>
    </w:p>
    <w:p w14:paraId="1A0D750E" w14:textId="77777777" w:rsidR="006E6C08" w:rsidRPr="006E6C08" w:rsidRDefault="006E6C08" w:rsidP="00553BB7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E6C08">
        <w:rPr>
          <w:rFonts w:ascii="Times New Roman" w:hAnsi="Times New Roman" w:cs="Times New Roman"/>
          <w:sz w:val="24"/>
          <w:szCs w:val="24"/>
        </w:rPr>
        <w:t>Credit cards accounted for 31% of all payments in 2022, the highest level since the Federal Reserve Bank of San Francisco study began.</w:t>
      </w:r>
    </w:p>
    <w:p w14:paraId="1150506A" w14:textId="77777777" w:rsidR="006E6C08" w:rsidRPr="006E6C08" w:rsidRDefault="006E6C08" w:rsidP="00553BB7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E6C08">
        <w:rPr>
          <w:rFonts w:ascii="Times New Roman" w:hAnsi="Times New Roman" w:cs="Times New Roman"/>
          <w:sz w:val="24"/>
          <w:szCs w:val="24"/>
        </w:rPr>
        <w:t>A Forbes Advisor survey showed that less than 10% of Americans primarily use cash for purchases, while debit cards and credit cards were the preferred payment methods for 53% and 37% of consumers, respectively.</w:t>
      </w:r>
    </w:p>
    <w:p w14:paraId="51299A12" w14:textId="77777777" w:rsidR="006E6C08" w:rsidRPr="006E6C08" w:rsidRDefault="006E6C08" w:rsidP="00553BB7">
      <w:pPr>
        <w:pStyle w:val="ListParagraph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4087AC8" w14:textId="77777777" w:rsidR="006E6C08" w:rsidRDefault="006E6C08" w:rsidP="00553BB7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E6C08">
        <w:rPr>
          <w:rFonts w:ascii="Times New Roman" w:hAnsi="Times New Roman" w:cs="Times New Roman"/>
          <w:b/>
          <w:bCs/>
          <w:sz w:val="24"/>
          <w:szCs w:val="24"/>
        </w:rPr>
        <w:t>Credit card ownership varies significantly by age group in the U.S.:</w:t>
      </w:r>
    </w:p>
    <w:p w14:paraId="145B271F" w14:textId="77777777" w:rsidR="006E6C08" w:rsidRPr="006E6C08" w:rsidRDefault="006E6C08" w:rsidP="00553BB7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6C08">
        <w:rPr>
          <w:rFonts w:ascii="Times New Roman" w:hAnsi="Times New Roman" w:cs="Times New Roman"/>
          <w:sz w:val="24"/>
          <w:szCs w:val="24"/>
        </w:rPr>
        <w:t>Older adults are more likely to own credit cards than younger adults. 92% of those aged 65 and older had a credit card, compared to only 57% of those aged 18-24. </w:t>
      </w:r>
    </w:p>
    <w:p w14:paraId="07F88949" w14:textId="77777777" w:rsidR="006E6C08" w:rsidRPr="006E6C08" w:rsidRDefault="006E6C08" w:rsidP="00553BB7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6C08">
        <w:rPr>
          <w:rFonts w:ascii="Times New Roman" w:hAnsi="Times New Roman" w:cs="Times New Roman"/>
          <w:sz w:val="24"/>
          <w:szCs w:val="24"/>
        </w:rPr>
        <w:t>Middle-aged adults (ages 35-64) had the highest credit card ownership rates, with over 80% holding at least one credit card. </w:t>
      </w:r>
    </w:p>
    <w:p w14:paraId="64B771C3" w14:textId="77777777" w:rsidR="006E6C08" w:rsidRPr="006E6C08" w:rsidRDefault="006E6C08" w:rsidP="00553BB7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6C08">
        <w:rPr>
          <w:rFonts w:ascii="Times New Roman" w:hAnsi="Times New Roman" w:cs="Times New Roman"/>
          <w:sz w:val="24"/>
          <w:szCs w:val="24"/>
        </w:rPr>
        <w:t>Younger adults, particularly those in Generation Z (ages 18-26), had the lowest credit card ownership rates, with only 68% holding a credit card. This is likely due to their limited credit history and lower incomes. </w:t>
      </w:r>
    </w:p>
    <w:p w14:paraId="6C94212D" w14:textId="77777777" w:rsidR="006E6C08" w:rsidRPr="006E6C08" w:rsidRDefault="006E6C08" w:rsidP="00553BB7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6C08">
        <w:rPr>
          <w:rFonts w:ascii="Times New Roman" w:hAnsi="Times New Roman" w:cs="Times New Roman"/>
          <w:sz w:val="24"/>
          <w:szCs w:val="24"/>
        </w:rPr>
        <w:lastRenderedPageBreak/>
        <w:t>Credit card knowledge and awareness of credit card risks also tend to increase with age, which contributes to higher ownership rates among older adults. </w:t>
      </w:r>
    </w:p>
    <w:p w14:paraId="09C9A54D" w14:textId="77777777" w:rsidR="006E6C08" w:rsidRDefault="006E6C08" w:rsidP="00553BB7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6C08">
        <w:rPr>
          <w:rFonts w:ascii="Times New Roman" w:hAnsi="Times New Roman" w:cs="Times New Roman"/>
          <w:sz w:val="24"/>
          <w:szCs w:val="24"/>
        </w:rPr>
        <w:t>Income is another key factor, with higher-income households much more likely to have credit cards regardless of age. Over 90% of households earning $100,000 or more per year had a credit card, compared to just 57% of those earning less than $25,000. </w:t>
      </w:r>
    </w:p>
    <w:p w14:paraId="17D72875" w14:textId="77777777" w:rsidR="00553BB7" w:rsidRDefault="00553BB7" w:rsidP="00553BB7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437CDCC" w14:textId="77777777" w:rsidR="00553BB7" w:rsidRPr="00553BB7" w:rsidRDefault="00553BB7" w:rsidP="00553BB7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53BB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Household Income and Credit Card Ownership:</w:t>
      </w:r>
    </w:p>
    <w:p w14:paraId="5BDED4EA" w14:textId="77777777" w:rsidR="00601D5A" w:rsidRPr="00553BB7" w:rsidRDefault="00553BB7" w:rsidP="00553BB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01D5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Households earning more than $100,000 per year have a higher rate of credit card ownership (98%) compared to those earning less than $25,000 (57%).</w:t>
      </w:r>
    </w:p>
    <w:p w14:paraId="0E9AEBA1" w14:textId="77777777" w:rsidR="00553BB7" w:rsidRDefault="00601D5A" w:rsidP="00553BB7">
      <w:pPr>
        <w:spacing w:after="0" w:line="24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A04A3D9" wp14:editId="0F0E86C3">
            <wp:extent cx="4334933" cy="2438400"/>
            <wp:effectExtent l="0" t="0" r="8890" b="0"/>
            <wp:docPr id="2130898016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684E3210" w14:textId="77777777" w:rsidR="00553BB7" w:rsidRPr="00C95352" w:rsidRDefault="00553BB7" w:rsidP="00553BB7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953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Demographic Groups and Credit Card Ownership:</w:t>
      </w:r>
    </w:p>
    <w:p w14:paraId="1AE380F5" w14:textId="77777777" w:rsidR="00553BB7" w:rsidRPr="00C95352" w:rsidRDefault="00553BB7" w:rsidP="00553BB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9535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Asian Americans (92%) and Caucasian Americans (87%) are the most likely demographic groups to hold credit cards.</w:t>
      </w:r>
    </w:p>
    <w:p w14:paraId="24D6F51F" w14:textId="77777777" w:rsidR="00553BB7" w:rsidRDefault="00553BB7" w:rsidP="00553BB7">
      <w:pPr>
        <w:spacing w:after="0" w:line="24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B54B2E5" wp14:editId="3B5FBCAE">
            <wp:extent cx="4470400" cy="2345266"/>
            <wp:effectExtent l="0" t="0" r="6350" b="17145"/>
            <wp:docPr id="355988425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65866FFD" w14:textId="77777777" w:rsidR="00601D5A" w:rsidRDefault="00601D5A" w:rsidP="00553BB7">
      <w:pPr>
        <w:spacing w:after="0" w:line="24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p w14:paraId="718332EB" w14:textId="77777777" w:rsidR="00553BB7" w:rsidRPr="00C95352" w:rsidRDefault="00553BB7" w:rsidP="00553BB7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53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Credit Card Debt and Delinquency:</w:t>
      </w:r>
    </w:p>
    <w:p w14:paraId="514564CB" w14:textId="77777777" w:rsidR="00553BB7" w:rsidRPr="00C95352" w:rsidRDefault="00553BB7" w:rsidP="00553BB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9535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48% of all credit card users carried a balance at least once.</w:t>
      </w:r>
    </w:p>
    <w:p w14:paraId="6E38B0A9" w14:textId="77777777" w:rsidR="00553BB7" w:rsidRPr="00553BB7" w:rsidRDefault="00553BB7" w:rsidP="00553BB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9535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Credit card delinquency rates increased to 3.1% by the end of 2023.</w:t>
      </w:r>
    </w:p>
    <w:p w14:paraId="0FDE3956" w14:textId="77777777" w:rsidR="00C95352" w:rsidRDefault="00C95352" w:rsidP="00553BB7">
      <w:pPr>
        <w:spacing w:after="0" w:line="24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2D62F9B" wp14:editId="4DED49B0">
            <wp:extent cx="4983480" cy="2705100"/>
            <wp:effectExtent l="0" t="0" r="7620" b="0"/>
            <wp:docPr id="1124433984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5B4A481F" w14:textId="77777777" w:rsidR="00553BB7" w:rsidRPr="00C95352" w:rsidRDefault="00553BB7" w:rsidP="00553BB7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953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Credit Card Interest Rates:</w:t>
      </w:r>
    </w:p>
    <w:p w14:paraId="4BBDA9B9" w14:textId="77777777" w:rsidR="00553BB7" w:rsidRPr="00C95352" w:rsidRDefault="00553BB7" w:rsidP="00553BB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9535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average credit card interest rate was 27.89% in mid-March 2024.</w:t>
      </w:r>
    </w:p>
    <w:p w14:paraId="4624FD97" w14:textId="77777777" w:rsidR="00C95352" w:rsidRPr="00553BB7" w:rsidRDefault="00553BB7" w:rsidP="00553BB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9535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Federal Reserve reported the average rate was 21.47% in November 2023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14216C77" w14:textId="77777777" w:rsidR="00C95352" w:rsidRDefault="00C95352" w:rsidP="00553BB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330D2DC" wp14:editId="2316074F">
            <wp:extent cx="4983480" cy="2705100"/>
            <wp:effectExtent l="0" t="0" r="7620" b="0"/>
            <wp:docPr id="216855037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614AC634" w14:textId="77777777" w:rsidR="00553BB7" w:rsidRPr="00553BB7" w:rsidRDefault="00553BB7" w:rsidP="00553BB7">
      <w:pPr>
        <w:pStyle w:val="NormalWeb"/>
        <w:numPr>
          <w:ilvl w:val="0"/>
          <w:numId w:val="20"/>
        </w:numPr>
      </w:pPr>
      <w:r w:rsidRPr="00553BB7">
        <w:rPr>
          <w:b/>
          <w:bCs/>
        </w:rPr>
        <w:t>Payment Methods:</w:t>
      </w:r>
    </w:p>
    <w:p w14:paraId="0CA2A2D8" w14:textId="77777777" w:rsidR="00553BB7" w:rsidRPr="00553BB7" w:rsidRDefault="00553BB7" w:rsidP="00553BB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53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Less than 10% of Americans primarily use cash for purchases.</w:t>
      </w:r>
    </w:p>
    <w:p w14:paraId="564DE5CD" w14:textId="77777777" w:rsidR="00553BB7" w:rsidRPr="00553BB7" w:rsidRDefault="00553BB7" w:rsidP="00553BB7">
      <w:pPr>
        <w:numPr>
          <w:ilvl w:val="0"/>
          <w:numId w:val="1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53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Debit cards are preferred by 53% of consumers, and credit cards by 37%.</w:t>
      </w:r>
    </w:p>
    <w:p w14:paraId="0575BF32" w14:textId="77777777" w:rsidR="00553BB7" w:rsidRDefault="00553BB7" w:rsidP="00553BB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1348CDA" w14:textId="77777777" w:rsidR="00553BB7" w:rsidRPr="00C95352" w:rsidRDefault="00553BB7" w:rsidP="00553BB7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F231CD2" wp14:editId="211563D5">
            <wp:extent cx="4983480" cy="2705100"/>
            <wp:effectExtent l="0" t="0" r="7620" b="0"/>
            <wp:docPr id="12784126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280C36B4" w14:textId="77777777" w:rsidR="00553BB7" w:rsidRPr="00553BB7" w:rsidRDefault="00553BB7" w:rsidP="00553BB7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53BB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Age Group and Credit Card Ownership:</w:t>
      </w:r>
    </w:p>
    <w:p w14:paraId="779B5102" w14:textId="77777777" w:rsidR="00553BB7" w:rsidRPr="00553BB7" w:rsidRDefault="00553BB7" w:rsidP="00553BB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53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92% of those aged 65 and older had a credit card.</w:t>
      </w:r>
    </w:p>
    <w:p w14:paraId="1C7FADB8" w14:textId="77777777" w:rsidR="00553BB7" w:rsidRPr="00553BB7" w:rsidRDefault="00553BB7" w:rsidP="00553BB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53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Over 80% of middle-aged adults (ages 35-64) held at least one credit card.</w:t>
      </w:r>
    </w:p>
    <w:p w14:paraId="69382636" w14:textId="77777777" w:rsidR="00553BB7" w:rsidRPr="00553BB7" w:rsidRDefault="00553BB7" w:rsidP="00553BB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53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57% of those aged 18-24 owned a credit card.</w:t>
      </w:r>
    </w:p>
    <w:p w14:paraId="2A1ED291" w14:textId="77777777" w:rsidR="00553BB7" w:rsidRDefault="00553BB7" w:rsidP="00553BB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53BB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68% of Generation Z (ages 18-26) held a credit card. ​</w:t>
      </w:r>
    </w:p>
    <w:p w14:paraId="7B80BC32" w14:textId="77777777" w:rsidR="00553BB7" w:rsidRPr="00553BB7" w:rsidRDefault="00553BB7" w:rsidP="00553BB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3EAAC43" wp14:editId="6CDF638C">
            <wp:extent cx="4983480" cy="2705100"/>
            <wp:effectExtent l="0" t="0" r="7620" b="0"/>
            <wp:docPr id="90370418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14C0BADC" w14:textId="77777777" w:rsidR="00C95352" w:rsidRPr="00601D5A" w:rsidRDefault="00C95352" w:rsidP="00553BB7">
      <w:pPr>
        <w:spacing w:after="0" w:line="36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sectPr w:rsidR="00C95352" w:rsidRPr="00601D5A" w:rsidSect="009347F4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E85BF7"/>
    <w:multiLevelType w:val="multilevel"/>
    <w:tmpl w:val="CA04B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081786"/>
    <w:multiLevelType w:val="hybridMultilevel"/>
    <w:tmpl w:val="328A25A6"/>
    <w:lvl w:ilvl="0" w:tplc="32CE5A1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E2325F"/>
    <w:multiLevelType w:val="hybridMultilevel"/>
    <w:tmpl w:val="A5C062E0"/>
    <w:lvl w:ilvl="0" w:tplc="2648E57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8D3FB3"/>
    <w:multiLevelType w:val="hybridMultilevel"/>
    <w:tmpl w:val="106A13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905555"/>
    <w:multiLevelType w:val="multilevel"/>
    <w:tmpl w:val="DD7A1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A765F8"/>
    <w:multiLevelType w:val="multilevel"/>
    <w:tmpl w:val="67548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C893D5C"/>
    <w:multiLevelType w:val="multilevel"/>
    <w:tmpl w:val="5B36B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BC6B7D"/>
    <w:multiLevelType w:val="multilevel"/>
    <w:tmpl w:val="C1069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0DC1AC0"/>
    <w:multiLevelType w:val="multilevel"/>
    <w:tmpl w:val="D6A03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29B1A35"/>
    <w:multiLevelType w:val="multilevel"/>
    <w:tmpl w:val="3A30D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3A3297C"/>
    <w:multiLevelType w:val="multilevel"/>
    <w:tmpl w:val="81CCD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78106F1"/>
    <w:multiLevelType w:val="hybridMultilevel"/>
    <w:tmpl w:val="EDD469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A73368"/>
    <w:multiLevelType w:val="hybridMultilevel"/>
    <w:tmpl w:val="C53C23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417117"/>
    <w:multiLevelType w:val="multilevel"/>
    <w:tmpl w:val="A8CE8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ACB1634"/>
    <w:multiLevelType w:val="hybridMultilevel"/>
    <w:tmpl w:val="FC7840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7F3853"/>
    <w:multiLevelType w:val="multilevel"/>
    <w:tmpl w:val="20B63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627677D"/>
    <w:multiLevelType w:val="hybridMultilevel"/>
    <w:tmpl w:val="F5208C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C80682"/>
    <w:multiLevelType w:val="multilevel"/>
    <w:tmpl w:val="99CA4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D35497F"/>
    <w:multiLevelType w:val="multilevel"/>
    <w:tmpl w:val="AC224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4A245B5"/>
    <w:multiLevelType w:val="hybridMultilevel"/>
    <w:tmpl w:val="E7E6E7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EAD0EA3"/>
    <w:multiLevelType w:val="multilevel"/>
    <w:tmpl w:val="86D64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62602667">
    <w:abstractNumId w:val="7"/>
  </w:num>
  <w:num w:numId="2" w16cid:durableId="1934431414">
    <w:abstractNumId w:val="10"/>
  </w:num>
  <w:num w:numId="3" w16cid:durableId="100421194">
    <w:abstractNumId w:val="8"/>
  </w:num>
  <w:num w:numId="4" w16cid:durableId="1134566321">
    <w:abstractNumId w:val="5"/>
  </w:num>
  <w:num w:numId="5" w16cid:durableId="677386095">
    <w:abstractNumId w:val="9"/>
  </w:num>
  <w:num w:numId="6" w16cid:durableId="1793943386">
    <w:abstractNumId w:val="17"/>
  </w:num>
  <w:num w:numId="7" w16cid:durableId="1174149941">
    <w:abstractNumId w:val="13"/>
  </w:num>
  <w:num w:numId="8" w16cid:durableId="650404782">
    <w:abstractNumId w:val="16"/>
  </w:num>
  <w:num w:numId="9" w16cid:durableId="121387066">
    <w:abstractNumId w:val="12"/>
  </w:num>
  <w:num w:numId="10" w16cid:durableId="1006251504">
    <w:abstractNumId w:val="3"/>
  </w:num>
  <w:num w:numId="11" w16cid:durableId="955405201">
    <w:abstractNumId w:val="11"/>
  </w:num>
  <w:num w:numId="12" w16cid:durableId="2108503803">
    <w:abstractNumId w:val="19"/>
  </w:num>
  <w:num w:numId="13" w16cid:durableId="810899239">
    <w:abstractNumId w:val="14"/>
  </w:num>
  <w:num w:numId="14" w16cid:durableId="494225756">
    <w:abstractNumId w:val="20"/>
  </w:num>
  <w:num w:numId="15" w16cid:durableId="1895385204">
    <w:abstractNumId w:val="0"/>
  </w:num>
  <w:num w:numId="16" w16cid:durableId="1486776585">
    <w:abstractNumId w:val="15"/>
  </w:num>
  <w:num w:numId="17" w16cid:durableId="1310283762">
    <w:abstractNumId w:val="1"/>
  </w:num>
  <w:num w:numId="18" w16cid:durableId="227497403">
    <w:abstractNumId w:val="4"/>
  </w:num>
  <w:num w:numId="19" w16cid:durableId="268315521">
    <w:abstractNumId w:val="18"/>
  </w:num>
  <w:num w:numId="20" w16cid:durableId="251402281">
    <w:abstractNumId w:val="2"/>
  </w:num>
  <w:num w:numId="21" w16cid:durableId="137843145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C08"/>
    <w:rsid w:val="00153A5A"/>
    <w:rsid w:val="00553BB7"/>
    <w:rsid w:val="00601D5A"/>
    <w:rsid w:val="006E6C08"/>
    <w:rsid w:val="009347F4"/>
    <w:rsid w:val="00BF4B63"/>
    <w:rsid w:val="00C95352"/>
    <w:rsid w:val="00DB0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FD671C4"/>
  <w15:chartTrackingRefBased/>
  <w15:docId w15:val="{A60B3C65-A4ED-46D7-9788-A87563DEF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hitespace-nowrap">
    <w:name w:val="whitespace-nowrap"/>
    <w:basedOn w:val="DefaultParagraphFont"/>
    <w:rsid w:val="006E6C08"/>
  </w:style>
  <w:style w:type="paragraph" w:styleId="ListParagraph">
    <w:name w:val="List Paragraph"/>
    <w:basedOn w:val="Normal"/>
    <w:uiPriority w:val="34"/>
    <w:qFormat/>
    <w:rsid w:val="006E6C0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01D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601D5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52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1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1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9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8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11" Type="http://schemas.openxmlformats.org/officeDocument/2006/relationships/fontTable" Target="fontTable.xml"/><Relationship Id="rId5" Type="http://schemas.openxmlformats.org/officeDocument/2006/relationships/chart" Target="charts/chart1.xml"/><Relationship Id="rId10" Type="http://schemas.openxmlformats.org/officeDocument/2006/relationships/chart" Target="charts/chart6.xml"/><Relationship Id="rId4" Type="http://schemas.openxmlformats.org/officeDocument/2006/relationships/webSettings" Target="webSettings.xml"/><Relationship Id="rId9" Type="http://schemas.openxmlformats.org/officeDocument/2006/relationships/chart" Target="charts/chart5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4.xlsx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5.xlsx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Household income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ysClr val="windowText" lastClr="000000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Income&gt;$100,000</c:v>
                </c:pt>
              </c:strCache>
            </c:strRef>
          </c:tx>
          <c:spPr>
            <a:solidFill>
              <a:schemeClr val="accent6">
                <a:alpha val="85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dLbls>
            <c:dLbl>
              <c:idx val="1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64E4-46D4-AFE4-A16670D74FD7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Sheet1!$A$2:$A$3</c:f>
              <c:strCache>
                <c:ptCount val="2"/>
                <c:pt idx="0">
                  <c:v>Income&gt;$100,000</c:v>
                </c:pt>
                <c:pt idx="1">
                  <c:v>Income&lt;$25,000</c:v>
                </c:pt>
              </c:strCache>
            </c:strRef>
          </c:cat>
          <c:val>
            <c:numRef>
              <c:f>Sheet1!$B$2:$B$3</c:f>
              <c:numCache>
                <c:formatCode>General</c:formatCode>
                <c:ptCount val="2"/>
                <c:pt idx="0">
                  <c:v>98</c:v>
                </c:pt>
                <c:pt idx="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4E4-46D4-AFE4-A16670D74FD7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Income&lt;$25,000</c:v>
                </c:pt>
              </c:strCache>
            </c:strRef>
          </c:tx>
          <c:spPr>
            <a:solidFill>
              <a:schemeClr val="accent5">
                <a:alpha val="85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dLbls>
            <c:dLbl>
              <c:idx val="0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6-64E4-46D4-AFE4-A16670D74FD7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Sheet1!$A$2:$A$3</c:f>
              <c:strCache>
                <c:ptCount val="2"/>
                <c:pt idx="0">
                  <c:v>Income&gt;$100,000</c:v>
                </c:pt>
                <c:pt idx="1">
                  <c:v>Income&lt;$25,000</c:v>
                </c:pt>
              </c:strCache>
            </c:strRef>
          </c:cat>
          <c:val>
            <c:numRef>
              <c:f>Sheet1!$C$2:$C$3</c:f>
              <c:numCache>
                <c:formatCode>General</c:formatCode>
                <c:ptCount val="2"/>
                <c:pt idx="0">
                  <c:v>0</c:v>
                </c:pt>
                <c:pt idx="1">
                  <c:v>57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64E4-46D4-AFE4-A16670D74FD7}"/>
            </c:ext>
          </c:extLst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</c:dLbls>
        <c:gapWidth val="65"/>
        <c:axId val="964491840"/>
        <c:axId val="964500480"/>
      </c:barChart>
      <c:catAx>
        <c:axId val="96449184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Income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ysClr val="windowText" lastClr="000000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dk1">
                <a:lumMod val="75000"/>
                <a:lumOff val="2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64500480"/>
        <c:crosses val="autoZero"/>
        <c:auto val="1"/>
        <c:lblAlgn val="ctr"/>
        <c:lblOffset val="100"/>
        <c:noMultiLvlLbl val="0"/>
      </c:catAx>
      <c:valAx>
        <c:axId val="964500480"/>
        <c:scaling>
          <c:orientation val="minMax"/>
        </c:scaling>
        <c:delete val="1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95000"/>
                      <a:lumOff val="5000"/>
                      <a:alpha val="42000"/>
                    </a:schemeClr>
                  </a:gs>
                  <a:gs pos="0">
                    <a:schemeClr val="lt1">
                      <a:lumMod val="75000"/>
                      <a:alpha val="36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Percentage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ysClr val="windowText" lastClr="000000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crossAx val="9644918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ysClr val="windowText" lastClr="000000"/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>
          <a:solidFill>
            <a:sysClr val="windowText" lastClr="000000"/>
          </a:solidFill>
        </a:defRPr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Demographics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ysClr val="windowText" lastClr="000000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Asian Americans</c:v>
                </c:pt>
              </c:strCache>
            </c:strRef>
          </c:tx>
          <c:spPr>
            <a:solidFill>
              <a:schemeClr val="accent6">
                <a:alpha val="85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dLbls>
            <c:dLbl>
              <c:idx val="1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F95C-4B53-9C6F-C348D3BFF8FC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Sheet1!$A$2:$A$3</c:f>
              <c:strCache>
                <c:ptCount val="2"/>
                <c:pt idx="0">
                  <c:v>Asian Americans</c:v>
                </c:pt>
                <c:pt idx="1">
                  <c:v>Caucasian Americans</c:v>
                </c:pt>
              </c:strCache>
            </c:strRef>
          </c:cat>
          <c:val>
            <c:numRef>
              <c:f>Sheet1!$B$2:$B$3</c:f>
              <c:numCache>
                <c:formatCode>General</c:formatCode>
                <c:ptCount val="2"/>
                <c:pt idx="0">
                  <c:v>92</c:v>
                </c:pt>
                <c:pt idx="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95C-4B53-9C6F-C348D3BFF8FC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Caucasian Americans</c:v>
                </c:pt>
              </c:strCache>
            </c:strRef>
          </c:tx>
          <c:spPr>
            <a:solidFill>
              <a:schemeClr val="accent5">
                <a:alpha val="85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dLbls>
            <c:dLbl>
              <c:idx val="0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F95C-4B53-9C6F-C348D3BFF8FC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Sheet1!$A$2:$A$3</c:f>
              <c:strCache>
                <c:ptCount val="2"/>
                <c:pt idx="0">
                  <c:v>Asian Americans</c:v>
                </c:pt>
                <c:pt idx="1">
                  <c:v>Caucasian Americans</c:v>
                </c:pt>
              </c:strCache>
            </c:strRef>
          </c:cat>
          <c:val>
            <c:numRef>
              <c:f>Sheet1!$C$2:$C$3</c:f>
              <c:numCache>
                <c:formatCode>General</c:formatCode>
                <c:ptCount val="2"/>
                <c:pt idx="0">
                  <c:v>0</c:v>
                </c:pt>
                <c:pt idx="1">
                  <c:v>87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F95C-4B53-9C6F-C348D3BFF8FC}"/>
            </c:ext>
          </c:extLst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</c:dLbls>
        <c:gapWidth val="65"/>
        <c:axId val="964491840"/>
        <c:axId val="964500480"/>
      </c:barChart>
      <c:catAx>
        <c:axId val="96449184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Demograohics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ysClr val="windowText" lastClr="000000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dk1">
                <a:lumMod val="75000"/>
                <a:lumOff val="2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64500480"/>
        <c:crosses val="autoZero"/>
        <c:auto val="1"/>
        <c:lblAlgn val="ctr"/>
        <c:lblOffset val="100"/>
        <c:noMultiLvlLbl val="0"/>
      </c:catAx>
      <c:valAx>
        <c:axId val="964500480"/>
        <c:scaling>
          <c:orientation val="minMax"/>
        </c:scaling>
        <c:delete val="1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95000"/>
                      <a:lumOff val="5000"/>
                      <a:alpha val="42000"/>
                    </a:schemeClr>
                  </a:gs>
                  <a:gs pos="0">
                    <a:schemeClr val="lt1">
                      <a:lumMod val="75000"/>
                      <a:alpha val="36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Percentage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ysClr val="windowText" lastClr="000000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crossAx val="9644918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ysClr val="windowText" lastClr="000000"/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>
          <a:solidFill>
            <a:sysClr val="windowText" lastClr="000000"/>
          </a:solidFill>
        </a:defRPr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r>
              <a:rPr lang="en-IN" sz="1800" b="1" i="0" u="none" strike="noStrike" baseline="0"/>
              <a:t>Credit Card Debt and Delinquency</a:t>
            </a:r>
            <a:endParaRPr lang="en-IN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ysClr val="windowText" lastClr="000000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Carried balance</c:v>
                </c:pt>
              </c:strCache>
            </c:strRef>
          </c:tx>
          <c:spPr>
            <a:solidFill>
              <a:schemeClr val="accent6">
                <a:alpha val="85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dLbls>
            <c:dLbl>
              <c:idx val="1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F911-4CC6-8314-9FF07DF38F83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Sheet1!$A$2:$A$3</c:f>
              <c:strCache>
                <c:ptCount val="2"/>
                <c:pt idx="0">
                  <c:v>Carried balance</c:v>
                </c:pt>
                <c:pt idx="1">
                  <c:v>Delinquency rate</c:v>
                </c:pt>
              </c:strCache>
            </c:strRef>
          </c:cat>
          <c:val>
            <c:numRef>
              <c:f>Sheet1!$B$2:$B$3</c:f>
              <c:numCache>
                <c:formatCode>General</c:formatCode>
                <c:ptCount val="2"/>
                <c:pt idx="0">
                  <c:v>48</c:v>
                </c:pt>
                <c:pt idx="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911-4CC6-8314-9FF07DF38F83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Delinquency rate</c:v>
                </c:pt>
              </c:strCache>
            </c:strRef>
          </c:tx>
          <c:spPr>
            <a:solidFill>
              <a:schemeClr val="accent5">
                <a:alpha val="85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dLbls>
            <c:dLbl>
              <c:idx val="0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F911-4CC6-8314-9FF07DF38F83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Sheet1!$A$2:$A$3</c:f>
              <c:strCache>
                <c:ptCount val="2"/>
                <c:pt idx="0">
                  <c:v>Carried balance</c:v>
                </c:pt>
                <c:pt idx="1">
                  <c:v>Delinquency rate</c:v>
                </c:pt>
              </c:strCache>
            </c:strRef>
          </c:cat>
          <c:val>
            <c:numRef>
              <c:f>Sheet1!$C$2:$C$3</c:f>
              <c:numCache>
                <c:formatCode>General</c:formatCode>
                <c:ptCount val="2"/>
                <c:pt idx="0">
                  <c:v>0</c:v>
                </c:pt>
                <c:pt idx="1">
                  <c:v>3.1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911-4CC6-8314-9FF07DF38F83}"/>
            </c:ext>
          </c:extLst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</c:dLbls>
        <c:gapWidth val="65"/>
        <c:axId val="964491840"/>
        <c:axId val="964500480"/>
      </c:barChart>
      <c:catAx>
        <c:axId val="96449184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 sz="900" b="1" i="0" u="none" strike="noStrike" baseline="0"/>
                  <a:t>Credit Card Debt and Delinquency</a:t>
                </a:r>
                <a:endParaRPr lang="en-IN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ysClr val="windowText" lastClr="000000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dk1">
                <a:lumMod val="75000"/>
                <a:lumOff val="2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64500480"/>
        <c:crosses val="autoZero"/>
        <c:auto val="1"/>
        <c:lblAlgn val="ctr"/>
        <c:lblOffset val="100"/>
        <c:noMultiLvlLbl val="0"/>
      </c:catAx>
      <c:valAx>
        <c:axId val="964500480"/>
        <c:scaling>
          <c:orientation val="minMax"/>
        </c:scaling>
        <c:delete val="1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95000"/>
                      <a:lumOff val="5000"/>
                      <a:alpha val="42000"/>
                    </a:schemeClr>
                  </a:gs>
                  <a:gs pos="0">
                    <a:schemeClr val="lt1">
                      <a:lumMod val="75000"/>
                      <a:alpha val="36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Percentage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ysClr val="windowText" lastClr="000000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crossAx val="9644918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ysClr val="windowText" lastClr="000000"/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>
          <a:solidFill>
            <a:sysClr val="windowText" lastClr="000000"/>
          </a:solidFill>
        </a:defRPr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r>
              <a:rPr lang="en-IN" sz="1800" b="1" i="0" u="none" strike="noStrike" baseline="0">
                <a:effectLst/>
              </a:rPr>
              <a:t>Credit Card Interest Rates</a:t>
            </a:r>
            <a:endParaRPr lang="en-IN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ysClr val="windowText" lastClr="000000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Average interest rate 2024</c:v>
                </c:pt>
              </c:strCache>
            </c:strRef>
          </c:tx>
          <c:spPr>
            <a:solidFill>
              <a:schemeClr val="accent6">
                <a:alpha val="85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dLbls>
            <c:dLbl>
              <c:idx val="1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8916-4480-B4FB-EC2A05555FA3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Sheet1!$A$2:$A$3</c:f>
              <c:strCache>
                <c:ptCount val="2"/>
                <c:pt idx="0">
                  <c:v>Average interest rate 2024</c:v>
                </c:pt>
                <c:pt idx="1">
                  <c:v>Average interest rate 2024</c:v>
                </c:pt>
              </c:strCache>
            </c:strRef>
          </c:cat>
          <c:val>
            <c:numRef>
              <c:f>Sheet1!$B$2:$B$3</c:f>
              <c:numCache>
                <c:formatCode>General</c:formatCode>
                <c:ptCount val="2"/>
                <c:pt idx="0">
                  <c:v>27.89</c:v>
                </c:pt>
                <c:pt idx="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8916-4480-B4FB-EC2A05555FA3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Average interest rate 20242</c:v>
                </c:pt>
              </c:strCache>
            </c:strRef>
          </c:tx>
          <c:spPr>
            <a:solidFill>
              <a:schemeClr val="accent5">
                <a:alpha val="85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dLbls>
            <c:dLbl>
              <c:idx val="0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8916-4480-B4FB-EC2A05555FA3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Sheet1!$A$2:$A$3</c:f>
              <c:strCache>
                <c:ptCount val="2"/>
                <c:pt idx="0">
                  <c:v>Average interest rate 2024</c:v>
                </c:pt>
                <c:pt idx="1">
                  <c:v>Average interest rate 2024</c:v>
                </c:pt>
              </c:strCache>
            </c:strRef>
          </c:cat>
          <c:val>
            <c:numRef>
              <c:f>Sheet1!$C$2:$C$3</c:f>
              <c:numCache>
                <c:formatCode>General</c:formatCode>
                <c:ptCount val="2"/>
                <c:pt idx="0">
                  <c:v>0</c:v>
                </c:pt>
                <c:pt idx="1">
                  <c:v>21.47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8916-4480-B4FB-EC2A05555FA3}"/>
            </c:ext>
          </c:extLst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</c:dLbls>
        <c:gapWidth val="65"/>
        <c:axId val="964491840"/>
        <c:axId val="964500480"/>
      </c:barChart>
      <c:catAx>
        <c:axId val="96449184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 sz="900" b="1" i="0" u="none" strike="noStrike" baseline="0">
                    <a:effectLst/>
                  </a:rPr>
                  <a:t>Credit Card Interest Rates</a:t>
                </a:r>
                <a:endParaRPr lang="en-IN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ysClr val="windowText" lastClr="000000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dk1">
                <a:lumMod val="75000"/>
                <a:lumOff val="2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64500480"/>
        <c:crosses val="autoZero"/>
        <c:auto val="1"/>
        <c:lblAlgn val="ctr"/>
        <c:lblOffset val="100"/>
        <c:noMultiLvlLbl val="0"/>
      </c:catAx>
      <c:valAx>
        <c:axId val="964500480"/>
        <c:scaling>
          <c:orientation val="minMax"/>
        </c:scaling>
        <c:delete val="1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95000"/>
                      <a:lumOff val="5000"/>
                      <a:alpha val="42000"/>
                    </a:schemeClr>
                  </a:gs>
                  <a:gs pos="0">
                    <a:schemeClr val="lt1">
                      <a:lumMod val="75000"/>
                      <a:alpha val="36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Percentage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ysClr val="windowText" lastClr="000000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crossAx val="9644918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ysClr val="windowText" lastClr="000000"/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>
          <a:solidFill>
            <a:sysClr val="windowText" lastClr="000000"/>
          </a:solidFill>
        </a:defRPr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r>
              <a:rPr lang="en-IN" sz="1800" b="1" i="0" u="none" strike="noStrike" baseline="0">
                <a:effectLst/>
              </a:rPr>
              <a:t>Payment methods</a:t>
            </a:r>
            <a:endParaRPr lang="en-IN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ysClr val="windowText" lastClr="000000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Cash</c:v>
                </c:pt>
              </c:strCache>
            </c:strRef>
          </c:tx>
          <c:spPr>
            <a:solidFill>
              <a:schemeClr val="accent6">
                <a:alpha val="85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dLbls>
            <c:dLbl>
              <c:idx val="1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3EC1-45AE-8F6F-32507C356D5F}"/>
                </c:ext>
              </c:extLst>
            </c:dLbl>
            <c:dLbl>
              <c:idx val="2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7-3EC1-45AE-8F6F-32507C356D5F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Sheet1!$A$2:$A$4</c:f>
              <c:strCache>
                <c:ptCount val="3"/>
                <c:pt idx="0">
                  <c:v>Cash</c:v>
                </c:pt>
                <c:pt idx="1">
                  <c:v>Credit card</c:v>
                </c:pt>
                <c:pt idx="2">
                  <c:v>Debit card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10</c:v>
                </c:pt>
                <c:pt idx="1">
                  <c:v>0</c:v>
                </c:pt>
                <c:pt idx="2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3EC1-45AE-8F6F-32507C356D5F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Credit card</c:v>
                </c:pt>
              </c:strCache>
            </c:strRef>
          </c:tx>
          <c:spPr>
            <a:solidFill>
              <a:schemeClr val="accent5">
                <a:alpha val="85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dLbls>
            <c:dLbl>
              <c:idx val="0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3EC1-45AE-8F6F-32507C356D5F}"/>
                </c:ext>
              </c:extLst>
            </c:dLbl>
            <c:dLbl>
              <c:idx val="2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8-3EC1-45AE-8F6F-32507C356D5F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Sheet1!$A$2:$A$4</c:f>
              <c:strCache>
                <c:ptCount val="3"/>
                <c:pt idx="0">
                  <c:v>Cash</c:v>
                </c:pt>
                <c:pt idx="1">
                  <c:v>Credit card</c:v>
                </c:pt>
                <c:pt idx="2">
                  <c:v>Debit card</c:v>
                </c:pt>
              </c:strCache>
            </c:strRef>
          </c:cat>
          <c:val>
            <c:numRef>
              <c:f>Sheet1!$C$2:$C$4</c:f>
              <c:numCache>
                <c:formatCode>General</c:formatCode>
                <c:ptCount val="3"/>
                <c:pt idx="0">
                  <c:v>0</c:v>
                </c:pt>
                <c:pt idx="1">
                  <c:v>37</c:v>
                </c:pt>
                <c:pt idx="2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3EC1-45AE-8F6F-32507C356D5F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Debit card</c:v>
                </c:pt>
              </c:strCache>
            </c:strRef>
          </c:tx>
          <c:spPr>
            <a:solidFill>
              <a:schemeClr val="accent4">
                <a:alpha val="85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dLbls>
            <c:dLbl>
              <c:idx val="0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3EC1-45AE-8F6F-32507C356D5F}"/>
                </c:ext>
              </c:extLst>
            </c:dLbl>
            <c:dLbl>
              <c:idx val="1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6-3EC1-45AE-8F6F-32507C356D5F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Sheet1!$A$2:$A$4</c:f>
              <c:strCache>
                <c:ptCount val="3"/>
                <c:pt idx="0">
                  <c:v>Cash</c:v>
                </c:pt>
                <c:pt idx="1">
                  <c:v>Credit card</c:v>
                </c:pt>
                <c:pt idx="2">
                  <c:v>Debit card</c:v>
                </c:pt>
              </c:strCache>
            </c:strRef>
          </c:cat>
          <c:val>
            <c:numRef>
              <c:f>Sheet1!$D$2:$D$4</c:f>
              <c:numCache>
                <c:formatCode>General</c:formatCode>
                <c:ptCount val="3"/>
                <c:pt idx="0">
                  <c:v>0</c:v>
                </c:pt>
                <c:pt idx="1">
                  <c:v>0</c:v>
                </c:pt>
                <c:pt idx="2">
                  <c:v>53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3EC1-45AE-8F6F-32507C356D5F}"/>
            </c:ext>
          </c:extLst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</c:dLbls>
        <c:gapWidth val="65"/>
        <c:axId val="964491840"/>
        <c:axId val="964500480"/>
      </c:barChart>
      <c:catAx>
        <c:axId val="96449184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 sz="900" b="1" i="0" u="none" strike="noStrike" kern="1200" baseline="0">
                    <a:solidFill>
                      <a:sysClr val="windowText" lastClr="000000"/>
                    </a:solidFill>
                    <a:effectLst/>
                  </a:rPr>
                  <a:t>Payment methods</a:t>
                </a:r>
                <a:endParaRPr lang="en-IN" sz="900" b="1" i="0" u="none" strike="noStrike" kern="1200" baseline="0">
                  <a:solidFill>
                    <a:sysClr val="windowText" lastClr="000000"/>
                  </a:solidFill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ysClr val="windowText" lastClr="000000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dk1">
                <a:lumMod val="75000"/>
                <a:lumOff val="2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64500480"/>
        <c:crosses val="autoZero"/>
        <c:auto val="1"/>
        <c:lblAlgn val="ctr"/>
        <c:lblOffset val="100"/>
        <c:noMultiLvlLbl val="0"/>
      </c:catAx>
      <c:valAx>
        <c:axId val="964500480"/>
        <c:scaling>
          <c:orientation val="minMax"/>
        </c:scaling>
        <c:delete val="1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95000"/>
                      <a:lumOff val="5000"/>
                      <a:alpha val="42000"/>
                    </a:schemeClr>
                  </a:gs>
                  <a:gs pos="0">
                    <a:schemeClr val="lt1">
                      <a:lumMod val="75000"/>
                      <a:alpha val="36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Percentage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ysClr val="windowText" lastClr="000000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crossAx val="9644918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ysClr val="windowText" lastClr="000000"/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>
          <a:solidFill>
            <a:sysClr val="windowText" lastClr="000000"/>
          </a:solidFill>
        </a:defRPr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r>
              <a:rPr lang="en-IN" sz="1800" b="1" i="0" u="none" strike="noStrike" baseline="0">
                <a:effectLst/>
              </a:rPr>
              <a:t>Age Group and Credit Card Ownership</a:t>
            </a:r>
            <a:endParaRPr lang="en-IN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ysClr val="windowText" lastClr="000000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Age 65+</c:v>
                </c:pt>
              </c:strCache>
            </c:strRef>
          </c:tx>
          <c:spPr>
            <a:solidFill>
              <a:schemeClr val="accent1">
                <a:alpha val="85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dLbls>
            <c:dLbl>
              <c:idx val="1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C258-4BBF-B57D-6A2DC5E29834}"/>
                </c:ext>
              </c:extLst>
            </c:dLbl>
            <c:dLbl>
              <c:idx val="2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C258-4BBF-B57D-6A2DC5E29834}"/>
                </c:ext>
              </c:extLst>
            </c:dLbl>
            <c:dLbl>
              <c:idx val="3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D-C258-4BBF-B57D-6A2DC5E29834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4"/>
                <c:pt idx="0">
                  <c:v>Age 65+</c:v>
                </c:pt>
                <c:pt idx="1">
                  <c:v>Age 35-64</c:v>
                </c:pt>
                <c:pt idx="2">
                  <c:v>Age 18-24</c:v>
                </c:pt>
                <c:pt idx="3">
                  <c:v>Generation Z (18-26)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92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C258-4BBF-B57D-6A2DC5E29834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Age 35-64</c:v>
                </c:pt>
              </c:strCache>
            </c:strRef>
          </c:tx>
          <c:spPr>
            <a:solidFill>
              <a:schemeClr val="accent3">
                <a:alpha val="85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dLbls>
            <c:dLbl>
              <c:idx val="0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C258-4BBF-B57D-6A2DC5E29834}"/>
                </c:ext>
              </c:extLst>
            </c:dLbl>
            <c:dLbl>
              <c:idx val="2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4-C258-4BBF-B57D-6A2DC5E29834}"/>
                </c:ext>
              </c:extLst>
            </c:dLbl>
            <c:dLbl>
              <c:idx val="3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C-C258-4BBF-B57D-6A2DC5E29834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4"/>
                <c:pt idx="0">
                  <c:v>Age 65+</c:v>
                </c:pt>
                <c:pt idx="1">
                  <c:v>Age 35-64</c:v>
                </c:pt>
                <c:pt idx="2">
                  <c:v>Age 18-24</c:v>
                </c:pt>
                <c:pt idx="3">
                  <c:v>Generation Z (18-26)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0</c:v>
                </c:pt>
                <c:pt idx="1">
                  <c:v>80</c:v>
                </c:pt>
                <c:pt idx="2">
                  <c:v>0</c:v>
                </c:pt>
                <c:pt idx="3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C258-4BBF-B57D-6A2DC5E29834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Age 18-24</c:v>
                </c:pt>
              </c:strCache>
            </c:strRef>
          </c:tx>
          <c:spPr>
            <a:solidFill>
              <a:schemeClr val="accent5">
                <a:alpha val="85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dLbls>
            <c:dLbl>
              <c:idx val="0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6-C258-4BBF-B57D-6A2DC5E29834}"/>
                </c:ext>
              </c:extLst>
            </c:dLbl>
            <c:dLbl>
              <c:idx val="1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7-C258-4BBF-B57D-6A2DC5E29834}"/>
                </c:ext>
              </c:extLst>
            </c:dLbl>
            <c:dLbl>
              <c:idx val="3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F-C258-4BBF-B57D-6A2DC5E29834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4"/>
                <c:pt idx="0">
                  <c:v>Age 65+</c:v>
                </c:pt>
                <c:pt idx="1">
                  <c:v>Age 35-64</c:v>
                </c:pt>
                <c:pt idx="2">
                  <c:v>Age 18-24</c:v>
                </c:pt>
                <c:pt idx="3">
                  <c:v>Generation Z (18-26)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0</c:v>
                </c:pt>
                <c:pt idx="1">
                  <c:v>0</c:v>
                </c:pt>
                <c:pt idx="2">
                  <c:v>57</c:v>
                </c:pt>
                <c:pt idx="3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C258-4BBF-B57D-6A2DC5E29834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Generation Z (18-26)</c:v>
                </c:pt>
              </c:strCache>
            </c:strRef>
          </c:tx>
          <c:spPr>
            <a:solidFill>
              <a:schemeClr val="accent1">
                <a:lumMod val="60000"/>
                <a:alpha val="85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dLbls>
            <c:dLbl>
              <c:idx val="0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B-C258-4BBF-B57D-6A2DC5E29834}"/>
                </c:ext>
              </c:extLst>
            </c:dLbl>
            <c:dLbl>
              <c:idx val="1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A-C258-4BBF-B57D-6A2DC5E29834}"/>
                </c:ext>
              </c:extLst>
            </c:dLbl>
            <c:dLbl>
              <c:idx val="2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E-C258-4BBF-B57D-6A2DC5E29834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4"/>
                <c:pt idx="0">
                  <c:v>Age 65+</c:v>
                </c:pt>
                <c:pt idx="1">
                  <c:v>Age 35-64</c:v>
                </c:pt>
                <c:pt idx="2">
                  <c:v>Age 18-24</c:v>
                </c:pt>
                <c:pt idx="3">
                  <c:v>Generation Z (18-26)</c:v>
                </c:pt>
              </c:strCache>
            </c:strRef>
          </c:cat>
          <c:val>
            <c:numRef>
              <c:f>Sheet1!$E$2:$E$5</c:f>
              <c:numCache>
                <c:formatCode>General</c:formatCode>
                <c:ptCount val="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68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9-C258-4BBF-B57D-6A2DC5E29834}"/>
            </c:ext>
          </c:extLst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</c:dLbls>
        <c:gapWidth val="65"/>
        <c:axId val="964491840"/>
        <c:axId val="964500480"/>
      </c:barChart>
      <c:catAx>
        <c:axId val="96449184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 sz="900" b="1" i="0" u="none" strike="noStrike" baseline="0">
                    <a:effectLst/>
                  </a:rPr>
                  <a:t>Age Group and Credit Card Ownership</a:t>
                </a:r>
                <a:endParaRPr lang="en-IN" sz="900" b="1" i="0" u="none" strike="noStrike" kern="1200" baseline="0">
                  <a:solidFill>
                    <a:sysClr val="windowText" lastClr="000000"/>
                  </a:solidFill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ysClr val="windowText" lastClr="000000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dk1">
                <a:lumMod val="75000"/>
                <a:lumOff val="2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64500480"/>
        <c:crosses val="autoZero"/>
        <c:auto val="1"/>
        <c:lblAlgn val="ctr"/>
        <c:lblOffset val="100"/>
        <c:noMultiLvlLbl val="0"/>
      </c:catAx>
      <c:valAx>
        <c:axId val="964500480"/>
        <c:scaling>
          <c:orientation val="minMax"/>
        </c:scaling>
        <c:delete val="1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95000"/>
                      <a:lumOff val="5000"/>
                      <a:alpha val="42000"/>
                    </a:schemeClr>
                  </a:gs>
                  <a:gs pos="0">
                    <a:schemeClr val="lt1">
                      <a:lumMod val="75000"/>
                      <a:alpha val="36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Percentage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ysClr val="windowText" lastClr="000000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crossAx val="9644918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ysClr val="windowText" lastClr="000000"/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>
          <a:solidFill>
            <a:sysClr val="windowText" lastClr="000000"/>
          </a:solidFill>
        </a:defRPr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1">
  <a:schemeClr val="accent1"/>
  <a:schemeClr val="accent3"/>
  <a:schemeClr val="accent5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5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solidFill>
        <a:schemeClr val="dk1">
          <a:lumMod val="65000"/>
          <a:lumOff val="35000"/>
          <a:alpha val="75000"/>
        </a:schemeClr>
      </a:solidFill>
    </cs:spPr>
    <cs:defRPr sz="9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05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solidFill>
        <a:schemeClr val="dk1">
          <a:lumMod val="65000"/>
          <a:lumOff val="35000"/>
          <a:alpha val="75000"/>
        </a:schemeClr>
      </a:solidFill>
    </cs:spPr>
    <cs:defRPr sz="9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05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solidFill>
        <a:schemeClr val="dk1">
          <a:lumMod val="65000"/>
          <a:lumOff val="35000"/>
          <a:alpha val="75000"/>
        </a:schemeClr>
      </a:solidFill>
    </cs:spPr>
    <cs:defRPr sz="9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05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solidFill>
        <a:schemeClr val="dk1">
          <a:lumMod val="65000"/>
          <a:lumOff val="35000"/>
          <a:alpha val="75000"/>
        </a:schemeClr>
      </a:solidFill>
    </cs:spPr>
    <cs:defRPr sz="9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5.xml><?xml version="1.0" encoding="utf-8"?>
<cs:chartStyle xmlns:cs="http://schemas.microsoft.com/office/drawing/2012/chartStyle" xmlns:a="http://schemas.openxmlformats.org/drawingml/2006/main" id="205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solidFill>
        <a:schemeClr val="dk1">
          <a:lumMod val="65000"/>
          <a:lumOff val="35000"/>
          <a:alpha val="75000"/>
        </a:schemeClr>
      </a:solidFill>
    </cs:spPr>
    <cs:defRPr sz="9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6.xml><?xml version="1.0" encoding="utf-8"?>
<cs:chartStyle xmlns:cs="http://schemas.microsoft.com/office/drawing/2012/chartStyle" xmlns:a="http://schemas.openxmlformats.org/drawingml/2006/main" id="205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solidFill>
        <a:schemeClr val="dk1">
          <a:lumMod val="65000"/>
          <a:lumOff val="35000"/>
          <a:alpha val="75000"/>
        </a:schemeClr>
      </a:solidFill>
    </cs:spPr>
    <cs:defRPr sz="9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5</Pages>
  <Words>851</Words>
  <Characters>4325</Characters>
  <Application>Microsoft Office Word</Application>
  <DocSecurity>0</DocSecurity>
  <Lines>99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Venuganali VV</dc:creator>
  <cp:keywords/>
  <dc:description/>
  <cp:lastModifiedBy>Venuganali VV</cp:lastModifiedBy>
  <cp:revision>1</cp:revision>
  <dcterms:created xsi:type="dcterms:W3CDTF">2024-06-28T10:06:00Z</dcterms:created>
  <dcterms:modified xsi:type="dcterms:W3CDTF">2024-06-28T10:51:00Z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35cb0633-26b3-4ca5-a9a7-67ec40fc5414</vt:lpwstr>
  </property>
</Properties>
</file>