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FDF4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D60E1" w14:textId="494FDBEA" w:rsidR="007604A8" w:rsidRDefault="00C5776C" w:rsidP="00C5776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72"/>
        </w:rPr>
      </w:pPr>
      <w:r w:rsidRPr="00C5776C">
        <w:rPr>
          <w:rFonts w:ascii="Cambria" w:hAnsi="Cambria" w:cs="Times New Roman"/>
          <w:b/>
          <w:color w:val="000000"/>
          <w:sz w:val="10"/>
          <w:szCs w:val="24"/>
        </w:rPr>
        <w:t xml:space="preserve"> </w:t>
      </w:r>
      <w:r w:rsidRPr="00C5776C">
        <w:rPr>
          <w:rFonts w:ascii="Cambria" w:hAnsi="Cambria" w:cs="Times New Roman"/>
          <w:b/>
          <w:color w:val="000000"/>
          <w:sz w:val="32"/>
          <w:szCs w:val="72"/>
        </w:rPr>
        <w:t>Property Price Prediction</w:t>
      </w:r>
    </w:p>
    <w:p w14:paraId="305B4B50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501BF" w14:textId="365883FF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7300D360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</w:p>
    <w:p w14:paraId="01BA05A9" w14:textId="7CCC8D8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a linear regression model with stochastic gradient descent to predict the price of the property from the dataset having attributes such as sale type, sale condition etc. </w:t>
      </w:r>
    </w:p>
    <w:p w14:paraId="4E5F31B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877DA91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558B8C86" w14:textId="77777777"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Zoning_Class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general zoning classification of the sale </w:t>
      </w:r>
    </w:p>
    <w:p w14:paraId="3294A908" w14:textId="7010F4C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Building_Class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Identifies the type of dwelling involved in the sale </w:t>
      </w:r>
    </w:p>
    <w:p w14:paraId="0C256A8E" w14:textId="3E0EE29E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Lot_Extent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Linear feet of street connected to property </w:t>
      </w:r>
    </w:p>
    <w:p w14:paraId="12758A7A" w14:textId="5C1898D8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Lot_Size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size in square feet </w:t>
      </w:r>
    </w:p>
    <w:p w14:paraId="424E2956" w14:textId="36AC8151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Road_Type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road access to property </w:t>
      </w:r>
    </w:p>
    <w:p w14:paraId="4B9498DD" w14:textId="12E9DB04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Lane_Type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alley access to property </w:t>
      </w:r>
    </w:p>
    <w:p w14:paraId="1EB94136" w14:textId="3083F315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Property_Shape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General shape of property </w:t>
      </w:r>
    </w:p>
    <w:p w14:paraId="44076FD0" w14:textId="5111432C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Land_Outline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Flatness of the property </w:t>
      </w:r>
    </w:p>
    <w:p w14:paraId="332148F4" w14:textId="1E4AC0F5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Utility_Type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Type of utilities available </w:t>
      </w:r>
    </w:p>
    <w:p w14:paraId="1EF8994D" w14:textId="34D945E8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Lot configuration: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Lot configuration </w:t>
      </w:r>
    </w:p>
    <w:p w14:paraId="421DDE96" w14:textId="0E5B9307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C5776C">
        <w:rPr>
          <w:rFonts w:ascii="Cambria" w:hAnsi="Cambria" w:cs="Times New Roman"/>
          <w:b/>
          <w:color w:val="000000"/>
          <w:sz w:val="24"/>
          <w:szCs w:val="24"/>
        </w:rPr>
        <w:t>Property_Slope</w:t>
      </w:r>
      <w:proofErr w:type="spellEnd"/>
      <w:r w:rsidRPr="00C5776C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Slope of property </w:t>
      </w:r>
    </w:p>
    <w:p w14:paraId="0EF10280" w14:textId="6A241A6E" w:rsidR="00C5776C" w:rsidRPr="00C5776C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b/>
          <w:color w:val="000000"/>
          <w:sz w:val="24"/>
          <w:szCs w:val="24"/>
        </w:rPr>
        <w:t>Neighborhood:</w:t>
      </w: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 Physical locations within Ames city limits </w:t>
      </w:r>
    </w:p>
    <w:p w14:paraId="4EF9B274" w14:textId="4D11499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</w:t>
      </w:r>
    </w:p>
    <w:p w14:paraId="5C3FF0B1" w14:textId="2B40CC2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Condition2: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Proximity to various conditions (if more than one is present) </w:t>
      </w:r>
    </w:p>
    <w:p w14:paraId="1C01AD5D" w14:textId="6FE47A4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dwelling </w:t>
      </w:r>
    </w:p>
    <w:p w14:paraId="07649451" w14:textId="2B3524D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House_Design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Style of dwelling </w:t>
      </w:r>
    </w:p>
    <w:p w14:paraId="389A9E80" w14:textId="30D3BEA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Overall_Material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material and finish of the house </w:t>
      </w:r>
    </w:p>
    <w:p w14:paraId="1EBF5B62" w14:textId="4645BF0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House_Condition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Rates the overall condition of the house </w:t>
      </w:r>
    </w:p>
    <w:p w14:paraId="2E219200" w14:textId="7CBDFF0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Construction_Year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Original construction date </w:t>
      </w:r>
    </w:p>
    <w:p w14:paraId="58EAC3D8" w14:textId="1FEE869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Remodel_Year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Remodel date (same as construction date if no remodeling or additions) </w:t>
      </w:r>
    </w:p>
    <w:p w14:paraId="41681800" w14:textId="1CAD316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Roof_Design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roof </w:t>
      </w:r>
    </w:p>
    <w:p w14:paraId="516D8C5E" w14:textId="3B4E311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Roof_Quality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Roof material </w:t>
      </w:r>
    </w:p>
    <w:p w14:paraId="72AEE037" w14:textId="41BEEB7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Exterior1st: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</w:t>
      </w:r>
    </w:p>
    <w:p w14:paraId="39DC97AA" w14:textId="545B39F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Exterior2nd: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Exterior covering on house (if more than one material) </w:t>
      </w:r>
    </w:p>
    <w:p w14:paraId="5EB32DFF" w14:textId="4ACAE85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type </w:t>
      </w:r>
    </w:p>
    <w:p w14:paraId="1AF8764B" w14:textId="653FE28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Brick_Veneer_Area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Masonry veneer area in square feet </w:t>
      </w:r>
    </w:p>
    <w:p w14:paraId="48DEC8E1" w14:textId="5EE2A3E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Exterior_Material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quality of the material on the exterior </w:t>
      </w:r>
    </w:p>
    <w:p w14:paraId="25CD2AF8" w14:textId="37B75BC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Exterior_Condition</w:t>
      </w:r>
      <w:proofErr w:type="spellEnd"/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Evaluates the present condition of the material on the exterior </w:t>
      </w:r>
    </w:p>
    <w:p w14:paraId="4AF62DA8" w14:textId="32D1444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Foundation_Type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foundation </w:t>
      </w:r>
    </w:p>
    <w:p w14:paraId="61425D65" w14:textId="6E7BD01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Basement_Height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height of the basement </w:t>
      </w:r>
    </w:p>
    <w:p w14:paraId="4A05E3F3" w14:textId="3D03E94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lastRenderedPageBreak/>
        <w:t>Basement_Condition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Evaluates the general condition of the basement </w:t>
      </w:r>
    </w:p>
    <w:p w14:paraId="5F06CF92" w14:textId="0BF75037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t>Exposure_Level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Refers to walkout or garden level walls </w:t>
      </w:r>
    </w:p>
    <w:p w14:paraId="2355FC44" w14:textId="3A0E080C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</w:t>
      </w:r>
    </w:p>
    <w:p w14:paraId="34BB8995" w14:textId="475777F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BsmtFinSF1: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1 finished square feet </w:t>
      </w:r>
    </w:p>
    <w:p w14:paraId="1999DA8B" w14:textId="24EB006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BsmtFinType2: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Rating of basement finished area (if multiple types) </w:t>
      </w:r>
    </w:p>
    <w:p w14:paraId="3E61CFED" w14:textId="104C1A3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D26F89">
        <w:rPr>
          <w:rFonts w:ascii="Cambria" w:hAnsi="Cambria" w:cs="Times New Roman"/>
          <w:b/>
          <w:color w:val="000000"/>
          <w:sz w:val="24"/>
          <w:szCs w:val="24"/>
        </w:rPr>
        <w:t>BsmtFinSF2: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2 finished square feet </w:t>
      </w:r>
    </w:p>
    <w:p w14:paraId="4972913C" w14:textId="1F8C7BA3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D26F89">
        <w:rPr>
          <w:rFonts w:ascii="Cambria" w:hAnsi="Cambria" w:cs="Times New Roman"/>
          <w:b/>
          <w:color w:val="000000"/>
          <w:sz w:val="24"/>
          <w:szCs w:val="24"/>
        </w:rPr>
        <w:t>BsmtUnfSF</w:t>
      </w:r>
      <w:proofErr w:type="spellEnd"/>
      <w:r w:rsidRPr="00D26F89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Unfinished square feet of basement area </w:t>
      </w:r>
    </w:p>
    <w:p w14:paraId="09A6D11A" w14:textId="3CD59B9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Total_Basement_Area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Total square feet of basement area </w:t>
      </w:r>
    </w:p>
    <w:p w14:paraId="5FB0901C" w14:textId="4CFDBA0E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heating </w:t>
      </w:r>
    </w:p>
    <w:p w14:paraId="13956ED2" w14:textId="3688A1F0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Heating_Quality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Heating quality and condition </w:t>
      </w:r>
    </w:p>
    <w:p w14:paraId="66C9304D" w14:textId="09637AA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Air_Conditioning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Central air conditioning </w:t>
      </w:r>
    </w:p>
    <w:p w14:paraId="4F4ED4C9" w14:textId="179E8F9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Electrical_System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Electrical system </w:t>
      </w:r>
      <w:bookmarkStart w:id="0" w:name="_GoBack"/>
      <w:bookmarkEnd w:id="0"/>
    </w:p>
    <w:p w14:paraId="1E46028E" w14:textId="13FF442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First_Floor_Area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First Floor square feet </w:t>
      </w:r>
    </w:p>
    <w:p w14:paraId="7EDCCBC3" w14:textId="2BA7F6D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Second_Floor_Area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Second floor square feet </w:t>
      </w:r>
    </w:p>
    <w:p w14:paraId="7781F14C" w14:textId="668CA652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LowQualFinSF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Low quality finished square feet (all floors) </w:t>
      </w:r>
    </w:p>
    <w:p w14:paraId="4F12DB62" w14:textId="67C4CD7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Grade_Living_Area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Above grade (ground) living area square feet </w:t>
      </w:r>
    </w:p>
    <w:p w14:paraId="2177124C" w14:textId="6D49899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Underground_Full_Bathroom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full bathrooms </w:t>
      </w:r>
    </w:p>
    <w:p w14:paraId="7005C353" w14:textId="243ABF35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Underground_Half_Bathroom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Basement half bathrooms </w:t>
      </w:r>
    </w:p>
    <w:p w14:paraId="28233F90" w14:textId="54CCFAF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Full_Bathroom_Above_Grade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Full bathrooms above grade </w:t>
      </w:r>
    </w:p>
    <w:p w14:paraId="6B4A4D41" w14:textId="61CFD61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Half_Bathroom_Above_Grade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Half baths above grade </w:t>
      </w:r>
    </w:p>
    <w:p w14:paraId="1C829D91" w14:textId="5051FE5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Bedroom: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Bedrooms above grade (does NOT include basement bedrooms) </w:t>
      </w:r>
    </w:p>
    <w:p w14:paraId="59E38D54" w14:textId="749639F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Kitchen: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Kitchens above grade </w:t>
      </w:r>
    </w:p>
    <w:p w14:paraId="09B1BE90" w14:textId="423AE96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Kitchen_Quality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Kitchen quality </w:t>
      </w:r>
    </w:p>
    <w:p w14:paraId="02E85523" w14:textId="691946F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Rooms_Above_Grade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Total rooms above grade (does not include bathrooms) </w:t>
      </w:r>
    </w:p>
    <w:p w14:paraId="2616C362" w14:textId="09C4928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Functional_Rate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Home functionality (Assume typical unless deductions are warranted) </w:t>
      </w:r>
    </w:p>
    <w:p w14:paraId="52524BC3" w14:textId="5536173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Fireplaces: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Number of fireplaces </w:t>
      </w:r>
    </w:p>
    <w:p w14:paraId="3A315B6C" w14:textId="172662F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Fireplace_Quality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quality of fireplaces </w:t>
      </w:r>
    </w:p>
    <w:p w14:paraId="128D0113" w14:textId="36AF757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Garage location </w:t>
      </w:r>
    </w:p>
    <w:p w14:paraId="466EEA47" w14:textId="043A715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Garage_Built_Year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87121A">
        <w:rPr>
          <w:rFonts w:ascii="Cambria" w:hAnsi="Cambria" w:cs="Times New Roman"/>
          <w:color w:val="000000"/>
          <w:sz w:val="24"/>
          <w:szCs w:val="24"/>
        </w:rPr>
        <w:t>Year g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arage was built </w:t>
      </w:r>
    </w:p>
    <w:p w14:paraId="281E7E5C" w14:textId="511AA39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Garage_Finish_Year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 xml:space="preserve">: 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Interior finish of the garage </w:t>
      </w:r>
    </w:p>
    <w:p w14:paraId="34E25DB9" w14:textId="0601DBC7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Garage_Size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car capacity </w:t>
      </w:r>
    </w:p>
    <w:p w14:paraId="6B3254ED" w14:textId="45A98DC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Size of garage in square feet </w:t>
      </w:r>
    </w:p>
    <w:p w14:paraId="04F0F652" w14:textId="71842088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quality </w:t>
      </w:r>
    </w:p>
    <w:p w14:paraId="2B2662C2" w14:textId="778609B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Garage_Condition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Garage condition </w:t>
      </w:r>
    </w:p>
    <w:p w14:paraId="7AA78470" w14:textId="0ACF3669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Pavedd_Drive</w:t>
      </w:r>
      <w:proofErr w:type="spellEnd"/>
      <w:r w:rsidRPr="00E92E47">
        <w:rPr>
          <w:rFonts w:ascii="Cambria" w:hAnsi="Cambria" w:cs="Times New Roman"/>
          <w:color w:val="000000"/>
          <w:sz w:val="24"/>
          <w:szCs w:val="24"/>
        </w:rPr>
        <w:t xml:space="preserve">: Paved driveway </w:t>
      </w:r>
    </w:p>
    <w:p w14:paraId="0790C656" w14:textId="6CAAF3A4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W_Deck_Area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Wood deck area in square feet </w:t>
      </w:r>
    </w:p>
    <w:p w14:paraId="7D54EF7D" w14:textId="5DFE5686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Open_Lobby_Area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Open porch area in square feet </w:t>
      </w:r>
    </w:p>
    <w:p w14:paraId="0BC610DD" w14:textId="77777777" w:rsid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Enclosed_Lobby_Area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Enclosed porch area in square feet </w:t>
      </w:r>
    </w:p>
    <w:p w14:paraId="190009D1" w14:textId="2D9D6F5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Three_Season_Lobby_Area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Three season porch area in square feet </w:t>
      </w:r>
    </w:p>
    <w:p w14:paraId="3185509F" w14:textId="4881AC1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Screen_Lobby_Area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Screen porch area in square feet </w:t>
      </w:r>
    </w:p>
    <w:p w14:paraId="6272B85B" w14:textId="31B435A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Pool_Area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area in square feet </w:t>
      </w:r>
    </w:p>
    <w:p w14:paraId="63ECE829" w14:textId="230CB90A" w:rsidR="00E92E47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Pool_Quality</w:t>
      </w:r>
      <w:proofErr w:type="spellEnd"/>
      <w:r w:rsidR="0087121A"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Pool quality </w:t>
      </w:r>
    </w:p>
    <w:p w14:paraId="288B2871" w14:textId="6070D6CA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lastRenderedPageBreak/>
        <w:t>Fence_Quality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quality of fence </w:t>
      </w:r>
    </w:p>
    <w:p w14:paraId="7D9B5169" w14:textId="12935280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Miscellaneous_Feature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Miscellaneous feature not covered in other categories </w:t>
      </w:r>
    </w:p>
    <w:p w14:paraId="4A8F2B98" w14:textId="3A22D351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Miscellaneous_Value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$Value of miscellaneous feature </w:t>
      </w:r>
    </w:p>
    <w:p w14:paraId="71884932" w14:textId="722AC71D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Month_Sold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Month Sold (MM) </w:t>
      </w:r>
    </w:p>
    <w:p w14:paraId="146D0159" w14:textId="311388EE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Year_Sold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Year Sold (YYYY) </w:t>
      </w:r>
    </w:p>
    <w:p w14:paraId="34D96250" w14:textId="1AF718AF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Sale_Type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Type of sale </w:t>
      </w:r>
    </w:p>
    <w:p w14:paraId="129D6CA2" w14:textId="3F3A7F7B" w:rsidR="00C5776C" w:rsidRPr="00E92E47" w:rsidRDefault="00C5776C" w:rsidP="00E92E4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87121A">
        <w:rPr>
          <w:rFonts w:ascii="Cambria" w:hAnsi="Cambria" w:cs="Times New Roman"/>
          <w:b/>
          <w:color w:val="000000"/>
          <w:sz w:val="24"/>
          <w:szCs w:val="24"/>
        </w:rPr>
        <w:t>Sale_Condition</w:t>
      </w:r>
      <w:proofErr w:type="spellEnd"/>
      <w:r w:rsidRPr="0087121A">
        <w:rPr>
          <w:rFonts w:ascii="Cambria" w:hAnsi="Cambria" w:cs="Times New Roman"/>
          <w:b/>
          <w:color w:val="000000"/>
          <w:sz w:val="24"/>
          <w:szCs w:val="24"/>
        </w:rPr>
        <w:t>:</w:t>
      </w:r>
      <w:r w:rsidRPr="00E92E47">
        <w:rPr>
          <w:rFonts w:ascii="Cambria" w:hAnsi="Cambria" w:cs="Times New Roman"/>
          <w:color w:val="000000"/>
          <w:sz w:val="24"/>
          <w:szCs w:val="24"/>
        </w:rPr>
        <w:t xml:space="preserve"> Condition of sale </w:t>
      </w:r>
    </w:p>
    <w:p w14:paraId="3C5D46F6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178297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59DC0C8E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69DA7841" w14:textId="3503FF7F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14:paraId="7D443931" w14:textId="756D6AD3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3D52F600" w14:textId="01A809A2" w:rsidR="00C5776C" w:rsidRPr="00C5776C" w:rsidRDefault="00C5776C" w:rsidP="00C5776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32B438B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6F1833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14:paraId="3A44165F" w14:textId="690CB36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Check the data distribution of variables and perform transformation if a variable’s distribution is skewed. Perform label encoding on categorical variables. </w:t>
      </w:r>
    </w:p>
    <w:p w14:paraId="274C3397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</w:p>
    <w:p w14:paraId="611B0D3B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14:paraId="65D77EA7" w14:textId="66D70F4C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Build linear regression models and compare results. </w:t>
      </w:r>
    </w:p>
    <w:p w14:paraId="6372B88A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722ADED" w14:textId="77777777" w:rsidR="00C5776C" w:rsidRPr="00C5776C" w:rsidRDefault="00C5776C" w:rsidP="00C5776C">
      <w:pPr>
        <w:spacing w:after="0"/>
        <w:rPr>
          <w:rFonts w:ascii="Cambria" w:hAnsi="Cambria"/>
          <w:b/>
          <w:sz w:val="28"/>
        </w:rPr>
      </w:pPr>
      <w:r w:rsidRPr="00C5776C">
        <w:rPr>
          <w:rFonts w:ascii="Cambria" w:hAnsi="Cambria"/>
          <w:b/>
          <w:sz w:val="28"/>
        </w:rPr>
        <w:t xml:space="preserve">Model Selection </w:t>
      </w:r>
    </w:p>
    <w:p w14:paraId="28772E19" w14:textId="431E6F7B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14:paraId="01A7AA5D" w14:textId="77777777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1AF7D70" w14:textId="77777777" w:rsid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8"/>
          <w:szCs w:val="24"/>
        </w:rPr>
      </w:pPr>
    </w:p>
    <w:p w14:paraId="7F30361E" w14:textId="183F5BBF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C5776C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17B47907" w14:textId="63A4C992" w:rsidR="00C5776C" w:rsidRPr="00C5776C" w:rsidRDefault="00C5776C" w:rsidP="00C5776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C5776C">
        <w:rPr>
          <w:rFonts w:ascii="Cambria" w:hAnsi="Cambria" w:cs="Times New Roman"/>
          <w:color w:val="000000"/>
          <w:sz w:val="24"/>
          <w:szCs w:val="24"/>
        </w:rPr>
        <w:t>Low RMSE and high coefficient of determination(R^2)</w:t>
      </w:r>
      <w:r w:rsidR="00E92E47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C5776C">
        <w:rPr>
          <w:rFonts w:ascii="Cambria" w:hAnsi="Cambria" w:cs="Times New Roman"/>
          <w:color w:val="000000"/>
          <w:sz w:val="24"/>
          <w:szCs w:val="24"/>
        </w:rPr>
        <w:t>is expected while predicting the outcome using test data.</w:t>
      </w:r>
    </w:p>
    <w:sectPr w:rsidR="00C5776C" w:rsidRPr="00C577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6A0AE" w14:textId="77777777" w:rsidR="00250BB6" w:rsidRDefault="00250BB6" w:rsidP="0078363A">
      <w:pPr>
        <w:spacing w:after="0" w:line="240" w:lineRule="auto"/>
      </w:pPr>
      <w:r>
        <w:separator/>
      </w:r>
    </w:p>
  </w:endnote>
  <w:endnote w:type="continuationSeparator" w:id="0">
    <w:p w14:paraId="6175A5E9" w14:textId="77777777" w:rsidR="00250BB6" w:rsidRDefault="00250BB6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3A2067">
          <w:rPr>
            <w:noProof/>
            <w:sz w:val="16"/>
          </w:rPr>
          <w:t>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02579" w14:textId="77777777" w:rsidR="00250BB6" w:rsidRDefault="00250BB6" w:rsidP="0078363A">
      <w:pPr>
        <w:spacing w:after="0" w:line="240" w:lineRule="auto"/>
      </w:pPr>
      <w:r>
        <w:separator/>
      </w:r>
    </w:p>
  </w:footnote>
  <w:footnote w:type="continuationSeparator" w:id="0">
    <w:p w14:paraId="64E3FA17" w14:textId="77777777" w:rsidR="00250BB6" w:rsidRDefault="00250BB6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32A3E29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C5776C">
      <w:rPr>
        <w:rFonts w:ascii="Cambria" w:hAnsi="Cambria"/>
        <w:color w:val="404040" w:themeColor="text1" w:themeTint="BF"/>
      </w:rPr>
      <w:t>Linear Regression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A4ACFA"/>
    <w:multiLevelType w:val="hybridMultilevel"/>
    <w:tmpl w:val="FDC0FC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620A38F"/>
    <w:multiLevelType w:val="hybridMultilevel"/>
    <w:tmpl w:val="01BAC0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D2A8F99"/>
    <w:multiLevelType w:val="hybridMultilevel"/>
    <w:tmpl w:val="04EBC2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A3D3D2A"/>
    <w:multiLevelType w:val="hybridMultilevel"/>
    <w:tmpl w:val="7F8D98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043B"/>
    <w:multiLevelType w:val="hybridMultilevel"/>
    <w:tmpl w:val="00FE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A3D1"/>
    <w:multiLevelType w:val="hybridMultilevel"/>
    <w:tmpl w:val="5347E3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46509"/>
    <w:multiLevelType w:val="hybridMultilevel"/>
    <w:tmpl w:val="847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0"/>
  </w:num>
  <w:num w:numId="5">
    <w:abstractNumId w:val="13"/>
  </w:num>
  <w:num w:numId="6">
    <w:abstractNumId w:val="18"/>
  </w:num>
  <w:num w:numId="7">
    <w:abstractNumId w:val="26"/>
  </w:num>
  <w:num w:numId="8">
    <w:abstractNumId w:val="2"/>
  </w:num>
  <w:num w:numId="9">
    <w:abstractNumId w:val="1"/>
  </w:num>
  <w:num w:numId="10">
    <w:abstractNumId w:val="21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12"/>
  </w:num>
  <w:num w:numId="20">
    <w:abstractNumId w:val="23"/>
  </w:num>
  <w:num w:numId="21">
    <w:abstractNumId w:val="4"/>
  </w:num>
  <w:num w:numId="22">
    <w:abstractNumId w:val="0"/>
  </w:num>
  <w:num w:numId="23">
    <w:abstractNumId w:val="9"/>
  </w:num>
  <w:num w:numId="24">
    <w:abstractNumId w:val="7"/>
  </w:num>
  <w:num w:numId="25">
    <w:abstractNumId w:val="17"/>
  </w:num>
  <w:num w:numId="26">
    <w:abstractNumId w:val="14"/>
  </w:num>
  <w:num w:numId="27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sFAM+GOzI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0BB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A2067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21A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5776C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6F89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2E4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FCDF-2828-4D34-ADC8-C47E64FF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Alexharrison</cp:lastModifiedBy>
  <cp:revision>57</cp:revision>
  <cp:lastPrinted>2018-09-29T11:08:00Z</cp:lastPrinted>
  <dcterms:created xsi:type="dcterms:W3CDTF">2019-05-02T09:50:00Z</dcterms:created>
  <dcterms:modified xsi:type="dcterms:W3CDTF">2019-05-02T10:30:00Z</dcterms:modified>
</cp:coreProperties>
</file>