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Main.py is the current backend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top level code is toward the end, starting line 1203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parameters are hardcoded right now, which you may need to modify. Filename, colList and labelcolId must be modified based on the input data, other parameters may be fine to use default settings. </w:t>
      </w:r>
    </w:p>
    <w:p w:rsidR="00000000" w:rsidDel="00000000" w:rsidP="00000000" w:rsidRDefault="00000000" w:rsidRPr="00000000" w14:paraId="00000006">
      <w:pPr>
        <w:rPr>
          <w:b w:val="1"/>
          <w:color w:val="008080"/>
          <w:sz w:val="20"/>
          <w:szCs w:val="20"/>
          <w:highlight w:val="white"/>
        </w:rPr>
      </w:pPr>
      <w:r w:rsidDel="00000000" w:rsidR="00000000" w:rsidRPr="00000000">
        <w:rPr>
          <w:sz w:val="20"/>
          <w:szCs w:val="20"/>
          <w:highlight w:val="white"/>
          <w:rtl w:val="0"/>
        </w:rPr>
        <w:t xml:space="preserve">fileName = </w:t>
      </w:r>
      <w:r w:rsidDel="00000000" w:rsidR="00000000" w:rsidRPr="00000000">
        <w:rPr>
          <w:b w:val="1"/>
          <w:color w:val="008080"/>
          <w:sz w:val="20"/>
          <w:szCs w:val="20"/>
          <w:highlight w:val="white"/>
          <w:rtl w:val="0"/>
        </w:rPr>
        <w:t xml:space="preserve">"unsw-train-1k.csv" ------ replace this file with the data file user loaded. This is anonymized data file. First line is column names</w:t>
      </w:r>
    </w:p>
    <w:p w:rsidR="00000000" w:rsidDel="00000000" w:rsidP="00000000" w:rsidRDefault="00000000" w:rsidRPr="00000000" w14:paraId="00000007">
      <w:pPr>
        <w:rPr>
          <w:i w:val="1"/>
          <w:color w:val="808080"/>
          <w:sz w:val="20"/>
          <w:szCs w:val="20"/>
          <w:highlight w:val="white"/>
        </w:rPr>
      </w:pPr>
      <w:r w:rsidDel="00000000" w:rsidR="00000000" w:rsidRPr="00000000">
        <w:rPr>
          <w:sz w:val="20"/>
          <w:szCs w:val="20"/>
          <w:highlight w:val="white"/>
          <w:rtl w:val="0"/>
        </w:rPr>
        <w:t xml:space="preserve">eps =  </w:t>
      </w:r>
      <w:r w:rsidDel="00000000" w:rsidR="00000000" w:rsidRPr="00000000">
        <w:rPr>
          <w:color w:val="0000ff"/>
          <w:sz w:val="20"/>
          <w:szCs w:val="20"/>
          <w:highlight w:val="white"/>
          <w:rtl w:val="0"/>
        </w:rPr>
        <w:t xml:space="preserve">1 </w:t>
      </w:r>
      <w:r w:rsidDel="00000000" w:rsidR="00000000" w:rsidRPr="00000000">
        <w:rPr>
          <w:i w:val="1"/>
          <w:color w:val="808080"/>
          <w:sz w:val="20"/>
          <w:szCs w:val="20"/>
          <w:highlight w:val="white"/>
          <w:rtl w:val="0"/>
        </w:rPr>
        <w:t xml:space="preserve">--- This is the privacy budget, provide value user input</w:t>
      </w:r>
    </w:p>
    <w:p w:rsidR="00000000" w:rsidDel="00000000" w:rsidP="00000000" w:rsidRDefault="00000000" w:rsidRPr="00000000" w14:paraId="00000008">
      <w:pPr>
        <w:rPr>
          <w:i w:val="1"/>
          <w:color w:val="808080"/>
          <w:sz w:val="20"/>
          <w:szCs w:val="20"/>
          <w:highlight w:val="white"/>
        </w:rPr>
      </w:pPr>
      <w:r w:rsidDel="00000000" w:rsidR="00000000" w:rsidRPr="00000000">
        <w:rPr>
          <w:sz w:val="20"/>
          <w:szCs w:val="20"/>
          <w:highlight w:val="white"/>
          <w:rtl w:val="0"/>
        </w:rPr>
        <w:t xml:space="preserve">numInstances = </w:t>
      </w:r>
      <w:r w:rsidDel="00000000" w:rsidR="00000000" w:rsidRPr="00000000">
        <w:rPr>
          <w:color w:val="0000ff"/>
          <w:sz w:val="20"/>
          <w:szCs w:val="20"/>
          <w:highlight w:val="white"/>
          <w:rtl w:val="0"/>
        </w:rPr>
        <w:t xml:space="preserve">20  </w:t>
      </w:r>
      <w:r w:rsidDel="00000000" w:rsidR="00000000" w:rsidRPr="00000000">
        <w:rPr>
          <w:i w:val="1"/>
          <w:color w:val="808080"/>
          <w:sz w:val="20"/>
          <w:szCs w:val="20"/>
          <w:highlight w:val="white"/>
          <w:rtl w:val="0"/>
        </w:rPr>
        <w:t xml:space="preserve"># this is the cluster size, user input </w:t>
      </w:r>
    </w:p>
    <w:p w:rsidR="00000000" w:rsidDel="00000000" w:rsidP="00000000" w:rsidRDefault="00000000" w:rsidRPr="00000000" w14:paraId="00000009">
      <w:pPr>
        <w:rPr>
          <w:i w:val="1"/>
          <w:color w:val="808080"/>
          <w:sz w:val="20"/>
          <w:szCs w:val="20"/>
          <w:highlight w:val="white"/>
        </w:rPr>
      </w:pPr>
      <w:r w:rsidDel="00000000" w:rsidR="00000000" w:rsidRPr="00000000">
        <w:rPr>
          <w:sz w:val="20"/>
          <w:szCs w:val="20"/>
          <w:highlight w:val="white"/>
          <w:rtl w:val="0"/>
        </w:rPr>
        <w:t xml:space="preserve">sep = </w:t>
      </w:r>
      <w:r w:rsidDel="00000000" w:rsidR="00000000" w:rsidRPr="00000000">
        <w:rPr>
          <w:b w:val="1"/>
          <w:color w:val="008080"/>
          <w:sz w:val="20"/>
          <w:szCs w:val="20"/>
          <w:highlight w:val="white"/>
          <w:rtl w:val="0"/>
        </w:rPr>
        <w:t xml:space="preserve">','  </w:t>
      </w:r>
      <w:r w:rsidDel="00000000" w:rsidR="00000000" w:rsidRPr="00000000">
        <w:rPr>
          <w:i w:val="1"/>
          <w:color w:val="808080"/>
          <w:sz w:val="20"/>
          <w:szCs w:val="20"/>
          <w:highlight w:val="white"/>
          <w:rtl w:val="0"/>
        </w:rPr>
        <w:t xml:space="preserve"># separator, by default is , </w:t>
      </w:r>
    </w:p>
    <w:p w:rsidR="00000000" w:rsidDel="00000000" w:rsidP="00000000" w:rsidRDefault="00000000" w:rsidRPr="00000000" w14:paraId="0000000A">
      <w:pPr>
        <w:rPr>
          <w:i w:val="1"/>
          <w:color w:val="808080"/>
          <w:sz w:val="20"/>
          <w:szCs w:val="20"/>
          <w:highlight w:val="white"/>
        </w:rPr>
      </w:pPr>
      <w:r w:rsidDel="00000000" w:rsidR="00000000" w:rsidRPr="00000000">
        <w:rPr>
          <w:sz w:val="20"/>
          <w:szCs w:val="20"/>
          <w:highlight w:val="white"/>
          <w:rtl w:val="0"/>
        </w:rPr>
        <w:t xml:space="preserve">priv = </w:t>
      </w:r>
      <w:r w:rsidDel="00000000" w:rsidR="00000000" w:rsidRPr="00000000">
        <w:rPr>
          <w:b w:val="1"/>
          <w:color w:val="008080"/>
          <w:sz w:val="20"/>
          <w:szCs w:val="20"/>
          <w:highlight w:val="white"/>
          <w:rtl w:val="0"/>
        </w:rPr>
        <w:t xml:space="preserve">'y'  </w:t>
      </w:r>
      <w:r w:rsidDel="00000000" w:rsidR="00000000" w:rsidRPr="00000000">
        <w:rPr>
          <w:i w:val="1"/>
          <w:color w:val="808080"/>
          <w:sz w:val="20"/>
          <w:szCs w:val="20"/>
          <w:highlight w:val="white"/>
          <w:rtl w:val="0"/>
        </w:rPr>
        <w:t xml:space="preserve">-- whether to compute privacy, default yes</w:t>
      </w:r>
      <w:r w:rsidDel="00000000" w:rsidR="00000000" w:rsidRPr="00000000">
        <w:rPr>
          <w:rtl w:val="0"/>
        </w:rPr>
      </w:r>
    </w:p>
    <w:p w:rsidR="00000000" w:rsidDel="00000000" w:rsidP="00000000" w:rsidRDefault="00000000" w:rsidRPr="00000000" w14:paraId="0000000B">
      <w:pPr>
        <w:rPr>
          <w:i w:val="1"/>
          <w:color w:val="808080"/>
          <w:sz w:val="20"/>
          <w:szCs w:val="20"/>
          <w:highlight w:val="white"/>
        </w:rPr>
      </w:pPr>
      <w:r w:rsidDel="00000000" w:rsidR="00000000" w:rsidRPr="00000000">
        <w:rPr>
          <w:rtl w:val="0"/>
        </w:rPr>
      </w:r>
    </w:p>
    <w:p w:rsidR="00000000" w:rsidDel="00000000" w:rsidP="00000000" w:rsidRDefault="00000000" w:rsidRPr="00000000" w14:paraId="0000000C">
      <w:pPr>
        <w:rPr>
          <w:i w:val="1"/>
          <w:color w:val="808080"/>
          <w:sz w:val="20"/>
          <w:szCs w:val="20"/>
          <w:highlight w:val="white"/>
        </w:rPr>
      </w:pPr>
      <w:r w:rsidDel="00000000" w:rsidR="00000000" w:rsidRPr="00000000">
        <w:rPr>
          <w:sz w:val="20"/>
          <w:szCs w:val="20"/>
          <w:highlight w:val="white"/>
          <w:rtl w:val="0"/>
        </w:rPr>
        <w:t xml:space="preserve">acc = </w:t>
      </w:r>
      <w:r w:rsidDel="00000000" w:rsidR="00000000" w:rsidRPr="00000000">
        <w:rPr>
          <w:b w:val="1"/>
          <w:color w:val="008080"/>
          <w:sz w:val="20"/>
          <w:szCs w:val="20"/>
          <w:highlight w:val="white"/>
          <w:rtl w:val="0"/>
        </w:rPr>
        <w:t xml:space="preserve">'n'  </w:t>
      </w:r>
      <w:r w:rsidDel="00000000" w:rsidR="00000000" w:rsidRPr="00000000">
        <w:rPr>
          <w:i w:val="1"/>
          <w:color w:val="808080"/>
          <w:sz w:val="20"/>
          <w:szCs w:val="20"/>
          <w:highlight w:val="white"/>
          <w:rtl w:val="0"/>
        </w:rPr>
        <w:t xml:space="preserve">--- whether run a classifier on anonymized data and compute accuracy, default is no, requires a test file as well</w:t>
      </w:r>
      <w:r w:rsidDel="00000000" w:rsidR="00000000" w:rsidRPr="00000000">
        <w:rPr>
          <w:rtl w:val="0"/>
        </w:rPr>
      </w:r>
    </w:p>
    <w:p w:rsidR="00000000" w:rsidDel="00000000" w:rsidP="00000000" w:rsidRDefault="00000000" w:rsidRPr="00000000" w14:paraId="0000000D">
      <w:pPr>
        <w:rPr>
          <w:i w:val="1"/>
          <w:color w:val="808080"/>
          <w:sz w:val="20"/>
          <w:szCs w:val="20"/>
          <w:highlight w:val="white"/>
        </w:rPr>
      </w:pPr>
      <w:r w:rsidDel="00000000" w:rsidR="00000000" w:rsidRPr="00000000">
        <w:rPr>
          <w:sz w:val="20"/>
          <w:szCs w:val="20"/>
          <w:highlight w:val="white"/>
          <w:rtl w:val="0"/>
        </w:rPr>
        <w:t xml:space="preserve">headerExists = </w:t>
      </w:r>
      <w:r w:rsidDel="00000000" w:rsidR="00000000" w:rsidRPr="00000000">
        <w:rPr>
          <w:b w:val="1"/>
          <w:color w:val="008080"/>
          <w:sz w:val="20"/>
          <w:szCs w:val="20"/>
          <w:highlight w:val="white"/>
          <w:rtl w:val="0"/>
        </w:rPr>
        <w:t xml:space="preserve">'y'  </w:t>
      </w:r>
      <w:r w:rsidDel="00000000" w:rsidR="00000000" w:rsidRPr="00000000">
        <w:rPr>
          <w:i w:val="1"/>
          <w:color w:val="808080"/>
          <w:sz w:val="20"/>
          <w:szCs w:val="20"/>
          <w:highlight w:val="white"/>
          <w:rtl w:val="0"/>
        </w:rPr>
        <w:t xml:space="preserve">--- whether the csv file has header, default yes </w:t>
      </w:r>
      <w:r w:rsidDel="00000000" w:rsidR="00000000" w:rsidRPr="00000000">
        <w:rPr>
          <w:rtl w:val="0"/>
        </w:rPr>
      </w:r>
    </w:p>
    <w:p w:rsidR="00000000" w:rsidDel="00000000" w:rsidP="00000000" w:rsidRDefault="00000000" w:rsidRPr="00000000" w14:paraId="0000000E">
      <w:pPr>
        <w:rPr>
          <w:b w:val="1"/>
          <w:color w:val="008080"/>
          <w:sz w:val="20"/>
          <w:szCs w:val="20"/>
          <w:highlight w:val="white"/>
        </w:rPr>
      </w:pPr>
      <w:r w:rsidDel="00000000" w:rsidR="00000000" w:rsidRPr="00000000">
        <w:rPr>
          <w:sz w:val="20"/>
          <w:szCs w:val="20"/>
          <w:highlight w:val="white"/>
          <w:rtl w:val="0"/>
        </w:rPr>
        <w:t xml:space="preserve">colList = </w:t>
      </w:r>
      <w:r w:rsidDel="00000000" w:rsidR="00000000" w:rsidRPr="00000000">
        <w:rPr>
          <w:b w:val="1"/>
          <w:color w:val="008080"/>
          <w:sz w:val="20"/>
          <w:szCs w:val="20"/>
          <w:highlight w:val="white"/>
          <w:rtl w:val="0"/>
        </w:rPr>
        <w:t xml:space="preserve">'0 1 2 3 4 5 6 7 8 9 10 11 12 13 14 15 16 17 18 19 20 21 22 23 24 25 26 27 28 29 30 31 32 33 34 35 36 37 38 39 40 41' --- list of columns that user selected to anonymize, start with 0 (these are index of columns) </w:t>
      </w:r>
    </w:p>
    <w:p w:rsidR="00000000" w:rsidDel="00000000" w:rsidP="00000000" w:rsidRDefault="00000000" w:rsidRPr="00000000" w14:paraId="0000000F">
      <w:pPr>
        <w:rPr>
          <w:b w:val="1"/>
          <w:color w:val="008080"/>
          <w:sz w:val="20"/>
          <w:szCs w:val="20"/>
          <w:highlight w:val="white"/>
        </w:rPr>
      </w:pPr>
      <w:r w:rsidDel="00000000" w:rsidR="00000000" w:rsidRPr="00000000">
        <w:rPr>
          <w:sz w:val="20"/>
          <w:szCs w:val="20"/>
          <w:highlight w:val="white"/>
          <w:rtl w:val="0"/>
        </w:rPr>
        <w:t xml:space="preserve">labelcolId = </w:t>
      </w:r>
      <w:r w:rsidDel="00000000" w:rsidR="00000000" w:rsidRPr="00000000">
        <w:rPr>
          <w:b w:val="1"/>
          <w:color w:val="008080"/>
          <w:sz w:val="20"/>
          <w:szCs w:val="20"/>
          <w:highlight w:val="white"/>
          <w:rtl w:val="0"/>
        </w:rPr>
        <w:t xml:space="preserve">'42'  ---- index of the column that contains class label, usually the last column</w:t>
      </w:r>
    </w:p>
    <w:p w:rsidR="00000000" w:rsidDel="00000000" w:rsidP="00000000" w:rsidRDefault="00000000" w:rsidRPr="00000000" w14:paraId="00000010">
      <w:pPr>
        <w:rPr>
          <w:b w:val="1"/>
          <w:color w:val="008080"/>
          <w:sz w:val="20"/>
          <w:szCs w:val="20"/>
          <w:highlight w:val="white"/>
        </w:rPr>
      </w:pPr>
      <w:r w:rsidDel="00000000" w:rsidR="00000000" w:rsidRPr="00000000">
        <w:rPr>
          <w:sz w:val="20"/>
          <w:szCs w:val="20"/>
          <w:highlight w:val="white"/>
          <w:rtl w:val="0"/>
        </w:rPr>
        <w:t xml:space="preserve">useContext = </w:t>
      </w:r>
      <w:r w:rsidDel="00000000" w:rsidR="00000000" w:rsidRPr="00000000">
        <w:rPr>
          <w:b w:val="1"/>
          <w:color w:val="008080"/>
          <w:sz w:val="20"/>
          <w:szCs w:val="20"/>
          <w:highlight w:val="white"/>
          <w:rtl w:val="0"/>
        </w:rPr>
        <w:t xml:space="preserve">'n'  --- whether to use context based recommender for columns to anonymize, this part is not fully done so leave it as no.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Output: a file named remade_perturbed.txt will be generated. It has the same layout as input file except that values are now anonymized. </w:t>
      </w:r>
    </w:p>
    <w:p w:rsidR="00000000" w:rsidDel="00000000" w:rsidP="00000000" w:rsidRDefault="00000000" w:rsidRPr="00000000" w14:paraId="00000014">
      <w:pPr>
        <w:rPr/>
      </w:pPr>
      <w:r w:rsidDel="00000000" w:rsidR="00000000" w:rsidRPr="00000000">
        <w:rPr>
          <w:rtl w:val="0"/>
        </w:rPr>
        <w:t xml:space="preserve">Privacy.txt stores privacy values. There are a few different metrics, the last number is what we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are a number of other files that may be generated but they are used for computing privacy etc., so you don’t need to worry about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