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184E" w14:textId="21F6CAD5" w:rsidR="00603F3C" w:rsidRPr="00603F3C" w:rsidRDefault="00603F3C">
      <w:pPr>
        <w:rPr>
          <w:rFonts w:ascii="Arial Nova Cond" w:hAnsi="Arial Nova Cond"/>
          <w:b/>
          <w:bCs/>
          <w:i/>
          <w:iCs/>
          <w:sz w:val="72"/>
          <w:szCs w:val="72"/>
          <w:u w:val="single"/>
          <w:lang w:val="en-US"/>
        </w:rPr>
      </w:pPr>
      <w:r w:rsidRPr="00603F3C">
        <w:rPr>
          <w:rFonts w:ascii="Arial Nova Cond" w:hAnsi="Arial Nova Cond"/>
          <w:b/>
          <w:bCs/>
          <w:i/>
          <w:iCs/>
          <w:sz w:val="72"/>
          <w:szCs w:val="72"/>
          <w:u w:val="single"/>
          <w:lang w:val="en-US"/>
        </w:rPr>
        <w:t xml:space="preserve">ARCHITECTURAL DESIGN </w:t>
      </w:r>
    </w:p>
    <w:p w14:paraId="725ECD26" w14:textId="28B41A91" w:rsidR="00025569" w:rsidRPr="00025569" w:rsidRDefault="00025569" w:rsidP="00025569">
      <w:pPr>
        <w:rPr>
          <w:rFonts w:ascii="Arial Nova Cond" w:hAnsi="Arial Nova Cond"/>
          <w:noProof/>
          <w:sz w:val="36"/>
          <w:szCs w:val="36"/>
        </w:rPr>
      </w:pPr>
      <w:r w:rsidRPr="00025569">
        <w:rPr>
          <w:rFonts w:ascii="Arial Nova Cond" w:hAnsi="Arial Nova Cond"/>
          <w:noProof/>
          <w:sz w:val="36"/>
          <w:szCs w:val="36"/>
        </w:rPr>
        <w:t>It is the process of defining a collection of hardware and software components and</w:t>
      </w:r>
      <w:r w:rsidR="00287947">
        <w:rPr>
          <w:rFonts w:ascii="Arial Nova Cond" w:hAnsi="Arial Nova Cond"/>
          <w:noProof/>
          <w:sz w:val="36"/>
          <w:szCs w:val="36"/>
        </w:rPr>
        <w:t xml:space="preserve"> </w:t>
      </w:r>
      <w:r w:rsidRPr="00025569">
        <w:rPr>
          <w:rFonts w:ascii="Arial Nova Cond" w:hAnsi="Arial Nova Cond"/>
          <w:noProof/>
          <w:sz w:val="36"/>
          <w:szCs w:val="36"/>
        </w:rPr>
        <w:t>their interfaces to establish the framework for the development of a computer</w:t>
      </w:r>
      <w:r w:rsidR="00287947">
        <w:rPr>
          <w:rFonts w:ascii="Arial Nova Cond" w:hAnsi="Arial Nova Cond"/>
          <w:noProof/>
          <w:sz w:val="36"/>
          <w:szCs w:val="36"/>
        </w:rPr>
        <w:t xml:space="preserve"> </w:t>
      </w:r>
      <w:r w:rsidRPr="00025569">
        <w:rPr>
          <w:rFonts w:ascii="Arial Nova Cond" w:hAnsi="Arial Nova Cond"/>
          <w:noProof/>
          <w:sz w:val="36"/>
          <w:szCs w:val="36"/>
        </w:rPr>
        <w:t>system.</w:t>
      </w:r>
    </w:p>
    <w:p w14:paraId="13CFFFE2" w14:textId="1302ED85" w:rsidR="00603F3C" w:rsidRPr="00603F3C" w:rsidRDefault="00603F3C">
      <w:pPr>
        <w:rPr>
          <w:lang w:val="en-US"/>
        </w:rPr>
      </w:pPr>
      <w:r>
        <w:rPr>
          <w:noProof/>
        </w:rPr>
        <w:drawing>
          <wp:inline distT="0" distB="0" distL="0" distR="0" wp14:anchorId="4598873F" wp14:editId="0789453F">
            <wp:extent cx="4693049" cy="6550499"/>
            <wp:effectExtent l="476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10880" cy="65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F3C" w:rsidRPr="00603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3C"/>
    <w:rsid w:val="00025569"/>
    <w:rsid w:val="00287947"/>
    <w:rsid w:val="0060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902B"/>
  <w15:chartTrackingRefBased/>
  <w15:docId w15:val="{B8A13558-5F4E-4E56-BA6F-7459EAE1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2</cp:revision>
  <dcterms:created xsi:type="dcterms:W3CDTF">2021-04-18T14:26:00Z</dcterms:created>
  <dcterms:modified xsi:type="dcterms:W3CDTF">2021-04-18T15:14:00Z</dcterms:modified>
</cp:coreProperties>
</file>