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727CA3" w:themeColor="accent1"/>
        </w:rPr>
        <w:alias w:val="Subtítulo"/>
        <w:tag w:val="Subtítulo"/>
        <w:id w:val="206753112"/>
        <w:placeholder>
          <w:docPart w:val="4439FDC8E12E4ACD8A7707DDD2778E22"/>
        </w:placeholder>
        <w:dataBinding w:prefixMappings="xmlns:ns0='http://purl.org/dc/elements/1.1/' xmlns:ns1='http://schemas.openxmlformats.org/package/2006/metadata/core-properties' " w:xpath="/ns1:coreProperties[1]/ns0:subject[1]" w:storeItemID="{6C3C8BC8-F283-45AE-878A-BAB7291924A1}"/>
        <w:text/>
      </w:sdtPr>
      <w:sdtContent>
        <w:p w14:paraId="1018CA90" w14:textId="40D9BE43" w:rsidR="004B3FE3" w:rsidRPr="009F4132" w:rsidRDefault="000C6124" w:rsidP="00430229">
          <w:pPr>
            <w:pStyle w:val="Subttulo"/>
            <w:spacing w:after="0"/>
            <w:rPr>
              <w:color w:val="727CA3" w:themeColor="accent1"/>
            </w:rPr>
          </w:pPr>
          <w:r w:rsidRPr="009F4132">
            <w:rPr>
              <w:color w:val="727CA3" w:themeColor="accent1"/>
            </w:rPr>
            <w:t xml:space="preserve">Tarea </w:t>
          </w:r>
          <w:r w:rsidR="00E32E1A" w:rsidRPr="009F4132">
            <w:rPr>
              <w:color w:val="727CA3" w:themeColor="accent1"/>
            </w:rPr>
            <w:t>6</w:t>
          </w:r>
        </w:p>
      </w:sdtContent>
    </w:sdt>
    <w:p w14:paraId="5FFBBD3D" w14:textId="18AD2B0A" w:rsidR="000C6124" w:rsidRPr="009F4132" w:rsidRDefault="00000000" w:rsidP="000C6124">
      <w:pPr>
        <w:pStyle w:val="Ttulo"/>
        <w:jc w:val="left"/>
        <w:rPr>
          <w:smallCaps/>
          <w:sz w:val="56"/>
          <w:szCs w:val="56"/>
        </w:rPr>
      </w:pPr>
      <w:sdt>
        <w:sdtPr>
          <w:alias w:val="Título"/>
          <w:tag w:val="Título"/>
          <w:id w:val="259239096"/>
          <w:placeholder>
            <w:docPart w:val="FEAC020D7BE546B58EB4948EB3EDA48D"/>
          </w:placeholder>
          <w:dataBinding w:prefixMappings="xmlns:ns0='http://purl.org/dc/elements/1.1/' xmlns:ns1='http://schemas.openxmlformats.org/package/2006/metadata/core-properties' " w:xpath="/ns1:coreProperties[1]/ns0:title[1]" w:storeItemID="{6C3C8BC8-F283-45AE-878A-BAB7291924A1}"/>
          <w:text/>
        </w:sdtPr>
        <w:sdtContent>
          <w:r w:rsidR="00DC1300" w:rsidRPr="009F4132">
            <w:t xml:space="preserve">Problema del </w:t>
          </w:r>
          <w:r w:rsidR="0010019B" w:rsidRPr="009F4132">
            <w:t>L</w:t>
          </w:r>
          <w:r w:rsidR="00DC1300" w:rsidRPr="009F4132">
            <w:t>ogaritmo</w:t>
          </w:r>
          <w:r w:rsidR="0010019B" w:rsidRPr="009F4132">
            <w:t xml:space="preserve"> D</w:t>
          </w:r>
          <w:r w:rsidR="00DC1300" w:rsidRPr="009F4132">
            <w:t>iscreto</w:t>
          </w:r>
        </w:sdtContent>
      </w:sdt>
    </w:p>
    <w:p w14:paraId="7602D507" w14:textId="63C88B4C" w:rsidR="000C07DF" w:rsidRPr="009F4132" w:rsidRDefault="000C07DF" w:rsidP="000C07DF">
      <w:pPr>
        <w:pStyle w:val="Listaconvietas"/>
        <w:rPr>
          <w:rStyle w:val="nfasis"/>
          <w:b w:val="0"/>
        </w:rPr>
      </w:pPr>
      <w:r w:rsidRPr="009F4132">
        <w:rPr>
          <w:rStyle w:val="nfasis"/>
          <w:b w:val="0"/>
        </w:rPr>
        <w:t>Areli Alejandra Guevara Badillo</w:t>
      </w:r>
    </w:p>
    <w:p w14:paraId="005C4642" w14:textId="3E763A35" w:rsidR="00A757E4" w:rsidRPr="009F4132" w:rsidRDefault="0002228A" w:rsidP="00B41F07">
      <w:pPr>
        <w:pStyle w:val="Listaconvietas2"/>
        <w:rPr>
          <w:rFonts w:cs="Times New Roman"/>
          <w:i/>
          <w:color w:val="737373" w:themeColor="text1" w:themeTint="8C"/>
          <w:kern w:val="16"/>
          <w:sz w:val="20"/>
        </w:rPr>
      </w:pPr>
      <w:r w:rsidRPr="009F4132">
        <w:rPr>
          <w:rFonts w:cs="Times New Roman"/>
          <w:i/>
          <w:color w:val="737373" w:themeColor="text1" w:themeTint="8C"/>
          <w:kern w:val="16"/>
          <w:sz w:val="20"/>
        </w:rPr>
        <w:t>viernes, 5 de diciembre de 2025</w:t>
      </w:r>
    </w:p>
    <w:p w14:paraId="1A1F1FA6" w14:textId="505A097B" w:rsidR="000D4454" w:rsidRPr="009F4132" w:rsidRDefault="00662488" w:rsidP="00662488">
      <w:pPr>
        <w:pStyle w:val="Ttulo1"/>
        <w:rPr>
          <w:bCs/>
        </w:rPr>
      </w:pPr>
      <w:r w:rsidRPr="009F4132">
        <w:rPr>
          <w:bCs/>
        </w:rPr>
        <w:t>Instrucciones</w:t>
      </w:r>
    </w:p>
    <w:p w14:paraId="6BEEC9D6" w14:textId="73332F5A" w:rsidR="00021268" w:rsidRPr="009F4132" w:rsidRDefault="00B363B3" w:rsidP="00F024C5">
      <w:r w:rsidRPr="00B363B3">
        <w:t xml:space="preserve">Diseña e </w:t>
      </w:r>
      <w:r w:rsidRPr="009F4132">
        <w:t>implementar</w:t>
      </w:r>
      <w:r w:rsidRPr="00B363B3">
        <w:t xml:space="preserve"> un programa de computadora que utilice fuerza bruta para resolver los ejercicios a continuación. Puedes usar solo uno de los siguientes lenguajes de programación: C/C++, Java, Python o C#. </w:t>
      </w:r>
    </w:p>
    <w:p w14:paraId="421FED12" w14:textId="478E724C" w:rsidR="00021268" w:rsidRPr="009F4132" w:rsidRDefault="00021268" w:rsidP="00021268">
      <w:pPr>
        <w:pStyle w:val="Ttulo1"/>
        <w:rPr>
          <w:bCs/>
        </w:rPr>
      </w:pPr>
      <w:r w:rsidRPr="009F4132">
        <w:rPr>
          <w:bCs/>
        </w:rPr>
        <w:t>Desarrollo</w:t>
      </w:r>
    </w:p>
    <w:p w14:paraId="712FCD23" w14:textId="2D9D7DAE" w:rsidR="00021268" w:rsidRPr="009F4132" w:rsidRDefault="00C60122" w:rsidP="00F86BA9">
      <w:pPr>
        <w:jc w:val="center"/>
      </w:pPr>
      <w:r w:rsidRPr="00C60122">
        <w:rPr>
          <w:noProof/>
        </w:rPr>
        <w:drawing>
          <wp:inline distT="0" distB="0" distL="0" distR="0" wp14:anchorId="0DEB45CC" wp14:editId="2AE65B40">
            <wp:extent cx="4572000" cy="2977915"/>
            <wp:effectExtent l="0" t="0" r="0" b="0"/>
            <wp:docPr id="119624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4536" name=""/>
                    <pic:cNvPicPr/>
                  </pic:nvPicPr>
                  <pic:blipFill>
                    <a:blip r:embed="rId12"/>
                    <a:stretch>
                      <a:fillRect/>
                    </a:stretch>
                  </pic:blipFill>
                  <pic:spPr>
                    <a:xfrm>
                      <a:off x="0" y="0"/>
                      <a:ext cx="4572000" cy="2977915"/>
                    </a:xfrm>
                    <a:prstGeom prst="rect">
                      <a:avLst/>
                    </a:prstGeom>
                  </pic:spPr>
                </pic:pic>
              </a:graphicData>
            </a:graphic>
          </wp:inline>
        </w:drawing>
      </w:r>
    </w:p>
    <w:p w14:paraId="27692D07" w14:textId="77777777" w:rsidR="009F4132" w:rsidRDefault="005A7F4F" w:rsidP="005A7F4F">
      <w:r w:rsidRPr="009F4132">
        <w:t>La función recibe tres números:</w:t>
      </w:r>
      <w:r w:rsidR="00827997" w:rsidRPr="009F4132">
        <w:t xml:space="preserve"> </w:t>
      </w:r>
    </w:p>
    <w:p w14:paraId="426C14B4" w14:textId="20920CED" w:rsidR="005A7F4F" w:rsidRPr="009F4132" w:rsidRDefault="005A7F4F" w:rsidP="009F4132">
      <w:pPr>
        <w:pStyle w:val="Listaconvietas"/>
      </w:pPr>
      <w:r w:rsidRPr="009F4132">
        <w:t xml:space="preserve">a (Base): </w:t>
      </w:r>
      <w:r w:rsidR="00314330">
        <w:t>e</w:t>
      </w:r>
      <w:r w:rsidRPr="009F4132">
        <w:t>l número que</w:t>
      </w:r>
      <w:r w:rsidR="00314330">
        <w:t xml:space="preserve"> se va a elevar a la potencia x</w:t>
      </w:r>
      <w:r w:rsidRPr="009F4132">
        <w:t>.</w:t>
      </w:r>
    </w:p>
    <w:p w14:paraId="4763132F" w14:textId="4FE2572F" w:rsidR="005A7F4F" w:rsidRPr="009F4132" w:rsidRDefault="005A7F4F" w:rsidP="009F4132">
      <w:pPr>
        <w:pStyle w:val="Listaconvietas"/>
      </w:pPr>
      <w:r w:rsidRPr="009F4132">
        <w:t>b (Módulo): el número por el que dividimos.</w:t>
      </w:r>
    </w:p>
    <w:p w14:paraId="3EE3CB17" w14:textId="7D5DFFD0" w:rsidR="005A7F4F" w:rsidRPr="009F4132" w:rsidRDefault="005A7F4F" w:rsidP="009F4132">
      <w:pPr>
        <w:pStyle w:val="Listaconvietas"/>
      </w:pPr>
      <w:r w:rsidRPr="009F4132">
        <w:t xml:space="preserve">c (Objetivo): </w:t>
      </w:r>
      <w:r w:rsidR="00314330">
        <w:t>e</w:t>
      </w:r>
      <w:r w:rsidRPr="009F4132">
        <w:t>l resultado que estamos buscando.</w:t>
      </w:r>
    </w:p>
    <w:p w14:paraId="38AFADAE" w14:textId="2C527798" w:rsidR="005A7F4F" w:rsidRPr="009F4132" w:rsidRDefault="00314330" w:rsidP="005A7F4F">
      <w:r>
        <w:t xml:space="preserve">Definimos un límite de pruebas </w:t>
      </w:r>
      <w:proofErr w:type="spellStart"/>
      <w:r w:rsidR="005A7F4F" w:rsidRPr="00797412">
        <w:rPr>
          <w:rStyle w:val="Textoennegrita"/>
        </w:rPr>
        <w:t>limit</w:t>
      </w:r>
      <w:proofErr w:type="spellEnd"/>
      <w:r w:rsidR="005A7F4F" w:rsidRPr="00797412">
        <w:rPr>
          <w:rStyle w:val="Textoennegrita"/>
        </w:rPr>
        <w:t xml:space="preserve"> = b + 1</w:t>
      </w:r>
      <w:r w:rsidR="009A6222">
        <w:t xml:space="preserve">. Esto </w:t>
      </w:r>
      <w:r w:rsidR="009751F0">
        <w:t>ya que,</w:t>
      </w:r>
      <w:r w:rsidR="009A6222">
        <w:t xml:space="preserve"> e</w:t>
      </w:r>
      <w:r w:rsidR="005A7F4F" w:rsidRPr="009F4132">
        <w:t>n la aritmética modular, los resultados se repiten en ciclos. Si pruebas tantas veces como el tamaño del módulo (b) y no encuentras la respuesta, jamás la encontrarás.</w:t>
      </w:r>
      <w:r w:rsidR="005709AA">
        <w:t xml:space="preserve"> </w:t>
      </w:r>
      <w:r w:rsidR="005A7F4F" w:rsidRPr="009F4132">
        <w:t>Esto evita</w:t>
      </w:r>
      <w:r w:rsidR="005709AA">
        <w:t xml:space="preserve"> un </w:t>
      </w:r>
      <w:r w:rsidR="005A7F4F" w:rsidRPr="009F4132">
        <w:t>bucle infinito.</w:t>
      </w:r>
    </w:p>
    <w:p w14:paraId="046DD067" w14:textId="2BC6A945" w:rsidR="005A7F4F" w:rsidRPr="009F4132" w:rsidRDefault="005C470A" w:rsidP="005A7F4F">
      <w:r>
        <w:t>En el ciclo</w:t>
      </w:r>
      <w:r w:rsidR="005A7F4F" w:rsidRPr="009F4132">
        <w:t xml:space="preserve"> </w:t>
      </w:r>
      <w:proofErr w:type="spellStart"/>
      <w:r w:rsidR="005A7F4F" w:rsidRPr="00797412">
        <w:rPr>
          <w:rStyle w:val="Textoennegrita"/>
        </w:rPr>
        <w:t>for</w:t>
      </w:r>
      <w:proofErr w:type="spellEnd"/>
      <w:r w:rsidR="005A7F4F" w:rsidRPr="00797412">
        <w:rPr>
          <w:rStyle w:val="Textoennegrita"/>
        </w:rPr>
        <w:t xml:space="preserve"> i in </w:t>
      </w:r>
      <w:proofErr w:type="spellStart"/>
      <w:r w:rsidR="005A7F4F" w:rsidRPr="00797412">
        <w:rPr>
          <w:rStyle w:val="Textoennegrita"/>
        </w:rPr>
        <w:t>range</w:t>
      </w:r>
      <w:proofErr w:type="spellEnd"/>
      <w:r w:rsidR="005A7F4F" w:rsidRPr="00797412">
        <w:rPr>
          <w:rStyle w:val="Textoennegrita"/>
        </w:rPr>
        <w:t xml:space="preserve">(1, </w:t>
      </w:r>
      <w:proofErr w:type="spellStart"/>
      <w:r w:rsidR="005A7F4F" w:rsidRPr="00797412">
        <w:rPr>
          <w:rStyle w:val="Textoennegrita"/>
        </w:rPr>
        <w:t>limit</w:t>
      </w:r>
      <w:proofErr w:type="spellEnd"/>
      <w:r w:rsidR="005A7F4F" w:rsidRPr="00797412">
        <w:rPr>
          <w:rStyle w:val="Textoennegrita"/>
        </w:rPr>
        <w:t>):</w:t>
      </w:r>
      <w:r w:rsidRPr="00797412">
        <w:rPr>
          <w:rStyle w:val="Textoennegrita"/>
        </w:rPr>
        <w:t xml:space="preserve"> </w:t>
      </w:r>
      <w:r>
        <w:t>se prueban los</w:t>
      </w:r>
      <w:r w:rsidR="005A7F4F" w:rsidRPr="009F4132">
        <w:t xml:space="preserve"> números uno por uno para la i.</w:t>
      </w:r>
    </w:p>
    <w:p w14:paraId="3207B950" w14:textId="50984DF8" w:rsidR="005A7F4F" w:rsidRPr="009F4132" w:rsidRDefault="005A7F4F" w:rsidP="005A7F4F">
      <w:proofErr w:type="spellStart"/>
      <w:r w:rsidRPr="00400380">
        <w:rPr>
          <w:rStyle w:val="Textoennegrita"/>
        </w:rPr>
        <w:t>pow</w:t>
      </w:r>
      <w:proofErr w:type="spellEnd"/>
      <w:r w:rsidRPr="00400380">
        <w:rPr>
          <w:rStyle w:val="Textoennegrita"/>
        </w:rPr>
        <w:t>(a, i, b):</w:t>
      </w:r>
      <w:r w:rsidRPr="009F4132">
        <w:t xml:space="preserve"> Calcula </w:t>
      </w:r>
      <m:oMath>
        <m:sSup>
          <m:sSupPr>
            <m:ctrlPr>
              <w:rPr>
                <w:rFonts w:ascii="Cambria Math" w:hAnsi="Cambria Math"/>
                <w:i/>
              </w:rPr>
            </m:ctrlPr>
          </m:sSupPr>
          <m:e>
            <m:r>
              <w:rPr>
                <w:rFonts w:ascii="Cambria Math" w:hAnsi="Cambria Math"/>
              </w:rPr>
              <m:t>a</m:t>
            </m:r>
          </m:e>
          <m:sup>
            <m:r>
              <w:rPr>
                <w:rFonts w:ascii="Cambria Math" w:hAnsi="Cambria Math"/>
              </w:rPr>
              <m:t>i</m:t>
            </m:r>
          </m:sup>
        </m:sSup>
        <m:r>
          <w:rPr>
            <w:rFonts w:ascii="Cambria Math" w:hAnsi="Cambria Math"/>
          </w:rPr>
          <m:t xml:space="preserve"> mod b</m:t>
        </m:r>
      </m:oMath>
      <w:r w:rsidRPr="009F4132">
        <w:t>.</w:t>
      </w:r>
    </w:p>
    <w:p w14:paraId="6D5D0980" w14:textId="5FC6EAF9" w:rsidR="005A7F4F" w:rsidRPr="009F4132" w:rsidRDefault="002352B3" w:rsidP="005A7F4F">
      <w:r>
        <w:t>A</w:t>
      </w:r>
      <w:r w:rsidR="005A7F4F" w:rsidRPr="009F4132">
        <w:t xml:space="preserve">l usar esta función nativa de Python, </w:t>
      </w:r>
      <w:r w:rsidR="0013020E">
        <w:t>c</w:t>
      </w:r>
      <w:r w:rsidR="005A7F4F" w:rsidRPr="009F4132">
        <w:t xml:space="preserve">alcula el resultado modular paso a paso. Esto hace que sea </w:t>
      </w:r>
      <w:proofErr w:type="spellStart"/>
      <w:r w:rsidR="0013020E">
        <w:t>rapido</w:t>
      </w:r>
      <w:proofErr w:type="spellEnd"/>
      <w:r w:rsidR="005A7F4F" w:rsidRPr="009F4132">
        <w:t xml:space="preserve"> y no llene la memoria de </w:t>
      </w:r>
      <w:r w:rsidR="0013020E">
        <w:t>la</w:t>
      </w:r>
      <w:r w:rsidR="005A7F4F" w:rsidRPr="009F4132">
        <w:t xml:space="preserve"> PC.</w:t>
      </w:r>
    </w:p>
    <w:p w14:paraId="642BA85D" w14:textId="4BB902B2" w:rsidR="005A7F4F" w:rsidRPr="009F4132" w:rsidRDefault="005A7F4F" w:rsidP="005A7F4F">
      <w:r w:rsidRPr="009F4132">
        <w:t xml:space="preserve">Si encontramos el número, la función se detiene inmediatamente y te entrega el valor de i. </w:t>
      </w:r>
    </w:p>
    <w:p w14:paraId="5CF87948" w14:textId="706866CC" w:rsidR="00C24753" w:rsidRPr="009F4132" w:rsidRDefault="005A7F4F" w:rsidP="00C24753">
      <w:r w:rsidRPr="009F4132">
        <w:t xml:space="preserve">Si el bucle </w:t>
      </w:r>
      <w:proofErr w:type="spellStart"/>
      <w:r w:rsidRPr="009F4132">
        <w:t>for</w:t>
      </w:r>
      <w:proofErr w:type="spellEnd"/>
      <w:r w:rsidRPr="009F4132">
        <w:t xml:space="preserve"> termina (probó todos los números hasta el límite) y nunca entró al </w:t>
      </w:r>
      <w:proofErr w:type="spellStart"/>
      <w:r w:rsidRPr="009F4132">
        <w:t>if</w:t>
      </w:r>
      <w:proofErr w:type="spellEnd"/>
      <w:r w:rsidRPr="009F4132">
        <w:t>, la función llega a esta línea final</w:t>
      </w:r>
      <w:r w:rsidR="005E6EBE">
        <w:t>, d</w:t>
      </w:r>
      <w:r w:rsidRPr="009F4132">
        <w:t xml:space="preserve">evuelve </w:t>
      </w:r>
      <w:proofErr w:type="spellStart"/>
      <w:r w:rsidRPr="009F4132">
        <w:t>None</w:t>
      </w:r>
      <w:proofErr w:type="spellEnd"/>
      <w:r w:rsidRPr="009F4132">
        <w:t>.</w:t>
      </w:r>
    </w:p>
    <w:p w14:paraId="161A9F72" w14:textId="2B876850" w:rsidR="004A0DDB" w:rsidRDefault="004A0DDB" w:rsidP="004A0DDB">
      <w:pPr>
        <w:pStyle w:val="Ttulo2"/>
      </w:pPr>
      <w:r w:rsidRPr="009F4132">
        <w:lastRenderedPageBreak/>
        <w:t>Ejercicios</w:t>
      </w:r>
    </w:p>
    <w:p w14:paraId="7F902148" w14:textId="1CAE46FD" w:rsidR="00355CB6" w:rsidRPr="00355CB6" w:rsidRDefault="00F7128A" w:rsidP="00355CB6">
      <w:r>
        <w:t xml:space="preserve">Por cada </w:t>
      </w:r>
      <w:r w:rsidR="00D023C6">
        <w:t xml:space="preserve">uno de las siguientes ecuaciones, encuentra el valor entero más pequeño para </w:t>
      </w:r>
      <w:r w:rsidR="00CA2C6E">
        <w:t>x&gt;=1 que satisfaga la ecuación.</w:t>
      </w:r>
    </w:p>
    <w:p w14:paraId="2AF3B661" w14:textId="3460D928" w:rsidR="004A0DDB" w:rsidRPr="009F4132" w:rsidRDefault="00000000" w:rsidP="0034190B">
      <w:pPr>
        <w:pStyle w:val="Prrafodelista"/>
        <w:numPr>
          <w:ilvl w:val="0"/>
          <w:numId w:val="7"/>
        </w:numPr>
        <w:contextualSpacing w:val="0"/>
      </w:pPr>
      <m:oMath>
        <m:sSup>
          <m:sSupPr>
            <m:ctrlPr>
              <w:rPr>
                <w:rFonts w:ascii="Cambria Math" w:hAnsi="Cambria Math"/>
                <w:i/>
              </w:rPr>
            </m:ctrlPr>
          </m:sSupPr>
          <m:e>
            <m:r>
              <w:rPr>
                <w:rFonts w:ascii="Cambria Math" w:hAnsi="Cambria Math"/>
              </w:rPr>
              <m:t>3</m:t>
            </m:r>
          </m:e>
          <m:sup>
            <m:r>
              <w:rPr>
                <w:rFonts w:ascii="Cambria Math" w:hAnsi="Cambria Math"/>
              </w:rPr>
              <m:t>x</m:t>
            </m:r>
          </m:sup>
        </m:sSup>
        <m:r>
          <w:rPr>
            <w:rFonts w:ascii="Cambria Math" w:hAnsi="Cambria Math"/>
          </w:rPr>
          <m:t xml:space="preserve"> mod 641=285</m:t>
        </m:r>
      </m:oMath>
    </w:p>
    <w:p w14:paraId="3EF927D3" w14:textId="2F13524B" w:rsidR="0034190B" w:rsidRPr="009F4132" w:rsidRDefault="0034190B" w:rsidP="0034190B">
      <w:pPr>
        <w:pStyle w:val="Prrafodelista"/>
        <w:ind w:left="360"/>
        <w:contextualSpacing w:val="0"/>
      </w:pPr>
      <w:r w:rsidRPr="009F4132">
        <w:rPr>
          <w:noProof/>
        </w:rPr>
        <w:drawing>
          <wp:inline distT="0" distB="0" distL="0" distR="0" wp14:anchorId="1348DD57" wp14:editId="7B0F8F68">
            <wp:extent cx="2448807" cy="1097280"/>
            <wp:effectExtent l="38100" t="38100" r="104140" b="102870"/>
            <wp:docPr id="60957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78888"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2448807" cy="1097280"/>
                    </a:xfrm>
                    <a:prstGeom prst="rect">
                      <a:avLst/>
                    </a:prstGeom>
                    <a:effectLst>
                      <a:outerShdw blurRad="50800" dist="38100" dir="2700000" algn="tl" rotWithShape="0">
                        <a:prstClr val="black">
                          <a:alpha val="40000"/>
                        </a:prstClr>
                      </a:outerShdw>
                    </a:effectLst>
                  </pic:spPr>
                </pic:pic>
              </a:graphicData>
            </a:graphic>
          </wp:inline>
        </w:drawing>
      </w:r>
    </w:p>
    <w:p w14:paraId="561D38AA" w14:textId="1F6E06A4" w:rsidR="00E07C41" w:rsidRPr="009F4132" w:rsidRDefault="00000000" w:rsidP="0034190B">
      <w:pPr>
        <w:pStyle w:val="Prrafodelista"/>
        <w:numPr>
          <w:ilvl w:val="0"/>
          <w:numId w:val="7"/>
        </w:numPr>
        <w:contextualSpacing w:val="0"/>
      </w:pPr>
      <m:oMath>
        <m:sSup>
          <m:sSupPr>
            <m:ctrlPr>
              <w:rPr>
                <w:rFonts w:ascii="Cambria Math" w:hAnsi="Cambria Math"/>
                <w:i/>
              </w:rPr>
            </m:ctrlPr>
          </m:sSupPr>
          <m:e>
            <m:r>
              <w:rPr>
                <w:rFonts w:ascii="Cambria Math" w:hAnsi="Cambria Math"/>
              </w:rPr>
              <m:t>2</m:t>
            </m:r>
          </m:e>
          <m:sup>
            <m:r>
              <w:rPr>
                <w:rFonts w:ascii="Cambria Math" w:hAnsi="Cambria Math"/>
              </w:rPr>
              <m:t>x</m:t>
            </m:r>
          </m:sup>
        </m:sSup>
        <m:r>
          <w:rPr>
            <w:rFonts w:ascii="Cambria Math" w:hAnsi="Cambria Math"/>
          </w:rPr>
          <m:t xml:space="preserve"> mod 24,499=2,697</m:t>
        </m:r>
      </m:oMath>
    </w:p>
    <w:p w14:paraId="00D0E17A" w14:textId="6866C2AF" w:rsidR="00430229" w:rsidRPr="009F4132" w:rsidRDefault="00430229" w:rsidP="00430229">
      <w:pPr>
        <w:pStyle w:val="Prrafodelista"/>
        <w:ind w:left="360"/>
        <w:contextualSpacing w:val="0"/>
      </w:pPr>
      <w:r w:rsidRPr="009F4132">
        <w:rPr>
          <w:noProof/>
        </w:rPr>
        <w:drawing>
          <wp:inline distT="0" distB="0" distL="0" distR="0" wp14:anchorId="4947AAB6" wp14:editId="4B9BF1A3">
            <wp:extent cx="2538287" cy="1097280"/>
            <wp:effectExtent l="38100" t="38100" r="90805" b="102870"/>
            <wp:docPr id="2105842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42119" name="Imagen 1"/>
                    <pic:cNvPicPr/>
                  </pic:nvPicPr>
                  <pic:blipFill>
                    <a:blip r:embed="rId14">
                      <a:extLst>
                        <a:ext uri="{28A0092B-C50C-407E-A947-70E740481C1C}">
                          <a14:useLocalDpi xmlns:a14="http://schemas.microsoft.com/office/drawing/2010/main" val="0"/>
                        </a:ext>
                      </a:extLst>
                    </a:blip>
                    <a:stretch>
                      <a:fillRect/>
                    </a:stretch>
                  </pic:blipFill>
                  <pic:spPr>
                    <a:xfrm>
                      <a:off x="0" y="0"/>
                      <a:ext cx="2538287" cy="1097280"/>
                    </a:xfrm>
                    <a:prstGeom prst="rect">
                      <a:avLst/>
                    </a:prstGeom>
                    <a:effectLst>
                      <a:outerShdw blurRad="50800" dist="38100" dir="2700000" algn="tl" rotWithShape="0">
                        <a:prstClr val="black">
                          <a:alpha val="40000"/>
                        </a:prstClr>
                      </a:outerShdw>
                    </a:effectLst>
                  </pic:spPr>
                </pic:pic>
              </a:graphicData>
            </a:graphic>
          </wp:inline>
        </w:drawing>
      </w:r>
    </w:p>
    <w:p w14:paraId="10A42B9A" w14:textId="5C40EF8D" w:rsidR="00E07C41" w:rsidRPr="009F4132" w:rsidRDefault="00000000" w:rsidP="0034190B">
      <w:pPr>
        <w:pStyle w:val="Prrafodelista"/>
        <w:numPr>
          <w:ilvl w:val="0"/>
          <w:numId w:val="7"/>
        </w:numPr>
        <w:contextualSpacing w:val="0"/>
      </w:pPr>
      <m:oMath>
        <m:sSup>
          <m:sSupPr>
            <m:ctrlPr>
              <w:rPr>
                <w:rFonts w:ascii="Cambria Math" w:hAnsi="Cambria Math"/>
                <w:i/>
              </w:rPr>
            </m:ctrlPr>
          </m:sSupPr>
          <m:e>
            <m:r>
              <w:rPr>
                <w:rFonts w:ascii="Cambria Math" w:hAnsi="Cambria Math"/>
              </w:rPr>
              <m:t>5</m:t>
            </m:r>
          </m:e>
          <m:sup>
            <m:r>
              <w:rPr>
                <w:rFonts w:ascii="Cambria Math" w:hAnsi="Cambria Math"/>
              </w:rPr>
              <m:t>x</m:t>
            </m:r>
          </m:sup>
        </m:sSup>
        <m:r>
          <w:rPr>
            <w:rFonts w:ascii="Cambria Math" w:hAnsi="Cambria Math"/>
          </w:rPr>
          <m:t xml:space="preserve"> mod 3,558,889,333 = 2,199,600,647</m:t>
        </m:r>
      </m:oMath>
    </w:p>
    <w:p w14:paraId="22DADDB8" w14:textId="7932CFE1" w:rsidR="00430229" w:rsidRPr="009F4132" w:rsidRDefault="0095742D" w:rsidP="00430229">
      <w:pPr>
        <w:pStyle w:val="Prrafodelista"/>
        <w:ind w:left="360"/>
        <w:contextualSpacing w:val="0"/>
      </w:pPr>
      <w:r w:rsidRPr="0095742D">
        <w:rPr>
          <w:noProof/>
        </w:rPr>
        <w:drawing>
          <wp:inline distT="0" distB="0" distL="0" distR="0" wp14:anchorId="2D5DE061" wp14:editId="286CFDF7">
            <wp:extent cx="3784998" cy="1097280"/>
            <wp:effectExtent l="38100" t="38100" r="101600" b="102870"/>
            <wp:docPr id="207956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6453" name=""/>
                    <pic:cNvPicPr/>
                  </pic:nvPicPr>
                  <pic:blipFill>
                    <a:blip r:embed="rId15"/>
                    <a:stretch>
                      <a:fillRect/>
                    </a:stretch>
                  </pic:blipFill>
                  <pic:spPr>
                    <a:xfrm>
                      <a:off x="0" y="0"/>
                      <a:ext cx="3784998" cy="1097280"/>
                    </a:xfrm>
                    <a:prstGeom prst="rect">
                      <a:avLst/>
                    </a:prstGeom>
                    <a:effectLst>
                      <a:outerShdw blurRad="50800" dist="38100" dir="2700000" algn="tl" rotWithShape="0">
                        <a:prstClr val="black">
                          <a:alpha val="40000"/>
                        </a:prstClr>
                      </a:outerShdw>
                    </a:effectLst>
                  </pic:spPr>
                </pic:pic>
              </a:graphicData>
            </a:graphic>
          </wp:inline>
        </w:drawing>
      </w:r>
    </w:p>
    <w:p w14:paraId="49654AB3" w14:textId="364B5C95" w:rsidR="00E07C41" w:rsidRPr="009F4132" w:rsidRDefault="00000000" w:rsidP="0034190B">
      <w:pPr>
        <w:pStyle w:val="Prrafodelista"/>
        <w:numPr>
          <w:ilvl w:val="0"/>
          <w:numId w:val="7"/>
        </w:numPr>
        <w:contextualSpacing w:val="0"/>
      </w:pPr>
      <m:oMath>
        <m:sSup>
          <m:sSupPr>
            <m:ctrlPr>
              <w:rPr>
                <w:rFonts w:ascii="Cambria Math" w:hAnsi="Cambria Math"/>
                <w:i/>
              </w:rPr>
            </m:ctrlPr>
          </m:sSupPr>
          <m:e>
            <m:r>
              <w:rPr>
                <w:rFonts w:ascii="Cambria Math" w:hAnsi="Cambria Math"/>
              </w:rPr>
              <m:t>2</m:t>
            </m:r>
          </m:e>
          <m:sup>
            <m:r>
              <w:rPr>
                <w:rFonts w:ascii="Cambria Math" w:hAnsi="Cambria Math"/>
              </w:rPr>
              <m:t>x</m:t>
            </m:r>
          </m:sup>
        </m:sSup>
        <m:r>
          <w:rPr>
            <w:rFonts w:ascii="Cambria Math" w:hAnsi="Cambria Math"/>
          </w:rPr>
          <m:t xml:space="preserve"> mod 925,524,359,093 = 107,922,727,226</m:t>
        </m:r>
      </m:oMath>
    </w:p>
    <w:p w14:paraId="36FDEA4C" w14:textId="79B2F0C1" w:rsidR="00430229" w:rsidRPr="009F4132" w:rsidRDefault="00430229" w:rsidP="00430229">
      <w:pPr>
        <w:pStyle w:val="Prrafodelista"/>
        <w:ind w:left="360"/>
        <w:contextualSpacing w:val="0"/>
      </w:pPr>
      <w:r w:rsidRPr="009F4132">
        <w:rPr>
          <w:noProof/>
        </w:rPr>
        <w:drawing>
          <wp:inline distT="0" distB="0" distL="0" distR="0" wp14:anchorId="60CB1DF6" wp14:editId="6113CCC5">
            <wp:extent cx="3580743" cy="1188720"/>
            <wp:effectExtent l="38100" t="38100" r="96520" b="87630"/>
            <wp:docPr id="273925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25890" name="Imagen 1"/>
                    <pic:cNvPicPr/>
                  </pic:nvPicPr>
                  <pic:blipFill>
                    <a:blip r:embed="rId16">
                      <a:extLst>
                        <a:ext uri="{28A0092B-C50C-407E-A947-70E740481C1C}">
                          <a14:useLocalDpi xmlns:a14="http://schemas.microsoft.com/office/drawing/2010/main" val="0"/>
                        </a:ext>
                      </a:extLst>
                    </a:blip>
                    <a:stretch>
                      <a:fillRect/>
                    </a:stretch>
                  </pic:blipFill>
                  <pic:spPr>
                    <a:xfrm>
                      <a:off x="0" y="0"/>
                      <a:ext cx="3580743" cy="1188720"/>
                    </a:xfrm>
                    <a:prstGeom prst="rect">
                      <a:avLst/>
                    </a:prstGeom>
                    <a:effectLst>
                      <a:outerShdw blurRad="50800" dist="38100" dir="2700000" algn="tl" rotWithShape="0">
                        <a:prstClr val="black">
                          <a:alpha val="40000"/>
                        </a:prstClr>
                      </a:outerShdw>
                    </a:effectLst>
                  </pic:spPr>
                </pic:pic>
              </a:graphicData>
            </a:graphic>
          </wp:inline>
        </w:drawing>
      </w:r>
    </w:p>
    <w:p w14:paraId="0BC6F9EA" w14:textId="3924CAAC" w:rsidR="00E07C41" w:rsidRPr="009F4132" w:rsidRDefault="00000000" w:rsidP="0034190B">
      <w:pPr>
        <w:pStyle w:val="Prrafodelista"/>
        <w:numPr>
          <w:ilvl w:val="0"/>
          <w:numId w:val="7"/>
        </w:numPr>
        <w:contextualSpacing w:val="0"/>
      </w:pPr>
      <m:oMath>
        <m:sSup>
          <m:sSupPr>
            <m:ctrlPr>
              <w:rPr>
                <w:rFonts w:ascii="Cambria Math" w:hAnsi="Cambria Math"/>
                <w:i/>
              </w:rPr>
            </m:ctrlPr>
          </m:sSupPr>
          <m:e>
            <m:r>
              <w:rPr>
                <w:rFonts w:ascii="Cambria Math" w:hAnsi="Cambria Math"/>
              </w:rPr>
              <m:t>3</m:t>
            </m:r>
          </m:e>
          <m:sup>
            <m:r>
              <w:rPr>
                <w:rFonts w:ascii="Cambria Math" w:hAnsi="Cambria Math"/>
              </w:rPr>
              <m:t>x</m:t>
            </m:r>
          </m:sup>
        </m:sSup>
        <m:r>
          <w:rPr>
            <w:rFonts w:ascii="Cambria Math" w:hAnsi="Cambria Math"/>
          </w:rPr>
          <m:t xml:space="preserve"> mod 500,000,009 = 187,776,257</m:t>
        </m:r>
      </m:oMath>
    </w:p>
    <w:p w14:paraId="5C48B8DC" w14:textId="50FE7194" w:rsidR="00430229" w:rsidRPr="009F4132" w:rsidRDefault="00964B4B" w:rsidP="00430229">
      <w:pPr>
        <w:pStyle w:val="Prrafodelista"/>
        <w:ind w:left="360"/>
        <w:contextualSpacing w:val="0"/>
      </w:pPr>
      <w:r w:rsidRPr="00964B4B">
        <w:rPr>
          <w:noProof/>
        </w:rPr>
        <w:drawing>
          <wp:inline distT="0" distB="0" distL="0" distR="0" wp14:anchorId="4C5820AB" wp14:editId="6546299C">
            <wp:extent cx="3886205" cy="1188720"/>
            <wp:effectExtent l="38100" t="38100" r="95250" b="87630"/>
            <wp:docPr id="670426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26183" name=""/>
                    <pic:cNvPicPr/>
                  </pic:nvPicPr>
                  <pic:blipFill>
                    <a:blip r:embed="rId17"/>
                    <a:stretch>
                      <a:fillRect/>
                    </a:stretch>
                  </pic:blipFill>
                  <pic:spPr>
                    <a:xfrm>
                      <a:off x="0" y="0"/>
                      <a:ext cx="3886205" cy="1188720"/>
                    </a:xfrm>
                    <a:prstGeom prst="rect">
                      <a:avLst/>
                    </a:prstGeom>
                    <a:effectLst>
                      <a:outerShdw blurRad="50800" dist="38100" dir="2700000" algn="tl" rotWithShape="0">
                        <a:prstClr val="black">
                          <a:alpha val="40000"/>
                        </a:prstClr>
                      </a:outerShdw>
                    </a:effectLst>
                  </pic:spPr>
                </pic:pic>
              </a:graphicData>
            </a:graphic>
          </wp:inline>
        </w:drawing>
      </w:r>
    </w:p>
    <w:p w14:paraId="07106124" w14:textId="4988FD2B" w:rsidR="00E07C41" w:rsidRPr="009F4132" w:rsidRDefault="00000000" w:rsidP="0034190B">
      <w:pPr>
        <w:pStyle w:val="Prrafodelista"/>
        <w:numPr>
          <w:ilvl w:val="0"/>
          <w:numId w:val="7"/>
        </w:numPr>
        <w:contextualSpacing w:val="0"/>
      </w:pPr>
      <m:oMath>
        <m:sSup>
          <m:sSupPr>
            <m:ctrlPr>
              <w:rPr>
                <w:rFonts w:ascii="Cambria Math" w:hAnsi="Cambria Math"/>
                <w:i/>
              </w:rPr>
            </m:ctrlPr>
          </m:sSupPr>
          <m:e>
            <m:r>
              <w:rPr>
                <w:rFonts w:ascii="Cambria Math" w:hAnsi="Cambria Math"/>
              </w:rPr>
              <m:t>2</m:t>
            </m:r>
          </m:e>
          <m:sup>
            <m:r>
              <w:rPr>
                <w:rFonts w:ascii="Cambria Math" w:hAnsi="Cambria Math"/>
              </w:rPr>
              <m:t>x</m:t>
            </m:r>
          </m:sup>
        </m:sSup>
        <m:r>
          <w:rPr>
            <w:rFonts w:ascii="Cambria Math" w:hAnsi="Cambria Math"/>
          </w:rPr>
          <m:t xml:space="preserve"> mod 12,575,817,766,556,298,347 = 5,508,961,339,840,704,716</m:t>
        </m:r>
      </m:oMath>
    </w:p>
    <w:p w14:paraId="79C063BD" w14:textId="184A4D66" w:rsidR="00430229" w:rsidRPr="009F4132" w:rsidRDefault="00416B0B" w:rsidP="00430229">
      <w:pPr>
        <w:pStyle w:val="Prrafodelista"/>
        <w:ind w:left="360"/>
        <w:contextualSpacing w:val="0"/>
      </w:pPr>
      <w:r w:rsidRPr="00416B0B">
        <w:rPr>
          <w:noProof/>
        </w:rPr>
        <w:drawing>
          <wp:inline distT="0" distB="0" distL="0" distR="0" wp14:anchorId="75880F4E" wp14:editId="4C75826B">
            <wp:extent cx="5460472" cy="1188720"/>
            <wp:effectExtent l="38100" t="38100" r="102235" b="87630"/>
            <wp:docPr id="2005133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33031" name=""/>
                    <pic:cNvPicPr/>
                  </pic:nvPicPr>
                  <pic:blipFill>
                    <a:blip r:embed="rId18"/>
                    <a:stretch>
                      <a:fillRect/>
                    </a:stretch>
                  </pic:blipFill>
                  <pic:spPr>
                    <a:xfrm>
                      <a:off x="0" y="0"/>
                      <a:ext cx="5460472" cy="1188720"/>
                    </a:xfrm>
                    <a:prstGeom prst="rect">
                      <a:avLst/>
                    </a:prstGeom>
                    <a:effectLst>
                      <a:outerShdw blurRad="50800" dist="38100" dir="2700000" algn="tl" rotWithShape="0">
                        <a:prstClr val="black">
                          <a:alpha val="40000"/>
                        </a:prstClr>
                      </a:outerShdw>
                    </a:effectLst>
                  </pic:spPr>
                </pic:pic>
              </a:graphicData>
            </a:graphic>
          </wp:inline>
        </w:drawing>
      </w:r>
    </w:p>
    <w:p w14:paraId="33CF8DFC" w14:textId="2F7C98D6" w:rsidR="00E07C41" w:rsidRPr="009F4132" w:rsidRDefault="00000000" w:rsidP="00E043DB">
      <w:pPr>
        <w:pStyle w:val="Prrafodelista"/>
        <w:numPr>
          <w:ilvl w:val="0"/>
          <w:numId w:val="7"/>
        </w:numPr>
        <w:ind w:right="-58"/>
        <w:contextualSpacing w:val="0"/>
        <w:rPr>
          <w:szCs w:val="22"/>
        </w:rPr>
      </w:pPr>
      <m:oMath>
        <m:sSup>
          <m:sSupPr>
            <m:ctrlPr>
              <w:rPr>
                <w:rFonts w:ascii="Cambria Math" w:hAnsi="Cambria Math"/>
                <w:i/>
                <w:szCs w:val="22"/>
              </w:rPr>
            </m:ctrlPr>
          </m:sSupPr>
          <m:e>
            <m:r>
              <w:rPr>
                <w:rFonts w:ascii="Cambria Math" w:hAnsi="Cambria Math"/>
                <w:szCs w:val="22"/>
              </w:rPr>
              <m:t>3</m:t>
            </m:r>
          </m:e>
          <m:sup>
            <m:r>
              <w:rPr>
                <w:rFonts w:ascii="Cambria Math" w:hAnsi="Cambria Math"/>
                <w:szCs w:val="22"/>
              </w:rPr>
              <m:t>x</m:t>
            </m:r>
          </m:sup>
        </m:sSup>
        <m:r>
          <w:rPr>
            <w:rFonts w:ascii="Cambria Math" w:hAnsi="Cambria Math"/>
            <w:szCs w:val="22"/>
          </w:rPr>
          <m:t xml:space="preserve"> mod 113,750,260,501,994,812,111,267,656,933,598,813,423 = 97,139,203,429,660,076,870,914,437,708,269,649,628</m:t>
        </m:r>
      </m:oMath>
    </w:p>
    <w:p w14:paraId="0A1885AA" w14:textId="6155EFF7" w:rsidR="00430229" w:rsidRDefault="00456EFE" w:rsidP="00456EFE">
      <w:pPr>
        <w:ind w:left="360"/>
      </w:pPr>
      <w:r>
        <w:t xml:space="preserve">El programa se </w:t>
      </w:r>
      <w:r w:rsidR="00634266">
        <w:t>ejecutó</w:t>
      </w:r>
      <w:r>
        <w:t xml:space="preserve"> el </w:t>
      </w:r>
      <w:r w:rsidR="00634266">
        <w:t>martes</w:t>
      </w:r>
      <w:r w:rsidR="0062648C">
        <w:t xml:space="preserve"> 02 de diciembre de 2025</w:t>
      </w:r>
      <w:r w:rsidR="007C43DC">
        <w:t xml:space="preserve"> a las 19:23 </w:t>
      </w:r>
      <w:proofErr w:type="spellStart"/>
      <w:r w:rsidR="007C43DC">
        <w:t>hrs</w:t>
      </w:r>
      <w:proofErr w:type="spellEnd"/>
      <w:r w:rsidR="007C43DC">
        <w:t>.</w:t>
      </w:r>
    </w:p>
    <w:p w14:paraId="43680581" w14:textId="3BF2542A" w:rsidR="007C43DC" w:rsidRDefault="007C43DC" w:rsidP="00456EFE">
      <w:pPr>
        <w:ind w:left="360"/>
      </w:pPr>
      <w:r>
        <w:t xml:space="preserve">A causa de tiempo el programa se detuvo el </w:t>
      </w:r>
      <w:r w:rsidR="00634266">
        <w:t>jueves</w:t>
      </w:r>
      <w:r w:rsidR="00280393">
        <w:t xml:space="preserve"> 04 de diciembre de 2025</w:t>
      </w:r>
      <w:r w:rsidR="001D3578">
        <w:t xml:space="preserve"> a las </w:t>
      </w:r>
      <w:r w:rsidR="000340DB">
        <w:t xml:space="preserve">18:38 </w:t>
      </w:r>
      <w:proofErr w:type="spellStart"/>
      <w:r w:rsidR="000340DB">
        <w:t>hrs</w:t>
      </w:r>
      <w:proofErr w:type="spellEnd"/>
      <w:r w:rsidR="000340DB">
        <w:t>.</w:t>
      </w:r>
    </w:p>
    <w:p w14:paraId="6C30DC7E" w14:textId="5409DAAC" w:rsidR="000340DB" w:rsidRDefault="000340DB" w:rsidP="00456EFE">
      <w:pPr>
        <w:ind w:left="360"/>
      </w:pPr>
      <w:r>
        <w:t xml:space="preserve">Por lo que estuvo corriendo un total de </w:t>
      </w:r>
      <w:r w:rsidR="004C3122">
        <w:t xml:space="preserve">1 día con 23 </w:t>
      </w:r>
      <w:proofErr w:type="spellStart"/>
      <w:r w:rsidR="004C3122">
        <w:t>hrs</w:t>
      </w:r>
      <w:proofErr w:type="spellEnd"/>
      <w:r w:rsidR="004C3122">
        <w:t xml:space="preserve">  </w:t>
      </w:r>
      <w:r w:rsidR="00634266">
        <w:t>y 15 minutos sin llegar a la solución.</w:t>
      </w:r>
    </w:p>
    <w:p w14:paraId="68EADFA7" w14:textId="044203FA" w:rsidR="00CA2C6E" w:rsidRDefault="00F94EB8" w:rsidP="00F94EB8">
      <w:pPr>
        <w:pStyle w:val="Ttulo3"/>
      </w:pPr>
      <w:r>
        <w:t>Preguntas</w:t>
      </w:r>
    </w:p>
    <w:p w14:paraId="40475B03" w14:textId="785EF128" w:rsidR="00483B2D" w:rsidRPr="008574D0" w:rsidRDefault="00A616C6" w:rsidP="004029D7">
      <w:pPr>
        <w:pStyle w:val="Ttulo6"/>
        <w:rPr>
          <w:color w:val="373C54" w:themeColor="accent1" w:themeShade="80"/>
        </w:rPr>
      </w:pPr>
      <w:r w:rsidRPr="008574D0">
        <w:rPr>
          <w:color w:val="373C54" w:themeColor="accent1" w:themeShade="80"/>
        </w:rPr>
        <w:t>Características del ordenador donde se ejecutó el programa:</w:t>
      </w:r>
    </w:p>
    <w:p w14:paraId="2BD121E8" w14:textId="7878586E" w:rsidR="00767A05" w:rsidRDefault="00767A05" w:rsidP="00767A05">
      <w:pPr>
        <w:pStyle w:val="Listaconvietas2"/>
        <w:rPr>
          <w:rStyle w:val="Ttulodellibro"/>
          <w:rFonts w:asciiTheme="minorHAnsi" w:hAnsiTheme="minorHAnsi" w:cstheme="minorBidi"/>
          <w:i w:val="0"/>
          <w:color w:val="000000" w:themeColor="text1"/>
          <w:sz w:val="22"/>
        </w:rPr>
      </w:pPr>
      <w:r>
        <w:rPr>
          <w:rStyle w:val="Ttulodellibro"/>
          <w:rFonts w:asciiTheme="minorHAnsi" w:hAnsiTheme="minorHAnsi" w:cstheme="minorBidi"/>
          <w:i w:val="0"/>
          <w:color w:val="000000" w:themeColor="text1"/>
          <w:sz w:val="22"/>
        </w:rPr>
        <w:t>Tamaño de memoria (RAM): 16GB</w:t>
      </w:r>
    </w:p>
    <w:p w14:paraId="698B74CC" w14:textId="4088E4E8" w:rsidR="00767A05" w:rsidRDefault="00767A05" w:rsidP="00767A05">
      <w:pPr>
        <w:pStyle w:val="Listaconvietas2"/>
      </w:pPr>
      <w:r>
        <w:rPr>
          <w:rStyle w:val="Ttulodellibro"/>
          <w:rFonts w:asciiTheme="minorHAnsi" w:hAnsiTheme="minorHAnsi" w:cstheme="minorBidi"/>
          <w:i w:val="0"/>
          <w:color w:val="000000" w:themeColor="text1"/>
          <w:sz w:val="22"/>
        </w:rPr>
        <w:t xml:space="preserve">Nombre del procesador: </w:t>
      </w:r>
      <w:r w:rsidR="00792333" w:rsidRPr="00792333">
        <w:t>12th Gen Intel(R) Core(TM) i5-12450H</w:t>
      </w:r>
    </w:p>
    <w:p w14:paraId="09F9783A" w14:textId="207DAE80" w:rsidR="00A616C6" w:rsidRDefault="00792333" w:rsidP="00F94EB8">
      <w:pPr>
        <w:pStyle w:val="Listaconvietas2"/>
      </w:pPr>
      <w:r>
        <w:t xml:space="preserve">Velocidad del procesador: </w:t>
      </w:r>
      <w:r w:rsidRPr="00792333">
        <w:t>2.50 GHz</w:t>
      </w:r>
    </w:p>
    <w:p w14:paraId="50F7307B" w14:textId="31E90E11" w:rsidR="008574D0" w:rsidRPr="00CA4D24" w:rsidRDefault="004667FD" w:rsidP="00CA4D24">
      <w:pPr>
        <w:pStyle w:val="Ttulo6"/>
        <w:rPr>
          <w:color w:val="373C54" w:themeColor="accent1" w:themeShade="80"/>
        </w:rPr>
      </w:pPr>
      <w:r w:rsidRPr="00CA4D24">
        <w:rPr>
          <w:color w:val="373C54" w:themeColor="accent1" w:themeShade="80"/>
        </w:rPr>
        <w:t>Averigua el nombre y la complejidad computacional de los algoritmos para resolver el problema del logaritmo discreto. ¿</w:t>
      </w:r>
      <w:r w:rsidR="00CA4D24" w:rsidRPr="00CA4D24">
        <w:rPr>
          <w:color w:val="373C54" w:themeColor="accent1" w:themeShade="80"/>
        </w:rPr>
        <w:t>Cuál</w:t>
      </w:r>
      <w:r w:rsidRPr="00CA4D24">
        <w:rPr>
          <w:color w:val="373C54" w:themeColor="accent1" w:themeShade="80"/>
        </w:rPr>
        <w:t xml:space="preserve"> es el mejor? ¿</w:t>
      </w:r>
      <w:r w:rsidR="00CA4D24" w:rsidRPr="00CA4D24">
        <w:rPr>
          <w:color w:val="373C54" w:themeColor="accent1" w:themeShade="80"/>
        </w:rPr>
        <w:t>Por qué</w:t>
      </w:r>
      <w:r w:rsidRPr="00CA4D24">
        <w:rPr>
          <w:color w:val="373C54" w:themeColor="accent1" w:themeShade="80"/>
        </w:rPr>
        <w:t>? Enumera las referencias donde encontraste los algoritmos y su complejidad computacional.</w:t>
      </w:r>
    </w:p>
    <w:p w14:paraId="669CC61A" w14:textId="77777777" w:rsidR="007B5204" w:rsidRPr="007B5204" w:rsidRDefault="007B5204" w:rsidP="00D0589E">
      <w:pPr>
        <w:pStyle w:val="Ttulo5"/>
      </w:pPr>
      <w:r w:rsidRPr="007B5204">
        <w:t>1. Fuerza Bruta (Búsqueda Exhaustiva)</w:t>
      </w:r>
    </w:p>
    <w:p w14:paraId="2768C14B" w14:textId="6062BE56" w:rsidR="007B5204" w:rsidRPr="007B5204" w:rsidRDefault="007B5204" w:rsidP="00D0589E">
      <w:r w:rsidRPr="007B5204">
        <w:t>Es el método más simple e intuitivo. Consiste en probar sistemáticamente cada posible exponente x (desde 0, 1, 2, ... hasta N-1) hasta encontrar uno que satisfaga la ecuación</w:t>
      </w:r>
      <w:r w:rsidR="00D0589E">
        <w:t xml:space="preserve"> </w:t>
      </w:r>
      <m:oMath>
        <m:sSup>
          <m:sSupPr>
            <m:ctrlPr>
              <w:rPr>
                <w:rFonts w:ascii="Cambria Math" w:hAnsi="Cambria Math"/>
                <w:i/>
              </w:rPr>
            </m:ctrlPr>
          </m:sSupPr>
          <m:e>
            <m:r>
              <w:rPr>
                <w:rFonts w:ascii="Cambria Math" w:hAnsi="Cambria Math"/>
              </w:rPr>
              <m:t>g</m:t>
            </m:r>
          </m:e>
          <m:sup>
            <m:r>
              <w:rPr>
                <w:rFonts w:ascii="Cambria Math" w:hAnsi="Cambria Math"/>
              </w:rPr>
              <m:t>x</m:t>
            </m:r>
          </m:sup>
        </m:sSup>
        <m:r>
          <w:rPr>
            <w:rFonts w:ascii="Cambria Math" w:hAnsi="Cambria Math"/>
          </w:rPr>
          <m:t>≡h(mod n)</m:t>
        </m:r>
      </m:oMath>
      <w:r w:rsidRPr="007B5204">
        <w:t>. No requiere matemáticas avanzadas, solo potencia de cálculo pura.</w:t>
      </w:r>
    </w:p>
    <w:p w14:paraId="78CC18A9" w14:textId="338A2B5D" w:rsidR="007B5204" w:rsidRPr="007B5204" w:rsidRDefault="007B5204" w:rsidP="007B5204">
      <w:pPr>
        <w:numPr>
          <w:ilvl w:val="0"/>
          <w:numId w:val="12"/>
        </w:numPr>
        <w:tabs>
          <w:tab w:val="num" w:pos="720"/>
        </w:tabs>
      </w:pPr>
      <w:r w:rsidRPr="007B5204">
        <w:rPr>
          <w:b/>
          <w:bCs/>
        </w:rPr>
        <w:t>Complejidad:</w:t>
      </w:r>
      <w:r w:rsidRPr="007B5204">
        <w:t xml:space="preserve"> </w:t>
      </w:r>
      <m:oMath>
        <m:r>
          <w:rPr>
            <w:rFonts w:ascii="Cambria Math" w:hAnsi="Cambria Math"/>
          </w:rPr>
          <m:t>O(N)</m:t>
        </m:r>
      </m:oMath>
      <w:r w:rsidRPr="007B5204">
        <w:t xml:space="preserve"> (Exponencial).</w:t>
      </w:r>
    </w:p>
    <w:p w14:paraId="48DAF0FF" w14:textId="437FA1E9" w:rsidR="007B5204" w:rsidRPr="007B5204" w:rsidRDefault="007B5204" w:rsidP="00705B33">
      <w:r w:rsidRPr="007B5204">
        <w:t xml:space="preserve">Para un número de k bits, N </w:t>
      </w:r>
      <w:r w:rsidR="00E840C2" w:rsidRPr="00E840C2">
        <w:rPr>
          <w:b/>
          <w:bCs/>
        </w:rPr>
        <w:t>≈</w:t>
      </w:r>
      <w:r w:rsidRPr="007B5204">
        <w:t xml:space="preserve"> 2</w:t>
      </w:r>
      <w:r w:rsidRPr="007B5204">
        <w:rPr>
          <w:vertAlign w:val="superscript"/>
        </w:rPr>
        <w:t>k</w:t>
      </w:r>
      <w:r w:rsidRPr="007B5204">
        <w:t xml:space="preserve">. Tienes que hacer </w:t>
      </w:r>
      <w:r w:rsidR="00764701" w:rsidRPr="007B5204">
        <w:t>2</w:t>
      </w:r>
      <w:r w:rsidR="00764701" w:rsidRPr="007B5204">
        <w:rPr>
          <w:vertAlign w:val="superscript"/>
        </w:rPr>
        <w:t>k</w:t>
      </w:r>
      <w:r w:rsidR="00764701">
        <w:t xml:space="preserve"> </w:t>
      </w:r>
      <w:r w:rsidRPr="007B5204">
        <w:t>operaciones. Es inviable para claves mayores de 40 bits.</w:t>
      </w:r>
    </w:p>
    <w:p w14:paraId="125C4C2B" w14:textId="77777777" w:rsidR="007B5204" w:rsidRPr="007B5204" w:rsidRDefault="007B5204" w:rsidP="00764701">
      <w:pPr>
        <w:pStyle w:val="Ttulo5"/>
      </w:pPr>
      <w:r w:rsidRPr="007B5204">
        <w:t xml:space="preserve">2. Baby-step </w:t>
      </w:r>
      <w:proofErr w:type="spellStart"/>
      <w:r w:rsidRPr="007B5204">
        <w:t>Giant</w:t>
      </w:r>
      <w:proofErr w:type="spellEnd"/>
      <w:r w:rsidRPr="007B5204">
        <w:t>-step (Pasos de bebé, Pasos de gigante)</w:t>
      </w:r>
    </w:p>
    <w:p w14:paraId="79E2C5D0" w14:textId="5341886D" w:rsidR="007B5204" w:rsidRPr="007B5204" w:rsidRDefault="007B5204" w:rsidP="00FE5027">
      <w:r w:rsidRPr="007B5204">
        <w:t>Es un algoritmo de tipo "encuentro en el medio" (</w:t>
      </w:r>
      <w:proofErr w:type="spellStart"/>
      <w:r w:rsidRPr="007B5204">
        <w:t>meet</w:t>
      </w:r>
      <w:proofErr w:type="spellEnd"/>
      <w:r w:rsidRPr="007B5204">
        <w:t>-</w:t>
      </w:r>
      <w:proofErr w:type="spellStart"/>
      <w:r w:rsidRPr="007B5204">
        <w:t>in-the-middle</w:t>
      </w:r>
      <w:proofErr w:type="spellEnd"/>
      <w:r w:rsidRPr="007B5204">
        <w:t xml:space="preserve">). Intercambia memoria por velocidad. Divide la búsqueda en dos partes: calcula una tabla de </w:t>
      </w:r>
      <m:oMath>
        <m:r>
          <w:rPr>
            <w:rFonts w:ascii="Cambria Math" w:hAnsi="Cambria Math"/>
          </w:rPr>
          <m:t>≈</m:t>
        </m:r>
        <m:rad>
          <m:radPr>
            <m:degHide m:val="1"/>
            <m:ctrlPr>
              <w:rPr>
                <w:rFonts w:ascii="Cambria Math" w:hAnsi="Cambria Math"/>
                <w:i/>
              </w:rPr>
            </m:ctrlPr>
          </m:radPr>
          <m:deg/>
          <m:e>
            <m:r>
              <w:rPr>
                <w:rFonts w:ascii="Cambria Math" w:hAnsi="Cambria Math"/>
              </w:rPr>
              <m:t>N</m:t>
            </m:r>
          </m:e>
        </m:rad>
      </m:oMath>
      <w:r w:rsidR="00FE5027">
        <w:t xml:space="preserve"> </w:t>
      </w:r>
      <w:r w:rsidRPr="007B5204">
        <w:t xml:space="preserve">valores pequeños ("baby </w:t>
      </w:r>
      <w:proofErr w:type="spellStart"/>
      <w:r w:rsidRPr="007B5204">
        <w:t>steps</w:t>
      </w:r>
      <w:proofErr w:type="spellEnd"/>
      <w:r w:rsidRPr="007B5204">
        <w:t>") y luego da pasos grandes ("</w:t>
      </w:r>
      <w:proofErr w:type="spellStart"/>
      <w:r w:rsidRPr="007B5204">
        <w:t>giant</w:t>
      </w:r>
      <w:proofErr w:type="spellEnd"/>
      <w:r w:rsidRPr="007B5204">
        <w:t xml:space="preserve"> </w:t>
      </w:r>
      <w:proofErr w:type="spellStart"/>
      <w:r w:rsidRPr="007B5204">
        <w:t>steps</w:t>
      </w:r>
      <w:proofErr w:type="spellEnd"/>
      <w:r w:rsidRPr="007B5204">
        <w:t>") buscando coincidencias en esa tabla. Convierte un problema lineal en uno de raíz cuadrada.</w:t>
      </w:r>
    </w:p>
    <w:p w14:paraId="1516FE79" w14:textId="0DF442E9" w:rsidR="007E0ED0" w:rsidRPr="007B5204" w:rsidRDefault="007B5204" w:rsidP="007E0ED0">
      <w:pPr>
        <w:numPr>
          <w:ilvl w:val="0"/>
          <w:numId w:val="13"/>
        </w:numPr>
        <w:tabs>
          <w:tab w:val="num" w:pos="720"/>
        </w:tabs>
        <w:rPr>
          <w:rFonts w:eastAsiaTheme="minorEastAsia"/>
        </w:rPr>
      </w:pPr>
      <w:r w:rsidRPr="007B5204">
        <w:rPr>
          <w:b/>
          <w:bCs/>
        </w:rPr>
        <w:t>Complejidad:</w:t>
      </w:r>
      <w:r w:rsidRPr="007B5204">
        <w:t xml:space="preserve"> </w:t>
      </w:r>
      <m:oMath>
        <m:r>
          <w:rPr>
            <w:rFonts w:ascii="Cambria Math" w:hAnsi="Cambria Math"/>
          </w:rPr>
          <m:t>O</m:t>
        </m:r>
        <m:d>
          <m:dPr>
            <m:ctrlPr>
              <w:rPr>
                <w:rFonts w:ascii="Cambria Math" w:hAnsi="Cambria Math"/>
                <w:i/>
              </w:rPr>
            </m:ctrlPr>
          </m:dPr>
          <m:e>
            <m:rad>
              <m:radPr>
                <m:degHide m:val="1"/>
                <m:ctrlPr>
                  <w:rPr>
                    <w:rFonts w:ascii="Cambria Math" w:hAnsi="Cambria Math"/>
                    <w:i/>
                  </w:rPr>
                </m:ctrlPr>
              </m:radPr>
              <m:deg/>
              <m:e>
                <m:r>
                  <w:rPr>
                    <w:rFonts w:ascii="Cambria Math" w:hAnsi="Cambria Math"/>
                  </w:rPr>
                  <m:t>N</m:t>
                </m:r>
              </m:e>
            </m:rad>
          </m:e>
        </m:d>
      </m:oMath>
    </w:p>
    <w:p w14:paraId="2368ADB1" w14:textId="7B86FE23" w:rsidR="007B5204" w:rsidRPr="007B5204" w:rsidRDefault="007B5204" w:rsidP="00705B33">
      <w:r w:rsidRPr="007B5204">
        <w:t xml:space="preserve">Reduce el tiempo drásticamente, pero requiere </w:t>
      </w:r>
      <m:oMath>
        <m:r>
          <w:rPr>
            <w:rFonts w:ascii="Cambria Math" w:hAnsi="Cambria Math"/>
          </w:rPr>
          <m:t>O</m:t>
        </m:r>
        <m:d>
          <m:dPr>
            <m:ctrlPr>
              <w:rPr>
                <w:rFonts w:ascii="Cambria Math" w:hAnsi="Cambria Math"/>
                <w:i/>
              </w:rPr>
            </m:ctrlPr>
          </m:dPr>
          <m:e>
            <m:rad>
              <m:radPr>
                <m:degHide m:val="1"/>
                <m:ctrlPr>
                  <w:rPr>
                    <w:rFonts w:ascii="Cambria Math" w:hAnsi="Cambria Math"/>
                    <w:i/>
                  </w:rPr>
                </m:ctrlPr>
              </m:radPr>
              <m:deg/>
              <m:e>
                <m:r>
                  <w:rPr>
                    <w:rFonts w:ascii="Cambria Math" w:hAnsi="Cambria Math"/>
                  </w:rPr>
                  <m:t>N</m:t>
                </m:r>
              </m:e>
            </m:rad>
          </m:e>
        </m:d>
        <m:r>
          <w:rPr>
            <w:rFonts w:ascii="Cambria Math" w:hAnsi="Cambria Math"/>
          </w:rPr>
          <m:t xml:space="preserve"> </m:t>
        </m:r>
      </m:oMath>
      <w:r w:rsidRPr="007B5204">
        <w:t>de espacio en memoria, lo cual es su gran limitante.</w:t>
      </w:r>
    </w:p>
    <w:p w14:paraId="01DC25BD" w14:textId="74DB6A91" w:rsidR="007B5204" w:rsidRPr="007B5204" w:rsidRDefault="007B5204" w:rsidP="00705B33">
      <w:pPr>
        <w:pStyle w:val="Ttulo5"/>
      </w:pPr>
      <w:r w:rsidRPr="007B5204">
        <w:t xml:space="preserve">3. Algoritmo Rho de </w:t>
      </w:r>
      <w:proofErr w:type="spellStart"/>
      <w:r w:rsidRPr="007B5204">
        <w:t>Pollard</w:t>
      </w:r>
      <w:proofErr w:type="spellEnd"/>
      <w:r w:rsidRPr="007B5204">
        <w:t xml:space="preserve"> (</w:t>
      </w:r>
      <w:r w:rsidR="005536B1" w:rsidRPr="005536B1">
        <w:t>ρ</w:t>
      </w:r>
      <w:r w:rsidRPr="007B5204">
        <w:t>)</w:t>
      </w:r>
    </w:p>
    <w:p w14:paraId="75A06D3E" w14:textId="4F8BB4AC" w:rsidR="007B5204" w:rsidRPr="007B5204" w:rsidRDefault="007B5204" w:rsidP="001631FB">
      <w:r w:rsidRPr="007B5204">
        <w:t xml:space="preserve">Utiliza un enfoque probabilístico basado en "caminatas aleatorias". Genera una secuencia de números que eventualmente debe repetirse (formando un ciclo en forma de la letra </w:t>
      </w:r>
      <w:r w:rsidR="005536B1" w:rsidRPr="005536B1">
        <w:rPr>
          <w:rFonts w:ascii="Calibri" w:hAnsi="Calibri" w:cs="Calibri"/>
        </w:rPr>
        <w:t>ρ</w:t>
      </w:r>
      <w:r w:rsidRPr="007B5204">
        <w:t>). Al encontrar dos números iguales en la secuencia (una colisión), se puede resolver la ecuación para el logaritmo.</w:t>
      </w:r>
    </w:p>
    <w:p w14:paraId="268BDC76" w14:textId="0490091B" w:rsidR="007B5204" w:rsidRPr="007B5204" w:rsidRDefault="007B5204" w:rsidP="007B5204">
      <w:pPr>
        <w:numPr>
          <w:ilvl w:val="0"/>
          <w:numId w:val="14"/>
        </w:numPr>
        <w:tabs>
          <w:tab w:val="num" w:pos="720"/>
        </w:tabs>
      </w:pPr>
      <w:r w:rsidRPr="007B5204">
        <w:rPr>
          <w:b/>
          <w:bCs/>
        </w:rPr>
        <w:lastRenderedPageBreak/>
        <w:t>Complejidad:</w:t>
      </w:r>
      <w:r w:rsidRPr="007B5204">
        <w:t xml:space="preserve"> </w:t>
      </w:r>
      <m:oMath>
        <m:r>
          <w:rPr>
            <w:rFonts w:ascii="Cambria Math" w:hAnsi="Cambria Math"/>
          </w:rPr>
          <m:t>O</m:t>
        </m:r>
        <m:d>
          <m:dPr>
            <m:ctrlPr>
              <w:rPr>
                <w:rFonts w:ascii="Cambria Math" w:hAnsi="Cambria Math"/>
                <w:i/>
              </w:rPr>
            </m:ctrlPr>
          </m:dPr>
          <m:e>
            <m:rad>
              <m:radPr>
                <m:degHide m:val="1"/>
                <m:ctrlPr>
                  <w:rPr>
                    <w:rFonts w:ascii="Cambria Math" w:hAnsi="Cambria Math"/>
                    <w:i/>
                  </w:rPr>
                </m:ctrlPr>
              </m:radPr>
              <m:deg/>
              <m:e>
                <m:r>
                  <w:rPr>
                    <w:rFonts w:ascii="Cambria Math" w:hAnsi="Cambria Math"/>
                  </w:rPr>
                  <m:t>N</m:t>
                </m:r>
              </m:e>
            </m:rad>
          </m:e>
        </m:d>
      </m:oMath>
      <w:r w:rsidR="00C9513D" w:rsidRPr="007B5204">
        <w:t xml:space="preserve"> </w:t>
      </w:r>
      <w:r w:rsidRPr="007B5204">
        <w:t>(tiempo esperado).</w:t>
      </w:r>
    </w:p>
    <w:p w14:paraId="5E956BDD" w14:textId="4373DEC3" w:rsidR="007B5204" w:rsidRPr="007B5204" w:rsidRDefault="007B5204" w:rsidP="005536B1">
      <w:r w:rsidRPr="007B5204">
        <w:t xml:space="preserve">Tiene la misma velocidad teórica que el Baby-step </w:t>
      </w:r>
      <w:proofErr w:type="spellStart"/>
      <w:r w:rsidRPr="007B5204">
        <w:t>Giant</w:t>
      </w:r>
      <w:proofErr w:type="spellEnd"/>
      <w:r w:rsidRPr="007B5204">
        <w:t xml:space="preserve">-step, pero con la ventaja crítica de que </w:t>
      </w:r>
      <w:r w:rsidRPr="007B5204">
        <w:rPr>
          <w:b/>
          <w:bCs/>
        </w:rPr>
        <w:t>casi no consume memoria</w:t>
      </w:r>
      <w:r w:rsidRPr="007B5204">
        <w:t xml:space="preserve"> (</w:t>
      </w:r>
      <m:oMath>
        <m:r>
          <w:rPr>
            <w:rFonts w:ascii="Cambria Math" w:hAnsi="Cambria Math"/>
          </w:rPr>
          <m:t>O(1)</m:t>
        </m:r>
      </m:oMath>
      <w:r w:rsidRPr="007B5204">
        <w:t>).</w:t>
      </w:r>
    </w:p>
    <w:p w14:paraId="2557E4B0" w14:textId="77777777" w:rsidR="007B5204" w:rsidRPr="007B5204" w:rsidRDefault="007B5204" w:rsidP="005607FF">
      <w:pPr>
        <w:pStyle w:val="Ttulo5"/>
      </w:pPr>
      <w:r w:rsidRPr="007B5204">
        <w:t xml:space="preserve">4. Algoritmo </w:t>
      </w:r>
      <w:proofErr w:type="spellStart"/>
      <w:r w:rsidRPr="007B5204">
        <w:t>Pohlig</w:t>
      </w:r>
      <w:proofErr w:type="spellEnd"/>
      <w:r w:rsidRPr="007B5204">
        <w:t>-Hellman</w:t>
      </w:r>
    </w:p>
    <w:p w14:paraId="37ED00E4" w14:textId="17A0BD78" w:rsidR="007B5204" w:rsidRPr="007B5204" w:rsidRDefault="007B5204" w:rsidP="005607FF">
      <w:r w:rsidRPr="007B5204">
        <w:t xml:space="preserve">Este algoritmo no ataca el grupo entero de golpe, sino que usa la factorización del orden del grupo (N). Si N se puede descomponer en factores primos pequeños </w:t>
      </w:r>
      <m:oMath>
        <m:r>
          <w:rPr>
            <w:rFonts w:ascii="Cambria Math" w:hAnsi="Cambria Math"/>
          </w:rPr>
          <m:t xml:space="preserve">(N = </m:t>
        </m:r>
        <m:sSubSup>
          <m:sSubSupPr>
            <m:ctrlPr>
              <w:rPr>
                <w:rFonts w:ascii="Cambria Math" w:hAnsi="Cambria Math"/>
                <w:i/>
              </w:rPr>
            </m:ctrlPr>
          </m:sSubSupPr>
          <m:e>
            <m:r>
              <w:rPr>
                <w:rFonts w:ascii="Cambria Math" w:hAnsi="Cambria Math"/>
              </w:rPr>
              <m:t>p</m:t>
            </m:r>
          </m:e>
          <m:sub>
            <m:r>
              <w:rPr>
                <w:rFonts w:ascii="Cambria Math" w:hAnsi="Cambria Math"/>
              </w:rPr>
              <m:t>1</m:t>
            </m:r>
          </m:sub>
          <m: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sup>
        </m:sSubSup>
        <m:r>
          <w:rPr>
            <w:rFonts w:ascii="Cambria Math" w:hAnsi="Cambria Math"/>
          </w:rPr>
          <m:t xml:space="preserve">… </m:t>
        </m:r>
        <m:sSubSup>
          <m:sSubSupPr>
            <m:ctrlPr>
              <w:rPr>
                <w:rFonts w:ascii="Cambria Math" w:hAnsi="Cambria Math"/>
                <w:i/>
              </w:rPr>
            </m:ctrlPr>
          </m:sSubSupPr>
          <m:e>
            <m:r>
              <w:rPr>
                <w:rFonts w:ascii="Cambria Math" w:hAnsi="Cambria Math"/>
              </w:rPr>
              <m:t>p</m:t>
            </m:r>
          </m:e>
          <m:sub>
            <m:r>
              <w:rPr>
                <w:rFonts w:ascii="Cambria Math" w:hAnsi="Cambria Math"/>
              </w:rPr>
              <m:t>k</m:t>
            </m:r>
          </m:sub>
          <m: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sup>
        </m:sSubSup>
        <m:r>
          <w:rPr>
            <w:rFonts w:ascii="Cambria Math" w:hAnsi="Cambria Math"/>
          </w:rPr>
          <m:t>)</m:t>
        </m:r>
      </m:oMath>
      <w:r w:rsidRPr="007B5204">
        <w:t>, el algoritmo resuelve el logaritmo para cada factor pequeño y luego combina las respuestas usando el Teorema Chino del Resto.</w:t>
      </w:r>
    </w:p>
    <w:p w14:paraId="1A47F336" w14:textId="1462A748" w:rsidR="007B5204" w:rsidRPr="007B5204" w:rsidRDefault="007B5204" w:rsidP="007B5204">
      <w:pPr>
        <w:numPr>
          <w:ilvl w:val="0"/>
          <w:numId w:val="15"/>
        </w:numPr>
        <w:tabs>
          <w:tab w:val="num" w:pos="720"/>
        </w:tabs>
      </w:pPr>
      <w:r w:rsidRPr="007B5204">
        <w:rPr>
          <w:b/>
          <w:bCs/>
        </w:rPr>
        <w:t>Complejidad:</w:t>
      </w:r>
      <w:r w:rsidRPr="007B5204">
        <w:t xml:space="preserve"> </w:t>
      </w:r>
      <m:oMath>
        <m:r>
          <w:rPr>
            <w:rFonts w:ascii="Cambria Math" w:hAnsi="Cambria Math"/>
          </w:rPr>
          <m:t>O(</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e</m:t>
                </m:r>
              </m:e>
              <m:sub>
                <m:r>
                  <w:rPr>
                    <w:rFonts w:ascii="Cambria Math" w:hAnsi="Cambria Math"/>
                  </w:rPr>
                  <m:t>i</m:t>
                </m:r>
              </m:sub>
            </m:sSub>
          </m:e>
        </m:nary>
        <m:r>
          <w:rPr>
            <w:rFonts w:ascii="Cambria Math" w:hAnsi="Cambria Math"/>
          </w:rPr>
          <m:t>(log N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m:t>
        </m:r>
      </m:oMath>
    </w:p>
    <w:p w14:paraId="554A23ED" w14:textId="4E6D8830" w:rsidR="007B5204" w:rsidRPr="007B5204" w:rsidRDefault="007B5204" w:rsidP="007B5204">
      <w:pPr>
        <w:numPr>
          <w:ilvl w:val="1"/>
          <w:numId w:val="15"/>
        </w:numPr>
        <w:tabs>
          <w:tab w:val="num" w:pos="1440"/>
        </w:tabs>
      </w:pPr>
      <w:r w:rsidRPr="007B5204">
        <w:rPr>
          <w:b/>
          <w:bCs/>
        </w:rPr>
        <w:t>Caso ideal:</w:t>
      </w:r>
      <w:r w:rsidRPr="007B5204">
        <w:t xml:space="preserve"> Si N está compuesto solo por primos pequeños ("</w:t>
      </w:r>
      <w:proofErr w:type="spellStart"/>
      <w:r w:rsidRPr="007B5204">
        <w:t>smooth</w:t>
      </w:r>
      <w:proofErr w:type="spellEnd"/>
      <w:r w:rsidRPr="007B5204">
        <w:t xml:space="preserve"> </w:t>
      </w:r>
      <w:proofErr w:type="spellStart"/>
      <w:r w:rsidRPr="007B5204">
        <w:t>number</w:t>
      </w:r>
      <w:proofErr w:type="spellEnd"/>
      <w:r w:rsidRPr="007B5204">
        <w:t>"), este algoritmo es extremadamente rápido.</w:t>
      </w:r>
    </w:p>
    <w:p w14:paraId="1851159D" w14:textId="61805B00" w:rsidR="007B5204" w:rsidRPr="007B5204" w:rsidRDefault="007B5204" w:rsidP="007B5204">
      <w:pPr>
        <w:numPr>
          <w:ilvl w:val="1"/>
          <w:numId w:val="15"/>
        </w:numPr>
        <w:tabs>
          <w:tab w:val="num" w:pos="1440"/>
        </w:tabs>
      </w:pPr>
      <w:r w:rsidRPr="007B5204">
        <w:rPr>
          <w:b/>
          <w:bCs/>
        </w:rPr>
        <w:t>Caso peor:</w:t>
      </w:r>
      <w:r w:rsidRPr="007B5204">
        <w:t xml:space="preserve"> Si N es un número primo grande, el algoritmo degenera a una complejidad de </w:t>
      </w:r>
      <m:oMath>
        <m:r>
          <w:rPr>
            <w:rFonts w:ascii="Cambria Math" w:hAnsi="Cambria Math"/>
          </w:rPr>
          <m:t>O(√N)</m:t>
        </m:r>
      </m:oMath>
      <w:r w:rsidRPr="007B5204">
        <w:t>.</w:t>
      </w:r>
    </w:p>
    <w:p w14:paraId="79B6EBB1" w14:textId="77777777" w:rsidR="007B5204" w:rsidRPr="007B5204" w:rsidRDefault="007B5204" w:rsidP="00984F6A">
      <w:pPr>
        <w:pStyle w:val="Ttulo5"/>
      </w:pPr>
      <w:r w:rsidRPr="007B5204">
        <w:t xml:space="preserve">5. </w:t>
      </w:r>
      <w:proofErr w:type="spellStart"/>
      <w:r w:rsidRPr="007B5204">
        <w:t>Index</w:t>
      </w:r>
      <w:proofErr w:type="spellEnd"/>
      <w:r w:rsidRPr="007B5204">
        <w:t xml:space="preserve"> </w:t>
      </w:r>
      <w:proofErr w:type="spellStart"/>
      <w:r w:rsidRPr="007B5204">
        <w:t>Calculus</w:t>
      </w:r>
      <w:proofErr w:type="spellEnd"/>
      <w:r w:rsidRPr="007B5204">
        <w:t xml:space="preserve"> (Cálculo de Índices)</w:t>
      </w:r>
    </w:p>
    <w:p w14:paraId="797CE653" w14:textId="4B955B08" w:rsidR="007B5204" w:rsidRPr="007B5204" w:rsidRDefault="007B5204" w:rsidP="00984F6A">
      <w:r w:rsidRPr="007B5204">
        <w:t>A diferencia de los anteriores, este algoritmo es específico para grupos donde se puede definir una "base de factores" (como los números enteros módulo p).</w:t>
      </w:r>
    </w:p>
    <w:p w14:paraId="479CF643" w14:textId="77777777" w:rsidR="007B5204" w:rsidRPr="007B5204" w:rsidRDefault="007B5204" w:rsidP="00F65E3C">
      <w:pPr>
        <w:numPr>
          <w:ilvl w:val="0"/>
          <w:numId w:val="16"/>
        </w:numPr>
      </w:pPr>
      <w:r w:rsidRPr="007B5204">
        <w:t>Recopila relaciones lineales de logaritmos de primos pequeños.</w:t>
      </w:r>
    </w:p>
    <w:p w14:paraId="4D1DA494" w14:textId="1C95E91E" w:rsidR="00F65E3C" w:rsidRPr="007B5204" w:rsidRDefault="007B5204" w:rsidP="00F65E3C">
      <w:pPr>
        <w:numPr>
          <w:ilvl w:val="0"/>
          <w:numId w:val="16"/>
        </w:numPr>
      </w:pPr>
      <w:r w:rsidRPr="007B5204">
        <w:t>Resuelve un sistema masivo de ecuaciones lineales.</w:t>
      </w:r>
    </w:p>
    <w:p w14:paraId="7F14A500" w14:textId="736313D5" w:rsidR="007B5204" w:rsidRPr="007B5204" w:rsidRDefault="007B5204" w:rsidP="0037734F">
      <w:pPr>
        <w:pStyle w:val="Prrafodelista"/>
        <w:numPr>
          <w:ilvl w:val="0"/>
          <w:numId w:val="20"/>
        </w:numPr>
      </w:pPr>
      <w:r w:rsidRPr="0037734F">
        <w:rPr>
          <w:b/>
          <w:bCs/>
        </w:rPr>
        <w:t>Complejidad:</w:t>
      </w:r>
      <w:r w:rsidRPr="007B5204">
        <w:t xml:space="preserve"> </w:t>
      </w:r>
      <m:oMath>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[1/2]</m:t>
        </m:r>
      </m:oMath>
      <w:r w:rsidRPr="007B5204">
        <w:t xml:space="preserve"> (Sub-exponencial).</w:t>
      </w:r>
    </w:p>
    <w:p w14:paraId="560ADF85" w14:textId="77777777" w:rsidR="007B5204" w:rsidRPr="007B5204" w:rsidRDefault="007B5204" w:rsidP="0037734F">
      <w:r w:rsidRPr="007B5204">
        <w:t>Es mucho más rápido que la raíz cuadrada para números muy grandes, pero no funciona en curvas elípticas generales.</w:t>
      </w:r>
    </w:p>
    <w:p w14:paraId="7A2DC828" w14:textId="77777777" w:rsidR="007B5204" w:rsidRPr="007B5204" w:rsidRDefault="007B5204" w:rsidP="0037734F">
      <w:pPr>
        <w:pStyle w:val="Ttulo5"/>
      </w:pPr>
      <w:r w:rsidRPr="007B5204">
        <w:t xml:space="preserve">6. General </w:t>
      </w:r>
      <w:proofErr w:type="spellStart"/>
      <w:r w:rsidRPr="007B5204">
        <w:t>Number</w:t>
      </w:r>
      <w:proofErr w:type="spellEnd"/>
      <w:r w:rsidRPr="007B5204">
        <w:t xml:space="preserve"> Field </w:t>
      </w:r>
      <w:proofErr w:type="spellStart"/>
      <w:r w:rsidRPr="007B5204">
        <w:t>Sieve</w:t>
      </w:r>
      <w:proofErr w:type="spellEnd"/>
      <w:r w:rsidRPr="007B5204">
        <w:t xml:space="preserve"> (GNFS)</w:t>
      </w:r>
    </w:p>
    <w:p w14:paraId="17DFD04F" w14:textId="77777777" w:rsidR="0037734F" w:rsidRDefault="007B5204" w:rsidP="0037734F">
      <w:r w:rsidRPr="007B5204">
        <w:t xml:space="preserve">Es el algoritmo más avanzado y matemáticamente complejo conocido hoy en día para el logaritmo discreto clásico. Utiliza teoría de números algebraica (campos numéricos) para crear relaciones de manera mucho más eficiente que el </w:t>
      </w:r>
      <w:proofErr w:type="spellStart"/>
      <w:r w:rsidRPr="007B5204">
        <w:t>Index</w:t>
      </w:r>
      <w:proofErr w:type="spellEnd"/>
      <w:r w:rsidRPr="007B5204">
        <w:t xml:space="preserve"> </w:t>
      </w:r>
      <w:proofErr w:type="spellStart"/>
      <w:r w:rsidRPr="007B5204">
        <w:t>Calculus</w:t>
      </w:r>
      <w:proofErr w:type="spellEnd"/>
      <w:r w:rsidRPr="007B5204">
        <w:t xml:space="preserve"> estándar. </w:t>
      </w:r>
    </w:p>
    <w:p w14:paraId="329D0BCE" w14:textId="65BD3265" w:rsidR="007B5204" w:rsidRPr="007B5204" w:rsidRDefault="007B5204" w:rsidP="0037734F">
      <w:pPr>
        <w:pStyle w:val="Prrafodelista"/>
        <w:numPr>
          <w:ilvl w:val="0"/>
          <w:numId w:val="18"/>
        </w:numPr>
      </w:pPr>
      <w:r w:rsidRPr="0037734F">
        <w:rPr>
          <w:b/>
          <w:bCs/>
        </w:rPr>
        <w:t>Complejidad:</w:t>
      </w:r>
      <w:r w:rsidRPr="007B5204">
        <w:t xml:space="preserve"> </w:t>
      </w:r>
      <m:oMath>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[1/3, 1.923]</m:t>
        </m:r>
      </m:oMath>
      <w:r w:rsidRPr="007B5204">
        <w:t xml:space="preserve"> (Sub-exponencial fuerte).</w:t>
      </w:r>
    </w:p>
    <w:p w14:paraId="4DDAAB03" w14:textId="77777777" w:rsidR="007B5204" w:rsidRDefault="007B5204" w:rsidP="0037734F">
      <w:r w:rsidRPr="007B5204">
        <w:t>Es asintóticamente el algoritmo más rápido existente para cuerpos finitos grandes.</w:t>
      </w:r>
    </w:p>
    <w:p w14:paraId="38A01468" w14:textId="667E68AF" w:rsidR="007934E0" w:rsidRPr="00895A86" w:rsidRDefault="00396252" w:rsidP="00895A86">
      <w:pPr>
        <w:pStyle w:val="Ttulo4"/>
        <w:rPr>
          <w:b/>
          <w:bCs/>
          <w:color w:val="528693" w:themeColor="background2" w:themeShade="80"/>
        </w:rPr>
      </w:pPr>
      <w:r w:rsidRPr="00895A86">
        <w:rPr>
          <w:b/>
          <w:bCs/>
          <w:color w:val="528693" w:themeColor="background2" w:themeShade="80"/>
        </w:rPr>
        <w:t>Conclusión</w:t>
      </w:r>
    </w:p>
    <w:p w14:paraId="79CB1626" w14:textId="77777777" w:rsidR="00671AEF" w:rsidRPr="00671AEF" w:rsidRDefault="00671AEF" w:rsidP="00671AEF">
      <w:r w:rsidRPr="00671AEF">
        <w:t xml:space="preserve">Tras analizar las distintas opciones, se determina que el </w:t>
      </w:r>
      <w:r w:rsidRPr="00671AEF">
        <w:rPr>
          <w:b/>
          <w:bCs/>
        </w:rPr>
        <w:t xml:space="preserve">General </w:t>
      </w:r>
      <w:proofErr w:type="spellStart"/>
      <w:r w:rsidRPr="00671AEF">
        <w:rPr>
          <w:b/>
          <w:bCs/>
        </w:rPr>
        <w:t>Number</w:t>
      </w:r>
      <w:proofErr w:type="spellEnd"/>
      <w:r w:rsidRPr="00671AEF">
        <w:rPr>
          <w:b/>
          <w:bCs/>
        </w:rPr>
        <w:t xml:space="preserve"> Field </w:t>
      </w:r>
      <w:proofErr w:type="spellStart"/>
      <w:r w:rsidRPr="00671AEF">
        <w:rPr>
          <w:b/>
          <w:bCs/>
        </w:rPr>
        <w:t>Sieve</w:t>
      </w:r>
      <w:proofErr w:type="spellEnd"/>
      <w:r w:rsidRPr="00671AEF">
        <w:rPr>
          <w:b/>
          <w:bCs/>
        </w:rPr>
        <w:t xml:space="preserve"> (GNFS)</w:t>
      </w:r>
      <w:r w:rsidRPr="00671AEF">
        <w:t xml:space="preserve"> es el algoritmo más eficiente y potente que existe actualmente para resolver el Problema del Logaritmo Discreto en los sistemas numéricos clásicos.</w:t>
      </w:r>
    </w:p>
    <w:p w14:paraId="7F1DB76C" w14:textId="77777777" w:rsidR="00671AEF" w:rsidRPr="00671AEF" w:rsidRDefault="00671AEF" w:rsidP="00671AEF">
      <w:r w:rsidRPr="00671AEF">
        <w:t xml:space="preserve">Su superioridad técnica radica en su capacidad para manejar grandes cifras. Mientras que los métodos tradicionales requieren un tiempo de cálculo que crece desproporcionadamente al aumentar el tamaño de los números, el </w:t>
      </w:r>
      <w:r w:rsidRPr="00671AEF">
        <w:rPr>
          <w:b/>
          <w:bCs/>
        </w:rPr>
        <w:t>GNFS</w:t>
      </w:r>
      <w:r w:rsidRPr="00671AEF">
        <w:t xml:space="preserve"> utiliza una estructura matemática avanzada que le permite encontrar la solución en un tiempo significativamente menor.</w:t>
      </w:r>
    </w:p>
    <w:p w14:paraId="2B336BA5" w14:textId="782A00EC" w:rsidR="00396252" w:rsidRPr="00396252" w:rsidRDefault="00671AEF" w:rsidP="00BF7BC3">
      <w:r w:rsidRPr="00671AEF">
        <w:t>Debido a su alta efectividad, este algoritmo es el que dicta los estándares de seguridad actuales. Es la razón fundamental por la cual la industria tecnológica ha tenido que abandonar el uso de claves de seguridad pequeñas y adoptar claves mucho más extensas (de 2048 bits o más), ya que son las únicas capaces de resistir la potencia de cálculo de este método.</w:t>
      </w:r>
    </w:p>
    <w:p w14:paraId="675E6AFC" w14:textId="70B420EB" w:rsidR="00D67EDF" w:rsidRPr="00DC32AA" w:rsidRDefault="00DC32AA" w:rsidP="00DC32AA">
      <w:pPr>
        <w:pStyle w:val="Ttulo2"/>
      </w:pPr>
      <w:r w:rsidRPr="00DC32AA">
        <w:lastRenderedPageBreak/>
        <w:t>Referencias</w:t>
      </w:r>
    </w:p>
    <w:p w14:paraId="77CD3168" w14:textId="07C3F9EF" w:rsidR="00564CC7" w:rsidRDefault="00564CC7" w:rsidP="00721A79">
      <w:pPr>
        <w:pStyle w:val="Listaconvietas2"/>
        <w:contextualSpacing w:val="0"/>
        <w:jc w:val="left"/>
      </w:pPr>
      <w:r w:rsidRPr="00564CC7">
        <w:t>Registro discreto: algoritmos para programación competitiva. (</w:t>
      </w:r>
      <w:r w:rsidR="00042CAC">
        <w:t>agosto</w:t>
      </w:r>
      <w:r w:rsidR="003B6553">
        <w:t xml:space="preserve"> 19, 2025</w:t>
      </w:r>
      <w:r w:rsidRPr="00564CC7">
        <w:t xml:space="preserve">). </w:t>
      </w:r>
      <w:hyperlink r:id="rId19" w:history="1">
        <w:r w:rsidR="003B6553" w:rsidRPr="00564CC7">
          <w:rPr>
            <w:rStyle w:val="Hipervnculo"/>
          </w:rPr>
          <w:t>https://cp-algorithms.com/algebra/discrete-log.html</w:t>
        </w:r>
      </w:hyperlink>
    </w:p>
    <w:p w14:paraId="2B4ACC4D" w14:textId="13AE148D" w:rsidR="003B6553" w:rsidRDefault="00AE018F" w:rsidP="00721A79">
      <w:pPr>
        <w:pStyle w:val="Listaconvietas2"/>
        <w:contextualSpacing w:val="0"/>
        <w:jc w:val="left"/>
      </w:pPr>
      <w:r w:rsidRPr="00AE018F">
        <w:t xml:space="preserve">Santamaría, J., &amp; </w:t>
      </w:r>
      <w:proofErr w:type="spellStart"/>
      <w:r w:rsidRPr="00AE018F">
        <w:t>Sadornil</w:t>
      </w:r>
      <w:proofErr w:type="spellEnd"/>
      <w:r w:rsidRPr="00AE018F">
        <w:t xml:space="preserve">, D. (2013). El logaritmo discreto y sus aplicaciones en criptografía [Tesis de Licenciatura, Universidad de Cantabria]. </w:t>
      </w:r>
      <w:hyperlink r:id="rId20" w:history="1">
        <w:r w:rsidR="00042CAC" w:rsidRPr="00E54B00">
          <w:rPr>
            <w:rStyle w:val="Hipervnculo"/>
          </w:rPr>
          <w:t>https://repositorio.unican.es/xmlui/bitstream/handle/10902/3101/Jennifer%20Santamaria%20Fernandez.pdf</w:t>
        </w:r>
      </w:hyperlink>
    </w:p>
    <w:p w14:paraId="725401B2" w14:textId="2669EC7F" w:rsidR="00042CAC" w:rsidRDefault="00EE2458" w:rsidP="00721A79">
      <w:pPr>
        <w:pStyle w:val="Listaconvietas2"/>
        <w:contextualSpacing w:val="0"/>
        <w:jc w:val="left"/>
        <w:rPr>
          <w:color w:val="auto"/>
        </w:rPr>
      </w:pPr>
      <w:proofErr w:type="spellStart"/>
      <w:r>
        <w:t>Padmavathy</w:t>
      </w:r>
      <w:proofErr w:type="spellEnd"/>
      <w:r>
        <w:t xml:space="preserve">, R., &amp; </w:t>
      </w:r>
      <w:proofErr w:type="spellStart"/>
      <w:r>
        <w:t>Bhagvati</w:t>
      </w:r>
      <w:proofErr w:type="spellEnd"/>
      <w:r>
        <w:t xml:space="preserve">, C. (2011). Discrete </w:t>
      </w:r>
      <w:proofErr w:type="spellStart"/>
      <w:r>
        <w:t>logarithm</w:t>
      </w:r>
      <w:proofErr w:type="spellEnd"/>
      <w:r>
        <w:t xml:space="preserve"> </w:t>
      </w:r>
      <w:proofErr w:type="spellStart"/>
      <w:r>
        <w:t>problem</w:t>
      </w:r>
      <w:proofErr w:type="spellEnd"/>
      <w:r>
        <w:t xml:space="preserve"> </w:t>
      </w:r>
      <w:proofErr w:type="spellStart"/>
      <w:r>
        <w:t>using</w:t>
      </w:r>
      <w:proofErr w:type="spellEnd"/>
      <w:r>
        <w:t xml:space="preserve"> </w:t>
      </w:r>
      <w:proofErr w:type="spellStart"/>
      <w:r>
        <w:t>index</w:t>
      </w:r>
      <w:proofErr w:type="spellEnd"/>
      <w:r>
        <w:t xml:space="preserve"> </w:t>
      </w:r>
      <w:proofErr w:type="spellStart"/>
      <w:r>
        <w:t>calculus</w:t>
      </w:r>
      <w:proofErr w:type="spellEnd"/>
      <w:r>
        <w:t xml:space="preserve"> </w:t>
      </w:r>
      <w:proofErr w:type="spellStart"/>
      <w:r>
        <w:t>method</w:t>
      </w:r>
      <w:proofErr w:type="spellEnd"/>
      <w:r>
        <w:t xml:space="preserve">. </w:t>
      </w:r>
      <w:proofErr w:type="spellStart"/>
      <w:r>
        <w:rPr>
          <w:i/>
          <w:iCs/>
        </w:rPr>
        <w:t>Mathematical</w:t>
      </w:r>
      <w:proofErr w:type="spellEnd"/>
      <w:r>
        <w:rPr>
          <w:i/>
          <w:iCs/>
        </w:rPr>
        <w:t xml:space="preserve"> and </w:t>
      </w:r>
      <w:proofErr w:type="spellStart"/>
      <w:r>
        <w:rPr>
          <w:i/>
          <w:iCs/>
        </w:rPr>
        <w:t>Computer</w:t>
      </w:r>
      <w:proofErr w:type="spellEnd"/>
      <w:r>
        <w:rPr>
          <w:i/>
          <w:iCs/>
        </w:rPr>
        <w:t xml:space="preserve"> </w:t>
      </w:r>
      <w:proofErr w:type="spellStart"/>
      <w:r>
        <w:rPr>
          <w:i/>
          <w:iCs/>
        </w:rPr>
        <w:t>Modelling</w:t>
      </w:r>
      <w:proofErr w:type="spellEnd"/>
      <w:r>
        <w:t xml:space="preserve">, </w:t>
      </w:r>
      <w:r>
        <w:rPr>
          <w:i/>
          <w:iCs/>
        </w:rPr>
        <w:t>55</w:t>
      </w:r>
      <w:r>
        <w:t xml:space="preserve">(1–2), 161–169. </w:t>
      </w:r>
      <w:hyperlink r:id="rId21" w:history="1">
        <w:r w:rsidR="00311714" w:rsidRPr="00E54B00">
          <w:rPr>
            <w:rStyle w:val="Hipervnculo"/>
          </w:rPr>
          <w:t>https://doi.org/10.1016/j.mcm.2011.02.022</w:t>
        </w:r>
      </w:hyperlink>
    </w:p>
    <w:p w14:paraId="6265604F" w14:textId="182B00CF" w:rsidR="00311714" w:rsidRDefault="00311714" w:rsidP="00721A79">
      <w:pPr>
        <w:pStyle w:val="Listaconvietas2"/>
        <w:contextualSpacing w:val="0"/>
        <w:jc w:val="left"/>
        <w:rPr>
          <w:color w:val="auto"/>
        </w:rPr>
      </w:pPr>
      <w:r>
        <w:t xml:space="preserve">colaboradores de Wikipedia. (2024, </w:t>
      </w:r>
      <w:proofErr w:type="spellStart"/>
      <w:r>
        <w:t>January</w:t>
      </w:r>
      <w:proofErr w:type="spellEnd"/>
      <w:r>
        <w:t xml:space="preserve"> 29). Algoritmo rho de </w:t>
      </w:r>
      <w:proofErr w:type="spellStart"/>
      <w:r>
        <w:t>Pollard</w:t>
      </w:r>
      <w:proofErr w:type="spellEnd"/>
      <w:r>
        <w:t xml:space="preserve"> (logaritmos discretos). </w:t>
      </w:r>
      <w:proofErr w:type="spellStart"/>
      <w:r>
        <w:t>Retrieved</w:t>
      </w:r>
      <w:proofErr w:type="spellEnd"/>
      <w:r>
        <w:t xml:space="preserve"> </w:t>
      </w:r>
      <w:proofErr w:type="spellStart"/>
      <w:r>
        <w:t>from</w:t>
      </w:r>
      <w:proofErr w:type="spellEnd"/>
      <w:r>
        <w:t xml:space="preserve"> </w:t>
      </w:r>
      <w:hyperlink r:id="rId22" w:history="1">
        <w:r w:rsidRPr="00E54B00">
          <w:rPr>
            <w:rStyle w:val="Hipervnculo"/>
          </w:rPr>
          <w:t>https://es.wikipedia.org/wiki/Algoritmo_rho_de_Pollard_(logaritmos_discretos)</w:t>
        </w:r>
      </w:hyperlink>
    </w:p>
    <w:p w14:paraId="792F1E91" w14:textId="432A0E0C" w:rsidR="00DC32AA" w:rsidRDefault="00173C88" w:rsidP="00721A79">
      <w:pPr>
        <w:pStyle w:val="Listaconvietas2"/>
        <w:contextualSpacing w:val="0"/>
        <w:jc w:val="left"/>
        <w:rPr>
          <w:color w:val="auto"/>
        </w:rPr>
      </w:pPr>
      <w:r w:rsidRPr="00173C88">
        <w:rPr>
          <w:color w:val="auto"/>
        </w:rPr>
        <w:t xml:space="preserve">Rodríguez </w:t>
      </w:r>
      <w:proofErr w:type="spellStart"/>
      <w:r w:rsidRPr="00173C88">
        <w:rPr>
          <w:color w:val="auto"/>
        </w:rPr>
        <w:t>Chuquimango</w:t>
      </w:r>
      <w:proofErr w:type="spellEnd"/>
      <w:r w:rsidRPr="00173C88">
        <w:rPr>
          <w:color w:val="auto"/>
        </w:rPr>
        <w:t>, S. P. (2018). </w:t>
      </w:r>
      <w:r w:rsidRPr="00173C88">
        <w:rPr>
          <w:i/>
          <w:iCs/>
          <w:color w:val="auto"/>
        </w:rPr>
        <w:t>Teoría de la CURVAS elípticas sobre campos finitos y su aplicación en la solución del problema de logaritmo discreto</w:t>
      </w:r>
      <w:r w:rsidRPr="00173C88">
        <w:rPr>
          <w:color w:val="auto"/>
        </w:rPr>
        <w:t>.</w:t>
      </w:r>
      <w:r w:rsidR="00101D52">
        <w:rPr>
          <w:color w:val="auto"/>
        </w:rPr>
        <w:t xml:space="preserve"> </w:t>
      </w:r>
      <w:r w:rsidR="00506385">
        <w:rPr>
          <w:color w:val="auto"/>
        </w:rPr>
        <w:t>(pág. 52-58, 59-</w:t>
      </w:r>
      <w:r w:rsidR="00721A79">
        <w:rPr>
          <w:color w:val="auto"/>
        </w:rPr>
        <w:t>66</w:t>
      </w:r>
      <w:r w:rsidR="00506385">
        <w:rPr>
          <w:color w:val="auto"/>
        </w:rPr>
        <w:t>)</w:t>
      </w:r>
      <w:r w:rsidR="00721A79">
        <w:rPr>
          <w:color w:val="auto"/>
        </w:rPr>
        <w:t xml:space="preserve">. </w:t>
      </w:r>
      <w:hyperlink r:id="rId23" w:history="1">
        <w:r w:rsidR="00721A79" w:rsidRPr="00E54B00">
          <w:rPr>
            <w:rStyle w:val="Hipervnculo"/>
          </w:rPr>
          <w:t>https://alicia.concytec.gob.pe/vufind/Record/UNAC_4fee431c80c93d0c9e23411485eff98f</w:t>
        </w:r>
      </w:hyperlink>
    </w:p>
    <w:p w14:paraId="5168579A" w14:textId="2084BE7A" w:rsidR="007E4729" w:rsidRPr="00322CFD" w:rsidRDefault="00B04FDC" w:rsidP="00322CFD">
      <w:pPr>
        <w:pStyle w:val="Listaconvietas2"/>
        <w:contextualSpacing w:val="0"/>
        <w:jc w:val="left"/>
        <w:rPr>
          <w:color w:val="auto"/>
        </w:rPr>
      </w:pPr>
      <w:r w:rsidRPr="00B04FDC">
        <w:rPr>
          <w:color w:val="auto"/>
        </w:rPr>
        <w:t>Cabrero del Campo, S. (2025). El problema del logaritmo discreto en curvas elípticas.</w:t>
      </w:r>
      <w:r w:rsidR="007E4729">
        <w:rPr>
          <w:color w:val="auto"/>
        </w:rPr>
        <w:t xml:space="preserve"> (pág. 49-53). </w:t>
      </w:r>
      <w:hyperlink r:id="rId24" w:history="1">
        <w:r w:rsidR="00322CFD" w:rsidRPr="00E54B00">
          <w:rPr>
            <w:rStyle w:val="Hipervnculo"/>
          </w:rPr>
          <w:t>https://uvadoc.uva.es/handle/10324/78412</w:t>
        </w:r>
      </w:hyperlink>
      <w:r w:rsidR="00322CFD">
        <w:rPr>
          <w:color w:val="auto"/>
        </w:rPr>
        <w:t xml:space="preserve"> </w:t>
      </w:r>
    </w:p>
    <w:sectPr w:rsidR="007E4729" w:rsidRPr="00322CFD" w:rsidSect="00FA24D2">
      <w:footerReference w:type="even" r:id="rId25"/>
      <w:footerReference w:type="default" r:id="rId26"/>
      <w:footerReference w:type="first" r:id="rId27"/>
      <w:pgSz w:w="11907" w:h="16839" w:code="1"/>
      <w:pgMar w:top="1440" w:right="1107" w:bottom="1440" w:left="1080" w:header="709" w:footer="51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FE5DC" w14:textId="77777777" w:rsidR="008426B0" w:rsidRDefault="008426B0">
      <w:pPr>
        <w:spacing w:after="0" w:line="240" w:lineRule="auto"/>
      </w:pPr>
      <w:r>
        <w:separator/>
      </w:r>
    </w:p>
  </w:endnote>
  <w:endnote w:type="continuationSeparator" w:id="0">
    <w:p w14:paraId="57CEDD66" w14:textId="77777777" w:rsidR="008426B0" w:rsidRDefault="00842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028664"/>
      <w:docPartObj>
        <w:docPartGallery w:val="Page Numbers (Bottom of Page)"/>
        <w:docPartUnique/>
      </w:docPartObj>
    </w:sdtPr>
    <w:sdtEndPr>
      <w:rPr>
        <w:color w:val="7F7F7F" w:themeColor="background1" w:themeShade="7F"/>
        <w:spacing w:val="60"/>
      </w:rPr>
    </w:sdtEndPr>
    <w:sdtContent>
      <w:p w14:paraId="4C54FDD1" w14:textId="211072E8" w:rsidR="00675895" w:rsidRDefault="00675895">
        <w:pPr>
          <w:pStyle w:val="Piedepgina"/>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Página</w:t>
        </w:r>
      </w:p>
    </w:sdtContent>
  </w:sdt>
  <w:p w14:paraId="1ECBED28" w14:textId="77777777" w:rsidR="0034094A" w:rsidRDefault="0034094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55964"/>
      <w:docPartObj>
        <w:docPartGallery w:val="Page Numbers (Bottom of Page)"/>
        <w:docPartUnique/>
      </w:docPartObj>
    </w:sdtPr>
    <w:sdtEndPr>
      <w:rPr>
        <w:color w:val="7F7F7F" w:themeColor="background1" w:themeShade="7F"/>
        <w:spacing w:val="60"/>
      </w:rPr>
    </w:sdtEndPr>
    <w:sdtContent>
      <w:p w14:paraId="54014A5E" w14:textId="542DD15E" w:rsidR="00675895" w:rsidRDefault="00675895">
        <w:pPr>
          <w:pStyle w:val="Piedepgina"/>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Página</w:t>
        </w:r>
      </w:p>
    </w:sdtContent>
  </w:sdt>
  <w:p w14:paraId="1583E3A9" w14:textId="61344FC5" w:rsidR="00591476" w:rsidRDefault="0059147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776"/>
      <w:gridCol w:w="1944"/>
    </w:tblGrid>
    <w:sdt>
      <w:sdtPr>
        <w:rPr>
          <w:rFonts w:asciiTheme="majorHAnsi" w:eastAsiaTheme="majorEastAsia" w:hAnsiTheme="majorHAnsi" w:cstheme="majorBidi"/>
          <w:sz w:val="20"/>
        </w:rPr>
        <w:id w:val="-1194448150"/>
        <w:docPartObj>
          <w:docPartGallery w:val="Page Numbers (Bottom of Page)"/>
          <w:docPartUnique/>
        </w:docPartObj>
      </w:sdtPr>
      <w:sdtEndPr>
        <w:rPr>
          <w:rFonts w:asciiTheme="minorHAnsi" w:eastAsiaTheme="minorHAnsi" w:hAnsiTheme="minorHAnsi" w:cstheme="minorBidi"/>
          <w:sz w:val="22"/>
        </w:rPr>
      </w:sdtEndPr>
      <w:sdtContent>
        <w:tr w:rsidR="00F640CC" w14:paraId="13CD9F51" w14:textId="77777777">
          <w:trPr>
            <w:trHeight w:val="727"/>
          </w:trPr>
          <w:tc>
            <w:tcPr>
              <w:tcW w:w="4000" w:type="pct"/>
              <w:tcBorders>
                <w:right w:val="triple" w:sz="4" w:space="0" w:color="727CA3" w:themeColor="accent1"/>
              </w:tcBorders>
            </w:tcPr>
            <w:p w14:paraId="53349555" w14:textId="202F94AF" w:rsidR="00F640CC" w:rsidRDefault="00F640CC">
              <w:pPr>
                <w:tabs>
                  <w:tab w:val="left" w:pos="620"/>
                  <w:tab w:val="center" w:pos="4320"/>
                </w:tabs>
                <w:jc w:val="right"/>
                <w:rPr>
                  <w:rFonts w:asciiTheme="majorHAnsi" w:eastAsiaTheme="majorEastAsia" w:hAnsiTheme="majorHAnsi" w:cstheme="majorBidi"/>
                  <w:sz w:val="20"/>
                </w:rPr>
              </w:pPr>
            </w:p>
          </w:tc>
          <w:tc>
            <w:tcPr>
              <w:tcW w:w="1000" w:type="pct"/>
              <w:tcBorders>
                <w:left w:val="triple" w:sz="4" w:space="0" w:color="727CA3" w:themeColor="accent1"/>
              </w:tcBorders>
            </w:tcPr>
            <w:p w14:paraId="2351CA61" w14:textId="5265A31E" w:rsidR="00F640CC" w:rsidRDefault="00F640CC">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3BDE3EFC" w14:textId="77777777" w:rsidR="00AB4E8F" w:rsidRDefault="00AB4E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25505" w14:textId="77777777" w:rsidR="008426B0" w:rsidRDefault="008426B0">
      <w:pPr>
        <w:spacing w:after="0" w:line="240" w:lineRule="auto"/>
      </w:pPr>
      <w:r>
        <w:separator/>
      </w:r>
    </w:p>
  </w:footnote>
  <w:footnote w:type="continuationSeparator" w:id="0">
    <w:p w14:paraId="6AFD792A" w14:textId="77777777" w:rsidR="008426B0" w:rsidRDefault="008426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3F0C434A"/>
    <w:lvl w:ilvl="0">
      <w:start w:val="1"/>
      <w:numFmt w:val="bullet"/>
      <w:pStyle w:val="Listaconvietas5"/>
      <w:lvlText w:val=""/>
      <w:lvlJc w:val="left"/>
      <w:pPr>
        <w:ind w:left="1800" w:hanging="360"/>
      </w:pPr>
      <w:rPr>
        <w:rFonts w:ascii="Symbol" w:hAnsi="Symbol" w:hint="default"/>
        <w:color w:val="9FB8CD" w:themeColor="accent2"/>
      </w:rPr>
    </w:lvl>
  </w:abstractNum>
  <w:abstractNum w:abstractNumId="1" w15:restartNumberingAfterBreak="0">
    <w:nsid w:val="FFFFFF81"/>
    <w:multiLevelType w:val="singleLevel"/>
    <w:tmpl w:val="78B8BCEC"/>
    <w:lvl w:ilvl="0">
      <w:start w:val="1"/>
      <w:numFmt w:val="bullet"/>
      <w:pStyle w:val="Listaconvietas4"/>
      <w:lvlText w:val=""/>
      <w:lvlJc w:val="left"/>
      <w:pPr>
        <w:ind w:left="1440" w:hanging="360"/>
      </w:pPr>
      <w:rPr>
        <w:rFonts w:ascii="Symbol" w:hAnsi="Symbol" w:hint="default"/>
        <w:color w:val="628BAD" w:themeColor="accent2" w:themeShade="BF"/>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FFFFFF82"/>
    <w:multiLevelType w:val="singleLevel"/>
    <w:tmpl w:val="3D9E3420"/>
    <w:lvl w:ilvl="0">
      <w:start w:val="1"/>
      <w:numFmt w:val="bullet"/>
      <w:pStyle w:val="Listaconvietas3"/>
      <w:lvlText w:val=""/>
      <w:lvlJc w:val="left"/>
      <w:pPr>
        <w:ind w:left="1080" w:hanging="360"/>
      </w:pPr>
      <w:rPr>
        <w:rFonts w:ascii="Wingdings 3" w:hAnsi="Wingdings 3" w:hint="default"/>
        <w:color w:val="808080" w:themeColor="background1" w:themeShade="80"/>
      </w:rPr>
    </w:lvl>
  </w:abstractNum>
  <w:abstractNum w:abstractNumId="3" w15:restartNumberingAfterBreak="0">
    <w:nsid w:val="FFFFFF83"/>
    <w:multiLevelType w:val="singleLevel"/>
    <w:tmpl w:val="5B846FA6"/>
    <w:lvl w:ilvl="0">
      <w:start w:val="1"/>
      <w:numFmt w:val="bullet"/>
      <w:pStyle w:val="Listaconvietas2"/>
      <w:lvlText w:val=""/>
      <w:lvlJc w:val="left"/>
      <w:pPr>
        <w:ind w:left="720" w:hanging="360"/>
      </w:pPr>
      <w:rPr>
        <w:rFonts w:ascii="Wingdings 3" w:hAnsi="Wingdings 3" w:hint="default"/>
        <w:color w:val="9FB8CD" w:themeColor="accent2"/>
      </w:rPr>
    </w:lvl>
  </w:abstractNum>
  <w:abstractNum w:abstractNumId="4" w15:restartNumberingAfterBreak="0">
    <w:nsid w:val="FFFFFF89"/>
    <w:multiLevelType w:val="singleLevel"/>
    <w:tmpl w:val="4C7CAEF2"/>
    <w:lvl w:ilvl="0">
      <w:start w:val="1"/>
      <w:numFmt w:val="bullet"/>
      <w:pStyle w:val="Listaconvietas"/>
      <w:lvlText w:val=""/>
      <w:lvlJc w:val="left"/>
      <w:pPr>
        <w:ind w:left="360" w:hanging="360"/>
      </w:pPr>
      <w:rPr>
        <w:rFonts w:ascii="Wingdings 3" w:hAnsi="Wingdings 3" w:hint="default"/>
        <w:caps w:val="0"/>
        <w:strike w:val="0"/>
        <w:dstrike w:val="0"/>
        <w:vanish w:val="0"/>
        <w:color w:val="628BAD" w:themeColor="accent2" w:themeShade="BF"/>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26D02E02"/>
    <w:multiLevelType w:val="multilevel"/>
    <w:tmpl w:val="6D26D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371DC"/>
    <w:multiLevelType w:val="multilevel"/>
    <w:tmpl w:val="942E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34A2E"/>
    <w:multiLevelType w:val="hybridMultilevel"/>
    <w:tmpl w:val="6AA6DA60"/>
    <w:lvl w:ilvl="0" w:tplc="080A000F">
      <w:start w:val="1"/>
      <w:numFmt w:val="decimal"/>
      <w:lvlText w:val="%1."/>
      <w:lvlJc w:val="left"/>
      <w:pPr>
        <w:ind w:left="360" w:hanging="360"/>
      </w:pPr>
    </w:lvl>
    <w:lvl w:ilvl="1" w:tplc="080A0019">
      <w:start w:val="1"/>
      <w:numFmt w:val="lowerLetter"/>
      <w:lvlText w:val="%2."/>
      <w:lvlJc w:val="left"/>
      <w:pPr>
        <w:ind w:left="1080" w:hanging="360"/>
      </w:pPr>
    </w:lvl>
    <w:lvl w:ilvl="2" w:tplc="D4601B1A">
      <w:start w:val="1"/>
      <w:numFmt w:val="bullet"/>
      <w:lvlText w:val=""/>
      <w:lvlJc w:val="left"/>
      <w:pPr>
        <w:ind w:left="1980" w:hanging="360"/>
      </w:pPr>
      <w:rPr>
        <w:rFonts w:ascii="Symbol" w:hAnsi="Symbol" w:hint="default"/>
      </w:r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0443D5F"/>
    <w:multiLevelType w:val="hybridMultilevel"/>
    <w:tmpl w:val="296ED95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4BEA16AB"/>
    <w:multiLevelType w:val="hybridMultilevel"/>
    <w:tmpl w:val="B0260E70"/>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49D48E7"/>
    <w:multiLevelType w:val="multilevel"/>
    <w:tmpl w:val="FA60F4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D4C7883"/>
    <w:multiLevelType w:val="multilevel"/>
    <w:tmpl w:val="2DA2F9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5F440EB8"/>
    <w:multiLevelType w:val="multilevel"/>
    <w:tmpl w:val="942E118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03E04BF"/>
    <w:multiLevelType w:val="multilevel"/>
    <w:tmpl w:val="A0D2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86344"/>
    <w:multiLevelType w:val="multilevel"/>
    <w:tmpl w:val="E71E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68755A"/>
    <w:multiLevelType w:val="multilevel"/>
    <w:tmpl w:val="BBE843C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2CE0ABA"/>
    <w:multiLevelType w:val="multilevel"/>
    <w:tmpl w:val="03287C86"/>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7B985045"/>
    <w:multiLevelType w:val="multilevel"/>
    <w:tmpl w:val="5DDC39C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D5B656B"/>
    <w:multiLevelType w:val="multilevel"/>
    <w:tmpl w:val="FC0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51F63"/>
    <w:multiLevelType w:val="multilevel"/>
    <w:tmpl w:val="03287C86"/>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838958483">
    <w:abstractNumId w:val="4"/>
  </w:num>
  <w:num w:numId="2" w16cid:durableId="882449137">
    <w:abstractNumId w:val="3"/>
  </w:num>
  <w:num w:numId="3" w16cid:durableId="962612780">
    <w:abstractNumId w:val="2"/>
  </w:num>
  <w:num w:numId="4" w16cid:durableId="617640987">
    <w:abstractNumId w:val="1"/>
  </w:num>
  <w:num w:numId="5" w16cid:durableId="904874907">
    <w:abstractNumId w:val="0"/>
  </w:num>
  <w:num w:numId="6" w16cid:durableId="434785279">
    <w:abstractNumId w:val="7"/>
  </w:num>
  <w:num w:numId="7" w16cid:durableId="2105373084">
    <w:abstractNumId w:val="9"/>
  </w:num>
  <w:num w:numId="8" w16cid:durableId="1561938080">
    <w:abstractNumId w:val="14"/>
  </w:num>
  <w:num w:numId="9" w16cid:durableId="1356535678">
    <w:abstractNumId w:val="13"/>
  </w:num>
  <w:num w:numId="10" w16cid:durableId="686833181">
    <w:abstractNumId w:val="18"/>
  </w:num>
  <w:num w:numId="11" w16cid:durableId="1079444186">
    <w:abstractNumId w:val="5"/>
  </w:num>
  <w:num w:numId="12" w16cid:durableId="1847398887">
    <w:abstractNumId w:val="10"/>
  </w:num>
  <w:num w:numId="13" w16cid:durableId="1801074286">
    <w:abstractNumId w:val="17"/>
  </w:num>
  <w:num w:numId="14" w16cid:durableId="523442343">
    <w:abstractNumId w:val="11"/>
  </w:num>
  <w:num w:numId="15" w16cid:durableId="1255700764">
    <w:abstractNumId w:val="15"/>
  </w:num>
  <w:num w:numId="16" w16cid:durableId="966160121">
    <w:abstractNumId w:val="16"/>
  </w:num>
  <w:num w:numId="17" w16cid:durableId="1299535153">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973634605">
    <w:abstractNumId w:val="12"/>
  </w:num>
  <w:num w:numId="19" w16cid:durableId="1077438149">
    <w:abstractNumId w:val="19"/>
  </w:num>
  <w:num w:numId="20" w16cid:durableId="499928674">
    <w:abstractNumId w:val="8"/>
  </w:num>
  <w:num w:numId="21" w16cid:durableId="1430152576">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DateAndTime/>
  <w:proofState w:spelling="clean"/>
  <w:attachedTemplate r:id="rId1"/>
  <w:defaultTabStop w:val="720"/>
  <w:hyphenationZone w:val="425"/>
  <w:evenAndOddHeaders/>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C3D"/>
    <w:rsid w:val="000135FD"/>
    <w:rsid w:val="000137AE"/>
    <w:rsid w:val="00021268"/>
    <w:rsid w:val="0002228A"/>
    <w:rsid w:val="00025960"/>
    <w:rsid w:val="00026FBC"/>
    <w:rsid w:val="000340DB"/>
    <w:rsid w:val="00040F4E"/>
    <w:rsid w:val="000429F8"/>
    <w:rsid w:val="00042CAC"/>
    <w:rsid w:val="00045B8B"/>
    <w:rsid w:val="00054048"/>
    <w:rsid w:val="00054F10"/>
    <w:rsid w:val="000677AD"/>
    <w:rsid w:val="00073564"/>
    <w:rsid w:val="0007576C"/>
    <w:rsid w:val="000757A5"/>
    <w:rsid w:val="0009463B"/>
    <w:rsid w:val="00096518"/>
    <w:rsid w:val="000A1455"/>
    <w:rsid w:val="000B3B9D"/>
    <w:rsid w:val="000B7F80"/>
    <w:rsid w:val="000C07DF"/>
    <w:rsid w:val="000C6124"/>
    <w:rsid w:val="000C6FC4"/>
    <w:rsid w:val="000D3CE5"/>
    <w:rsid w:val="000D4454"/>
    <w:rsid w:val="000D74E0"/>
    <w:rsid w:val="000E06D0"/>
    <w:rsid w:val="000E0E0B"/>
    <w:rsid w:val="0010019B"/>
    <w:rsid w:val="00101D52"/>
    <w:rsid w:val="0011009A"/>
    <w:rsid w:val="0011175B"/>
    <w:rsid w:val="00127CC1"/>
    <w:rsid w:val="0013020E"/>
    <w:rsid w:val="001304D9"/>
    <w:rsid w:val="0013272E"/>
    <w:rsid w:val="001532EC"/>
    <w:rsid w:val="001631FB"/>
    <w:rsid w:val="00167CB1"/>
    <w:rsid w:val="00173C88"/>
    <w:rsid w:val="001754C4"/>
    <w:rsid w:val="001773A0"/>
    <w:rsid w:val="00191949"/>
    <w:rsid w:val="001948C5"/>
    <w:rsid w:val="00194C11"/>
    <w:rsid w:val="00196720"/>
    <w:rsid w:val="001B1D2F"/>
    <w:rsid w:val="001C5206"/>
    <w:rsid w:val="001D1A1C"/>
    <w:rsid w:val="001D3578"/>
    <w:rsid w:val="001E04A8"/>
    <w:rsid w:val="001E1FC5"/>
    <w:rsid w:val="0020624A"/>
    <w:rsid w:val="002235CE"/>
    <w:rsid w:val="00224EE7"/>
    <w:rsid w:val="002256CC"/>
    <w:rsid w:val="00225E9D"/>
    <w:rsid w:val="0023364B"/>
    <w:rsid w:val="002352B3"/>
    <w:rsid w:val="0023683E"/>
    <w:rsid w:val="00237BB9"/>
    <w:rsid w:val="00243142"/>
    <w:rsid w:val="00244743"/>
    <w:rsid w:val="00266926"/>
    <w:rsid w:val="00273832"/>
    <w:rsid w:val="0027391B"/>
    <w:rsid w:val="00277A60"/>
    <w:rsid w:val="00280393"/>
    <w:rsid w:val="00282E49"/>
    <w:rsid w:val="00284198"/>
    <w:rsid w:val="002A5879"/>
    <w:rsid w:val="002A5CDD"/>
    <w:rsid w:val="002C4455"/>
    <w:rsid w:val="002E1DD1"/>
    <w:rsid w:val="002E306C"/>
    <w:rsid w:val="002E5F9E"/>
    <w:rsid w:val="0030357B"/>
    <w:rsid w:val="00311714"/>
    <w:rsid w:val="003128C2"/>
    <w:rsid w:val="00314330"/>
    <w:rsid w:val="00322CFD"/>
    <w:rsid w:val="00327F4D"/>
    <w:rsid w:val="0034094A"/>
    <w:rsid w:val="0034190B"/>
    <w:rsid w:val="00355CB6"/>
    <w:rsid w:val="00363E5B"/>
    <w:rsid w:val="0036514F"/>
    <w:rsid w:val="003676B7"/>
    <w:rsid w:val="003715C6"/>
    <w:rsid w:val="0037734F"/>
    <w:rsid w:val="00380B6C"/>
    <w:rsid w:val="0039491F"/>
    <w:rsid w:val="00396252"/>
    <w:rsid w:val="003A1C6C"/>
    <w:rsid w:val="003B6553"/>
    <w:rsid w:val="003C1B88"/>
    <w:rsid w:val="003F4573"/>
    <w:rsid w:val="00400380"/>
    <w:rsid w:val="004029D7"/>
    <w:rsid w:val="00403B12"/>
    <w:rsid w:val="00416B0B"/>
    <w:rsid w:val="00420BE3"/>
    <w:rsid w:val="00424E73"/>
    <w:rsid w:val="0042500B"/>
    <w:rsid w:val="00426D7A"/>
    <w:rsid w:val="00427A76"/>
    <w:rsid w:val="00430229"/>
    <w:rsid w:val="00431588"/>
    <w:rsid w:val="00434107"/>
    <w:rsid w:val="004363A6"/>
    <w:rsid w:val="00437F02"/>
    <w:rsid w:val="00456EFE"/>
    <w:rsid w:val="004618BD"/>
    <w:rsid w:val="004667FD"/>
    <w:rsid w:val="00477062"/>
    <w:rsid w:val="00482F49"/>
    <w:rsid w:val="00483B2D"/>
    <w:rsid w:val="0048435D"/>
    <w:rsid w:val="0049639D"/>
    <w:rsid w:val="004A0DDB"/>
    <w:rsid w:val="004A215C"/>
    <w:rsid w:val="004A750D"/>
    <w:rsid w:val="004B3FE3"/>
    <w:rsid w:val="004B7506"/>
    <w:rsid w:val="004C3122"/>
    <w:rsid w:val="004D1A10"/>
    <w:rsid w:val="004D4E71"/>
    <w:rsid w:val="004E17CC"/>
    <w:rsid w:val="004F3AFD"/>
    <w:rsid w:val="00504E2A"/>
    <w:rsid w:val="00506385"/>
    <w:rsid w:val="00520C4D"/>
    <w:rsid w:val="0053241F"/>
    <w:rsid w:val="00546E6F"/>
    <w:rsid w:val="005502DD"/>
    <w:rsid w:val="005536B1"/>
    <w:rsid w:val="00553BD5"/>
    <w:rsid w:val="005607FF"/>
    <w:rsid w:val="00564CC7"/>
    <w:rsid w:val="005709AA"/>
    <w:rsid w:val="00575387"/>
    <w:rsid w:val="00577459"/>
    <w:rsid w:val="0057763E"/>
    <w:rsid w:val="00582FE9"/>
    <w:rsid w:val="00591476"/>
    <w:rsid w:val="005A74F6"/>
    <w:rsid w:val="005A7F4F"/>
    <w:rsid w:val="005C24ED"/>
    <w:rsid w:val="005C2FB1"/>
    <w:rsid w:val="005C470A"/>
    <w:rsid w:val="005C75B9"/>
    <w:rsid w:val="005E3300"/>
    <w:rsid w:val="005E6EBE"/>
    <w:rsid w:val="006078E2"/>
    <w:rsid w:val="00610BBF"/>
    <w:rsid w:val="006211EF"/>
    <w:rsid w:val="0062648C"/>
    <w:rsid w:val="00634266"/>
    <w:rsid w:val="00640175"/>
    <w:rsid w:val="00642F22"/>
    <w:rsid w:val="00644C3D"/>
    <w:rsid w:val="00651486"/>
    <w:rsid w:val="00662488"/>
    <w:rsid w:val="0066483E"/>
    <w:rsid w:val="006706F5"/>
    <w:rsid w:val="00671AEF"/>
    <w:rsid w:val="00674DE6"/>
    <w:rsid w:val="00675468"/>
    <w:rsid w:val="00675895"/>
    <w:rsid w:val="006862F8"/>
    <w:rsid w:val="006A0FBA"/>
    <w:rsid w:val="006B03E3"/>
    <w:rsid w:val="006B13EA"/>
    <w:rsid w:val="006B28E3"/>
    <w:rsid w:val="006B6999"/>
    <w:rsid w:val="006C1434"/>
    <w:rsid w:val="006C1539"/>
    <w:rsid w:val="006C55A7"/>
    <w:rsid w:val="006E2D58"/>
    <w:rsid w:val="006E7A87"/>
    <w:rsid w:val="00705B33"/>
    <w:rsid w:val="00711A12"/>
    <w:rsid w:val="0071400F"/>
    <w:rsid w:val="00721A79"/>
    <w:rsid w:val="00742452"/>
    <w:rsid w:val="0075650B"/>
    <w:rsid w:val="007602EE"/>
    <w:rsid w:val="00761FF3"/>
    <w:rsid w:val="00764701"/>
    <w:rsid w:val="00764D3E"/>
    <w:rsid w:val="00767A05"/>
    <w:rsid w:val="00770393"/>
    <w:rsid w:val="007706B2"/>
    <w:rsid w:val="00775BD1"/>
    <w:rsid w:val="00792333"/>
    <w:rsid w:val="007934E0"/>
    <w:rsid w:val="00797412"/>
    <w:rsid w:val="007A04C6"/>
    <w:rsid w:val="007B1DDA"/>
    <w:rsid w:val="007B5204"/>
    <w:rsid w:val="007C0D21"/>
    <w:rsid w:val="007C43DC"/>
    <w:rsid w:val="007C51BB"/>
    <w:rsid w:val="007E0ED0"/>
    <w:rsid w:val="007E4729"/>
    <w:rsid w:val="007F6CF6"/>
    <w:rsid w:val="008060ED"/>
    <w:rsid w:val="00807300"/>
    <w:rsid w:val="008119AC"/>
    <w:rsid w:val="00822559"/>
    <w:rsid w:val="00827997"/>
    <w:rsid w:val="00840772"/>
    <w:rsid w:val="008426B0"/>
    <w:rsid w:val="008574D0"/>
    <w:rsid w:val="0087468E"/>
    <w:rsid w:val="00881647"/>
    <w:rsid w:val="00895A86"/>
    <w:rsid w:val="00897B33"/>
    <w:rsid w:val="008A315A"/>
    <w:rsid w:val="008B13CA"/>
    <w:rsid w:val="008C6B25"/>
    <w:rsid w:val="008E16D2"/>
    <w:rsid w:val="008F37FB"/>
    <w:rsid w:val="00900EEC"/>
    <w:rsid w:val="0093712A"/>
    <w:rsid w:val="0093723A"/>
    <w:rsid w:val="00941041"/>
    <w:rsid w:val="0095742D"/>
    <w:rsid w:val="00964B4B"/>
    <w:rsid w:val="009751F0"/>
    <w:rsid w:val="0097662D"/>
    <w:rsid w:val="00981881"/>
    <w:rsid w:val="009828C2"/>
    <w:rsid w:val="00982C67"/>
    <w:rsid w:val="00984F6A"/>
    <w:rsid w:val="00987B8C"/>
    <w:rsid w:val="00991B3B"/>
    <w:rsid w:val="009934A6"/>
    <w:rsid w:val="00994652"/>
    <w:rsid w:val="009A42A1"/>
    <w:rsid w:val="009A5C19"/>
    <w:rsid w:val="009A6222"/>
    <w:rsid w:val="009C5F95"/>
    <w:rsid w:val="009E459E"/>
    <w:rsid w:val="009F35D7"/>
    <w:rsid w:val="009F4132"/>
    <w:rsid w:val="009F5118"/>
    <w:rsid w:val="009F7112"/>
    <w:rsid w:val="00A02A5E"/>
    <w:rsid w:val="00A16865"/>
    <w:rsid w:val="00A16D6F"/>
    <w:rsid w:val="00A26330"/>
    <w:rsid w:val="00A423EC"/>
    <w:rsid w:val="00A46154"/>
    <w:rsid w:val="00A504BA"/>
    <w:rsid w:val="00A50535"/>
    <w:rsid w:val="00A5161F"/>
    <w:rsid w:val="00A57297"/>
    <w:rsid w:val="00A616C6"/>
    <w:rsid w:val="00A63692"/>
    <w:rsid w:val="00A71604"/>
    <w:rsid w:val="00A757E4"/>
    <w:rsid w:val="00A77A12"/>
    <w:rsid w:val="00A87ACB"/>
    <w:rsid w:val="00AB3D6E"/>
    <w:rsid w:val="00AB4E8F"/>
    <w:rsid w:val="00AB5287"/>
    <w:rsid w:val="00AC0E8A"/>
    <w:rsid w:val="00AC65BC"/>
    <w:rsid w:val="00AD3758"/>
    <w:rsid w:val="00AD7DB1"/>
    <w:rsid w:val="00AE018F"/>
    <w:rsid w:val="00AE14B2"/>
    <w:rsid w:val="00B00466"/>
    <w:rsid w:val="00B04FDC"/>
    <w:rsid w:val="00B05F86"/>
    <w:rsid w:val="00B1288E"/>
    <w:rsid w:val="00B363B3"/>
    <w:rsid w:val="00B41F07"/>
    <w:rsid w:val="00B46B6A"/>
    <w:rsid w:val="00B564DC"/>
    <w:rsid w:val="00B56620"/>
    <w:rsid w:val="00B6130A"/>
    <w:rsid w:val="00B62305"/>
    <w:rsid w:val="00B679EA"/>
    <w:rsid w:val="00B75999"/>
    <w:rsid w:val="00B91542"/>
    <w:rsid w:val="00B93FD3"/>
    <w:rsid w:val="00B94DF9"/>
    <w:rsid w:val="00B96EF8"/>
    <w:rsid w:val="00BB071A"/>
    <w:rsid w:val="00BB0AD8"/>
    <w:rsid w:val="00BB2707"/>
    <w:rsid w:val="00BB4BAB"/>
    <w:rsid w:val="00BB77AC"/>
    <w:rsid w:val="00BC613A"/>
    <w:rsid w:val="00BE769B"/>
    <w:rsid w:val="00BF6F7A"/>
    <w:rsid w:val="00BF7BC3"/>
    <w:rsid w:val="00C01546"/>
    <w:rsid w:val="00C054F6"/>
    <w:rsid w:val="00C06AAF"/>
    <w:rsid w:val="00C07863"/>
    <w:rsid w:val="00C17CA3"/>
    <w:rsid w:val="00C24753"/>
    <w:rsid w:val="00C277FF"/>
    <w:rsid w:val="00C30AB1"/>
    <w:rsid w:val="00C469BC"/>
    <w:rsid w:val="00C536E0"/>
    <w:rsid w:val="00C60122"/>
    <w:rsid w:val="00C72E8C"/>
    <w:rsid w:val="00C76ACC"/>
    <w:rsid w:val="00C94474"/>
    <w:rsid w:val="00C949FB"/>
    <w:rsid w:val="00C9513D"/>
    <w:rsid w:val="00CA2C6E"/>
    <w:rsid w:val="00CA3C60"/>
    <w:rsid w:val="00CA4D24"/>
    <w:rsid w:val="00CA57A3"/>
    <w:rsid w:val="00CA7897"/>
    <w:rsid w:val="00CB10E3"/>
    <w:rsid w:val="00CB1D89"/>
    <w:rsid w:val="00CD624C"/>
    <w:rsid w:val="00CE00BF"/>
    <w:rsid w:val="00CE0CC3"/>
    <w:rsid w:val="00CE5739"/>
    <w:rsid w:val="00D01D8B"/>
    <w:rsid w:val="00D023C6"/>
    <w:rsid w:val="00D0589E"/>
    <w:rsid w:val="00D235D2"/>
    <w:rsid w:val="00D236B9"/>
    <w:rsid w:val="00D30B96"/>
    <w:rsid w:val="00D408B1"/>
    <w:rsid w:val="00D45225"/>
    <w:rsid w:val="00D67622"/>
    <w:rsid w:val="00D67EDF"/>
    <w:rsid w:val="00D74742"/>
    <w:rsid w:val="00D74DA3"/>
    <w:rsid w:val="00D8026D"/>
    <w:rsid w:val="00DA1033"/>
    <w:rsid w:val="00DA7365"/>
    <w:rsid w:val="00DB26CA"/>
    <w:rsid w:val="00DC1300"/>
    <w:rsid w:val="00DC32AA"/>
    <w:rsid w:val="00DC3904"/>
    <w:rsid w:val="00DD7348"/>
    <w:rsid w:val="00DE0EFE"/>
    <w:rsid w:val="00E043DB"/>
    <w:rsid w:val="00E07C41"/>
    <w:rsid w:val="00E21727"/>
    <w:rsid w:val="00E249B9"/>
    <w:rsid w:val="00E32E1A"/>
    <w:rsid w:val="00E34F6C"/>
    <w:rsid w:val="00E46705"/>
    <w:rsid w:val="00E46C09"/>
    <w:rsid w:val="00E5407C"/>
    <w:rsid w:val="00E61072"/>
    <w:rsid w:val="00E668B0"/>
    <w:rsid w:val="00E70057"/>
    <w:rsid w:val="00E840C2"/>
    <w:rsid w:val="00E97159"/>
    <w:rsid w:val="00EA2BB7"/>
    <w:rsid w:val="00EB1C37"/>
    <w:rsid w:val="00EB308D"/>
    <w:rsid w:val="00ED3D90"/>
    <w:rsid w:val="00EE2458"/>
    <w:rsid w:val="00EE74C2"/>
    <w:rsid w:val="00EF242E"/>
    <w:rsid w:val="00EF580B"/>
    <w:rsid w:val="00F024C5"/>
    <w:rsid w:val="00F07C3E"/>
    <w:rsid w:val="00F12C17"/>
    <w:rsid w:val="00F170FA"/>
    <w:rsid w:val="00F26A98"/>
    <w:rsid w:val="00F2775F"/>
    <w:rsid w:val="00F30496"/>
    <w:rsid w:val="00F3169A"/>
    <w:rsid w:val="00F360EB"/>
    <w:rsid w:val="00F43151"/>
    <w:rsid w:val="00F44E5A"/>
    <w:rsid w:val="00F468E1"/>
    <w:rsid w:val="00F46DB4"/>
    <w:rsid w:val="00F635E5"/>
    <w:rsid w:val="00F640CC"/>
    <w:rsid w:val="00F65E3C"/>
    <w:rsid w:val="00F6792C"/>
    <w:rsid w:val="00F7041D"/>
    <w:rsid w:val="00F7128A"/>
    <w:rsid w:val="00F83422"/>
    <w:rsid w:val="00F85511"/>
    <w:rsid w:val="00F86BA9"/>
    <w:rsid w:val="00F94EB8"/>
    <w:rsid w:val="00FA24D2"/>
    <w:rsid w:val="00FA5196"/>
    <w:rsid w:val="00FC4550"/>
    <w:rsid w:val="00FC5780"/>
    <w:rsid w:val="00FE5027"/>
    <w:rsid w:val="00FF1C42"/>
  </w:rsids>
  <m:mathPr>
    <m:mathFont m:val="Cambria Math"/>
    <m:brkBin m:val="before"/>
    <m:brkBinSub m:val="--"/>
    <m:smallFrac m:val="0"/>
    <m:dispDef/>
    <m:lMargin m:val="0"/>
    <m:rMargin m:val="0"/>
    <m:defJc m:val="centerGroup"/>
    <m:wrapIndent m:val="1440"/>
    <m:intLim m:val="undOvr"/>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C14FE"/>
  <w15:docId w15:val="{FD8E61DE-F130-4E9B-B4E5-45C81CC1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3CA"/>
    <w:pPr>
      <w:spacing w:after="120"/>
      <w:jc w:val="both"/>
    </w:pPr>
    <w:rPr>
      <w:color w:val="000000" w:themeColor="text1"/>
      <w:szCs w:val="20"/>
    </w:rPr>
  </w:style>
  <w:style w:type="paragraph" w:styleId="Ttulo1">
    <w:name w:val="heading 1"/>
    <w:basedOn w:val="Normal"/>
    <w:next w:val="Normal"/>
    <w:link w:val="Ttulo1Car"/>
    <w:uiPriority w:val="9"/>
    <w:qFormat/>
    <w:rsid w:val="00D01D8B"/>
    <w:pPr>
      <w:pBdr>
        <w:top w:val="single" w:sz="6" w:space="1" w:color="9FB8CD" w:themeColor="accent2"/>
        <w:left w:val="single" w:sz="6" w:space="1" w:color="9FB8CD" w:themeColor="accent2"/>
        <w:bottom w:val="single" w:sz="6" w:space="1" w:color="9FB8CD" w:themeColor="accent2"/>
        <w:right w:val="single" w:sz="6" w:space="1" w:color="9FB8CD" w:themeColor="accent2"/>
      </w:pBdr>
      <w:shd w:val="clear" w:color="auto" w:fill="9FB8CD" w:themeFill="accent2"/>
      <w:spacing w:before="300" w:after="240"/>
      <w:outlineLvl w:val="0"/>
    </w:pPr>
    <w:rPr>
      <w:rFonts w:asciiTheme="majorHAnsi" w:hAnsiTheme="majorHAnsi"/>
      <w:b/>
      <w:color w:val="FFFFFF" w:themeColor="background1"/>
      <w:spacing w:val="5"/>
      <w:sz w:val="24"/>
      <w:szCs w:val="32"/>
    </w:rPr>
  </w:style>
  <w:style w:type="paragraph" w:styleId="Ttulo2">
    <w:name w:val="heading 2"/>
    <w:basedOn w:val="Normal"/>
    <w:next w:val="Normal"/>
    <w:link w:val="Ttulo2Car"/>
    <w:uiPriority w:val="9"/>
    <w:qFormat/>
    <w:pPr>
      <w:pBdr>
        <w:top w:val="single" w:sz="6" w:space="1" w:color="9FB8CD" w:themeColor="accent2"/>
        <w:left w:val="single" w:sz="48" w:space="1" w:color="9FB8CD" w:themeColor="accent2"/>
        <w:bottom w:val="single" w:sz="6" w:space="1" w:color="9FB8CD" w:themeColor="accent2"/>
        <w:right w:val="single" w:sz="6" w:space="1" w:color="9FB8CD" w:themeColor="accent2"/>
      </w:pBdr>
      <w:spacing w:before="240" w:after="80"/>
      <w:ind w:left="144"/>
      <w:outlineLvl w:val="1"/>
    </w:pPr>
    <w:rPr>
      <w:rFonts w:asciiTheme="majorHAnsi" w:hAnsiTheme="majorHAnsi"/>
      <w:color w:val="628BAD" w:themeColor="accent2" w:themeShade="BF"/>
      <w:spacing w:val="5"/>
      <w:szCs w:val="28"/>
    </w:rPr>
  </w:style>
  <w:style w:type="paragraph" w:styleId="Ttulo3">
    <w:name w:val="heading 3"/>
    <w:basedOn w:val="Normal"/>
    <w:next w:val="Normal"/>
    <w:link w:val="Ttulo3Car"/>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Cs w:val="24"/>
    </w:rPr>
  </w:style>
  <w:style w:type="paragraph" w:styleId="Ttulo4">
    <w:name w:val="heading 4"/>
    <w:basedOn w:val="Normal"/>
    <w:next w:val="Normal"/>
    <w:link w:val="Ttulo4Car"/>
    <w:uiPriority w:val="9"/>
    <w:unhideWhenUsed/>
    <w:qFormat/>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Ttulo5">
    <w:name w:val="heading 5"/>
    <w:basedOn w:val="Normal"/>
    <w:next w:val="Normal"/>
    <w:link w:val="Ttulo5Car"/>
    <w:uiPriority w:val="9"/>
    <w:unhideWhenUsed/>
    <w:qFormat/>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Ttulo6">
    <w:name w:val="heading 6"/>
    <w:basedOn w:val="Normal"/>
    <w:next w:val="Normal"/>
    <w:link w:val="Ttulo6Car"/>
    <w:uiPriority w:val="9"/>
    <w:unhideWhenUsed/>
    <w:qFormat/>
    <w:pPr>
      <w:spacing w:before="200" w:after="80"/>
      <w:outlineLvl w:val="5"/>
    </w:pPr>
    <w:rPr>
      <w:rFonts w:asciiTheme="majorHAnsi" w:hAnsiTheme="majorHAnsi"/>
      <w:b/>
      <w:color w:val="7F7F7F" w:themeColor="background1" w:themeShade="7F"/>
      <w:sz w:val="18"/>
    </w:rPr>
  </w:style>
  <w:style w:type="paragraph" w:styleId="Ttulo7">
    <w:name w:val="heading 7"/>
    <w:basedOn w:val="Normal"/>
    <w:next w:val="Normal"/>
    <w:link w:val="Ttulo7Car"/>
    <w:uiPriority w:val="9"/>
    <w:semiHidden/>
    <w:unhideWhenUsed/>
    <w:qFormat/>
    <w:pPr>
      <w:spacing w:before="200" w:after="80"/>
      <w:outlineLvl w:val="6"/>
    </w:pPr>
    <w:rPr>
      <w:rFonts w:asciiTheme="majorHAnsi" w:hAnsiTheme="majorHAnsi"/>
      <w:b/>
      <w:i/>
      <w:color w:val="808080" w:themeColor="background1" w:themeShade="80"/>
      <w:sz w:val="18"/>
    </w:rPr>
  </w:style>
  <w:style w:type="paragraph" w:styleId="Ttulo8">
    <w:name w:val="heading 8"/>
    <w:basedOn w:val="Normal"/>
    <w:next w:val="Normal"/>
    <w:link w:val="Ttulo8Car"/>
    <w:uiPriority w:val="9"/>
    <w:semiHidden/>
    <w:unhideWhenUsed/>
    <w:qFormat/>
    <w:pPr>
      <w:spacing w:before="200" w:after="80"/>
      <w:outlineLvl w:val="7"/>
    </w:pPr>
    <w:rPr>
      <w:rFonts w:asciiTheme="majorHAnsi" w:hAnsiTheme="majorHAnsi"/>
      <w:color w:val="9FB8CD" w:themeColor="accent2"/>
      <w:sz w:val="18"/>
    </w:rPr>
  </w:style>
  <w:style w:type="paragraph" w:styleId="Ttulo9">
    <w:name w:val="heading 9"/>
    <w:basedOn w:val="Normal"/>
    <w:next w:val="Normal"/>
    <w:link w:val="Ttulo9Car"/>
    <w:uiPriority w:val="9"/>
    <w:semiHidden/>
    <w:unhideWhenUsed/>
    <w:qFormat/>
    <w:pPr>
      <w:spacing w:before="200" w:after="80"/>
      <w:outlineLvl w:val="8"/>
    </w:pPr>
    <w:rPr>
      <w:rFonts w:asciiTheme="majorHAnsi" w:hAnsiTheme="majorHAnsi"/>
      <w:i/>
      <w:color w:val="9FB8CD" w:themeColor="accent2"/>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1D8B"/>
    <w:rPr>
      <w:rFonts w:asciiTheme="majorHAnsi" w:hAnsiTheme="majorHAnsi"/>
      <w:b/>
      <w:color w:val="FFFFFF" w:themeColor="background1"/>
      <w:spacing w:val="5"/>
      <w:sz w:val="24"/>
      <w:szCs w:val="32"/>
      <w:shd w:val="clear" w:color="auto" w:fill="9FB8CD" w:themeFill="accent2"/>
    </w:rPr>
  </w:style>
  <w:style w:type="character" w:customStyle="1" w:styleId="Ttulo2Car">
    <w:name w:val="Título 2 Car"/>
    <w:basedOn w:val="Fuentedeprrafopredeter"/>
    <w:link w:val="Ttulo2"/>
    <w:uiPriority w:val="9"/>
    <w:rPr>
      <w:rFonts w:asciiTheme="majorHAnsi" w:hAnsiTheme="majorHAnsi"/>
      <w:color w:val="628BAD" w:themeColor="accent2" w:themeShade="BF"/>
      <w:spacing w:val="5"/>
      <w:sz w:val="20"/>
      <w:szCs w:val="20"/>
    </w:rPr>
  </w:style>
  <w:style w:type="character" w:customStyle="1" w:styleId="Ttulo3Car">
    <w:name w:val="Título 3 Car"/>
    <w:basedOn w:val="Fuentedeprrafopredeter"/>
    <w:link w:val="Ttulo3"/>
    <w:uiPriority w:val="9"/>
    <w:rPr>
      <w:rFonts w:asciiTheme="majorHAnsi" w:hAnsiTheme="majorHAnsi"/>
      <w:color w:val="595959" w:themeColor="text1" w:themeTint="A6"/>
      <w:spacing w:val="5"/>
      <w:sz w:val="20"/>
      <w:szCs w:val="20"/>
    </w:rPr>
  </w:style>
  <w:style w:type="paragraph" w:styleId="Ttulo">
    <w:name w:val="Title"/>
    <w:basedOn w:val="Normal"/>
    <w:link w:val="TtuloCar"/>
    <w:uiPriority w:val="10"/>
    <w:qFormat/>
    <w:pPr>
      <w:spacing w:line="240" w:lineRule="auto"/>
    </w:pPr>
    <w:rPr>
      <w:rFonts w:asciiTheme="majorHAnsi" w:hAnsiTheme="majorHAnsi"/>
      <w:color w:val="9FB8CD" w:themeColor="accent2"/>
      <w:sz w:val="52"/>
      <w:szCs w:val="52"/>
    </w:rPr>
  </w:style>
  <w:style w:type="character" w:customStyle="1" w:styleId="TtuloCar">
    <w:name w:val="Título Car"/>
    <w:basedOn w:val="Fuentedeprrafopredeter"/>
    <w:link w:val="Ttulo"/>
    <w:uiPriority w:val="10"/>
    <w:rPr>
      <w:rFonts w:asciiTheme="majorHAnsi" w:hAnsiTheme="majorHAnsi"/>
      <w:color w:val="9FB8CD" w:themeColor="accent2"/>
      <w:sz w:val="52"/>
      <w:szCs w:val="52"/>
    </w:rPr>
  </w:style>
  <w:style w:type="paragraph" w:styleId="Subttulo">
    <w:name w:val="Subtitle"/>
    <w:basedOn w:val="Normal"/>
    <w:link w:val="SubttuloCar"/>
    <w:uiPriority w:val="11"/>
    <w:qFormat/>
    <w:rsid w:val="00900EEC"/>
    <w:pPr>
      <w:spacing w:after="240" w:line="240" w:lineRule="auto"/>
    </w:pPr>
    <w:rPr>
      <w:rFonts w:asciiTheme="majorHAnsi" w:hAnsiTheme="majorHAnsi"/>
      <w:color w:val="9FB8CD" w:themeColor="accent2"/>
      <w:sz w:val="24"/>
      <w:szCs w:val="24"/>
    </w:rPr>
  </w:style>
  <w:style w:type="character" w:customStyle="1" w:styleId="SubttuloCar">
    <w:name w:val="Subtítulo Car"/>
    <w:basedOn w:val="Fuentedeprrafopredeter"/>
    <w:link w:val="Subttulo"/>
    <w:uiPriority w:val="11"/>
    <w:rsid w:val="00900EEC"/>
    <w:rPr>
      <w:rFonts w:asciiTheme="majorHAnsi" w:hAnsiTheme="majorHAnsi"/>
      <w:color w:val="9FB8CD" w:themeColor="accent2"/>
      <w:sz w:val="24"/>
      <w:szCs w:val="24"/>
    </w:rPr>
  </w:style>
  <w:style w:type="paragraph" w:styleId="Descripcin">
    <w:name w:val="caption"/>
    <w:basedOn w:val="Normal"/>
    <w:next w:val="Normal"/>
    <w:uiPriority w:val="35"/>
    <w:unhideWhenUsed/>
    <w:pPr>
      <w:spacing w:after="0" w:line="240" w:lineRule="auto"/>
    </w:pPr>
    <w:rPr>
      <w:bCs/>
      <w:color w:val="9FB8CD" w:themeColor="accent2"/>
      <w:sz w:val="16"/>
      <w:szCs w:val="16"/>
    </w:rPr>
  </w:style>
  <w:style w:type="paragraph" w:styleId="Sinespaciado">
    <w:name w:val="No Spacing"/>
    <w:basedOn w:val="Normal"/>
    <w:uiPriority w:val="99"/>
    <w:qFormat/>
    <w:pPr>
      <w:spacing w:after="0" w:line="240" w:lineRule="auto"/>
    </w:pPr>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color w:val="000000" w:themeColor="text1"/>
      <w:sz w:val="16"/>
      <w:szCs w:val="16"/>
    </w:rPr>
  </w:style>
  <w:style w:type="character" w:styleId="Ttulodellibro">
    <w:name w:val="Book Title"/>
    <w:basedOn w:val="Fuentedeprrafopredeter"/>
    <w:uiPriority w:val="33"/>
    <w:qFormat/>
    <w:rPr>
      <w:rFonts w:asciiTheme="majorHAnsi" w:hAnsiTheme="majorHAnsi" w:cs="Times New Roman"/>
      <w:i/>
      <w:color w:val="8E736A" w:themeColor="accent6"/>
      <w:sz w:val="20"/>
      <w:szCs w:val="20"/>
    </w:rPr>
  </w:style>
  <w:style w:type="character" w:styleId="nfasis">
    <w:name w:val="Emphasis"/>
    <w:uiPriority w:val="20"/>
    <w:qFormat/>
    <w:rPr>
      <w:b/>
      <w:i/>
      <w:spacing w:val="0"/>
    </w:rPr>
  </w:style>
  <w:style w:type="paragraph" w:styleId="Piedepgina">
    <w:name w:val="footer"/>
    <w:basedOn w:val="Normal"/>
    <w:link w:val="PiedepginaCar"/>
    <w:uiPriority w:val="99"/>
    <w:unhideWhenUsed/>
    <w:pPr>
      <w:tabs>
        <w:tab w:val="center" w:pos="4320"/>
        <w:tab w:val="right" w:pos="8640"/>
      </w:tabs>
    </w:pPr>
  </w:style>
  <w:style w:type="character" w:customStyle="1" w:styleId="PiedepginaCar">
    <w:name w:val="Pie de página Car"/>
    <w:basedOn w:val="Fuentedeprrafopredeter"/>
    <w:link w:val="Piedepgina"/>
    <w:uiPriority w:val="99"/>
    <w:rPr>
      <w:rFonts w:cs="Times New Roman"/>
      <w:color w:val="000000" w:themeColor="text1"/>
      <w:sz w:val="20"/>
      <w:szCs w:val="20"/>
    </w:rPr>
  </w:style>
  <w:style w:type="paragraph" w:styleId="Encabezado">
    <w:name w:val="header"/>
    <w:basedOn w:val="Normal"/>
    <w:link w:val="EncabezadoCar"/>
    <w:uiPriority w:val="99"/>
    <w:unhideWhenUsed/>
    <w:pPr>
      <w:tabs>
        <w:tab w:val="center" w:pos="4320"/>
        <w:tab w:val="right" w:pos="8640"/>
      </w:tabs>
    </w:pPr>
  </w:style>
  <w:style w:type="character" w:customStyle="1" w:styleId="EncabezadoCar">
    <w:name w:val="Encabezado Car"/>
    <w:basedOn w:val="Fuentedeprrafopredeter"/>
    <w:link w:val="Encabezado"/>
    <w:uiPriority w:val="99"/>
    <w:rPr>
      <w:rFonts w:cs="Times New Roman"/>
      <w:color w:val="000000" w:themeColor="text1"/>
      <w:sz w:val="20"/>
      <w:szCs w:val="20"/>
    </w:rPr>
  </w:style>
  <w:style w:type="character" w:customStyle="1" w:styleId="Ttulo4Car">
    <w:name w:val="Título 4 Car"/>
    <w:basedOn w:val="Fuentedeprrafopredeter"/>
    <w:link w:val="Ttulo4"/>
    <w:uiPriority w:val="9"/>
    <w:rPr>
      <w:rFonts w:asciiTheme="majorHAnsi" w:hAnsiTheme="majorHAnsi"/>
      <w:color w:val="595959" w:themeColor="text1" w:themeTint="A6"/>
      <w:sz w:val="20"/>
    </w:rPr>
  </w:style>
  <w:style w:type="character" w:customStyle="1" w:styleId="Ttulo5Car">
    <w:name w:val="Título 5 Car"/>
    <w:basedOn w:val="Fuentedeprrafopredeter"/>
    <w:link w:val="Ttulo5"/>
    <w:uiPriority w:val="9"/>
    <w:rPr>
      <w:rFonts w:asciiTheme="majorHAnsi" w:hAnsiTheme="majorHAnsi"/>
      <w:color w:val="404040" w:themeColor="text1" w:themeTint="BF"/>
      <w:sz w:val="20"/>
      <w:szCs w:val="20"/>
    </w:rPr>
  </w:style>
  <w:style w:type="character" w:customStyle="1" w:styleId="Ttulo6Car">
    <w:name w:val="Título 6 Car"/>
    <w:basedOn w:val="Fuentedeprrafopredeter"/>
    <w:link w:val="Ttulo6"/>
    <w:uiPriority w:val="9"/>
    <w:rPr>
      <w:rFonts w:asciiTheme="majorHAnsi" w:hAnsiTheme="majorHAnsi"/>
      <w:b/>
      <w:color w:val="7F7F7F" w:themeColor="background1" w:themeShade="7F"/>
      <w:sz w:val="18"/>
      <w:szCs w:val="18"/>
    </w:rPr>
  </w:style>
  <w:style w:type="character" w:customStyle="1" w:styleId="Ttulo7Car">
    <w:name w:val="Título 7 Car"/>
    <w:basedOn w:val="Fuentedeprrafopredeter"/>
    <w:link w:val="Ttulo7"/>
    <w:uiPriority w:val="9"/>
    <w:semiHidden/>
    <w:rPr>
      <w:rFonts w:asciiTheme="majorHAnsi" w:hAnsiTheme="majorHAnsi"/>
      <w:b/>
      <w:i/>
      <w:color w:val="808080" w:themeColor="background1" w:themeShade="80"/>
      <w:sz w:val="18"/>
      <w:szCs w:val="18"/>
    </w:rPr>
  </w:style>
  <w:style w:type="character" w:customStyle="1" w:styleId="Ttulo8Car">
    <w:name w:val="Título 8 Car"/>
    <w:basedOn w:val="Fuentedeprrafopredeter"/>
    <w:link w:val="Ttulo8"/>
    <w:uiPriority w:val="9"/>
    <w:semiHidden/>
    <w:rPr>
      <w:rFonts w:asciiTheme="majorHAnsi" w:hAnsiTheme="majorHAnsi"/>
      <w:color w:val="9FB8CD" w:themeColor="accent2"/>
      <w:sz w:val="18"/>
      <w:szCs w:val="18"/>
    </w:rPr>
  </w:style>
  <w:style w:type="character" w:customStyle="1" w:styleId="Ttulo9Car">
    <w:name w:val="Título 9 Car"/>
    <w:basedOn w:val="Fuentedeprrafopredeter"/>
    <w:link w:val="Ttulo9"/>
    <w:uiPriority w:val="9"/>
    <w:semiHidden/>
    <w:rPr>
      <w:rFonts w:asciiTheme="majorHAnsi" w:hAnsiTheme="majorHAnsi"/>
      <w:i/>
      <w:color w:val="9FB8CD" w:themeColor="accent2"/>
      <w:sz w:val="18"/>
      <w:szCs w:val="18"/>
    </w:rPr>
  </w:style>
  <w:style w:type="character" w:styleId="nfasisintenso">
    <w:name w:val="Intense Emphasis"/>
    <w:basedOn w:val="Fuentedeprrafopredeter"/>
    <w:uiPriority w:val="21"/>
    <w:qFormat/>
    <w:rPr>
      <w:rFonts w:cs="Times New Roman"/>
      <w:b/>
      <w:i/>
      <w:color w:val="BAC737" w:themeColor="accent3" w:themeShade="BF"/>
      <w:sz w:val="20"/>
      <w:szCs w:val="20"/>
    </w:rPr>
  </w:style>
  <w:style w:type="paragraph" w:styleId="Citadestacada">
    <w:name w:val="Intense Quote"/>
    <w:basedOn w:val="Normal"/>
    <w:link w:val="CitadestacadaCar"/>
    <w:uiPriority w:val="30"/>
    <w:qFormat/>
    <w:pPr>
      <w:pBdr>
        <w:top w:val="single" w:sz="6" w:space="10" w:color="628BAD" w:themeColor="accent2" w:themeShade="BF"/>
        <w:left w:val="single" w:sz="6" w:space="10" w:color="628BAD" w:themeColor="accent2" w:themeShade="BF"/>
        <w:bottom w:val="single" w:sz="6" w:space="10" w:color="628BAD" w:themeColor="accent2" w:themeShade="BF"/>
        <w:right w:val="single" w:sz="6" w:space="10" w:color="628BAD" w:themeColor="accent2" w:themeShade="BF"/>
      </w:pBdr>
      <w:shd w:val="clear" w:color="auto" w:fill="9FB8CD" w:themeFill="accent2"/>
      <w:ind w:left="720" w:right="720"/>
      <w:jc w:val="center"/>
    </w:pPr>
    <w:rPr>
      <w:rFonts w:asciiTheme="majorHAnsi" w:hAnsiTheme="majorHAnsi"/>
      <w:i/>
      <w:color w:val="FFFFFF" w:themeColor="background1"/>
    </w:rPr>
  </w:style>
  <w:style w:type="character" w:customStyle="1" w:styleId="CitadestacadaCar">
    <w:name w:val="Cita destacada Car"/>
    <w:basedOn w:val="Fuentedeprrafopredeter"/>
    <w:link w:val="Citadestacada"/>
    <w:uiPriority w:val="30"/>
    <w:rPr>
      <w:rFonts w:asciiTheme="majorHAnsi" w:hAnsiTheme="majorHAnsi"/>
      <w:i/>
      <w:color w:val="FFFFFF" w:themeColor="background1"/>
      <w:sz w:val="20"/>
      <w:szCs w:val="20"/>
      <w:shd w:val="clear" w:color="auto" w:fill="9FB8CD" w:themeFill="accent2"/>
    </w:rPr>
  </w:style>
  <w:style w:type="character" w:styleId="Referenciaintensa">
    <w:name w:val="Intense Reference"/>
    <w:basedOn w:val="Fuentedeprrafopredeter"/>
    <w:uiPriority w:val="32"/>
    <w:qFormat/>
    <w:rPr>
      <w:rFonts w:cs="Times New Roman"/>
      <w:b/>
      <w:color w:val="525A7D" w:themeColor="accent1" w:themeShade="BF"/>
      <w:sz w:val="20"/>
      <w:szCs w:val="20"/>
      <w:u w:val="single"/>
    </w:rPr>
  </w:style>
  <w:style w:type="paragraph" w:styleId="Listaconvietas">
    <w:name w:val="List Bullet"/>
    <w:basedOn w:val="Normal"/>
    <w:uiPriority w:val="36"/>
    <w:unhideWhenUsed/>
    <w:qFormat/>
    <w:pPr>
      <w:numPr>
        <w:numId w:val="1"/>
      </w:numPr>
      <w:contextualSpacing/>
    </w:pPr>
  </w:style>
  <w:style w:type="paragraph" w:styleId="Listaconvietas2">
    <w:name w:val="List Bullet 2"/>
    <w:basedOn w:val="Normal"/>
    <w:uiPriority w:val="36"/>
    <w:unhideWhenUsed/>
    <w:qFormat/>
    <w:pPr>
      <w:numPr>
        <w:numId w:val="2"/>
      </w:numPr>
      <w:contextualSpacing/>
    </w:pPr>
  </w:style>
  <w:style w:type="paragraph" w:styleId="Listaconvietas3">
    <w:name w:val="List Bullet 3"/>
    <w:basedOn w:val="Normal"/>
    <w:uiPriority w:val="36"/>
    <w:unhideWhenUsed/>
    <w:qFormat/>
    <w:pPr>
      <w:numPr>
        <w:numId w:val="3"/>
      </w:numPr>
      <w:contextualSpacing/>
    </w:pPr>
  </w:style>
  <w:style w:type="paragraph" w:styleId="Listaconvietas4">
    <w:name w:val="List Bullet 4"/>
    <w:basedOn w:val="Normal"/>
    <w:uiPriority w:val="36"/>
    <w:unhideWhenUsed/>
    <w:qFormat/>
    <w:pPr>
      <w:numPr>
        <w:numId w:val="4"/>
      </w:numPr>
      <w:contextualSpacing/>
    </w:pPr>
  </w:style>
  <w:style w:type="paragraph" w:styleId="Listaconvietas5">
    <w:name w:val="List Bullet 5"/>
    <w:basedOn w:val="Normal"/>
    <w:uiPriority w:val="36"/>
    <w:unhideWhenUsed/>
    <w:qFormat/>
    <w:pPr>
      <w:numPr>
        <w:numId w:val="5"/>
      </w:numPr>
      <w:contextualSpacing/>
    </w:pPr>
  </w:style>
  <w:style w:type="character" w:styleId="Textodelmarcadordeposicin">
    <w:name w:val="Placeholder Text"/>
    <w:basedOn w:val="Fuentedeprrafopredeter"/>
    <w:uiPriority w:val="99"/>
    <w:semiHidden/>
    <w:rPr>
      <w:color w:val="808080"/>
    </w:rPr>
  </w:style>
  <w:style w:type="paragraph" w:styleId="Cita">
    <w:name w:val="Quote"/>
    <w:basedOn w:val="Normal"/>
    <w:link w:val="CitaCar"/>
    <w:uiPriority w:val="29"/>
    <w:qFormat/>
    <w:rPr>
      <w:i/>
      <w:color w:val="7F7F7F" w:themeColor="background1" w:themeShade="7F"/>
    </w:rPr>
  </w:style>
  <w:style w:type="character" w:customStyle="1" w:styleId="CitaCar">
    <w:name w:val="Cita Car"/>
    <w:basedOn w:val="Fuentedeprrafopredeter"/>
    <w:link w:val="Cita"/>
    <w:uiPriority w:val="29"/>
    <w:rPr>
      <w:i/>
      <w:color w:val="7F7F7F" w:themeColor="background1" w:themeShade="7F"/>
      <w:sz w:val="20"/>
      <w:szCs w:val="20"/>
    </w:rPr>
  </w:style>
  <w:style w:type="character" w:styleId="Textoennegrita">
    <w:name w:val="Strong"/>
    <w:uiPriority w:val="22"/>
    <w:qFormat/>
    <w:rPr>
      <w:rFonts w:asciiTheme="minorHAnsi" w:hAnsiTheme="minorHAnsi"/>
      <w:b/>
      <w:color w:val="9FB8CD" w:themeColor="accent2"/>
    </w:rPr>
  </w:style>
  <w:style w:type="character" w:styleId="nfasissutil">
    <w:name w:val="Subtle Emphasis"/>
    <w:basedOn w:val="Fuentedeprrafopredeter"/>
    <w:uiPriority w:val="19"/>
    <w:qFormat/>
    <w:rPr>
      <w:rFonts w:cs="Times New Roman"/>
      <w:i/>
      <w:color w:val="737373" w:themeColor="text1" w:themeTint="8C"/>
      <w:kern w:val="16"/>
      <w:sz w:val="20"/>
      <w:szCs w:val="20"/>
    </w:rPr>
  </w:style>
  <w:style w:type="character" w:styleId="Referenciasutil">
    <w:name w:val="Subtle Reference"/>
    <w:basedOn w:val="Fuentedeprrafopredeter"/>
    <w:uiPriority w:val="31"/>
    <w:qFormat/>
    <w:rPr>
      <w:rFonts w:cs="Times New Roman"/>
      <w:color w:val="737373" w:themeColor="text1" w:themeTint="8C"/>
      <w:sz w:val="20"/>
      <w:szCs w:val="20"/>
      <w:u w:val="single"/>
    </w:rPr>
  </w:style>
  <w:style w:type="table" w:styleId="Tablaconcuadrcula">
    <w:name w:val="Table Grid"/>
    <w:basedOn w:val="Tablanormal"/>
    <w:uiPriority w:val="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autoRedefine/>
    <w:uiPriority w:val="99"/>
    <w:semiHidden/>
    <w:unhideWhenUsed/>
    <w:qFormat/>
    <w:pPr>
      <w:tabs>
        <w:tab w:val="right" w:leader="dot" w:pos="8630"/>
      </w:tabs>
      <w:spacing w:after="40" w:line="240" w:lineRule="auto"/>
    </w:pPr>
    <w:rPr>
      <w:smallCaps/>
      <w:color w:val="9FB8CD" w:themeColor="accent2"/>
    </w:rPr>
  </w:style>
  <w:style w:type="paragraph" w:styleId="TDC2">
    <w:name w:val="toc 2"/>
    <w:basedOn w:val="Normal"/>
    <w:next w:val="Normal"/>
    <w:autoRedefine/>
    <w:uiPriority w:val="99"/>
    <w:semiHidden/>
    <w:unhideWhenUsed/>
    <w:qFormat/>
    <w:pPr>
      <w:tabs>
        <w:tab w:val="right" w:leader="dot" w:pos="8630"/>
      </w:tabs>
      <w:spacing w:after="40" w:line="240" w:lineRule="auto"/>
      <w:ind w:left="216"/>
    </w:pPr>
    <w:rPr>
      <w:smallCaps/>
    </w:rPr>
  </w:style>
  <w:style w:type="paragraph" w:styleId="TDC3">
    <w:name w:val="toc 3"/>
    <w:basedOn w:val="Normal"/>
    <w:next w:val="Normal"/>
    <w:autoRedefine/>
    <w:uiPriority w:val="99"/>
    <w:semiHidden/>
    <w:unhideWhenUsed/>
    <w:qFormat/>
    <w:pPr>
      <w:tabs>
        <w:tab w:val="right" w:leader="dot" w:pos="8630"/>
      </w:tabs>
      <w:spacing w:after="40" w:line="240" w:lineRule="auto"/>
      <w:ind w:left="446"/>
    </w:pPr>
    <w:rPr>
      <w:smallCaps/>
    </w:rPr>
  </w:style>
  <w:style w:type="paragraph" w:styleId="TDC4">
    <w:name w:val="toc 4"/>
    <w:basedOn w:val="Normal"/>
    <w:next w:val="Normal"/>
    <w:autoRedefine/>
    <w:uiPriority w:val="99"/>
    <w:semiHidden/>
    <w:unhideWhenUsed/>
    <w:qFormat/>
    <w:pPr>
      <w:tabs>
        <w:tab w:val="right" w:leader="dot" w:pos="8630"/>
      </w:tabs>
      <w:spacing w:after="40" w:line="240" w:lineRule="auto"/>
      <w:ind w:left="662"/>
    </w:pPr>
    <w:rPr>
      <w:smallCaps/>
    </w:rPr>
  </w:style>
  <w:style w:type="paragraph" w:styleId="TDC5">
    <w:name w:val="toc 5"/>
    <w:basedOn w:val="Normal"/>
    <w:next w:val="Normal"/>
    <w:autoRedefine/>
    <w:uiPriority w:val="99"/>
    <w:semiHidden/>
    <w:unhideWhenUsed/>
    <w:qFormat/>
    <w:pPr>
      <w:tabs>
        <w:tab w:val="right" w:leader="dot" w:pos="8630"/>
      </w:tabs>
      <w:spacing w:after="40" w:line="240" w:lineRule="auto"/>
      <w:ind w:left="878"/>
    </w:pPr>
    <w:rPr>
      <w:smallCaps/>
    </w:rPr>
  </w:style>
  <w:style w:type="paragraph" w:styleId="TDC6">
    <w:name w:val="toc 6"/>
    <w:basedOn w:val="Normal"/>
    <w:next w:val="Normal"/>
    <w:autoRedefine/>
    <w:uiPriority w:val="99"/>
    <w:semiHidden/>
    <w:unhideWhenUsed/>
    <w:qFormat/>
    <w:pPr>
      <w:tabs>
        <w:tab w:val="right" w:leader="dot" w:pos="8630"/>
      </w:tabs>
      <w:spacing w:after="40" w:line="240" w:lineRule="auto"/>
      <w:ind w:left="1094"/>
    </w:pPr>
    <w:rPr>
      <w:smallCaps/>
    </w:rPr>
  </w:style>
  <w:style w:type="paragraph" w:styleId="TDC7">
    <w:name w:val="toc 7"/>
    <w:basedOn w:val="Normal"/>
    <w:next w:val="Normal"/>
    <w:autoRedefine/>
    <w:uiPriority w:val="99"/>
    <w:semiHidden/>
    <w:unhideWhenUsed/>
    <w:qFormat/>
    <w:pPr>
      <w:tabs>
        <w:tab w:val="right" w:leader="dot" w:pos="8630"/>
      </w:tabs>
      <w:spacing w:after="40" w:line="240" w:lineRule="auto"/>
      <w:ind w:left="1325"/>
    </w:pPr>
    <w:rPr>
      <w:smallCaps/>
    </w:rPr>
  </w:style>
  <w:style w:type="paragraph" w:styleId="TDC8">
    <w:name w:val="toc 8"/>
    <w:basedOn w:val="Normal"/>
    <w:next w:val="Normal"/>
    <w:autoRedefine/>
    <w:uiPriority w:val="99"/>
    <w:semiHidden/>
    <w:unhideWhenUsed/>
    <w:qFormat/>
    <w:pPr>
      <w:tabs>
        <w:tab w:val="right" w:leader="dot" w:pos="8630"/>
      </w:tabs>
      <w:spacing w:after="40" w:line="240" w:lineRule="auto"/>
      <w:ind w:left="1540"/>
    </w:pPr>
    <w:rPr>
      <w:smallCaps/>
    </w:rPr>
  </w:style>
  <w:style w:type="paragraph" w:styleId="TDC9">
    <w:name w:val="toc 9"/>
    <w:basedOn w:val="Normal"/>
    <w:next w:val="Normal"/>
    <w:autoRedefine/>
    <w:uiPriority w:val="99"/>
    <w:semiHidden/>
    <w:unhideWhenUsed/>
    <w:qFormat/>
    <w:pPr>
      <w:tabs>
        <w:tab w:val="right" w:leader="dot" w:pos="8630"/>
      </w:tabs>
      <w:spacing w:after="40" w:line="240" w:lineRule="auto"/>
      <w:ind w:left="1760"/>
    </w:pPr>
    <w:rPr>
      <w:smallCaps/>
    </w:rPr>
  </w:style>
  <w:style w:type="paragraph" w:customStyle="1" w:styleId="Piedepginaizquierdo">
    <w:name w:val="Pie de página izquierdo"/>
    <w:basedOn w:val="Normal"/>
    <w:next w:val="Normal"/>
    <w:uiPriority w:val="35"/>
    <w:qFormat/>
    <w:pPr>
      <w:pBdr>
        <w:top w:val="dashed" w:sz="4" w:space="18" w:color="7F7F7F" w:themeColor="text1" w:themeTint="80"/>
      </w:pBdr>
      <w:tabs>
        <w:tab w:val="center" w:pos="4320"/>
        <w:tab w:val="right" w:pos="8640"/>
      </w:tabs>
      <w:spacing w:line="240" w:lineRule="auto"/>
      <w:contextualSpacing/>
    </w:pPr>
    <w:rPr>
      <w:color w:val="7F7F7F" w:themeColor="text1" w:themeTint="80"/>
      <w:szCs w:val="18"/>
    </w:rPr>
  </w:style>
  <w:style w:type="paragraph" w:customStyle="1" w:styleId="Piedepginaderecho">
    <w:name w:val="Pie de página derecho"/>
    <w:basedOn w:val="Piedepgina"/>
    <w:uiPriority w:val="35"/>
    <w:qFormat/>
    <w:pPr>
      <w:pBdr>
        <w:top w:val="dashed" w:sz="4" w:space="18" w:color="7F7F7F"/>
      </w:pBdr>
      <w:spacing w:line="240" w:lineRule="auto"/>
      <w:contextualSpacing/>
      <w:jc w:val="right"/>
    </w:pPr>
    <w:rPr>
      <w:color w:val="7F7F7F" w:themeColor="text1" w:themeTint="80"/>
      <w:szCs w:val="18"/>
    </w:rPr>
  </w:style>
  <w:style w:type="paragraph" w:customStyle="1" w:styleId="Primerapginadeencabezado">
    <w:name w:val="Primera página de encabezado"/>
    <w:basedOn w:val="Normal"/>
    <w:next w:val="Normal"/>
    <w:uiPriority w:val="39"/>
    <w:pPr>
      <w:pBdr>
        <w:bottom w:val="dashed" w:sz="4" w:space="18" w:color="7F7F7F" w:themeColor="text1" w:themeTint="80"/>
      </w:pBdr>
      <w:tabs>
        <w:tab w:val="center" w:pos="4320"/>
        <w:tab w:val="right" w:pos="8640"/>
      </w:tabs>
      <w:spacing w:line="396" w:lineRule="auto"/>
    </w:pPr>
  </w:style>
  <w:style w:type="paragraph" w:customStyle="1" w:styleId="Encabezadoizquierdo">
    <w:name w:val="Encabezado izquierdo"/>
    <w:basedOn w:val="Encabezado"/>
    <w:uiPriority w:val="35"/>
    <w:qFormat/>
    <w:pPr>
      <w:pBdr>
        <w:bottom w:val="dashed" w:sz="4" w:space="18" w:color="7F7F7F" w:themeColor="text1" w:themeTint="80"/>
      </w:pBdr>
      <w:spacing w:line="396" w:lineRule="auto"/>
    </w:pPr>
    <w:rPr>
      <w:color w:val="7F7F7F" w:themeColor="text1" w:themeTint="80"/>
    </w:rPr>
  </w:style>
  <w:style w:type="paragraph" w:customStyle="1" w:styleId="Encabezadoderecho">
    <w:name w:val="Encabezado derecho"/>
    <w:basedOn w:val="Encabezado"/>
    <w:uiPriority w:val="35"/>
    <w:qFormat/>
    <w:pPr>
      <w:pBdr>
        <w:bottom w:val="dashed" w:sz="4" w:space="18" w:color="7F7F7F"/>
      </w:pBdr>
      <w:jc w:val="right"/>
    </w:pPr>
    <w:rPr>
      <w:color w:val="7F7F7F" w:themeColor="text1" w:themeTint="80"/>
    </w:rPr>
  </w:style>
  <w:style w:type="paragraph" w:styleId="Prrafodelista">
    <w:name w:val="List Paragraph"/>
    <w:basedOn w:val="Normal"/>
    <w:uiPriority w:val="34"/>
    <w:qFormat/>
    <w:rsid w:val="00897B33"/>
    <w:pPr>
      <w:ind w:left="720"/>
      <w:contextualSpacing/>
    </w:pPr>
  </w:style>
  <w:style w:type="table" w:styleId="Tablaconcuadrcula6concolores-nfasis2">
    <w:name w:val="Grid Table 6 Colorful Accent 2"/>
    <w:basedOn w:val="Tablanormal"/>
    <w:uiPriority w:val="51"/>
    <w:rsid w:val="00AC65BC"/>
    <w:pPr>
      <w:spacing w:after="0" w:line="240" w:lineRule="auto"/>
    </w:pPr>
    <w:rPr>
      <w:color w:val="628BAD" w:themeColor="accent2" w:themeShade="BF"/>
    </w:rPr>
    <w:tblPr>
      <w:tblStyleRowBandSize w:val="1"/>
      <w:tblStyleColBandSize w:val="1"/>
      <w:tblBorders>
        <w:top w:val="single" w:sz="4" w:space="0" w:color="C5D4E1" w:themeColor="accent2" w:themeTint="99"/>
        <w:left w:val="single" w:sz="4" w:space="0" w:color="C5D4E1" w:themeColor="accent2" w:themeTint="99"/>
        <w:bottom w:val="single" w:sz="4" w:space="0" w:color="C5D4E1" w:themeColor="accent2" w:themeTint="99"/>
        <w:right w:val="single" w:sz="4" w:space="0" w:color="C5D4E1" w:themeColor="accent2" w:themeTint="99"/>
        <w:insideH w:val="single" w:sz="4" w:space="0" w:color="C5D4E1" w:themeColor="accent2" w:themeTint="99"/>
        <w:insideV w:val="single" w:sz="4" w:space="0" w:color="C5D4E1" w:themeColor="accent2" w:themeTint="99"/>
      </w:tblBorders>
    </w:tblPr>
    <w:tblStylePr w:type="firstRow">
      <w:rPr>
        <w:b/>
        <w:bCs/>
      </w:rPr>
      <w:tblPr/>
      <w:tcPr>
        <w:tcBorders>
          <w:bottom w:val="single" w:sz="12" w:space="0" w:color="C5D4E1" w:themeColor="accent2" w:themeTint="99"/>
        </w:tcBorders>
      </w:tcPr>
    </w:tblStylePr>
    <w:tblStylePr w:type="lastRow">
      <w:rPr>
        <w:b/>
        <w:bCs/>
      </w:rPr>
      <w:tblPr/>
      <w:tcPr>
        <w:tcBorders>
          <w:top w:val="double" w:sz="4" w:space="0" w:color="C5D4E1" w:themeColor="accent2" w:themeTint="99"/>
        </w:tcBorders>
      </w:tcPr>
    </w:tblStylePr>
    <w:tblStylePr w:type="firstCol">
      <w:rPr>
        <w:b/>
        <w:bCs/>
      </w:rPr>
    </w:tblStylePr>
    <w:tblStylePr w:type="lastCol">
      <w:rPr>
        <w:b/>
        <w:bCs/>
      </w:rPr>
    </w:tblStylePr>
    <w:tblStylePr w:type="band1Vert">
      <w:tblPr/>
      <w:tcPr>
        <w:shd w:val="clear" w:color="auto" w:fill="EBF0F5" w:themeFill="accent2" w:themeFillTint="33"/>
      </w:tcPr>
    </w:tblStylePr>
    <w:tblStylePr w:type="band1Horz">
      <w:tblPr/>
      <w:tcPr>
        <w:shd w:val="clear" w:color="auto" w:fill="EBF0F5" w:themeFill="accent2" w:themeFillTint="33"/>
      </w:tcPr>
    </w:tblStylePr>
  </w:style>
  <w:style w:type="table" w:styleId="Tablaconcuadrcula6concolores-nfasis4">
    <w:name w:val="Grid Table 6 Colorful Accent 4"/>
    <w:basedOn w:val="Tablanormal"/>
    <w:uiPriority w:val="51"/>
    <w:rsid w:val="00AC65BC"/>
    <w:pPr>
      <w:spacing w:after="0" w:line="240" w:lineRule="auto"/>
    </w:pPr>
    <w:rPr>
      <w:color w:val="F6C01F" w:themeColor="accent4" w:themeShade="BF"/>
    </w:rPr>
    <w:tblPr>
      <w:tblStyleRowBandSize w:val="1"/>
      <w:tblStyleColBandSize w:val="1"/>
      <w:tblBorders>
        <w:top w:val="single" w:sz="4" w:space="0" w:color="FCE8AF" w:themeColor="accent4" w:themeTint="99"/>
        <w:left w:val="single" w:sz="4" w:space="0" w:color="FCE8AF" w:themeColor="accent4" w:themeTint="99"/>
        <w:bottom w:val="single" w:sz="4" w:space="0" w:color="FCE8AF" w:themeColor="accent4" w:themeTint="99"/>
        <w:right w:val="single" w:sz="4" w:space="0" w:color="FCE8AF" w:themeColor="accent4" w:themeTint="99"/>
        <w:insideH w:val="single" w:sz="4" w:space="0" w:color="FCE8AF" w:themeColor="accent4" w:themeTint="99"/>
        <w:insideV w:val="single" w:sz="4" w:space="0" w:color="FCE8AF" w:themeColor="accent4" w:themeTint="99"/>
      </w:tblBorders>
    </w:tblPr>
    <w:tblStylePr w:type="firstRow">
      <w:rPr>
        <w:b/>
        <w:bCs/>
      </w:rPr>
      <w:tblPr/>
      <w:tcPr>
        <w:tcBorders>
          <w:bottom w:val="single" w:sz="12" w:space="0" w:color="FCE8AF" w:themeColor="accent4" w:themeTint="99"/>
        </w:tcBorders>
      </w:tcPr>
    </w:tblStylePr>
    <w:tblStylePr w:type="lastRow">
      <w:rPr>
        <w:b/>
        <w:bCs/>
      </w:rPr>
      <w:tblPr/>
      <w:tcPr>
        <w:tcBorders>
          <w:top w:val="double" w:sz="4" w:space="0" w:color="FCE8AF" w:themeColor="accent4" w:themeTint="99"/>
        </w:tcBorders>
      </w:tcPr>
    </w:tblStylePr>
    <w:tblStylePr w:type="firstCol">
      <w:rPr>
        <w:b/>
        <w:bCs/>
      </w:rPr>
    </w:tblStylePr>
    <w:tblStylePr w:type="lastCol">
      <w:rPr>
        <w:b/>
        <w:bCs/>
      </w:rPr>
    </w:tblStylePr>
    <w:tblStylePr w:type="band1Vert">
      <w:tblPr/>
      <w:tcPr>
        <w:shd w:val="clear" w:color="auto" w:fill="FEF7E4" w:themeFill="accent4" w:themeFillTint="33"/>
      </w:tcPr>
    </w:tblStylePr>
    <w:tblStylePr w:type="band1Horz">
      <w:tblPr/>
      <w:tcPr>
        <w:shd w:val="clear" w:color="auto" w:fill="FEF7E4" w:themeFill="accent4" w:themeFillTint="33"/>
      </w:tcPr>
    </w:tblStylePr>
  </w:style>
  <w:style w:type="table" w:styleId="Tablaconcuadrcula6concolores">
    <w:name w:val="Grid Table 6 Colorful"/>
    <w:basedOn w:val="Tablanormal"/>
    <w:uiPriority w:val="51"/>
    <w:rsid w:val="00AC65B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CA57A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nfasis1">
    <w:name w:val="Grid Table 1 Light Accent 1"/>
    <w:basedOn w:val="Tablanormal"/>
    <w:uiPriority w:val="46"/>
    <w:rsid w:val="00CA57A3"/>
    <w:pPr>
      <w:spacing w:after="0" w:line="240" w:lineRule="auto"/>
    </w:pPr>
    <w:tblPr>
      <w:tblStyleRowBandSize w:val="1"/>
      <w:tblStyleColBandSize w:val="1"/>
      <w:tblBorders>
        <w:top w:val="single" w:sz="4" w:space="0" w:color="C6CADA" w:themeColor="accent1" w:themeTint="66"/>
        <w:left w:val="single" w:sz="4" w:space="0" w:color="C6CADA" w:themeColor="accent1" w:themeTint="66"/>
        <w:bottom w:val="single" w:sz="4" w:space="0" w:color="C6CADA" w:themeColor="accent1" w:themeTint="66"/>
        <w:right w:val="single" w:sz="4" w:space="0" w:color="C6CADA" w:themeColor="accent1" w:themeTint="66"/>
        <w:insideH w:val="single" w:sz="4" w:space="0" w:color="C6CADA" w:themeColor="accent1" w:themeTint="66"/>
        <w:insideV w:val="single" w:sz="4" w:space="0" w:color="C6CADA" w:themeColor="accent1" w:themeTint="66"/>
      </w:tblBorders>
    </w:tblPr>
    <w:tblStylePr w:type="firstRow">
      <w:rPr>
        <w:b/>
        <w:bCs/>
      </w:rPr>
      <w:tblPr/>
      <w:tcPr>
        <w:tcBorders>
          <w:bottom w:val="single" w:sz="12" w:space="0" w:color="AAB0C7" w:themeColor="accent1" w:themeTint="99"/>
        </w:tcBorders>
      </w:tcPr>
    </w:tblStylePr>
    <w:tblStylePr w:type="lastRow">
      <w:rPr>
        <w:b/>
        <w:bCs/>
      </w:rPr>
      <w:tblPr/>
      <w:tcPr>
        <w:tcBorders>
          <w:top w:val="double" w:sz="2" w:space="0" w:color="AAB0C7"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CA57A3"/>
    <w:pPr>
      <w:spacing w:after="0" w:line="240" w:lineRule="auto"/>
    </w:pPr>
    <w:tblPr>
      <w:tblStyleRowBandSize w:val="1"/>
      <w:tblStyleColBandSize w:val="1"/>
      <w:tblBorders>
        <w:top w:val="single" w:sz="4" w:space="0" w:color="E2CDC6" w:themeColor="accent5" w:themeTint="66"/>
        <w:left w:val="single" w:sz="4" w:space="0" w:color="E2CDC6" w:themeColor="accent5" w:themeTint="66"/>
        <w:bottom w:val="single" w:sz="4" w:space="0" w:color="E2CDC6" w:themeColor="accent5" w:themeTint="66"/>
        <w:right w:val="single" w:sz="4" w:space="0" w:color="E2CDC6" w:themeColor="accent5" w:themeTint="66"/>
        <w:insideH w:val="single" w:sz="4" w:space="0" w:color="E2CDC6" w:themeColor="accent5" w:themeTint="66"/>
        <w:insideV w:val="single" w:sz="4" w:space="0" w:color="E2CDC6" w:themeColor="accent5" w:themeTint="66"/>
      </w:tblBorders>
    </w:tblPr>
    <w:tblStylePr w:type="firstRow">
      <w:rPr>
        <w:b/>
        <w:bCs/>
      </w:rPr>
      <w:tblPr/>
      <w:tcPr>
        <w:tcBorders>
          <w:bottom w:val="single" w:sz="12" w:space="0" w:color="D4B4AA" w:themeColor="accent5" w:themeTint="99"/>
        </w:tcBorders>
      </w:tcPr>
    </w:tblStylePr>
    <w:tblStylePr w:type="lastRow">
      <w:rPr>
        <w:b/>
        <w:bCs/>
      </w:rPr>
      <w:tblPr/>
      <w:tcPr>
        <w:tcBorders>
          <w:top w:val="double" w:sz="2" w:space="0" w:color="D4B4AA"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CA57A3"/>
    <w:pPr>
      <w:spacing w:after="0" w:line="240" w:lineRule="auto"/>
    </w:pPr>
    <w:tblPr>
      <w:tblStyleRowBandSize w:val="1"/>
      <w:tblStyleColBandSize w:val="1"/>
      <w:tblBorders>
        <w:top w:val="single" w:sz="4" w:space="0" w:color="D2C6C2" w:themeColor="accent6" w:themeTint="66"/>
        <w:left w:val="single" w:sz="4" w:space="0" w:color="D2C6C2" w:themeColor="accent6" w:themeTint="66"/>
        <w:bottom w:val="single" w:sz="4" w:space="0" w:color="D2C6C2" w:themeColor="accent6" w:themeTint="66"/>
        <w:right w:val="single" w:sz="4" w:space="0" w:color="D2C6C2" w:themeColor="accent6" w:themeTint="66"/>
        <w:insideH w:val="single" w:sz="4" w:space="0" w:color="D2C6C2" w:themeColor="accent6" w:themeTint="66"/>
        <w:insideV w:val="single" w:sz="4" w:space="0" w:color="D2C6C2" w:themeColor="accent6" w:themeTint="66"/>
      </w:tblBorders>
    </w:tblPr>
    <w:tblStylePr w:type="firstRow">
      <w:rPr>
        <w:b/>
        <w:bCs/>
      </w:rPr>
      <w:tblPr/>
      <w:tcPr>
        <w:tcBorders>
          <w:bottom w:val="single" w:sz="12" w:space="0" w:color="BBAAA4" w:themeColor="accent6" w:themeTint="99"/>
        </w:tcBorders>
      </w:tcPr>
    </w:tblStylePr>
    <w:tblStylePr w:type="lastRow">
      <w:rPr>
        <w:b/>
        <w:bCs/>
      </w:rPr>
      <w:tblPr/>
      <w:tcPr>
        <w:tcBorders>
          <w:top w:val="double" w:sz="2" w:space="0" w:color="BBAAA4"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CA57A3"/>
    <w:pPr>
      <w:spacing w:after="0" w:line="240" w:lineRule="auto"/>
    </w:pPr>
    <w:tblPr>
      <w:tblStyleRowBandSize w:val="1"/>
      <w:tblStyleColBandSize w:val="1"/>
      <w:tblBorders>
        <w:top w:val="single" w:sz="4" w:space="0" w:color="D8E2EB" w:themeColor="accent2" w:themeTint="66"/>
        <w:left w:val="single" w:sz="4" w:space="0" w:color="D8E2EB" w:themeColor="accent2" w:themeTint="66"/>
        <w:bottom w:val="single" w:sz="4" w:space="0" w:color="D8E2EB" w:themeColor="accent2" w:themeTint="66"/>
        <w:right w:val="single" w:sz="4" w:space="0" w:color="D8E2EB" w:themeColor="accent2" w:themeTint="66"/>
        <w:insideH w:val="single" w:sz="4" w:space="0" w:color="D8E2EB" w:themeColor="accent2" w:themeTint="66"/>
        <w:insideV w:val="single" w:sz="4" w:space="0" w:color="D8E2EB" w:themeColor="accent2" w:themeTint="66"/>
      </w:tblBorders>
    </w:tblPr>
    <w:tblStylePr w:type="firstRow">
      <w:rPr>
        <w:b/>
        <w:bCs/>
      </w:rPr>
      <w:tblPr/>
      <w:tcPr>
        <w:tcBorders>
          <w:bottom w:val="single" w:sz="12" w:space="0" w:color="C5D4E1" w:themeColor="accent2" w:themeTint="99"/>
        </w:tcBorders>
      </w:tcPr>
    </w:tblStylePr>
    <w:tblStylePr w:type="lastRow">
      <w:rPr>
        <w:b/>
        <w:bCs/>
      </w:rPr>
      <w:tblPr/>
      <w:tcPr>
        <w:tcBorders>
          <w:top w:val="double" w:sz="2" w:space="0" w:color="C5D4E1" w:themeColor="accent2"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C01546"/>
    <w:rPr>
      <w:color w:val="B292CA" w:themeColor="hyperlink"/>
      <w:u w:val="single"/>
    </w:rPr>
  </w:style>
  <w:style w:type="character" w:styleId="Mencinsinresolver">
    <w:name w:val="Unresolved Mention"/>
    <w:basedOn w:val="Fuentedeprrafopredeter"/>
    <w:uiPriority w:val="99"/>
    <w:semiHidden/>
    <w:unhideWhenUsed/>
    <w:rsid w:val="00C01546"/>
    <w:rPr>
      <w:color w:val="605E5C"/>
      <w:shd w:val="clear" w:color="auto" w:fill="E1DFDD"/>
    </w:rPr>
  </w:style>
  <w:style w:type="paragraph" w:styleId="NormalWeb">
    <w:name w:val="Normal (Web)"/>
    <w:basedOn w:val="Normal"/>
    <w:uiPriority w:val="99"/>
    <w:unhideWhenUsed/>
    <w:rsid w:val="006C1434"/>
    <w:pPr>
      <w:spacing w:before="100" w:beforeAutospacing="1" w:after="100" w:afterAutospacing="1" w:line="240" w:lineRule="auto"/>
      <w:jc w:val="left"/>
    </w:pPr>
    <w:rPr>
      <w:rFonts w:ascii="Times New Roman" w:eastAsia="Times New Roman" w:hAnsi="Times New Roman" w:cs="Times New Roman"/>
      <w:color w:val="auto"/>
      <w:sz w:val="24"/>
      <w:szCs w:val="24"/>
    </w:rPr>
  </w:style>
  <w:style w:type="character" w:styleId="CdigoHTML">
    <w:name w:val="HTML Code"/>
    <w:basedOn w:val="Fuentedeprrafopredeter"/>
    <w:uiPriority w:val="99"/>
    <w:semiHidden/>
    <w:unhideWhenUsed/>
    <w:rsid w:val="006C1434"/>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6C1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sz w:val="20"/>
    </w:rPr>
  </w:style>
  <w:style w:type="character" w:customStyle="1" w:styleId="HTMLconformatoprevioCar">
    <w:name w:val="HTML con formato previo Car"/>
    <w:basedOn w:val="Fuentedeprrafopredeter"/>
    <w:link w:val="HTMLconformatoprevio"/>
    <w:uiPriority w:val="99"/>
    <w:semiHidden/>
    <w:rsid w:val="006C1434"/>
    <w:rPr>
      <w:rFonts w:ascii="Courier New" w:eastAsia="Times New Roman" w:hAnsi="Courier New" w:cs="Courier New"/>
      <w:sz w:val="20"/>
      <w:szCs w:val="20"/>
    </w:rPr>
  </w:style>
  <w:style w:type="character" w:customStyle="1" w:styleId="hljs-keyword">
    <w:name w:val="hljs-keyword"/>
    <w:basedOn w:val="Fuentedeprrafopredeter"/>
    <w:rsid w:val="006C1434"/>
  </w:style>
  <w:style w:type="character" w:customStyle="1" w:styleId="hljs-builtin">
    <w:name w:val="hljs-built_in"/>
    <w:basedOn w:val="Fuentedeprrafopredeter"/>
    <w:rsid w:val="006C1434"/>
  </w:style>
  <w:style w:type="character" w:customStyle="1" w:styleId="hljs-number">
    <w:name w:val="hljs-number"/>
    <w:basedOn w:val="Fuentedeprrafopredeter"/>
    <w:rsid w:val="006C1434"/>
  </w:style>
  <w:style w:type="character" w:customStyle="1" w:styleId="hljs-string">
    <w:name w:val="hljs-string"/>
    <w:basedOn w:val="Fuentedeprrafopredeter"/>
    <w:rsid w:val="006C1434"/>
  </w:style>
  <w:style w:type="paragraph" w:styleId="z-Principiodelformulario">
    <w:name w:val="HTML Top of Form"/>
    <w:basedOn w:val="Normal"/>
    <w:next w:val="Normal"/>
    <w:link w:val="z-PrincipiodelformularioCar"/>
    <w:hidden/>
    <w:uiPriority w:val="99"/>
    <w:semiHidden/>
    <w:unhideWhenUsed/>
    <w:rsid w:val="006C1434"/>
    <w:pPr>
      <w:pBdr>
        <w:bottom w:val="single" w:sz="6" w:space="1" w:color="auto"/>
      </w:pBdr>
      <w:spacing w:after="0" w:line="240" w:lineRule="auto"/>
      <w:jc w:val="center"/>
    </w:pPr>
    <w:rPr>
      <w:rFonts w:ascii="Arial" w:eastAsia="Times New Roman" w:hAnsi="Arial" w:cs="Arial"/>
      <w:vanish/>
      <w:color w:val="auto"/>
      <w:sz w:val="16"/>
      <w:szCs w:val="16"/>
    </w:rPr>
  </w:style>
  <w:style w:type="character" w:customStyle="1" w:styleId="z-PrincipiodelformularioCar">
    <w:name w:val="z-Principio del formulario Car"/>
    <w:basedOn w:val="Fuentedeprrafopredeter"/>
    <w:link w:val="z-Principiodelformulario"/>
    <w:uiPriority w:val="99"/>
    <w:semiHidden/>
    <w:rsid w:val="006C1434"/>
    <w:rPr>
      <w:rFonts w:ascii="Arial" w:eastAsia="Times New Roman" w:hAnsi="Arial" w:cs="Arial"/>
      <w:vanish/>
      <w:sz w:val="16"/>
      <w:szCs w:val="16"/>
    </w:rPr>
  </w:style>
  <w:style w:type="paragraph" w:customStyle="1" w:styleId="placeholder">
    <w:name w:val="placeholder"/>
    <w:basedOn w:val="Normal"/>
    <w:rsid w:val="006C1434"/>
    <w:pPr>
      <w:spacing w:before="100" w:beforeAutospacing="1" w:after="100" w:afterAutospacing="1" w:line="240" w:lineRule="auto"/>
      <w:jc w:val="left"/>
    </w:pPr>
    <w:rPr>
      <w:rFonts w:ascii="Times New Roman" w:eastAsia="Times New Roman" w:hAnsi="Times New Roman" w:cs="Times New Roman"/>
      <w:color w:val="auto"/>
      <w:sz w:val="24"/>
      <w:szCs w:val="24"/>
    </w:rPr>
  </w:style>
  <w:style w:type="paragraph" w:styleId="z-Finaldelformulario">
    <w:name w:val="HTML Bottom of Form"/>
    <w:basedOn w:val="Normal"/>
    <w:next w:val="Normal"/>
    <w:link w:val="z-FinaldelformularioCar"/>
    <w:hidden/>
    <w:uiPriority w:val="99"/>
    <w:semiHidden/>
    <w:unhideWhenUsed/>
    <w:rsid w:val="006C1434"/>
    <w:pPr>
      <w:pBdr>
        <w:top w:val="single" w:sz="6" w:space="1" w:color="auto"/>
      </w:pBdr>
      <w:spacing w:after="0" w:line="240" w:lineRule="auto"/>
      <w:jc w:val="center"/>
    </w:pPr>
    <w:rPr>
      <w:rFonts w:ascii="Arial" w:eastAsia="Times New Roman" w:hAnsi="Arial" w:cs="Arial"/>
      <w:vanish/>
      <w:color w:val="auto"/>
      <w:sz w:val="16"/>
      <w:szCs w:val="16"/>
    </w:rPr>
  </w:style>
  <w:style w:type="character" w:customStyle="1" w:styleId="z-FinaldelformularioCar">
    <w:name w:val="z-Final del formulario Car"/>
    <w:basedOn w:val="Fuentedeprrafopredeter"/>
    <w:link w:val="z-Finaldelformulario"/>
    <w:uiPriority w:val="99"/>
    <w:semiHidden/>
    <w:rsid w:val="006C1434"/>
    <w:rPr>
      <w:rFonts w:ascii="Arial" w:eastAsia="Times New Roman" w:hAnsi="Arial" w:cs="Arial"/>
      <w:vanish/>
      <w:sz w:val="16"/>
      <w:szCs w:val="16"/>
    </w:rPr>
  </w:style>
  <w:style w:type="character" w:customStyle="1" w:styleId="url">
    <w:name w:val="url"/>
    <w:basedOn w:val="Fuentedeprrafopredeter"/>
    <w:rsid w:val="00EE2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doi.org/10.1016/j.mcm.2011.02.022"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repositorio.unican.es/xmlui/bitstream/handle/10902/3101/Jennifer%20Santamaria%20Fernandez.pdf"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uvadoc.uva.es/handle/10324/78412" TargetMode="Externa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yperlink" Target="https://alicia.concytec.gob.pe/vufind/Record/UNAC_4fee431c80c93d0c9e23411485eff98f"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cp-algorithms.com/algebra/discrete-log.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es.wikipedia.org/wiki/Algoritmo_rho_de_Pollard_(logaritmos_discretos)" TargetMode="External"/><Relationship Id="rId27" Type="http://schemas.openxmlformats.org/officeDocument/2006/relationships/footer" Target="footer3.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eli%20Guevara\AppData\Roaming\Microsoft\Templates\Informe%20(tema%20Orig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39FDC8E12E4ACD8A7707DDD2778E22"/>
        <w:category>
          <w:name w:val="General"/>
          <w:gallery w:val="placeholder"/>
        </w:category>
        <w:types>
          <w:type w:val="bbPlcHdr"/>
        </w:types>
        <w:behaviors>
          <w:behavior w:val="content"/>
        </w:behaviors>
        <w:guid w:val="{3B4A61E8-916F-45B2-9C5E-CCE7D8FC49D8}"/>
      </w:docPartPr>
      <w:docPartBody>
        <w:p w:rsidR="00532570" w:rsidRDefault="005A4FB8">
          <w:pPr>
            <w:pStyle w:val="4439FDC8E12E4ACD8A7707DDD2778E22"/>
          </w:pPr>
          <w:r>
            <w:rPr>
              <w:color w:val="156082" w:themeColor="accent1"/>
              <w:lang w:val="es-ES"/>
            </w:rPr>
            <w:t>[Escriba el subtítulo del documento]</w:t>
          </w:r>
        </w:p>
      </w:docPartBody>
    </w:docPart>
    <w:docPart>
      <w:docPartPr>
        <w:name w:val="FEAC020D7BE546B58EB4948EB3EDA48D"/>
        <w:category>
          <w:name w:val="General"/>
          <w:gallery w:val="placeholder"/>
        </w:category>
        <w:types>
          <w:type w:val="bbPlcHdr"/>
        </w:types>
        <w:behaviors>
          <w:behavior w:val="content"/>
        </w:behaviors>
        <w:guid w:val="{106F45C0-B0D7-431A-AFC3-F25ED3CB1F33}"/>
      </w:docPartPr>
      <w:docPartBody>
        <w:p w:rsidR="000B37D8" w:rsidRDefault="000B37D8" w:rsidP="000B37D8">
          <w:pPr>
            <w:pStyle w:val="FEAC020D7BE546B58EB4948EB3EDA48D"/>
          </w:pPr>
          <w:r>
            <w:rPr>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719"/>
    <w:rsid w:val="000B37D8"/>
    <w:rsid w:val="0023683E"/>
    <w:rsid w:val="002F6F37"/>
    <w:rsid w:val="00407AF8"/>
    <w:rsid w:val="00437F02"/>
    <w:rsid w:val="004A215C"/>
    <w:rsid w:val="00532570"/>
    <w:rsid w:val="00552AA6"/>
    <w:rsid w:val="005A4FB8"/>
    <w:rsid w:val="006B13EA"/>
    <w:rsid w:val="006C1539"/>
    <w:rsid w:val="007F2719"/>
    <w:rsid w:val="00870A8C"/>
    <w:rsid w:val="0093723A"/>
    <w:rsid w:val="009752D7"/>
    <w:rsid w:val="00994652"/>
    <w:rsid w:val="009B445C"/>
    <w:rsid w:val="00B679EA"/>
    <w:rsid w:val="00BB071A"/>
    <w:rsid w:val="00C15607"/>
    <w:rsid w:val="00F360EB"/>
    <w:rsid w:val="00FE3D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pBdr>
        <w:top w:val="single" w:sz="6" w:space="1" w:color="E97132" w:themeColor="accent2"/>
        <w:left w:val="single" w:sz="6" w:space="1" w:color="E97132" w:themeColor="accent2"/>
        <w:bottom w:val="single" w:sz="6" w:space="1" w:color="E97132" w:themeColor="accent2"/>
        <w:right w:val="single" w:sz="6" w:space="1" w:color="E97132" w:themeColor="accent2"/>
      </w:pBdr>
      <w:shd w:val="clear" w:color="auto" w:fill="E97132" w:themeFill="accent2"/>
      <w:spacing w:before="300" w:after="40" w:line="276" w:lineRule="auto"/>
      <w:outlineLvl w:val="0"/>
    </w:pPr>
    <w:rPr>
      <w:rFonts w:asciiTheme="majorHAnsi" w:eastAsiaTheme="minorHAnsi" w:hAnsiTheme="majorHAnsi" w:cs="Times New Roman"/>
      <w:color w:val="FFFFFF" w:themeColor="background1"/>
      <w:spacing w:val="5"/>
      <w:kern w:val="0"/>
      <w:sz w:val="20"/>
      <w:szCs w:val="20"/>
      <w14:ligatures w14:val="none"/>
    </w:rPr>
  </w:style>
  <w:style w:type="paragraph" w:styleId="Ttulo2">
    <w:name w:val="heading 2"/>
    <w:basedOn w:val="Normal"/>
    <w:next w:val="Normal"/>
    <w:link w:val="Ttulo2Car"/>
    <w:uiPriority w:val="9"/>
    <w:qFormat/>
    <w:pPr>
      <w:pBdr>
        <w:top w:val="single" w:sz="6" w:space="1" w:color="E97132" w:themeColor="accent2"/>
        <w:left w:val="single" w:sz="48" w:space="1" w:color="E97132" w:themeColor="accent2"/>
        <w:bottom w:val="single" w:sz="6" w:space="1" w:color="E97132" w:themeColor="accent2"/>
        <w:right w:val="single" w:sz="6" w:space="1" w:color="E97132" w:themeColor="accent2"/>
      </w:pBdr>
      <w:spacing w:before="240" w:after="80" w:line="276" w:lineRule="auto"/>
      <w:ind w:left="144"/>
      <w:outlineLvl w:val="1"/>
    </w:pPr>
    <w:rPr>
      <w:rFonts w:asciiTheme="majorHAnsi" w:eastAsiaTheme="minorHAnsi" w:hAnsiTheme="majorHAnsi" w:cs="Times New Roman"/>
      <w:color w:val="BF4E14" w:themeColor="accent2" w:themeShade="BF"/>
      <w:spacing w:val="5"/>
      <w:kern w:val="24"/>
      <w:sz w:val="20"/>
      <w:szCs w:val="20"/>
      <w14:ligatures w14:val="none"/>
    </w:rPr>
  </w:style>
  <w:style w:type="paragraph" w:styleId="Ttulo3">
    <w:name w:val="heading 3"/>
    <w:basedOn w:val="Normal"/>
    <w:next w:val="Normal"/>
    <w:link w:val="Ttulo3Car"/>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line="276" w:lineRule="auto"/>
      <w:ind w:left="144"/>
      <w:outlineLvl w:val="2"/>
    </w:pPr>
    <w:rPr>
      <w:rFonts w:asciiTheme="majorHAnsi" w:eastAsiaTheme="minorHAnsi" w:hAnsiTheme="majorHAnsi" w:cs="Times New Roman"/>
      <w:color w:val="595959" w:themeColor="text1" w:themeTint="A6"/>
      <w:spacing w:val="5"/>
      <w:kern w:val="24"/>
      <w:sz w:val="20"/>
      <w:szCs w:val="2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E3D1C"/>
    <w:rPr>
      <w:color w:val="808080"/>
    </w:rPr>
  </w:style>
  <w:style w:type="paragraph" w:customStyle="1" w:styleId="4439FDC8E12E4ACD8A7707DDD2778E22">
    <w:name w:val="4439FDC8E12E4ACD8A7707DDD2778E22"/>
  </w:style>
  <w:style w:type="character" w:customStyle="1" w:styleId="Ttulo1Car">
    <w:name w:val="Título 1 Car"/>
    <w:basedOn w:val="Fuentedeprrafopredeter"/>
    <w:link w:val="Ttulo1"/>
    <w:uiPriority w:val="9"/>
    <w:rPr>
      <w:rFonts w:asciiTheme="majorHAnsi" w:eastAsiaTheme="minorHAnsi" w:hAnsiTheme="majorHAnsi" w:cs="Times New Roman"/>
      <w:color w:val="FFFFFF" w:themeColor="background1"/>
      <w:spacing w:val="5"/>
      <w:kern w:val="0"/>
      <w:sz w:val="20"/>
      <w:szCs w:val="20"/>
      <w:shd w:val="clear" w:color="auto" w:fill="E97132" w:themeFill="accent2"/>
      <w14:ligatures w14:val="none"/>
    </w:rPr>
  </w:style>
  <w:style w:type="character" w:customStyle="1" w:styleId="Ttulo2Car">
    <w:name w:val="Título 2 Car"/>
    <w:basedOn w:val="Fuentedeprrafopredeter"/>
    <w:link w:val="Ttulo2"/>
    <w:uiPriority w:val="9"/>
    <w:rPr>
      <w:rFonts w:asciiTheme="majorHAnsi" w:eastAsiaTheme="minorHAnsi" w:hAnsiTheme="majorHAnsi" w:cs="Times New Roman"/>
      <w:color w:val="BF4E14" w:themeColor="accent2" w:themeShade="BF"/>
      <w:spacing w:val="5"/>
      <w:kern w:val="24"/>
      <w:sz w:val="20"/>
      <w:szCs w:val="20"/>
      <w14:ligatures w14:val="none"/>
    </w:rPr>
  </w:style>
  <w:style w:type="character" w:customStyle="1" w:styleId="Ttulo3Car">
    <w:name w:val="Título 3 Car"/>
    <w:basedOn w:val="Fuentedeprrafopredeter"/>
    <w:link w:val="Ttulo3"/>
    <w:uiPriority w:val="9"/>
    <w:rPr>
      <w:rFonts w:asciiTheme="majorHAnsi" w:eastAsiaTheme="minorHAnsi" w:hAnsiTheme="majorHAnsi" w:cs="Times New Roman"/>
      <w:color w:val="595959" w:themeColor="text1" w:themeTint="A6"/>
      <w:spacing w:val="5"/>
      <w:kern w:val="24"/>
      <w:sz w:val="20"/>
      <w:szCs w:val="20"/>
      <w14:ligatures w14:val="none"/>
    </w:rPr>
  </w:style>
  <w:style w:type="paragraph" w:styleId="Descripcin">
    <w:name w:val="caption"/>
    <w:basedOn w:val="Normal"/>
    <w:next w:val="Normal"/>
    <w:uiPriority w:val="35"/>
    <w:unhideWhenUsed/>
    <w:qFormat/>
    <w:pPr>
      <w:spacing w:after="0" w:line="240" w:lineRule="auto"/>
    </w:pPr>
    <w:rPr>
      <w:rFonts w:asciiTheme="majorHAnsi" w:eastAsiaTheme="minorHAnsi" w:hAnsiTheme="majorHAnsi" w:cs="Times New Roman"/>
      <w:bCs/>
      <w:color w:val="E97132" w:themeColor="accent2"/>
      <w:kern w:val="0"/>
      <w:sz w:val="16"/>
      <w:szCs w:val="16"/>
      <w14:ligatures w14:val="none"/>
    </w:rPr>
  </w:style>
  <w:style w:type="paragraph" w:customStyle="1" w:styleId="FEAC020D7BE546B58EB4948EB3EDA48D">
    <w:name w:val="FEAC020D7BE546B58EB4948EB3EDA48D"/>
    <w:rsid w:val="000B37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rigin">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TemplateFile" ma:contentTypeID="0x010100DE95A0C693CEB341887D38A4A2B58B45040072C752107C5A7B47AA91A1EE638E6F1F" ma:contentTypeVersion="55" ma:contentTypeDescription="Create a new document." ma:contentTypeScope="" ma:versionID="3c98c83416931a21d43ed007fda5e4dd">
  <xsd:schema xmlns:xsd="http://www.w3.org/2001/XMLSchema" xmlns:xs="http://www.w3.org/2001/XMLSchema" xmlns:p="http://schemas.microsoft.com/office/2006/metadata/properties" xmlns:ns2="2958f784-0ef9-4616-b22d-512a8cad1f0d" xmlns:ns3="fb5acd76-e9f3-4601-9d69-91f53ab96ae6" targetNamespace="http://schemas.microsoft.com/office/2006/metadata/properties" ma:root="true" ma:fieldsID="938018c4f46d99993d20879d4e9ddff8" ns2:_="" ns3:_="">
    <xsd:import namespace="2958f784-0ef9-4616-b22d-512a8cad1f0d"/>
    <xsd:import namespace="fb5acd76-e9f3-4601-9d69-91f53ab96ae6"/>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element ref="ns3:Description0" minOccurs="0"/>
                <xsd:element ref="ns3:Compon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8f784-0ef9-4616-b22d-512a8cad1f0d"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ca69c71e-a029-4733-aca1-cabc27411b08}"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8D80075B-F8CE-48D6-9BD2-D195F7E115A9}" ma:internalName="CSXSubmissionMarket" ma:readOnly="false" ma:showField="MarketName" ma:web="2958f784-0ef9-4616-b22d-512a8cad1f0d">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9327d1a0-1a14-4b12-a74c-0f320f972977}"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1F044C38-11A0-4051-9DF8-A3AFA85E16DC}" ma:internalName="InProjectListLookup" ma:readOnly="true" ma:showField="InProjectLis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3b364bcb-a06e-4da1-8475-f5243c3236b2}"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1F044C38-11A0-4051-9DF8-A3AFA85E16DC}" ma:internalName="LastCompleteVersionLookup" ma:readOnly="true" ma:showField="LastComplete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1F044C38-11A0-4051-9DF8-A3AFA85E16DC}" ma:internalName="LastPreviewErrorLookup" ma:readOnly="true" ma:showField="LastPreviewError"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1F044C38-11A0-4051-9DF8-A3AFA85E16DC}" ma:internalName="LastPreviewResultLookup" ma:readOnly="true" ma:showField="LastPreviewResul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1F044C38-11A0-4051-9DF8-A3AFA85E16DC}" ma:internalName="LastPreviewAttemptDateLookup" ma:readOnly="true" ma:showField="LastPreviewAttemptDat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1F044C38-11A0-4051-9DF8-A3AFA85E16DC}" ma:internalName="LastPreviewedByLookup" ma:readOnly="true" ma:showField="LastPreviewedBy"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1F044C38-11A0-4051-9DF8-A3AFA85E16DC}" ma:internalName="LastPreviewTimeLookup" ma:readOnly="true" ma:showField="LastPreviewTi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1F044C38-11A0-4051-9DF8-A3AFA85E16DC}" ma:internalName="LastPreviewVersionLookup" ma:readOnly="true" ma:showField="LastPreview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1F044C38-11A0-4051-9DF8-A3AFA85E16DC}" ma:internalName="LastPublishErrorLookup" ma:readOnly="true" ma:showField="LastPublishError"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1F044C38-11A0-4051-9DF8-A3AFA85E16DC}" ma:internalName="LastPublishResultLookup" ma:readOnly="true" ma:showField="LastPublishResul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1F044C38-11A0-4051-9DF8-A3AFA85E16DC}" ma:internalName="LastPublishAttemptDateLookup" ma:readOnly="true" ma:showField="LastPublishAttemptDat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1F044C38-11A0-4051-9DF8-A3AFA85E16DC}" ma:internalName="LastPublishedByLookup" ma:readOnly="true" ma:showField="LastPublishedBy"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1F044C38-11A0-4051-9DF8-A3AFA85E16DC}" ma:internalName="LastPublishTimeLookup" ma:readOnly="true" ma:showField="LastPublishTi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1F044C38-11A0-4051-9DF8-A3AFA85E16DC}" ma:internalName="LastPublishVersionLookup" ma:readOnly="true" ma:showField="LastPublish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AC64899A-88C0-4725-BCFC-902FA402DE74}" ma:internalName="LocLastLocAttemptVersionLookup" ma:readOnly="false" ma:showField="LastLocAttemptVersion" ma:web="2958f784-0ef9-4616-b22d-512a8cad1f0d">
      <xsd:simpleType>
        <xsd:restriction base="dms:Lookup"/>
      </xsd:simpleType>
    </xsd:element>
    <xsd:element name="LocLastLocAttemptVersionTypeLookup" ma:index="72" nillable="true" ma:displayName="Loc Last Loc Attempt Version Type" ma:default="" ma:list="{AC64899A-88C0-4725-BCFC-902FA402DE74}" ma:internalName="LocLastLocAttemptVersionTypeLookup" ma:readOnly="true" ma:showField="LastLocAttemptVersionType" ma:web="2958f784-0ef9-4616-b22d-512a8cad1f0d">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AC64899A-88C0-4725-BCFC-902FA402DE74}" ma:internalName="LocNewPublishedVersionLookup" ma:readOnly="true" ma:showField="NewPublishedVersion" ma:web="2958f784-0ef9-4616-b22d-512a8cad1f0d">
      <xsd:simpleType>
        <xsd:restriction base="dms:Lookup"/>
      </xsd:simpleType>
    </xsd:element>
    <xsd:element name="LocOverallHandbackStatusLookup" ma:index="76" nillable="true" ma:displayName="Loc Overall Handback Status" ma:default="" ma:list="{AC64899A-88C0-4725-BCFC-902FA402DE74}" ma:internalName="LocOverallHandbackStatusLookup" ma:readOnly="true" ma:showField="OverallHandbackStatus" ma:web="2958f784-0ef9-4616-b22d-512a8cad1f0d">
      <xsd:simpleType>
        <xsd:restriction base="dms:Lookup"/>
      </xsd:simpleType>
    </xsd:element>
    <xsd:element name="LocOverallLocStatusLookup" ma:index="77" nillable="true" ma:displayName="Loc Overall Localize Status" ma:default="" ma:list="{AC64899A-88C0-4725-BCFC-902FA402DE74}" ma:internalName="LocOverallLocStatusLookup" ma:readOnly="true" ma:showField="OverallLocStatus" ma:web="2958f784-0ef9-4616-b22d-512a8cad1f0d">
      <xsd:simpleType>
        <xsd:restriction base="dms:Lookup"/>
      </xsd:simpleType>
    </xsd:element>
    <xsd:element name="LocOverallPreviewStatusLookup" ma:index="78" nillable="true" ma:displayName="Loc Overall Preview Status" ma:default="" ma:list="{AC64899A-88C0-4725-BCFC-902FA402DE74}" ma:internalName="LocOverallPreviewStatusLookup" ma:readOnly="true" ma:showField="OverallPreviewStatus" ma:web="2958f784-0ef9-4616-b22d-512a8cad1f0d">
      <xsd:simpleType>
        <xsd:restriction base="dms:Lookup"/>
      </xsd:simpleType>
    </xsd:element>
    <xsd:element name="LocOverallPublishStatusLookup" ma:index="79" nillable="true" ma:displayName="Loc Overall Publish Status" ma:default="" ma:list="{AC64899A-88C0-4725-BCFC-902FA402DE74}" ma:internalName="LocOverallPublishStatusLookup" ma:readOnly="true" ma:showField="OverallPublishStatus" ma:web="2958f784-0ef9-4616-b22d-512a8cad1f0d">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AC64899A-88C0-4725-BCFC-902FA402DE74}" ma:internalName="LocProcessedForHandoffsLookup" ma:readOnly="true" ma:showField="ProcessedForHandoffs" ma:web="2958f784-0ef9-4616-b22d-512a8cad1f0d">
      <xsd:simpleType>
        <xsd:restriction base="dms:Lookup"/>
      </xsd:simpleType>
    </xsd:element>
    <xsd:element name="LocProcessedForMarketsLookup" ma:index="82" nillable="true" ma:displayName="Loc Processed For Markets" ma:default="" ma:list="{AC64899A-88C0-4725-BCFC-902FA402DE74}" ma:internalName="LocProcessedForMarketsLookup" ma:readOnly="true" ma:showField="ProcessedForMarkets" ma:web="2958f784-0ef9-4616-b22d-512a8cad1f0d">
      <xsd:simpleType>
        <xsd:restriction base="dms:Lookup"/>
      </xsd:simpleType>
    </xsd:element>
    <xsd:element name="LocPublishedDependentAssetsLookup" ma:index="83" nillable="true" ma:displayName="Loc Published Dependent Assets" ma:default="" ma:list="{AC64899A-88C0-4725-BCFC-902FA402DE74}" ma:internalName="LocPublishedDependentAssetsLookup" ma:readOnly="true" ma:showField="PublishedDependentAssets" ma:web="2958f784-0ef9-4616-b22d-512a8cad1f0d">
      <xsd:simpleType>
        <xsd:restriction base="dms:Lookup"/>
      </xsd:simpleType>
    </xsd:element>
    <xsd:element name="LocPublishedLinkedAssetsLookup" ma:index="84" nillable="true" ma:displayName="Loc Published Linked Assets" ma:default="" ma:list="{AC64899A-88C0-4725-BCFC-902FA402DE74}" ma:internalName="LocPublishedLinkedAssetsLookup" ma:readOnly="true" ma:showField="PublishedLinkedAssets" ma:web="2958f784-0ef9-4616-b22d-512a8cad1f0d">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251ee2d3-c117-4524-b3f1-1010c3cab2a3}"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8D80075B-F8CE-48D6-9BD2-D195F7E115A9}" ma:internalName="Markets" ma:readOnly="false" ma:showField="MarketNa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1F044C38-11A0-4051-9DF8-A3AFA85E16DC}" ma:internalName="NumOfRatingsLookup" ma:readOnly="true" ma:showField="NumOfRatings"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1F044C38-11A0-4051-9DF8-A3AFA85E16DC}" ma:internalName="PublishStatusLookup" ma:readOnly="false" ma:showField="PublishStatus"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654e2ea7-8c43-4b3c-9db4-bd71f7cfe4f4}"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33f01220-6030-4880-975f-b9ea0de09f53}" ma:internalName="TaxCatchAll" ma:showField="CatchAllData"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33f01220-6030-4880-975f-b9ea0de09f53}" ma:internalName="TaxCatchAllLabel" ma:readOnly="true" ma:showField="CatchAllDataLabel"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5acd76-e9f3-4601-9d69-91f53ab96ae6" elementFormDefault="qualified">
    <xsd:import namespace="http://schemas.microsoft.com/office/2006/documentManagement/types"/>
    <xsd:import namespace="http://schemas.microsoft.com/office/infopath/2007/PartnerControls"/>
    <xsd:element name="Description0" ma:index="134" nillable="true" ma:displayName="Description" ma:internalName="Description0">
      <xsd:simpleType>
        <xsd:restriction base="dms:Note"/>
      </xsd:simpleType>
    </xsd:element>
    <xsd:element name="Component" ma:index="135" nillable="true" ma:displayName="Component" ma:internalName="Compon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EditorialTags xmlns="2958f784-0ef9-4616-b22d-512a8cad1f0d" xsi:nil="true"/>
    <TPExecutable xmlns="2958f784-0ef9-4616-b22d-512a8cad1f0d" xsi:nil="true"/>
    <DirectSourceMarket xmlns="2958f784-0ef9-4616-b22d-512a8cad1f0d">english</DirectSourceMarket>
    <SubmitterId xmlns="2958f784-0ef9-4616-b22d-512a8cad1f0d" xsi:nil="true"/>
    <AssetType xmlns="2958f784-0ef9-4616-b22d-512a8cad1f0d" xsi:nil="true"/>
    <Milestone xmlns="2958f784-0ef9-4616-b22d-512a8cad1f0d" xsi:nil="true"/>
    <OriginAsset xmlns="2958f784-0ef9-4616-b22d-512a8cad1f0d" xsi:nil="true"/>
    <TPComponent xmlns="2958f784-0ef9-4616-b22d-512a8cad1f0d" xsi:nil="true"/>
    <AssetId xmlns="2958f784-0ef9-4616-b22d-512a8cad1f0d">TP101808971</AssetId>
    <NumericId xmlns="2958f784-0ef9-4616-b22d-512a8cad1f0d">101808971</NumericId>
    <TPFriendlyName xmlns="2958f784-0ef9-4616-b22d-512a8cad1f0d" xsi:nil="true"/>
    <SourceTitle xmlns="2958f784-0ef9-4616-b22d-512a8cad1f0d" xsi:nil="true"/>
    <TPApplication xmlns="2958f784-0ef9-4616-b22d-512a8cad1f0d" xsi:nil="true"/>
    <TPLaunchHelpLink xmlns="2958f784-0ef9-4616-b22d-512a8cad1f0d" xsi:nil="true"/>
    <OpenTemplate xmlns="2958f784-0ef9-4616-b22d-512a8cad1f0d">true</OpenTemplate>
    <PlannedPubDate xmlns="2958f784-0ef9-4616-b22d-512a8cad1f0d">2009-11-17T08:06:00+00:00</PlannedPubDate>
    <CrawlForDependencies xmlns="2958f784-0ef9-4616-b22d-512a8cad1f0d">false</CrawlForDependencies>
    <ParentAssetId xmlns="2958f784-0ef9-4616-b22d-512a8cad1f0d" xsi:nil="true"/>
    <TrustLevel xmlns="2958f784-0ef9-4616-b22d-512a8cad1f0d">1 Microsoft Managed Content</TrustLevel>
    <PublishStatusLookup xmlns="2958f784-0ef9-4616-b22d-512a8cad1f0d">
      <Value>309656</Value>
      <Value>624235</Value>
    </PublishStatusLookup>
    <TemplateTemplateType xmlns="2958f784-0ef9-4616-b22d-512a8cad1f0d">Word Document Template</TemplateTemplateType>
    <IsSearchable xmlns="2958f784-0ef9-4616-b22d-512a8cad1f0d">false</IsSearchable>
    <TPNamespace xmlns="2958f784-0ef9-4616-b22d-512a8cad1f0d" xsi:nil="true"/>
    <Providers xmlns="2958f784-0ef9-4616-b22d-512a8cad1f0d" xsi:nil="true"/>
    <Markets xmlns="2958f784-0ef9-4616-b22d-512a8cad1f0d"/>
    <OriginalSourceMarket xmlns="2958f784-0ef9-4616-b22d-512a8cad1f0d">english</OriginalSourceMarket>
    <TPInstallLocation xmlns="2958f784-0ef9-4616-b22d-512a8cad1f0d" xsi:nil="true"/>
    <TPAppVersion xmlns="2958f784-0ef9-4616-b22d-512a8cad1f0d" xsi:nil="true"/>
    <TPCommandLine xmlns="2958f784-0ef9-4616-b22d-512a8cad1f0d" xsi:nil="true"/>
    <APAuthor xmlns="2958f784-0ef9-4616-b22d-512a8cad1f0d">
      <UserInfo>
        <DisplayName/>
        <AccountId>1073741823</AccountId>
        <AccountType/>
      </UserInfo>
    </APAuthor>
    <EditorialStatus xmlns="2958f784-0ef9-4616-b22d-512a8cad1f0d" xsi:nil="true"/>
    <PublishTargets xmlns="2958f784-0ef9-4616-b22d-512a8cad1f0d">OfficeOnline</PublishTargets>
    <TPLaunchHelpLinkType xmlns="2958f784-0ef9-4616-b22d-512a8cad1f0d">Template</TPLaunchHelpLinkType>
    <TPClientViewer xmlns="2958f784-0ef9-4616-b22d-512a8cad1f0d" xsi:nil="true"/>
    <CSXHash xmlns="2958f784-0ef9-4616-b22d-512a8cad1f0d" xsi:nil="true"/>
    <IsDeleted xmlns="2958f784-0ef9-4616-b22d-512a8cad1f0d">false</IsDeleted>
    <ShowIn xmlns="2958f784-0ef9-4616-b22d-512a8cad1f0d">Show everywhere</ShowIn>
    <UANotes xmlns="2958f784-0ef9-4616-b22d-512a8cad1f0d" xsi:nil="true"/>
    <TemplateStatus xmlns="2958f784-0ef9-4616-b22d-512a8cad1f0d" xsi:nil="true"/>
    <Downloads xmlns="2958f784-0ef9-4616-b22d-512a8cad1f0d">0</Downloads>
    <HandoffToMSDN xmlns="2958f784-0ef9-4616-b22d-512a8cad1f0d" xsi:nil="true"/>
    <AssetStart xmlns="2958f784-0ef9-4616-b22d-512a8cad1f0d">2010-07-09T13:36:27+00:00</AssetStart>
    <LastHandOff xmlns="2958f784-0ef9-4616-b22d-512a8cad1f0d" xsi:nil="true"/>
    <APDescription xmlns="2958f784-0ef9-4616-b22d-512a8cad1f0d" xsi:nil="true"/>
    <Description0 xmlns="fb5acd76-e9f3-4601-9d69-91f53ab96ae6" xsi:nil="true"/>
    <OOCacheId xmlns="2958f784-0ef9-4616-b22d-512a8cad1f0d" xsi:nil="true"/>
    <CSXSubmissionMarket xmlns="2958f784-0ef9-4616-b22d-512a8cad1f0d" xsi:nil="true"/>
    <ArtSampleDocs xmlns="2958f784-0ef9-4616-b22d-512a8cad1f0d" xsi:nil="true"/>
    <UALocRecommendation xmlns="2958f784-0ef9-4616-b22d-512a8cad1f0d">Localize</UALocRecommendation>
    <Component xmlns="fb5acd76-e9f3-4601-9d69-91f53ab96ae6" xsi:nil="true"/>
    <VoteCount xmlns="2958f784-0ef9-4616-b22d-512a8cad1f0d" xsi:nil="true"/>
    <ClipArtFilename xmlns="2958f784-0ef9-4616-b22d-512a8cad1f0d" xsi:nil="true"/>
    <Provider xmlns="2958f784-0ef9-4616-b22d-512a8cad1f0d" xsi:nil="true"/>
    <AssetExpire xmlns="2958f784-0ef9-4616-b22d-512a8cad1f0d">2100-01-01T00:00:00+00:00</AssetExpire>
    <ThumbnailAssetId xmlns="2958f784-0ef9-4616-b22d-512a8cad1f0d" xsi:nil="true"/>
    <ApprovalStatus xmlns="2958f784-0ef9-4616-b22d-512a8cad1f0d">InProgress</ApprovalStatus>
    <LastModifiedDateTime xmlns="2958f784-0ef9-4616-b22d-512a8cad1f0d" xsi:nil="true"/>
    <LastPublishResultLookup xmlns="2958f784-0ef9-4616-b22d-512a8cad1f0d" xsi:nil="true"/>
    <LegacyData xmlns="2958f784-0ef9-4616-b22d-512a8cad1f0d" xsi:nil="true"/>
    <BusinessGroup xmlns="2958f784-0ef9-4616-b22d-512a8cad1f0d" xsi:nil="true"/>
    <IntlLocPriority xmlns="2958f784-0ef9-4616-b22d-512a8cad1f0d" xsi:nil="true"/>
    <UAProjectedTotalWords xmlns="2958f784-0ef9-4616-b22d-512a8cad1f0d" xsi:nil="true"/>
    <PrimaryImageGen xmlns="2958f784-0ef9-4616-b22d-512a8cad1f0d">false</PrimaryImageGen>
    <IntlLangReview xmlns="2958f784-0ef9-4616-b22d-512a8cad1f0d" xsi:nil="true"/>
    <MachineTranslated xmlns="2958f784-0ef9-4616-b22d-512a8cad1f0d">false</MachineTranslated>
    <OutputCachingOn xmlns="2958f784-0ef9-4616-b22d-512a8cad1f0d">false</OutputCachingOn>
    <AcquiredFrom xmlns="2958f784-0ef9-4616-b22d-512a8cad1f0d" xsi:nil="true"/>
    <ContentItem xmlns="2958f784-0ef9-4616-b22d-512a8cad1f0d" xsi:nil="true"/>
    <TimesCloned xmlns="2958f784-0ef9-4616-b22d-512a8cad1f0d" xsi:nil="true"/>
    <AverageRating xmlns="2958f784-0ef9-4616-b22d-512a8cad1f0d" xsi:nil="true"/>
    <CSXUpdate xmlns="2958f784-0ef9-4616-b22d-512a8cad1f0d">false</CSXUpdate>
    <CSXSubmissionDate xmlns="2958f784-0ef9-4616-b22d-512a8cad1f0d" xsi:nil="true"/>
    <IntlLangReviewDate xmlns="2958f784-0ef9-4616-b22d-512a8cad1f0d" xsi:nil="true"/>
    <PolicheckWords xmlns="2958f784-0ef9-4616-b22d-512a8cad1f0d" xsi:nil="true"/>
    <UALocComments xmlns="2958f784-0ef9-4616-b22d-512a8cad1f0d" xsi:nil="true"/>
    <ApprovalLog xmlns="2958f784-0ef9-4616-b22d-512a8cad1f0d" xsi:nil="true"/>
    <BugNumber xmlns="2958f784-0ef9-4616-b22d-512a8cad1f0d" xsi:nil="true"/>
    <FriendlyTitle xmlns="2958f784-0ef9-4616-b22d-512a8cad1f0d" xsi:nil="true"/>
    <MarketSpecific xmlns="2958f784-0ef9-4616-b22d-512a8cad1f0d" xsi:nil="true"/>
    <IntlLangReviewer xmlns="2958f784-0ef9-4616-b22d-512a8cad1f0d" xsi:nil="true"/>
    <UACurrentWords xmlns="2958f784-0ef9-4616-b22d-512a8cad1f0d" xsi:nil="true"/>
    <DSATActionTaken xmlns="2958f784-0ef9-4616-b22d-512a8cad1f0d" xsi:nil="true"/>
    <APEditor xmlns="2958f784-0ef9-4616-b22d-512a8cad1f0d">
      <UserInfo>
        <DisplayName/>
        <AccountId xsi:nil="true"/>
        <AccountType/>
      </UserInfo>
    </APEditor>
    <Manager xmlns="2958f784-0ef9-4616-b22d-512a8cad1f0d" xsi:nil="true"/>
    <BlockPublish xmlns="2958f784-0ef9-4616-b22d-512a8cad1f0d" xsi:nil="true"/>
    <InternalTagsTaxHTField0 xmlns="2958f784-0ef9-4616-b22d-512a8cad1f0d">
      <Terms xmlns="http://schemas.microsoft.com/office/infopath/2007/PartnerControls"/>
    </InternalTagsTaxHTField0>
    <LocComments xmlns="2958f784-0ef9-4616-b22d-512a8cad1f0d" xsi:nil="true"/>
    <LocalizationTagsTaxHTField0 xmlns="2958f784-0ef9-4616-b22d-512a8cad1f0d">
      <Terms xmlns="http://schemas.microsoft.com/office/infopath/2007/PartnerControls"/>
    </LocalizationTagsTaxHTField0>
    <OriginalRelease xmlns="2958f784-0ef9-4616-b22d-512a8cad1f0d">14</OriginalRelease>
    <FeatureTagsTaxHTField0 xmlns="2958f784-0ef9-4616-b22d-512a8cad1f0d">
      <Terms xmlns="http://schemas.microsoft.com/office/infopath/2007/PartnerControls"/>
    </FeatureTagsTaxHTField0>
    <LocManualTestRequired xmlns="2958f784-0ef9-4616-b22d-512a8cad1f0d">false</LocManualTestRequired>
    <RecommendationsModifier xmlns="2958f784-0ef9-4616-b22d-512a8cad1f0d" xsi:nil="true"/>
    <CampaignTagsTaxHTField0 xmlns="2958f784-0ef9-4616-b22d-512a8cad1f0d">
      <Terms xmlns="http://schemas.microsoft.com/office/infopath/2007/PartnerControls"/>
    </CampaignTagsTaxHTField0>
    <TaxCatchAll xmlns="2958f784-0ef9-4616-b22d-512a8cad1f0d"/>
    <LocRecommendedHandoff xmlns="2958f784-0ef9-4616-b22d-512a8cad1f0d" xsi:nil="true"/>
    <ScenarioTagsTaxHTField0 xmlns="2958f784-0ef9-4616-b22d-512a8cad1f0d">
      <Terms xmlns="http://schemas.microsoft.com/office/infopath/2007/PartnerControls"/>
    </ScenarioTagsTaxHTField0>
    <LocLastLocAttemptVersionLookup xmlns="2958f784-0ef9-4616-b22d-512a8cad1f0d">291517</LocLastLocAttemptVersionLookup>
    <LocMarketGroupTiers2 xmlns="2958f784-0ef9-4616-b22d-512a8cad1f0d" xsi:nil="true"/>
  </documentManagement>
</p:properties>
</file>

<file path=customXml/item5.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Props1.xml><?xml version="1.0" encoding="utf-8"?>
<ds:datastoreItem xmlns:ds="http://schemas.openxmlformats.org/officeDocument/2006/customXml" ds:itemID="{45996391-EC90-4DF3-A919-BABAD2A25A68}">
  <ds:schemaRefs>
    <ds:schemaRef ds:uri="http://schemas.microsoft.com/sharepoint/v3/contenttype/forms"/>
  </ds:schemaRefs>
</ds:datastoreItem>
</file>

<file path=customXml/itemProps2.xml><?xml version="1.0" encoding="utf-8"?>
<ds:datastoreItem xmlns:ds="http://schemas.openxmlformats.org/officeDocument/2006/customXml" ds:itemID="{6EF07E2F-1362-4AFB-B95D-7C4665527908}">
  <ds:schemaRefs>
    <ds:schemaRef ds:uri="http://schemas.openxmlformats.org/officeDocument/2006/bibliography"/>
  </ds:schemaRefs>
</ds:datastoreItem>
</file>

<file path=customXml/itemProps3.xml><?xml version="1.0" encoding="utf-8"?>
<ds:datastoreItem xmlns:ds="http://schemas.openxmlformats.org/officeDocument/2006/customXml" ds:itemID="{37639C74-55D7-40B7-BBBD-8B8E79D21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58f784-0ef9-4616-b22d-512a8cad1f0d"/>
    <ds:schemaRef ds:uri="fb5acd76-e9f3-4601-9d69-91f53ab96a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4B46A9-E145-42E2-84F9-48723E18BA01}">
  <ds:schemaRefs>
    <ds:schemaRef ds:uri="http://schemas.microsoft.com/office/2006/metadata/properties"/>
    <ds:schemaRef ds:uri="http://schemas.microsoft.com/office/infopath/2007/PartnerControls"/>
    <ds:schemaRef ds:uri="2958f784-0ef9-4616-b22d-512a8cad1f0d"/>
    <ds:schemaRef ds:uri="fb5acd76-e9f3-4601-9d69-91f53ab96ae6"/>
  </ds:schemaRefs>
</ds:datastoreItem>
</file>

<file path=customXml/itemProps5.xml><?xml version="1.0" encoding="utf-8"?>
<ds:datastoreItem xmlns:ds="http://schemas.openxmlformats.org/officeDocument/2006/customXml" ds:itemID="{08CE65F9-6D1F-45BE-8AAF-04F59C177571}">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Informe (tema Origen).dotx</Template>
  <TotalTime>743</TotalTime>
  <Pages>5</Pages>
  <Words>1191</Words>
  <Characters>6896</Characters>
  <Application>Microsoft Office Word</Application>
  <DocSecurity>0</DocSecurity>
  <Lines>135</Lines>
  <Paragraphs>90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Identificación de Superficie de Protección</vt:lpstr>
      <vt:lpstr/>
    </vt:vector>
  </TitlesOfParts>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Problema del Logaritmo Discreto</dc:title>
  <dc:subject>Tarea 6</dc:subject>
  <dc:creator>Areli Guevara</dc:creator>
  <cp:keywords/>
  <dc:description/>
  <cp:lastModifiedBy>Areli Alejandra Guevara Badillo</cp:lastModifiedBy>
  <cp:revision>246</cp:revision>
  <cp:lastPrinted>2025-11-07T14:52:00Z</cp:lastPrinted>
  <dcterms:created xsi:type="dcterms:W3CDTF">2025-10-22T15:25:00Z</dcterms:created>
  <dcterms:modified xsi:type="dcterms:W3CDTF">2025-12-05T00:40:00Z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0x010100DE95A0C693CEB341887D38A4A2B58B45040072C752107C5A7B47AA91A1EE638E6F1F</vt:lpwstr>
  </property>
</Properties>
</file>