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8672" w14:textId="0FA4E8A3" w:rsidR="00F80664" w:rsidRPr="00741F66" w:rsidRDefault="00F80664" w:rsidP="00741F66">
      <w:pPr>
        <w:pStyle w:val="Ttulo"/>
        <w:rPr>
          <w:b/>
          <w:bCs/>
          <w:sz w:val="30"/>
          <w:szCs w:val="30"/>
        </w:rPr>
      </w:pPr>
      <w:r w:rsidRPr="00741F66">
        <w:rPr>
          <w:b/>
          <w:bCs/>
          <w:sz w:val="30"/>
          <w:szCs w:val="30"/>
        </w:rPr>
        <w:t>Forzar la detección de un PICkit 3 clon en MPLAB X IDE v6.15</w:t>
      </w:r>
    </w:p>
    <w:p w14:paraId="42909DC7" w14:textId="77777777" w:rsidR="00F80664" w:rsidRPr="00F80664" w:rsidRDefault="00F80664" w:rsidP="00F80664">
      <w:pPr>
        <w:spacing w:after="160" w:line="252" w:lineRule="auto"/>
        <w:jc w:val="both"/>
      </w:pPr>
      <w:r w:rsidRPr="00F80664">
        <w:t xml:space="preserve">Este documento describe el procedimiento para que la versión </w:t>
      </w:r>
      <w:r w:rsidRPr="00F80664">
        <w:rPr>
          <w:b/>
          <w:bCs/>
        </w:rPr>
        <w:t>MPLAB X IDE v6.15</w:t>
      </w:r>
      <w:r w:rsidRPr="00F80664">
        <w:t xml:space="preserve"> reconozca correctamente un programador PICkit 3 clon (no oficial), utilizando la utilidad de software independiente </w:t>
      </w:r>
      <w:r w:rsidRPr="00F80664">
        <w:rPr>
          <w:b/>
          <w:bCs/>
        </w:rPr>
        <w:t>PICkit 3 v3.01</w:t>
      </w:r>
      <w:r w:rsidRPr="00F80664">
        <w:t>.</w:t>
      </w:r>
    </w:p>
    <w:p w14:paraId="79E4E724" w14:textId="2DEEB34A" w:rsidR="00F80664" w:rsidRPr="00F80664" w:rsidRDefault="00F80664" w:rsidP="00A04921">
      <w:pPr>
        <w:pStyle w:val="Ttulo2"/>
      </w:pPr>
      <w:r w:rsidRPr="00F80664">
        <w:t>Software Requerido</w:t>
      </w:r>
    </w:p>
    <w:p w14:paraId="5D84474A" w14:textId="77777777" w:rsidR="00F80664" w:rsidRPr="00F80664" w:rsidRDefault="00F80664" w:rsidP="00F80664">
      <w:pPr>
        <w:spacing w:after="160" w:line="252" w:lineRule="auto"/>
        <w:jc w:val="both"/>
      </w:pPr>
      <w:r w:rsidRPr="00F80664">
        <w:t>Antes de comenzar, asegúrate de tener instalado el siguiente software:</w:t>
      </w:r>
    </w:p>
    <w:p w14:paraId="36AFBB6C" w14:textId="728ED55A" w:rsidR="00F80664" w:rsidRDefault="00F80664" w:rsidP="00FC3604">
      <w:pPr>
        <w:spacing w:after="160" w:line="252" w:lineRule="auto"/>
        <w:jc w:val="both"/>
      </w:pPr>
      <w:r w:rsidRPr="00F80664">
        <w:rPr>
          <w:b/>
          <w:bCs/>
        </w:rPr>
        <w:t>MPLAB X IDE v6.15:</w:t>
      </w:r>
      <w:r w:rsidRPr="00F80664">
        <w:t xml:space="preserve"> El entorno de desarrollo integrado de Microchip</w:t>
      </w:r>
      <w:r w:rsidR="00FC3604">
        <w:t>, ocupamos esta versión porque es la última que cuenta con soporte para el PICkit 3</w:t>
      </w:r>
      <w:r w:rsidRPr="00F80664">
        <w:t>.</w:t>
      </w:r>
    </w:p>
    <w:p w14:paraId="68496DD0" w14:textId="025E3371" w:rsidR="00A04921" w:rsidRPr="00F80664" w:rsidRDefault="00A04921" w:rsidP="008607AD">
      <w:pPr>
        <w:spacing w:after="160" w:line="252" w:lineRule="auto"/>
      </w:pPr>
      <w:r>
        <w:t>Link:</w:t>
      </w:r>
      <w:r w:rsidR="0054302A">
        <w:t xml:space="preserve"> </w:t>
      </w:r>
      <w:hyperlink r:id="rId5" w:history="1">
        <w:r w:rsidR="00803C88" w:rsidRPr="00A56AAB">
          <w:rPr>
            <w:rStyle w:val="Hipervnculo"/>
          </w:rPr>
          <w:t>https://www.microchip.com/en-us/tools-resources/archives/mplab-ecosystem</w:t>
        </w:r>
      </w:hyperlink>
      <w:r w:rsidR="00803C88">
        <w:t xml:space="preserve"> </w:t>
      </w:r>
      <w:r w:rsidR="0054302A">
        <w:t xml:space="preserve"> </w:t>
      </w:r>
    </w:p>
    <w:p w14:paraId="0EB5FA66" w14:textId="39989770" w:rsidR="00F80664" w:rsidRDefault="00F80664" w:rsidP="00FC3604">
      <w:pPr>
        <w:spacing w:after="160" w:line="252" w:lineRule="auto"/>
        <w:jc w:val="both"/>
      </w:pPr>
      <w:r w:rsidRPr="00F80664">
        <w:rPr>
          <w:b/>
          <w:bCs/>
        </w:rPr>
        <w:t>PICkit 3 v3.01:</w:t>
      </w:r>
      <w:r w:rsidRPr="00F80664">
        <w:t xml:space="preserve"> La aplicación de programador independiente.</w:t>
      </w:r>
    </w:p>
    <w:p w14:paraId="6479B2DE" w14:textId="4EE936D2" w:rsidR="003555F4" w:rsidRPr="00F80664" w:rsidRDefault="003555F4" w:rsidP="008607AD">
      <w:pPr>
        <w:spacing w:after="160" w:line="252" w:lineRule="auto"/>
        <w:jc w:val="both"/>
      </w:pPr>
      <w:r>
        <w:t xml:space="preserve">Link: </w:t>
      </w:r>
      <w:hyperlink r:id="rId6" w:history="1">
        <w:r w:rsidR="004E32B8" w:rsidRPr="00A56AAB">
          <w:rPr>
            <w:rStyle w:val="Hipervnculo"/>
          </w:rPr>
          <w:t>https://github.com/Venuz25/PDS/tree/main/PICkit3</w:t>
        </w:r>
      </w:hyperlink>
      <w:r w:rsidR="004E32B8">
        <w:t xml:space="preserve"> </w:t>
      </w:r>
      <w:r>
        <w:t xml:space="preserve"> </w:t>
      </w:r>
    </w:p>
    <w:p w14:paraId="0A8E2D68" w14:textId="27B8F7D6" w:rsidR="00F80664" w:rsidRPr="00F80664" w:rsidRDefault="00F80664" w:rsidP="00741F66">
      <w:pPr>
        <w:pStyle w:val="Ttulo2"/>
      </w:pPr>
      <w:r w:rsidRPr="00F80664">
        <w:t>Procedimiento Paso a Paso</w:t>
      </w:r>
    </w:p>
    <w:p w14:paraId="0B70A243" w14:textId="77777777" w:rsidR="00F80664" w:rsidRPr="00F80664" w:rsidRDefault="00F80664" w:rsidP="00F80664">
      <w:pPr>
        <w:spacing w:after="160" w:line="252" w:lineRule="auto"/>
        <w:jc w:val="both"/>
      </w:pPr>
      <w:r w:rsidRPr="00F80664">
        <w:t>Sigue estas instrucciones para "revertir" el firmware del programador al modo compatible con MPLAB X.</w:t>
      </w:r>
    </w:p>
    <w:p w14:paraId="18612B03" w14:textId="77777777" w:rsidR="000B0FA2" w:rsidRDefault="00F80664" w:rsidP="00741F66">
      <w:pPr>
        <w:pStyle w:val="Ttulo3"/>
      </w:pPr>
      <w:r w:rsidRPr="00F80664">
        <w:t xml:space="preserve">Paso 1: Conectar y abrir la utilidad PICkit 3 </w:t>
      </w:r>
    </w:p>
    <w:p w14:paraId="6D039373" w14:textId="4871EA67" w:rsidR="008607AD" w:rsidRPr="00F80664" w:rsidRDefault="00F80664" w:rsidP="00F80664">
      <w:pPr>
        <w:spacing w:after="160" w:line="252" w:lineRule="auto"/>
        <w:jc w:val="both"/>
      </w:pPr>
      <w:r w:rsidRPr="00F80664">
        <w:t xml:space="preserve">Conecta tu programador PICkit 3 al puerto USB de tu computadora. </w:t>
      </w:r>
      <w:r w:rsidRPr="00F80664">
        <w:rPr>
          <w:b/>
          <w:bCs/>
        </w:rPr>
        <w:t>No abras MPLAB X IDE</w:t>
      </w:r>
      <w:r w:rsidRPr="00F80664">
        <w:t xml:space="preserve">. En su lugar, abre la aplicación independiente </w:t>
      </w:r>
      <w:r w:rsidRPr="00F80664">
        <w:rPr>
          <w:b/>
          <w:bCs/>
        </w:rPr>
        <w:t>PICkit 3 v3.01</w:t>
      </w:r>
      <w:r w:rsidRPr="00F80664">
        <w:t>.</w:t>
      </w:r>
    </w:p>
    <w:p w14:paraId="524CACB1" w14:textId="5E1E5864" w:rsidR="00F80664" w:rsidRDefault="00F80664" w:rsidP="00F80664">
      <w:pPr>
        <w:spacing w:after="160" w:line="252" w:lineRule="auto"/>
        <w:jc w:val="both"/>
      </w:pPr>
      <w:r w:rsidRPr="00F80664">
        <w:t xml:space="preserve">La aplicación debería detectar automáticamente el programador. Si no lo hace, haz clic en el botón </w:t>
      </w:r>
      <w:r w:rsidRPr="00F80664">
        <w:rPr>
          <w:b/>
          <w:bCs/>
        </w:rPr>
        <w:t>"Check Communication"</w:t>
      </w:r>
      <w:r w:rsidRPr="00F80664">
        <w:t>. Espera a que el software establezca la conexión y reconozca el dispositivo.</w:t>
      </w:r>
    </w:p>
    <w:p w14:paraId="3760606B" w14:textId="56A7E690" w:rsidR="008607AD" w:rsidRPr="00F80664" w:rsidRDefault="00D1598B" w:rsidP="00741F66">
      <w:pPr>
        <w:spacing w:after="160" w:line="252" w:lineRule="auto"/>
        <w:jc w:val="center"/>
      </w:pPr>
      <w:r w:rsidRPr="00D1598B">
        <w:rPr>
          <w:noProof/>
        </w:rPr>
        <w:drawing>
          <wp:inline distT="0" distB="0" distL="0" distR="0" wp14:anchorId="0F5C5132" wp14:editId="22E68A09">
            <wp:extent cx="2926046" cy="3594609"/>
            <wp:effectExtent l="0" t="0" r="8255" b="6350"/>
            <wp:docPr id="482878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78843" name="Imagen 1"/>
                    <pic:cNvPicPr/>
                  </pic:nvPicPr>
                  <pic:blipFill>
                    <a:blip r:embed="rId7">
                      <a:extLst>
                        <a:ext uri="{28A0092B-C50C-407E-A947-70E740481C1C}">
                          <a14:useLocalDpi xmlns:a14="http://schemas.microsoft.com/office/drawing/2010/main" val="0"/>
                        </a:ext>
                      </a:extLst>
                    </a:blip>
                    <a:stretch>
                      <a:fillRect/>
                    </a:stretch>
                  </pic:blipFill>
                  <pic:spPr>
                    <a:xfrm>
                      <a:off x="0" y="0"/>
                      <a:ext cx="2926046" cy="3594609"/>
                    </a:xfrm>
                    <a:prstGeom prst="rect">
                      <a:avLst/>
                    </a:prstGeom>
                  </pic:spPr>
                </pic:pic>
              </a:graphicData>
            </a:graphic>
          </wp:inline>
        </w:drawing>
      </w:r>
      <w:r w:rsidR="00741F66">
        <w:t xml:space="preserve">  </w:t>
      </w:r>
      <w:r w:rsidR="008607AD" w:rsidRPr="008607AD">
        <w:rPr>
          <w:noProof/>
        </w:rPr>
        <w:drawing>
          <wp:inline distT="0" distB="0" distL="0" distR="0" wp14:anchorId="7E61C16F" wp14:editId="73F34310">
            <wp:extent cx="2926080" cy="3594529"/>
            <wp:effectExtent l="0" t="0" r="7620" b="6350"/>
            <wp:docPr id="1214798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98858" name=""/>
                    <pic:cNvPicPr/>
                  </pic:nvPicPr>
                  <pic:blipFill>
                    <a:blip r:embed="rId8">
                      <a:extLst>
                        <a:ext uri="{28A0092B-C50C-407E-A947-70E740481C1C}">
                          <a14:useLocalDpi xmlns:a14="http://schemas.microsoft.com/office/drawing/2010/main" val="0"/>
                        </a:ext>
                      </a:extLst>
                    </a:blip>
                    <a:stretch>
                      <a:fillRect/>
                    </a:stretch>
                  </pic:blipFill>
                  <pic:spPr>
                    <a:xfrm>
                      <a:off x="0" y="0"/>
                      <a:ext cx="2926080" cy="3594529"/>
                    </a:xfrm>
                    <a:prstGeom prst="rect">
                      <a:avLst/>
                    </a:prstGeom>
                  </pic:spPr>
                </pic:pic>
              </a:graphicData>
            </a:graphic>
          </wp:inline>
        </w:drawing>
      </w:r>
      <w:r>
        <w:br w:type="textWrapping" w:clear="all"/>
      </w:r>
    </w:p>
    <w:p w14:paraId="6CCA5427" w14:textId="50EBD726" w:rsidR="004A36BE" w:rsidRDefault="00F80664" w:rsidP="003C2216">
      <w:pPr>
        <w:pStyle w:val="Ttulo3"/>
      </w:pPr>
      <w:r w:rsidRPr="00F80664">
        <w:lastRenderedPageBreak/>
        <w:t xml:space="preserve">Paso </w:t>
      </w:r>
      <w:r w:rsidR="00D1598B">
        <w:t>2</w:t>
      </w:r>
      <w:r w:rsidRPr="00F80664">
        <w:t xml:space="preserve">: Cargar el firmware base (Download PICkit) </w:t>
      </w:r>
    </w:p>
    <w:p w14:paraId="1AA8B208" w14:textId="77777777" w:rsidR="004A36BE" w:rsidRDefault="00F80664" w:rsidP="00F80664">
      <w:pPr>
        <w:spacing w:after="160" w:line="252" w:lineRule="auto"/>
        <w:jc w:val="both"/>
      </w:pPr>
      <w:r w:rsidRPr="00F80664">
        <w:t xml:space="preserve">Una vez que el programador sea detectado, ve al menú superior y selecciona: </w:t>
      </w:r>
    </w:p>
    <w:p w14:paraId="2A5C4CE4" w14:textId="40909AEC" w:rsidR="003C2216" w:rsidRPr="00F80664" w:rsidRDefault="00F80664" w:rsidP="00016A92">
      <w:pPr>
        <w:spacing w:after="160" w:line="252" w:lineRule="auto"/>
        <w:jc w:val="center"/>
        <w:rPr>
          <w:rFonts w:ascii="Courier New" w:hAnsi="Courier New" w:cs="Courier New"/>
        </w:rPr>
      </w:pPr>
      <w:r w:rsidRPr="00F80664">
        <w:rPr>
          <w:rFonts w:ascii="Courier New" w:hAnsi="Courier New" w:cs="Courier New"/>
        </w:rPr>
        <w:t>Tools &gt; Download PICkit 3 Operating System</w:t>
      </w:r>
    </w:p>
    <w:p w14:paraId="7ECC29E5" w14:textId="0F2D03C9" w:rsidR="003C2216" w:rsidRDefault="003C2216" w:rsidP="00F80664">
      <w:pPr>
        <w:spacing w:after="160" w:line="252" w:lineRule="auto"/>
        <w:jc w:val="both"/>
      </w:pPr>
      <w:r>
        <w:t xml:space="preserve">Busca la carpeta de instalación </w:t>
      </w:r>
      <w:r w:rsidR="00E57023">
        <w:t>del programa, si lo dejaste en la ruta por defecto debería ser la siguiente:</w:t>
      </w:r>
    </w:p>
    <w:p w14:paraId="3AC11845" w14:textId="3842BD6A" w:rsidR="00E57023" w:rsidRDefault="00016A92" w:rsidP="00016A92">
      <w:pPr>
        <w:spacing w:after="160" w:line="252" w:lineRule="auto"/>
        <w:jc w:val="center"/>
        <w:rPr>
          <w:rFonts w:ascii="Courier New" w:hAnsi="Courier New" w:cs="Courier New"/>
        </w:rPr>
      </w:pPr>
      <w:r w:rsidRPr="00016A92">
        <w:rPr>
          <w:rFonts w:ascii="Courier New" w:hAnsi="Courier New" w:cs="Courier New"/>
        </w:rPr>
        <w:t>C:\Program Files (x86)\Microchip\PICkit 3 v3</w:t>
      </w:r>
    </w:p>
    <w:p w14:paraId="6547181E" w14:textId="70FA94F7" w:rsidR="0054265D" w:rsidRDefault="0054265D" w:rsidP="0054265D">
      <w:r>
        <w:t>Y selecciona el archivo .hex que te aparece como opción e</w:t>
      </w:r>
      <w:r w:rsidR="00E5084D">
        <w:t>l selector de archivos.</w:t>
      </w:r>
    </w:p>
    <w:p w14:paraId="64813264" w14:textId="0E6308ED" w:rsidR="0054265D" w:rsidRPr="00016A92" w:rsidRDefault="0054265D" w:rsidP="00016A92">
      <w:pPr>
        <w:spacing w:after="160" w:line="252" w:lineRule="auto"/>
        <w:jc w:val="center"/>
        <w:rPr>
          <w:rFonts w:ascii="Courier New" w:hAnsi="Courier New" w:cs="Courier New"/>
        </w:rPr>
      </w:pPr>
      <w:r w:rsidRPr="00D1598B">
        <w:rPr>
          <w:noProof/>
        </w:rPr>
        <w:drawing>
          <wp:inline distT="0" distB="0" distL="0" distR="0" wp14:anchorId="298AB9FC" wp14:editId="5928D413">
            <wp:extent cx="2468880" cy="3032985"/>
            <wp:effectExtent l="0" t="0" r="7620" b="0"/>
            <wp:docPr id="811709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09576" name="Imagen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68880" cy="3032985"/>
                    </a:xfrm>
                    <a:prstGeom prst="rect">
                      <a:avLst/>
                    </a:prstGeom>
                  </pic:spPr>
                </pic:pic>
              </a:graphicData>
            </a:graphic>
          </wp:inline>
        </w:drawing>
      </w:r>
      <w:r>
        <w:rPr>
          <w:rFonts w:ascii="Courier New" w:hAnsi="Courier New" w:cs="Courier New"/>
        </w:rPr>
        <w:t xml:space="preserve"> </w:t>
      </w:r>
      <w:r w:rsidRPr="0054265D">
        <w:rPr>
          <w:rFonts w:ascii="Courier New" w:hAnsi="Courier New" w:cs="Courier New"/>
          <w:noProof/>
        </w:rPr>
        <w:drawing>
          <wp:inline distT="0" distB="0" distL="0" distR="0" wp14:anchorId="3A052140" wp14:editId="054CEB5C">
            <wp:extent cx="3498763" cy="3017520"/>
            <wp:effectExtent l="0" t="0" r="6985" b="0"/>
            <wp:docPr id="516487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87577" name=""/>
                    <pic:cNvPicPr/>
                  </pic:nvPicPr>
                  <pic:blipFill rotWithShape="1">
                    <a:blip r:embed="rId10"/>
                    <a:srcRect r="41775" b="10727"/>
                    <a:stretch>
                      <a:fillRect/>
                    </a:stretch>
                  </pic:blipFill>
                  <pic:spPr bwMode="auto">
                    <a:xfrm>
                      <a:off x="0" y="0"/>
                      <a:ext cx="3498763" cy="3017520"/>
                    </a:xfrm>
                    <a:prstGeom prst="rect">
                      <a:avLst/>
                    </a:prstGeom>
                    <a:ln>
                      <a:noFill/>
                    </a:ln>
                    <a:extLst>
                      <a:ext uri="{53640926-AAD7-44D8-BBD7-CCE9431645EC}">
                        <a14:shadowObscured xmlns:a14="http://schemas.microsoft.com/office/drawing/2010/main"/>
                      </a:ext>
                    </a:extLst>
                  </pic:spPr>
                </pic:pic>
              </a:graphicData>
            </a:graphic>
          </wp:inline>
        </w:drawing>
      </w:r>
    </w:p>
    <w:p w14:paraId="61D43473" w14:textId="06943544" w:rsidR="00F80664" w:rsidRDefault="00F80664" w:rsidP="00F80664">
      <w:pPr>
        <w:spacing w:after="160" w:line="252" w:lineRule="auto"/>
        <w:jc w:val="both"/>
      </w:pPr>
      <w:r w:rsidRPr="00F80664">
        <w:t>Espera a que el proceso se complete. Esto cargará el sistema operativo base del modo independiente en el PICkit 3.</w:t>
      </w:r>
    </w:p>
    <w:p w14:paraId="7F6BC563" w14:textId="6173E549" w:rsidR="003C2216" w:rsidRPr="00F80664" w:rsidRDefault="001B71EE" w:rsidP="001B71EE">
      <w:pPr>
        <w:spacing w:after="160" w:line="252" w:lineRule="auto"/>
        <w:jc w:val="center"/>
      </w:pPr>
      <w:r>
        <w:t xml:space="preserve">  </w:t>
      </w:r>
      <w:r w:rsidRPr="008607AD">
        <w:rPr>
          <w:noProof/>
        </w:rPr>
        <w:drawing>
          <wp:inline distT="0" distB="0" distL="0" distR="0" wp14:anchorId="19FC4288" wp14:editId="23554927">
            <wp:extent cx="2743200" cy="3369985"/>
            <wp:effectExtent l="0" t="0" r="0" b="1905"/>
            <wp:docPr id="1939205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05256"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3369985"/>
                    </a:xfrm>
                    <a:prstGeom prst="rect">
                      <a:avLst/>
                    </a:prstGeom>
                  </pic:spPr>
                </pic:pic>
              </a:graphicData>
            </a:graphic>
          </wp:inline>
        </w:drawing>
      </w:r>
      <w:r w:rsidR="00BD4964">
        <w:t xml:space="preserve"> </w:t>
      </w:r>
      <w:r w:rsidR="00CC4065">
        <w:t xml:space="preserve">  </w:t>
      </w:r>
      <w:r w:rsidR="00BD4964">
        <w:t xml:space="preserve"> </w:t>
      </w:r>
      <w:r w:rsidR="00BD4964" w:rsidRPr="008607AD">
        <w:rPr>
          <w:noProof/>
        </w:rPr>
        <w:drawing>
          <wp:inline distT="0" distB="0" distL="0" distR="0" wp14:anchorId="41EA4A05" wp14:editId="5B56951B">
            <wp:extent cx="2743200" cy="3369984"/>
            <wp:effectExtent l="0" t="0" r="0" b="1905"/>
            <wp:docPr id="245870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70322" name="Imagen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3369984"/>
                    </a:xfrm>
                    <a:prstGeom prst="rect">
                      <a:avLst/>
                    </a:prstGeom>
                  </pic:spPr>
                </pic:pic>
              </a:graphicData>
            </a:graphic>
          </wp:inline>
        </w:drawing>
      </w:r>
    </w:p>
    <w:p w14:paraId="2B8FF38F" w14:textId="05738AD4" w:rsidR="006E67E6" w:rsidRDefault="00F80664" w:rsidP="00CC4065">
      <w:pPr>
        <w:pStyle w:val="Ttulo3"/>
      </w:pPr>
      <w:r w:rsidRPr="00F80664">
        <w:lastRenderedPageBreak/>
        <w:t xml:space="preserve">Paso </w:t>
      </w:r>
      <w:r w:rsidR="004A094D">
        <w:t>3</w:t>
      </w:r>
      <w:r w:rsidRPr="00F80664">
        <w:t xml:space="preserve">: Revertir al modo MPLAB (Revert to MPLAB) </w:t>
      </w:r>
    </w:p>
    <w:p w14:paraId="42BC18B2" w14:textId="77777777" w:rsidR="006E67E6" w:rsidRDefault="00F80664" w:rsidP="00F80664">
      <w:pPr>
        <w:spacing w:after="160" w:line="252" w:lineRule="auto"/>
        <w:jc w:val="both"/>
      </w:pPr>
      <w:r w:rsidRPr="00F80664">
        <w:t xml:space="preserve">Inmediatamente después de que termine el paso anterior, regresa al mismo menú y selecciona: </w:t>
      </w:r>
    </w:p>
    <w:p w14:paraId="24ED0E00" w14:textId="2F85D0CA" w:rsidR="00F80664" w:rsidRDefault="00F80664" w:rsidP="00CC4065">
      <w:pPr>
        <w:spacing w:after="160" w:line="252" w:lineRule="auto"/>
        <w:jc w:val="center"/>
        <w:rPr>
          <w:rFonts w:ascii="Courier New" w:hAnsi="Courier New" w:cs="Courier New"/>
        </w:rPr>
      </w:pPr>
      <w:r w:rsidRPr="00F80664">
        <w:rPr>
          <w:rFonts w:ascii="Courier New" w:hAnsi="Courier New" w:cs="Courier New"/>
        </w:rPr>
        <w:t>Tools &gt; Revert to MPLAB</w:t>
      </w:r>
      <w:r w:rsidR="00741F66">
        <w:rPr>
          <w:rFonts w:ascii="Courier New" w:hAnsi="Courier New" w:cs="Courier New"/>
        </w:rPr>
        <w:t xml:space="preserve"> mode</w:t>
      </w:r>
    </w:p>
    <w:p w14:paraId="601D6905" w14:textId="77777777" w:rsidR="00CC4065" w:rsidRPr="00F80664" w:rsidRDefault="00CC4065" w:rsidP="00CC4065">
      <w:pPr>
        <w:spacing w:after="160" w:line="252" w:lineRule="auto"/>
        <w:jc w:val="center"/>
      </w:pPr>
      <w:r>
        <w:t xml:space="preserve">  </w:t>
      </w:r>
      <w:r w:rsidRPr="008607AD">
        <w:rPr>
          <w:noProof/>
        </w:rPr>
        <w:drawing>
          <wp:inline distT="0" distB="0" distL="0" distR="0" wp14:anchorId="6352CA44" wp14:editId="1E451580">
            <wp:extent cx="2743200" cy="3369984"/>
            <wp:effectExtent l="0" t="0" r="0" b="1905"/>
            <wp:docPr id="1895100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00661"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3369984"/>
                    </a:xfrm>
                    <a:prstGeom prst="rect">
                      <a:avLst/>
                    </a:prstGeom>
                  </pic:spPr>
                </pic:pic>
              </a:graphicData>
            </a:graphic>
          </wp:inline>
        </w:drawing>
      </w:r>
      <w:r>
        <w:t xml:space="preserve">    </w:t>
      </w:r>
      <w:r w:rsidRPr="008607AD">
        <w:rPr>
          <w:noProof/>
        </w:rPr>
        <w:drawing>
          <wp:inline distT="0" distB="0" distL="0" distR="0" wp14:anchorId="348863D5" wp14:editId="64B3A23F">
            <wp:extent cx="2743200" cy="3361844"/>
            <wp:effectExtent l="0" t="0" r="0" b="0"/>
            <wp:docPr id="737293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93802"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3361844"/>
                    </a:xfrm>
                    <a:prstGeom prst="rect">
                      <a:avLst/>
                    </a:prstGeom>
                  </pic:spPr>
                </pic:pic>
              </a:graphicData>
            </a:graphic>
          </wp:inline>
        </w:drawing>
      </w:r>
    </w:p>
    <w:p w14:paraId="353ED0E5" w14:textId="07B4BB2C" w:rsidR="00F80664" w:rsidRPr="00F80664" w:rsidRDefault="00F80664" w:rsidP="00F80664">
      <w:pPr>
        <w:spacing w:after="160" w:line="252" w:lineRule="auto"/>
        <w:jc w:val="both"/>
      </w:pPr>
      <w:r w:rsidRPr="00F80664">
        <w:t xml:space="preserve">El software comenzará a procesar la solicitud. </w:t>
      </w:r>
      <w:r w:rsidR="005D521F">
        <w:t xml:space="preserve">Una </w:t>
      </w:r>
      <w:r w:rsidR="000C07EC">
        <w:t>vez term</w:t>
      </w:r>
      <w:r w:rsidR="001F77AF">
        <w:t>inado el proceso se cerrara el programa.</w:t>
      </w:r>
    </w:p>
    <w:p w14:paraId="45E0B230" w14:textId="055782D1" w:rsidR="00F80664" w:rsidRDefault="00F80664" w:rsidP="00F80664">
      <w:pPr>
        <w:spacing w:after="160" w:line="252" w:lineRule="auto"/>
        <w:jc w:val="both"/>
      </w:pPr>
      <w:r w:rsidRPr="00F80664">
        <w:t xml:space="preserve">Si el proceso fue exitoso, </w:t>
      </w:r>
      <w:r w:rsidR="00C27B84">
        <w:t>se</w:t>
      </w:r>
      <w:r w:rsidRPr="00F80664">
        <w:t xml:space="preserve"> ver</w:t>
      </w:r>
      <w:r w:rsidR="00C27B84">
        <w:t>a</w:t>
      </w:r>
      <w:r w:rsidRPr="00F80664">
        <w:t xml:space="preserve"> un </w:t>
      </w:r>
      <w:r w:rsidRPr="00F80664">
        <w:rPr>
          <w:b/>
          <w:bCs/>
        </w:rPr>
        <w:t>mensaje de estado destacado en color amarillo</w:t>
      </w:r>
      <w:r w:rsidR="00C27B84">
        <w:rPr>
          <w:b/>
          <w:bCs/>
        </w:rPr>
        <w:t xml:space="preserve"> </w:t>
      </w:r>
      <w:r w:rsidR="00C27B84">
        <w:t>y en el Pickit el led de Status cambiara a verde</w:t>
      </w:r>
      <w:r w:rsidRPr="00F80664">
        <w:t xml:space="preserve">. Este mensaje confirma que el PICkit 3 </w:t>
      </w:r>
      <w:r w:rsidR="00C27B84">
        <w:t xml:space="preserve">se ha cambiado </w:t>
      </w:r>
      <w:r w:rsidRPr="00F80664">
        <w:t>exitosamente en el modo MPLAB.</w:t>
      </w:r>
    </w:p>
    <w:p w14:paraId="4FF8FE5D" w14:textId="4E7471EE" w:rsidR="001F77AF" w:rsidRPr="00F80664" w:rsidRDefault="001F77AF" w:rsidP="001F77AF">
      <w:pPr>
        <w:spacing w:after="160" w:line="252" w:lineRule="auto"/>
        <w:jc w:val="center"/>
      </w:pPr>
      <w:r w:rsidRPr="001F77AF">
        <w:rPr>
          <w:noProof/>
        </w:rPr>
        <w:drawing>
          <wp:inline distT="0" distB="0" distL="0" distR="0" wp14:anchorId="14D88459" wp14:editId="32EC0F2D">
            <wp:extent cx="2834640" cy="3482277"/>
            <wp:effectExtent l="0" t="0" r="3810" b="4445"/>
            <wp:docPr id="1654155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55374" name=""/>
                    <pic:cNvPicPr/>
                  </pic:nvPicPr>
                  <pic:blipFill>
                    <a:blip r:embed="rId15"/>
                    <a:stretch>
                      <a:fillRect/>
                    </a:stretch>
                  </pic:blipFill>
                  <pic:spPr>
                    <a:xfrm>
                      <a:off x="0" y="0"/>
                      <a:ext cx="2834640" cy="3482277"/>
                    </a:xfrm>
                    <a:prstGeom prst="rect">
                      <a:avLst/>
                    </a:prstGeom>
                  </pic:spPr>
                </pic:pic>
              </a:graphicData>
            </a:graphic>
          </wp:inline>
        </w:drawing>
      </w:r>
      <w:r w:rsidR="00E32954">
        <w:t xml:space="preserve">    </w:t>
      </w:r>
      <w:r w:rsidR="00E32954">
        <w:rPr>
          <w:noProof/>
        </w:rPr>
        <w:drawing>
          <wp:inline distT="0" distB="0" distL="0" distR="0" wp14:anchorId="4868703B" wp14:editId="6443A335">
            <wp:extent cx="2468880" cy="3435234"/>
            <wp:effectExtent l="0" t="0" r="7620" b="0"/>
            <wp:docPr id="13017345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1733"/>
                    <a:stretch>
                      <a:fillRect/>
                    </a:stretch>
                  </pic:blipFill>
                  <pic:spPr bwMode="auto">
                    <a:xfrm>
                      <a:off x="0" y="0"/>
                      <a:ext cx="2468880" cy="3435234"/>
                    </a:xfrm>
                    <a:prstGeom prst="rect">
                      <a:avLst/>
                    </a:prstGeom>
                    <a:noFill/>
                    <a:ln>
                      <a:noFill/>
                    </a:ln>
                    <a:extLst>
                      <a:ext uri="{53640926-AAD7-44D8-BBD7-CCE9431645EC}">
                        <a14:shadowObscured xmlns:a14="http://schemas.microsoft.com/office/drawing/2010/main"/>
                      </a:ext>
                    </a:extLst>
                  </pic:spPr>
                </pic:pic>
              </a:graphicData>
            </a:graphic>
          </wp:inline>
        </w:drawing>
      </w:r>
    </w:p>
    <w:p w14:paraId="17CB4904" w14:textId="7844EAEC" w:rsidR="00B82213" w:rsidRDefault="00F80664" w:rsidP="00F30CE4">
      <w:pPr>
        <w:pStyle w:val="Ttulo3"/>
      </w:pPr>
      <w:r w:rsidRPr="00F80664">
        <w:lastRenderedPageBreak/>
        <w:t xml:space="preserve">Paso </w:t>
      </w:r>
      <w:r w:rsidR="00F30CE4">
        <w:t>4</w:t>
      </w:r>
      <w:r w:rsidRPr="00F80664">
        <w:t xml:space="preserve">: Probar en MPLAB X IDE </w:t>
      </w:r>
    </w:p>
    <w:p w14:paraId="5820C2D6" w14:textId="61E48B92" w:rsidR="00F80664" w:rsidRPr="00F80664" w:rsidRDefault="00F80664" w:rsidP="00F80664">
      <w:pPr>
        <w:spacing w:after="160" w:line="252" w:lineRule="auto"/>
        <w:jc w:val="both"/>
      </w:pPr>
      <w:r w:rsidRPr="00F80664">
        <w:t xml:space="preserve">Cierra la aplicación PICkit 3 v3.01. Ahora, abre tu entorno </w:t>
      </w:r>
      <w:r w:rsidRPr="00F80664">
        <w:rPr>
          <w:b/>
          <w:bCs/>
        </w:rPr>
        <w:t>MPLAB X IDE v6.15</w:t>
      </w:r>
      <w:r w:rsidRPr="00F80664">
        <w:t>.</w:t>
      </w:r>
    </w:p>
    <w:p w14:paraId="481A2AD4" w14:textId="44340F3C" w:rsidR="00F80664" w:rsidRPr="00F80664" w:rsidRDefault="00F80664" w:rsidP="00F80664">
      <w:pPr>
        <w:spacing w:after="160" w:line="252" w:lineRule="auto"/>
        <w:jc w:val="both"/>
      </w:pPr>
      <w:r w:rsidRPr="00F80664">
        <w:t>Al crear un nuevo proyecto o al ir a las propiedades de un proyecto existente, el MPLAB X IDE ya debería detectar tu PICkit 3 y permitirte seleccionarlo como herramienta de hardware (Hardware Tool) para programar y depurar.</w:t>
      </w:r>
    </w:p>
    <w:p w14:paraId="6015E431" w14:textId="77777777" w:rsidR="00F80664" w:rsidRPr="00F80664" w:rsidRDefault="00F80664" w:rsidP="00F80664">
      <w:pPr>
        <w:spacing w:after="160" w:line="252" w:lineRule="auto"/>
        <w:jc w:val="both"/>
      </w:pPr>
      <w:r w:rsidRPr="00F80664">
        <w:t>Este proceso fuerza al programador clon a cargar el firmware necesario para que el IDE más moderno (MPLAB X) pueda comunicarse con él. El mensaje amarillo en la utilidad v3.01 es la señal clave de que el procedimiento funcionó.</w:t>
      </w:r>
    </w:p>
    <w:p w14:paraId="656F8D41" w14:textId="77777777" w:rsidR="003E1C5E" w:rsidRDefault="003E1C5E"/>
    <w:sectPr w:rsidR="003E1C5E" w:rsidSect="00BD4964">
      <w:pgSz w:w="12240" w:h="15840"/>
      <w:pgMar w:top="144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2129"/>
    <w:multiLevelType w:val="multilevel"/>
    <w:tmpl w:val="B414F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228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188"/>
    <w:rsid w:val="00016A92"/>
    <w:rsid w:val="00016E28"/>
    <w:rsid w:val="00050E7E"/>
    <w:rsid w:val="000B0FA2"/>
    <w:rsid w:val="000C07EC"/>
    <w:rsid w:val="00191794"/>
    <w:rsid w:val="001B71EE"/>
    <w:rsid w:val="001C493F"/>
    <w:rsid w:val="001F77AF"/>
    <w:rsid w:val="002D010D"/>
    <w:rsid w:val="00310EB9"/>
    <w:rsid w:val="003555F4"/>
    <w:rsid w:val="003C2216"/>
    <w:rsid w:val="003E1C5E"/>
    <w:rsid w:val="004A094D"/>
    <w:rsid w:val="004A36BE"/>
    <w:rsid w:val="004D711A"/>
    <w:rsid w:val="004E32B8"/>
    <w:rsid w:val="0054265D"/>
    <w:rsid w:val="0054302A"/>
    <w:rsid w:val="005471A9"/>
    <w:rsid w:val="00547FE2"/>
    <w:rsid w:val="005D521F"/>
    <w:rsid w:val="00610C32"/>
    <w:rsid w:val="006E67E6"/>
    <w:rsid w:val="00741F66"/>
    <w:rsid w:val="00803C88"/>
    <w:rsid w:val="0082615B"/>
    <w:rsid w:val="008607AD"/>
    <w:rsid w:val="008A0188"/>
    <w:rsid w:val="008C2024"/>
    <w:rsid w:val="009A6EEE"/>
    <w:rsid w:val="00A04921"/>
    <w:rsid w:val="00A52AF0"/>
    <w:rsid w:val="00A56CB4"/>
    <w:rsid w:val="00A9082F"/>
    <w:rsid w:val="00AD3472"/>
    <w:rsid w:val="00B121F2"/>
    <w:rsid w:val="00B75945"/>
    <w:rsid w:val="00B82213"/>
    <w:rsid w:val="00BD4964"/>
    <w:rsid w:val="00C27B84"/>
    <w:rsid w:val="00C9311B"/>
    <w:rsid w:val="00CC4065"/>
    <w:rsid w:val="00CC4EAC"/>
    <w:rsid w:val="00D1598B"/>
    <w:rsid w:val="00E32954"/>
    <w:rsid w:val="00E5084D"/>
    <w:rsid w:val="00E57023"/>
    <w:rsid w:val="00E80C3A"/>
    <w:rsid w:val="00F30CE4"/>
    <w:rsid w:val="00F80664"/>
    <w:rsid w:val="00FC36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55E3C"/>
  <w15:chartTrackingRefBased/>
  <w15:docId w15:val="{10B11132-B3D2-48BD-AAEB-3E89879A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065"/>
  </w:style>
  <w:style w:type="paragraph" w:styleId="Ttulo1">
    <w:name w:val="heading 1"/>
    <w:basedOn w:val="Normal"/>
    <w:next w:val="Normal"/>
    <w:link w:val="Ttulo1Car"/>
    <w:uiPriority w:val="9"/>
    <w:qFormat/>
    <w:rsid w:val="00741F66"/>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741F66"/>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741F66"/>
    <w:pPr>
      <w:pBdr>
        <w:top w:val="single" w:sz="6" w:space="2" w:color="156082" w:themeColor="accent1"/>
      </w:pBdr>
      <w:spacing w:before="300" w:after="0"/>
      <w:outlineLvl w:val="2"/>
    </w:pPr>
    <w:rPr>
      <w:caps/>
      <w:color w:val="0A2F40" w:themeColor="accent1" w:themeShade="7F"/>
      <w:spacing w:val="15"/>
    </w:rPr>
  </w:style>
  <w:style w:type="paragraph" w:styleId="Ttulo4">
    <w:name w:val="heading 4"/>
    <w:basedOn w:val="Normal"/>
    <w:next w:val="Normal"/>
    <w:link w:val="Ttulo4Car"/>
    <w:uiPriority w:val="9"/>
    <w:semiHidden/>
    <w:unhideWhenUsed/>
    <w:qFormat/>
    <w:rsid w:val="00741F66"/>
    <w:pPr>
      <w:pBdr>
        <w:top w:val="dotted" w:sz="6" w:space="2" w:color="156082" w:themeColor="accent1"/>
      </w:pBdr>
      <w:spacing w:before="200" w:after="0"/>
      <w:outlineLvl w:val="3"/>
    </w:pPr>
    <w:rPr>
      <w:caps/>
      <w:color w:val="0F4761" w:themeColor="accent1" w:themeShade="BF"/>
      <w:spacing w:val="10"/>
    </w:rPr>
  </w:style>
  <w:style w:type="paragraph" w:styleId="Ttulo5">
    <w:name w:val="heading 5"/>
    <w:basedOn w:val="Normal"/>
    <w:next w:val="Normal"/>
    <w:link w:val="Ttulo5Car"/>
    <w:uiPriority w:val="9"/>
    <w:semiHidden/>
    <w:unhideWhenUsed/>
    <w:qFormat/>
    <w:rsid w:val="00741F66"/>
    <w:pPr>
      <w:pBdr>
        <w:bottom w:val="single" w:sz="6" w:space="1" w:color="156082" w:themeColor="accent1"/>
      </w:pBdr>
      <w:spacing w:before="200" w:after="0"/>
      <w:outlineLvl w:val="4"/>
    </w:pPr>
    <w:rPr>
      <w:caps/>
      <w:color w:val="0F4761" w:themeColor="accent1" w:themeShade="BF"/>
      <w:spacing w:val="10"/>
    </w:rPr>
  </w:style>
  <w:style w:type="paragraph" w:styleId="Ttulo6">
    <w:name w:val="heading 6"/>
    <w:basedOn w:val="Normal"/>
    <w:next w:val="Normal"/>
    <w:link w:val="Ttulo6Car"/>
    <w:uiPriority w:val="9"/>
    <w:semiHidden/>
    <w:unhideWhenUsed/>
    <w:qFormat/>
    <w:rsid w:val="00741F66"/>
    <w:pPr>
      <w:pBdr>
        <w:bottom w:val="dotted" w:sz="6" w:space="1" w:color="156082" w:themeColor="accent1"/>
      </w:pBdr>
      <w:spacing w:before="200" w:after="0"/>
      <w:outlineLvl w:val="5"/>
    </w:pPr>
    <w:rPr>
      <w:caps/>
      <w:color w:val="0F4761" w:themeColor="accent1" w:themeShade="BF"/>
      <w:spacing w:val="10"/>
    </w:rPr>
  </w:style>
  <w:style w:type="paragraph" w:styleId="Ttulo7">
    <w:name w:val="heading 7"/>
    <w:basedOn w:val="Normal"/>
    <w:next w:val="Normal"/>
    <w:link w:val="Ttulo7Car"/>
    <w:uiPriority w:val="9"/>
    <w:semiHidden/>
    <w:unhideWhenUsed/>
    <w:qFormat/>
    <w:rsid w:val="00741F66"/>
    <w:pPr>
      <w:spacing w:before="200" w:after="0"/>
      <w:outlineLvl w:val="6"/>
    </w:pPr>
    <w:rPr>
      <w:caps/>
      <w:color w:val="0F4761" w:themeColor="accent1" w:themeShade="BF"/>
      <w:spacing w:val="10"/>
    </w:rPr>
  </w:style>
  <w:style w:type="paragraph" w:styleId="Ttulo8">
    <w:name w:val="heading 8"/>
    <w:basedOn w:val="Normal"/>
    <w:next w:val="Normal"/>
    <w:link w:val="Ttulo8Car"/>
    <w:uiPriority w:val="9"/>
    <w:semiHidden/>
    <w:unhideWhenUsed/>
    <w:qFormat/>
    <w:rsid w:val="00741F66"/>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741F66"/>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1F66"/>
    <w:rPr>
      <w:caps/>
      <w:color w:val="FFFFFF" w:themeColor="background1"/>
      <w:spacing w:val="15"/>
      <w:sz w:val="22"/>
      <w:szCs w:val="22"/>
      <w:shd w:val="clear" w:color="auto" w:fill="156082" w:themeFill="accent1"/>
    </w:rPr>
  </w:style>
  <w:style w:type="character" w:customStyle="1" w:styleId="Ttulo2Car">
    <w:name w:val="Título 2 Car"/>
    <w:basedOn w:val="Fuentedeprrafopredeter"/>
    <w:link w:val="Ttulo2"/>
    <w:uiPriority w:val="9"/>
    <w:rsid w:val="00741F66"/>
    <w:rPr>
      <w:caps/>
      <w:spacing w:val="15"/>
      <w:shd w:val="clear" w:color="auto" w:fill="C1E4F5" w:themeFill="accent1" w:themeFillTint="33"/>
    </w:rPr>
  </w:style>
  <w:style w:type="character" w:customStyle="1" w:styleId="Ttulo3Car">
    <w:name w:val="Título 3 Car"/>
    <w:basedOn w:val="Fuentedeprrafopredeter"/>
    <w:link w:val="Ttulo3"/>
    <w:uiPriority w:val="9"/>
    <w:rsid w:val="00741F66"/>
    <w:rPr>
      <w:caps/>
      <w:color w:val="0A2F40" w:themeColor="accent1" w:themeShade="7F"/>
      <w:spacing w:val="15"/>
    </w:rPr>
  </w:style>
  <w:style w:type="character" w:customStyle="1" w:styleId="Ttulo4Car">
    <w:name w:val="Título 4 Car"/>
    <w:basedOn w:val="Fuentedeprrafopredeter"/>
    <w:link w:val="Ttulo4"/>
    <w:uiPriority w:val="9"/>
    <w:semiHidden/>
    <w:rsid w:val="00741F66"/>
    <w:rPr>
      <w:caps/>
      <w:color w:val="0F4761" w:themeColor="accent1" w:themeShade="BF"/>
      <w:spacing w:val="10"/>
    </w:rPr>
  </w:style>
  <w:style w:type="character" w:customStyle="1" w:styleId="Ttulo5Car">
    <w:name w:val="Título 5 Car"/>
    <w:basedOn w:val="Fuentedeprrafopredeter"/>
    <w:link w:val="Ttulo5"/>
    <w:uiPriority w:val="9"/>
    <w:semiHidden/>
    <w:rsid w:val="00741F66"/>
    <w:rPr>
      <w:caps/>
      <w:color w:val="0F4761" w:themeColor="accent1" w:themeShade="BF"/>
      <w:spacing w:val="10"/>
    </w:rPr>
  </w:style>
  <w:style w:type="character" w:customStyle="1" w:styleId="Ttulo6Car">
    <w:name w:val="Título 6 Car"/>
    <w:basedOn w:val="Fuentedeprrafopredeter"/>
    <w:link w:val="Ttulo6"/>
    <w:uiPriority w:val="9"/>
    <w:semiHidden/>
    <w:rsid w:val="00741F66"/>
    <w:rPr>
      <w:caps/>
      <w:color w:val="0F4761" w:themeColor="accent1" w:themeShade="BF"/>
      <w:spacing w:val="10"/>
    </w:rPr>
  </w:style>
  <w:style w:type="character" w:customStyle="1" w:styleId="Ttulo7Car">
    <w:name w:val="Título 7 Car"/>
    <w:basedOn w:val="Fuentedeprrafopredeter"/>
    <w:link w:val="Ttulo7"/>
    <w:uiPriority w:val="9"/>
    <w:semiHidden/>
    <w:rsid w:val="00741F66"/>
    <w:rPr>
      <w:caps/>
      <w:color w:val="0F4761" w:themeColor="accent1" w:themeShade="BF"/>
      <w:spacing w:val="10"/>
    </w:rPr>
  </w:style>
  <w:style w:type="character" w:customStyle="1" w:styleId="Ttulo8Car">
    <w:name w:val="Título 8 Car"/>
    <w:basedOn w:val="Fuentedeprrafopredeter"/>
    <w:link w:val="Ttulo8"/>
    <w:uiPriority w:val="9"/>
    <w:semiHidden/>
    <w:rsid w:val="00741F66"/>
    <w:rPr>
      <w:caps/>
      <w:spacing w:val="10"/>
      <w:sz w:val="18"/>
      <w:szCs w:val="18"/>
    </w:rPr>
  </w:style>
  <w:style w:type="character" w:customStyle="1" w:styleId="Ttulo9Car">
    <w:name w:val="Título 9 Car"/>
    <w:basedOn w:val="Fuentedeprrafopredeter"/>
    <w:link w:val="Ttulo9"/>
    <w:uiPriority w:val="9"/>
    <w:semiHidden/>
    <w:rsid w:val="00741F66"/>
    <w:rPr>
      <w:i/>
      <w:iCs/>
      <w:caps/>
      <w:spacing w:val="10"/>
      <w:sz w:val="18"/>
      <w:szCs w:val="18"/>
    </w:rPr>
  </w:style>
  <w:style w:type="paragraph" w:styleId="Ttulo">
    <w:name w:val="Title"/>
    <w:basedOn w:val="Normal"/>
    <w:next w:val="Normal"/>
    <w:link w:val="TtuloCar"/>
    <w:uiPriority w:val="10"/>
    <w:qFormat/>
    <w:rsid w:val="00741F66"/>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tuloCar">
    <w:name w:val="Título Car"/>
    <w:basedOn w:val="Fuentedeprrafopredeter"/>
    <w:link w:val="Ttulo"/>
    <w:uiPriority w:val="10"/>
    <w:rsid w:val="00741F66"/>
    <w:rPr>
      <w:rFonts w:asciiTheme="majorHAnsi" w:eastAsiaTheme="majorEastAsia" w:hAnsiTheme="majorHAnsi" w:cstheme="majorBidi"/>
      <w:caps/>
      <w:color w:val="156082" w:themeColor="accent1"/>
      <w:spacing w:val="10"/>
      <w:sz w:val="52"/>
      <w:szCs w:val="52"/>
    </w:rPr>
  </w:style>
  <w:style w:type="paragraph" w:styleId="Subttulo">
    <w:name w:val="Subtitle"/>
    <w:basedOn w:val="Normal"/>
    <w:next w:val="Normal"/>
    <w:link w:val="SubttuloCar"/>
    <w:uiPriority w:val="11"/>
    <w:qFormat/>
    <w:rsid w:val="00741F66"/>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741F66"/>
    <w:rPr>
      <w:caps/>
      <w:color w:val="595959" w:themeColor="text1" w:themeTint="A6"/>
      <w:spacing w:val="10"/>
      <w:sz w:val="21"/>
      <w:szCs w:val="21"/>
    </w:rPr>
  </w:style>
  <w:style w:type="paragraph" w:styleId="Cita">
    <w:name w:val="Quote"/>
    <w:basedOn w:val="Normal"/>
    <w:next w:val="Normal"/>
    <w:link w:val="CitaCar"/>
    <w:uiPriority w:val="29"/>
    <w:qFormat/>
    <w:rsid w:val="00741F66"/>
    <w:rPr>
      <w:i/>
      <w:iCs/>
      <w:sz w:val="24"/>
      <w:szCs w:val="24"/>
    </w:rPr>
  </w:style>
  <w:style w:type="character" w:customStyle="1" w:styleId="CitaCar">
    <w:name w:val="Cita Car"/>
    <w:basedOn w:val="Fuentedeprrafopredeter"/>
    <w:link w:val="Cita"/>
    <w:uiPriority w:val="29"/>
    <w:rsid w:val="00741F66"/>
    <w:rPr>
      <w:i/>
      <w:iCs/>
      <w:sz w:val="24"/>
      <w:szCs w:val="24"/>
    </w:rPr>
  </w:style>
  <w:style w:type="paragraph" w:styleId="Prrafodelista">
    <w:name w:val="List Paragraph"/>
    <w:basedOn w:val="Normal"/>
    <w:uiPriority w:val="34"/>
    <w:qFormat/>
    <w:rsid w:val="00A04921"/>
    <w:pPr>
      <w:ind w:left="720"/>
      <w:contextualSpacing/>
    </w:pPr>
  </w:style>
  <w:style w:type="character" w:styleId="nfasisintenso">
    <w:name w:val="Intense Emphasis"/>
    <w:uiPriority w:val="21"/>
    <w:qFormat/>
    <w:rsid w:val="00741F66"/>
    <w:rPr>
      <w:b/>
      <w:bCs/>
      <w:caps/>
      <w:color w:val="0A2F40" w:themeColor="accent1" w:themeShade="7F"/>
      <w:spacing w:val="10"/>
    </w:rPr>
  </w:style>
  <w:style w:type="paragraph" w:styleId="Citadestacada">
    <w:name w:val="Intense Quote"/>
    <w:basedOn w:val="Normal"/>
    <w:next w:val="Normal"/>
    <w:link w:val="CitadestacadaCar"/>
    <w:uiPriority w:val="30"/>
    <w:qFormat/>
    <w:rsid w:val="00741F66"/>
    <w:pPr>
      <w:spacing w:before="240" w:after="240" w:line="240" w:lineRule="auto"/>
      <w:ind w:left="1080" w:right="1080"/>
      <w:jc w:val="center"/>
    </w:pPr>
    <w:rPr>
      <w:color w:val="156082" w:themeColor="accent1"/>
      <w:sz w:val="24"/>
      <w:szCs w:val="24"/>
    </w:rPr>
  </w:style>
  <w:style w:type="character" w:customStyle="1" w:styleId="CitadestacadaCar">
    <w:name w:val="Cita destacada Car"/>
    <w:basedOn w:val="Fuentedeprrafopredeter"/>
    <w:link w:val="Citadestacada"/>
    <w:uiPriority w:val="30"/>
    <w:rsid w:val="00741F66"/>
    <w:rPr>
      <w:color w:val="156082" w:themeColor="accent1"/>
      <w:sz w:val="24"/>
      <w:szCs w:val="24"/>
    </w:rPr>
  </w:style>
  <w:style w:type="character" w:styleId="Referenciaintensa">
    <w:name w:val="Intense Reference"/>
    <w:uiPriority w:val="32"/>
    <w:qFormat/>
    <w:rsid w:val="00741F66"/>
    <w:rPr>
      <w:b/>
      <w:bCs/>
      <w:i/>
      <w:iCs/>
      <w:caps/>
      <w:color w:val="156082" w:themeColor="accent1"/>
    </w:rPr>
  </w:style>
  <w:style w:type="paragraph" w:styleId="Descripcin">
    <w:name w:val="caption"/>
    <w:basedOn w:val="Normal"/>
    <w:next w:val="Normal"/>
    <w:uiPriority w:val="35"/>
    <w:semiHidden/>
    <w:unhideWhenUsed/>
    <w:qFormat/>
    <w:rsid w:val="00741F66"/>
    <w:rPr>
      <w:b/>
      <w:bCs/>
      <w:color w:val="0F4761" w:themeColor="accent1" w:themeShade="BF"/>
      <w:sz w:val="16"/>
      <w:szCs w:val="16"/>
    </w:rPr>
  </w:style>
  <w:style w:type="character" w:styleId="Textoennegrita">
    <w:name w:val="Strong"/>
    <w:uiPriority w:val="22"/>
    <w:qFormat/>
    <w:rsid w:val="00741F66"/>
    <w:rPr>
      <w:b/>
      <w:bCs/>
    </w:rPr>
  </w:style>
  <w:style w:type="character" w:styleId="nfasis">
    <w:name w:val="Emphasis"/>
    <w:uiPriority w:val="20"/>
    <w:qFormat/>
    <w:rsid w:val="00741F66"/>
    <w:rPr>
      <w:caps/>
      <w:color w:val="0A2F40" w:themeColor="accent1" w:themeShade="7F"/>
      <w:spacing w:val="5"/>
    </w:rPr>
  </w:style>
  <w:style w:type="paragraph" w:styleId="Sinespaciado">
    <w:name w:val="No Spacing"/>
    <w:uiPriority w:val="1"/>
    <w:qFormat/>
    <w:rsid w:val="00741F66"/>
    <w:pPr>
      <w:spacing w:after="0" w:line="240" w:lineRule="auto"/>
    </w:pPr>
  </w:style>
  <w:style w:type="character" w:styleId="nfasissutil">
    <w:name w:val="Subtle Emphasis"/>
    <w:uiPriority w:val="19"/>
    <w:qFormat/>
    <w:rsid w:val="00741F66"/>
    <w:rPr>
      <w:i/>
      <w:iCs/>
      <w:color w:val="0A2F40" w:themeColor="accent1" w:themeShade="7F"/>
    </w:rPr>
  </w:style>
  <w:style w:type="character" w:styleId="Referenciasutil">
    <w:name w:val="Subtle Reference"/>
    <w:uiPriority w:val="31"/>
    <w:qFormat/>
    <w:rsid w:val="00741F66"/>
    <w:rPr>
      <w:b/>
      <w:bCs/>
      <w:color w:val="156082" w:themeColor="accent1"/>
    </w:rPr>
  </w:style>
  <w:style w:type="character" w:styleId="Ttulodellibro">
    <w:name w:val="Book Title"/>
    <w:uiPriority w:val="33"/>
    <w:qFormat/>
    <w:rsid w:val="00741F66"/>
    <w:rPr>
      <w:b/>
      <w:bCs/>
      <w:i/>
      <w:iCs/>
      <w:spacing w:val="0"/>
    </w:rPr>
  </w:style>
  <w:style w:type="paragraph" w:styleId="TtuloTDC">
    <w:name w:val="TOC Heading"/>
    <w:basedOn w:val="Ttulo1"/>
    <w:next w:val="Normal"/>
    <w:uiPriority w:val="39"/>
    <w:semiHidden/>
    <w:unhideWhenUsed/>
    <w:qFormat/>
    <w:rsid w:val="00741F66"/>
    <w:pPr>
      <w:outlineLvl w:val="9"/>
    </w:pPr>
  </w:style>
  <w:style w:type="character" w:styleId="Hipervnculo">
    <w:name w:val="Hyperlink"/>
    <w:basedOn w:val="Fuentedeprrafopredeter"/>
    <w:uiPriority w:val="99"/>
    <w:unhideWhenUsed/>
    <w:rsid w:val="00B75945"/>
    <w:rPr>
      <w:color w:val="467886" w:themeColor="hyperlink"/>
      <w:u w:val="single"/>
    </w:rPr>
  </w:style>
  <w:style w:type="character" w:styleId="Mencinsinresolver">
    <w:name w:val="Unresolved Mention"/>
    <w:basedOn w:val="Fuentedeprrafopredeter"/>
    <w:uiPriority w:val="99"/>
    <w:semiHidden/>
    <w:unhideWhenUsed/>
    <w:rsid w:val="00B75945"/>
    <w:rPr>
      <w:color w:val="605E5C"/>
      <w:shd w:val="clear" w:color="auto" w:fill="E1DFDD"/>
    </w:rPr>
  </w:style>
  <w:style w:type="character" w:styleId="Hipervnculovisitado">
    <w:name w:val="FollowedHyperlink"/>
    <w:basedOn w:val="Fuentedeprrafopredeter"/>
    <w:uiPriority w:val="99"/>
    <w:semiHidden/>
    <w:unhideWhenUsed/>
    <w:rsid w:val="00B759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github.com/Venuz25/PDS/tree/main/PICkit3" TargetMode="External"/><Relationship Id="rId11" Type="http://schemas.openxmlformats.org/officeDocument/2006/relationships/image" Target="media/image5.png"/><Relationship Id="rId5" Type="http://schemas.openxmlformats.org/officeDocument/2006/relationships/hyperlink" Target="https://www.microchip.com/en-us/tools-resources/archives/mplab-ecosystem"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479</Words>
  <Characters>2515</Characters>
  <Application>Microsoft Office Word</Application>
  <DocSecurity>0</DocSecurity>
  <Lines>46</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Areli Alejandra Guevara Badillo</dc:creator>
  <cp:keywords/>
  <dc:description/>
  <cp:lastModifiedBy>Areli Alejandra Guevara Badillo</cp:lastModifiedBy>
  <cp:revision>43</cp:revision>
  <dcterms:created xsi:type="dcterms:W3CDTF">2025-11-14T00:06:00Z</dcterms:created>
  <dcterms:modified xsi:type="dcterms:W3CDTF">2025-11-19T19:08:00Z</dcterms:modified>
</cp:coreProperties>
</file>