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6755" w:rsidRPr="002F5CD7" w:rsidRDefault="00ED71CC" w:rsidP="00BA6DA7">
      <w:pPr>
        <w:jc w:val="center"/>
        <w:rPr>
          <w:rFonts w:ascii="Arial" w:hAnsi="Arial" w:cs="Arial"/>
          <w:sz w:val="52"/>
        </w:rPr>
      </w:pPr>
      <w:r w:rsidRPr="002F5CD7">
        <w:rPr>
          <w:rFonts w:ascii="Arial" w:hAnsi="Arial" w:cs="Arial"/>
          <w:noProof/>
          <w:sz w:val="52"/>
          <w:lang w:eastAsia="es-MX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rightMargin">
              <wp:posOffset>-254000</wp:posOffset>
            </wp:positionH>
            <wp:positionV relativeFrom="paragraph">
              <wp:posOffset>-252095</wp:posOffset>
            </wp:positionV>
            <wp:extent cx="979805" cy="629146"/>
            <wp:effectExtent l="0" t="0" r="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escom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9805" cy="6291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F5CD7">
        <w:rPr>
          <w:rFonts w:ascii="Arial" w:hAnsi="Arial" w:cs="Arial"/>
          <w:noProof/>
          <w:sz w:val="52"/>
          <w:lang w:eastAsia="es-MX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leftMargin">
              <wp:posOffset>58420</wp:posOffset>
            </wp:positionH>
            <wp:positionV relativeFrom="paragraph">
              <wp:posOffset>-373380</wp:posOffset>
            </wp:positionV>
            <wp:extent cx="1159095" cy="822960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PN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9095" cy="822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72822" w:rsidRPr="002F5CD7">
        <w:rPr>
          <w:rFonts w:ascii="Arial" w:hAnsi="Arial" w:cs="Arial"/>
          <w:sz w:val="52"/>
        </w:rPr>
        <w:t>Instituto Politécnico Nacional</w:t>
      </w:r>
    </w:p>
    <w:p w:rsidR="00572822" w:rsidRPr="002F5CD7" w:rsidRDefault="00572822" w:rsidP="00BA6DA7">
      <w:pPr>
        <w:jc w:val="center"/>
        <w:rPr>
          <w:rFonts w:ascii="Arial" w:hAnsi="Arial" w:cs="Arial"/>
          <w:sz w:val="52"/>
        </w:rPr>
      </w:pPr>
      <w:r w:rsidRPr="002F5CD7">
        <w:rPr>
          <w:rFonts w:ascii="Arial" w:hAnsi="Arial" w:cs="Arial"/>
          <w:sz w:val="52"/>
        </w:rPr>
        <w:t>Escuela Superior de Computo</w:t>
      </w:r>
    </w:p>
    <w:p w:rsidR="00572822" w:rsidRPr="002F5CD7" w:rsidRDefault="00572822" w:rsidP="00BA6DA7">
      <w:pPr>
        <w:jc w:val="center"/>
        <w:rPr>
          <w:rFonts w:ascii="Arial" w:hAnsi="Arial" w:cs="Arial"/>
          <w:sz w:val="52"/>
        </w:rPr>
      </w:pPr>
      <w:r w:rsidRPr="002F5CD7">
        <w:rPr>
          <w:rFonts w:ascii="Arial" w:hAnsi="Arial" w:cs="Arial"/>
          <w:sz w:val="52"/>
        </w:rPr>
        <w:t>Sistemas en Chip</w:t>
      </w:r>
    </w:p>
    <w:p w:rsidR="00572822" w:rsidRPr="002F5CD7" w:rsidRDefault="00572822" w:rsidP="00BA6DA7">
      <w:pPr>
        <w:jc w:val="center"/>
        <w:rPr>
          <w:rFonts w:ascii="Arial" w:hAnsi="Arial" w:cs="Arial"/>
          <w:sz w:val="52"/>
        </w:rPr>
      </w:pPr>
    </w:p>
    <w:p w:rsidR="00572822" w:rsidRPr="002F5CD7" w:rsidRDefault="00572822" w:rsidP="00BA6DA7">
      <w:pPr>
        <w:jc w:val="center"/>
        <w:rPr>
          <w:rFonts w:ascii="Arial" w:hAnsi="Arial" w:cs="Arial"/>
          <w:sz w:val="52"/>
        </w:rPr>
      </w:pPr>
      <w:r w:rsidRPr="002F5CD7">
        <w:rPr>
          <w:rFonts w:ascii="Arial" w:hAnsi="Arial" w:cs="Arial"/>
          <w:sz w:val="52"/>
        </w:rPr>
        <w:t>Maestro: Perez Perez Jose Juan</w:t>
      </w:r>
    </w:p>
    <w:p w:rsidR="00572822" w:rsidRPr="002F5CD7" w:rsidRDefault="00572822" w:rsidP="00BA6DA7">
      <w:pPr>
        <w:jc w:val="center"/>
        <w:rPr>
          <w:rFonts w:ascii="Arial" w:hAnsi="Arial" w:cs="Arial"/>
          <w:sz w:val="52"/>
        </w:rPr>
      </w:pPr>
    </w:p>
    <w:p w:rsidR="00572822" w:rsidRPr="002F5CD7" w:rsidRDefault="00572822" w:rsidP="00BA6DA7">
      <w:pPr>
        <w:jc w:val="center"/>
        <w:rPr>
          <w:rFonts w:ascii="Arial" w:hAnsi="Arial" w:cs="Arial"/>
          <w:sz w:val="52"/>
        </w:rPr>
      </w:pPr>
      <w:r w:rsidRPr="002F5CD7">
        <w:rPr>
          <w:rFonts w:ascii="Arial" w:hAnsi="Arial" w:cs="Arial"/>
          <w:sz w:val="52"/>
        </w:rPr>
        <w:t>Practica 1:</w:t>
      </w:r>
    </w:p>
    <w:p w:rsidR="00572822" w:rsidRPr="002F5CD7" w:rsidRDefault="00B639FE" w:rsidP="00BA6DA7">
      <w:pPr>
        <w:jc w:val="center"/>
        <w:rPr>
          <w:rFonts w:ascii="Arial" w:hAnsi="Arial" w:cs="Arial"/>
          <w:sz w:val="52"/>
        </w:rPr>
      </w:pPr>
      <w:r>
        <w:rPr>
          <w:rFonts w:ascii="Arial" w:hAnsi="Arial" w:cs="Arial"/>
          <w:sz w:val="52"/>
        </w:rPr>
        <w:t>Comparador/AS</w:t>
      </w:r>
      <w:r w:rsidR="00572822" w:rsidRPr="002F5CD7">
        <w:rPr>
          <w:rFonts w:ascii="Arial" w:hAnsi="Arial" w:cs="Arial"/>
          <w:sz w:val="52"/>
        </w:rPr>
        <w:t>CII-HEXADECIMAL</w:t>
      </w:r>
      <w:r w:rsidR="00572822" w:rsidRPr="002F5CD7">
        <w:rPr>
          <w:rFonts w:ascii="Arial" w:hAnsi="Arial" w:cs="Arial"/>
          <w:sz w:val="52"/>
        </w:rPr>
        <w:br/>
      </w:r>
    </w:p>
    <w:p w:rsidR="00572822" w:rsidRPr="002F5CD7" w:rsidRDefault="00572822" w:rsidP="00BA6DA7">
      <w:pPr>
        <w:jc w:val="center"/>
        <w:rPr>
          <w:rFonts w:ascii="Arial" w:hAnsi="Arial" w:cs="Arial"/>
          <w:sz w:val="52"/>
        </w:rPr>
      </w:pPr>
      <w:r w:rsidRPr="002F5CD7">
        <w:rPr>
          <w:rFonts w:ascii="Arial" w:hAnsi="Arial" w:cs="Arial"/>
          <w:sz w:val="52"/>
        </w:rPr>
        <w:t>Integrantes:</w:t>
      </w:r>
    </w:p>
    <w:p w:rsidR="00572822" w:rsidRPr="002F5CD7" w:rsidRDefault="00572822" w:rsidP="00BA6DA7">
      <w:pPr>
        <w:pStyle w:val="Prrafodelista"/>
        <w:numPr>
          <w:ilvl w:val="0"/>
          <w:numId w:val="1"/>
        </w:numPr>
        <w:jc w:val="center"/>
        <w:rPr>
          <w:rFonts w:ascii="Arial" w:hAnsi="Arial" w:cs="Arial"/>
          <w:sz w:val="52"/>
        </w:rPr>
      </w:pPr>
      <w:r w:rsidRPr="002F5CD7">
        <w:rPr>
          <w:rFonts w:ascii="Arial" w:hAnsi="Arial" w:cs="Arial"/>
          <w:sz w:val="52"/>
        </w:rPr>
        <w:t>Ayala Fuentes Sunem Gizeht</w:t>
      </w:r>
    </w:p>
    <w:p w:rsidR="00572822" w:rsidRPr="002F5CD7" w:rsidRDefault="00572822" w:rsidP="00BA6DA7">
      <w:pPr>
        <w:pStyle w:val="Prrafodelista"/>
        <w:numPr>
          <w:ilvl w:val="0"/>
          <w:numId w:val="1"/>
        </w:numPr>
        <w:jc w:val="center"/>
        <w:rPr>
          <w:rFonts w:ascii="Arial" w:hAnsi="Arial" w:cs="Arial"/>
          <w:sz w:val="52"/>
        </w:rPr>
      </w:pPr>
      <w:r w:rsidRPr="002F5CD7">
        <w:rPr>
          <w:rFonts w:ascii="Arial" w:hAnsi="Arial" w:cs="Arial"/>
          <w:sz w:val="52"/>
        </w:rPr>
        <w:t>Guevara Badillo Areli Alejandra</w:t>
      </w:r>
    </w:p>
    <w:p w:rsidR="00572822" w:rsidRPr="002F5CD7" w:rsidRDefault="00572822" w:rsidP="00BA6DA7">
      <w:pPr>
        <w:pStyle w:val="Prrafodelista"/>
        <w:numPr>
          <w:ilvl w:val="0"/>
          <w:numId w:val="1"/>
        </w:numPr>
        <w:jc w:val="center"/>
        <w:rPr>
          <w:rFonts w:ascii="Arial" w:hAnsi="Arial" w:cs="Arial"/>
          <w:sz w:val="52"/>
        </w:rPr>
      </w:pPr>
      <w:r w:rsidRPr="002F5CD7">
        <w:rPr>
          <w:rFonts w:ascii="Arial" w:hAnsi="Arial" w:cs="Arial"/>
          <w:sz w:val="52"/>
        </w:rPr>
        <w:t>León Pérez May Carolina</w:t>
      </w:r>
    </w:p>
    <w:p w:rsidR="00572822" w:rsidRPr="002F5CD7" w:rsidRDefault="00572822" w:rsidP="00BA6DA7">
      <w:pPr>
        <w:jc w:val="center"/>
        <w:rPr>
          <w:rFonts w:ascii="Arial" w:hAnsi="Arial" w:cs="Arial"/>
          <w:sz w:val="52"/>
        </w:rPr>
      </w:pPr>
    </w:p>
    <w:p w:rsidR="00572822" w:rsidRPr="002F5CD7" w:rsidRDefault="00572822" w:rsidP="00BA6DA7">
      <w:pPr>
        <w:jc w:val="center"/>
        <w:rPr>
          <w:rFonts w:ascii="Arial" w:hAnsi="Arial" w:cs="Arial"/>
          <w:sz w:val="52"/>
        </w:rPr>
      </w:pPr>
      <w:r w:rsidRPr="002F5CD7">
        <w:rPr>
          <w:rFonts w:ascii="Arial" w:hAnsi="Arial" w:cs="Arial"/>
          <w:sz w:val="52"/>
        </w:rPr>
        <w:t>Equipo: 1</w:t>
      </w:r>
    </w:p>
    <w:p w:rsidR="00572822" w:rsidRPr="002F5CD7" w:rsidRDefault="00572822" w:rsidP="00BA6DA7">
      <w:pPr>
        <w:jc w:val="center"/>
        <w:rPr>
          <w:rFonts w:ascii="Arial" w:hAnsi="Arial" w:cs="Arial"/>
          <w:sz w:val="52"/>
        </w:rPr>
      </w:pPr>
    </w:p>
    <w:p w:rsidR="00572822" w:rsidRPr="002F5CD7" w:rsidRDefault="00572822" w:rsidP="00BA6DA7">
      <w:pPr>
        <w:jc w:val="center"/>
        <w:rPr>
          <w:rFonts w:ascii="Arial" w:hAnsi="Arial" w:cs="Arial"/>
          <w:sz w:val="52"/>
        </w:rPr>
      </w:pPr>
      <w:r w:rsidRPr="002F5CD7">
        <w:rPr>
          <w:rFonts w:ascii="Arial" w:hAnsi="Arial" w:cs="Arial"/>
          <w:sz w:val="52"/>
        </w:rPr>
        <w:t>Grupo 6CV1</w:t>
      </w:r>
    </w:p>
    <w:p w:rsidR="00572822" w:rsidRPr="00440BA9" w:rsidRDefault="00572822" w:rsidP="0026605F">
      <w:pPr>
        <w:shd w:val="clear" w:color="auto" w:fill="FF7C80"/>
        <w:jc w:val="center"/>
        <w:rPr>
          <w:rFonts w:ascii="Arial" w:hAnsi="Arial" w:cs="Arial"/>
          <w:b/>
          <w:sz w:val="28"/>
        </w:rPr>
      </w:pPr>
      <w:r w:rsidRPr="00440BA9">
        <w:rPr>
          <w:rFonts w:ascii="Arial" w:hAnsi="Arial" w:cs="Arial"/>
          <w:b/>
          <w:sz w:val="28"/>
        </w:rPr>
        <w:lastRenderedPageBreak/>
        <w:t>Introducción</w:t>
      </w:r>
    </w:p>
    <w:p w:rsidR="002F5CD7" w:rsidRPr="002F5CD7" w:rsidRDefault="00572822" w:rsidP="00B161EF">
      <w:pPr>
        <w:pStyle w:val="NormalWeb"/>
        <w:jc w:val="both"/>
        <w:rPr>
          <w:rFonts w:ascii="Arial" w:hAnsi="Arial" w:cs="Arial"/>
        </w:rPr>
      </w:pPr>
      <w:r w:rsidRPr="002F5CD7">
        <w:rPr>
          <w:rFonts w:ascii="Arial" w:hAnsi="Arial" w:cs="Arial"/>
        </w:rPr>
        <w:t>“Programación</w:t>
      </w:r>
      <w:r w:rsidR="00445669">
        <w:rPr>
          <w:rFonts w:ascii="Arial" w:hAnsi="Arial" w:cs="Arial"/>
        </w:rPr>
        <w:t xml:space="preserve"> del ATmega8535 en ensamblador”</w:t>
      </w:r>
    </w:p>
    <w:p w:rsidR="00572822" w:rsidRPr="002F5CD7" w:rsidRDefault="00572822" w:rsidP="00B161EF">
      <w:pPr>
        <w:pStyle w:val="NormalWeb"/>
        <w:jc w:val="both"/>
        <w:rPr>
          <w:rFonts w:ascii="Arial" w:hAnsi="Arial" w:cs="Arial"/>
        </w:rPr>
      </w:pPr>
      <w:r w:rsidRPr="002F5CD7">
        <w:rPr>
          <w:rFonts w:ascii="Arial" w:hAnsi="Arial" w:cs="Arial"/>
        </w:rPr>
        <w:t xml:space="preserve">El </w:t>
      </w:r>
      <w:r w:rsidRPr="002F5CD7">
        <w:rPr>
          <w:rStyle w:val="Textoennegrita"/>
          <w:rFonts w:ascii="Arial" w:hAnsi="Arial" w:cs="Arial"/>
          <w:b w:val="0"/>
        </w:rPr>
        <w:t>ATmega8535</w:t>
      </w:r>
      <w:r w:rsidRPr="002F5CD7">
        <w:rPr>
          <w:rFonts w:ascii="Arial" w:hAnsi="Arial" w:cs="Arial"/>
        </w:rPr>
        <w:t xml:space="preserve"> es un microcontrolador de la familia </w:t>
      </w:r>
      <w:r w:rsidRPr="002F5CD7">
        <w:rPr>
          <w:rStyle w:val="Textoennegrita"/>
          <w:rFonts w:ascii="Arial" w:hAnsi="Arial" w:cs="Arial"/>
          <w:b w:val="0"/>
        </w:rPr>
        <w:t>AVR</w:t>
      </w:r>
      <w:r w:rsidRPr="002F5CD7">
        <w:rPr>
          <w:rFonts w:ascii="Arial" w:hAnsi="Arial" w:cs="Arial"/>
        </w:rPr>
        <w:t xml:space="preserve"> desarrollado por </w:t>
      </w:r>
      <w:r w:rsidR="002F5CD7">
        <w:rPr>
          <w:rStyle w:val="Textoennegrita"/>
          <w:rFonts w:ascii="Arial" w:hAnsi="Arial" w:cs="Arial"/>
          <w:b w:val="0"/>
        </w:rPr>
        <w:t xml:space="preserve">Atmel. </w:t>
      </w:r>
      <w:r w:rsidRPr="002F5CD7">
        <w:rPr>
          <w:rFonts w:ascii="Arial" w:hAnsi="Arial" w:cs="Arial"/>
        </w:rPr>
        <w:t xml:space="preserve">Pertenece a una arquitectura </w:t>
      </w:r>
      <w:r w:rsidR="002F5CD7">
        <w:rPr>
          <w:rStyle w:val="Textoennegrita"/>
          <w:rFonts w:ascii="Arial" w:hAnsi="Arial" w:cs="Arial"/>
          <w:b w:val="0"/>
        </w:rPr>
        <w:t>RISC</w:t>
      </w:r>
      <w:r w:rsidRPr="002F5CD7">
        <w:rPr>
          <w:rFonts w:ascii="Arial" w:hAnsi="Arial" w:cs="Arial"/>
        </w:rPr>
        <w:t>, la cual se caracteriza por ejecutar instrucciones simples y rápidas, optimizadas para ofrecer un alto rendimiento con bajo consumo de energía.</w:t>
      </w:r>
    </w:p>
    <w:p w:rsidR="00572822" w:rsidRPr="002F5CD7" w:rsidRDefault="00572822" w:rsidP="00B161EF">
      <w:pPr>
        <w:pStyle w:val="NormalWeb"/>
        <w:jc w:val="both"/>
        <w:rPr>
          <w:rFonts w:ascii="Arial" w:hAnsi="Arial" w:cs="Arial"/>
        </w:rPr>
      </w:pPr>
      <w:r w:rsidRPr="002F5CD7">
        <w:rPr>
          <w:rFonts w:ascii="Arial" w:hAnsi="Arial" w:cs="Arial"/>
        </w:rPr>
        <w:t xml:space="preserve">Programar en </w:t>
      </w:r>
      <w:r w:rsidRPr="002F5CD7">
        <w:rPr>
          <w:rStyle w:val="Textoennegrita"/>
          <w:rFonts w:ascii="Arial" w:hAnsi="Arial" w:cs="Arial"/>
          <w:b w:val="0"/>
        </w:rPr>
        <w:t>lenguaje ensamblador</w:t>
      </w:r>
      <w:r w:rsidRPr="002F5CD7">
        <w:rPr>
          <w:rFonts w:ascii="Arial" w:hAnsi="Arial" w:cs="Arial"/>
        </w:rPr>
        <w:t xml:space="preserve"> para el ATmega8535 permite tener </w:t>
      </w:r>
      <w:r w:rsidRPr="002F5CD7">
        <w:rPr>
          <w:rStyle w:val="Textoennegrita"/>
          <w:rFonts w:ascii="Arial" w:hAnsi="Arial" w:cs="Arial"/>
          <w:b w:val="0"/>
        </w:rPr>
        <w:t>control total sobre el hardware</w:t>
      </w:r>
      <w:r w:rsidRPr="002F5CD7">
        <w:rPr>
          <w:rFonts w:ascii="Arial" w:hAnsi="Arial" w:cs="Arial"/>
        </w:rPr>
        <w:t>, ya que cada instrucción se traduce directamente en operaciones del procesador. Esto resulta fundamental en aplicaciones donde se requiere un uso eficiente de los recursos, un control preciso del tiempo y una comprensión profunda del funcionamiento interno del microcontrolador.</w:t>
      </w:r>
    </w:p>
    <w:p w:rsidR="00440BA9" w:rsidRPr="002F5CD7" w:rsidRDefault="00572822" w:rsidP="00B161EF">
      <w:pPr>
        <w:pStyle w:val="NormalWeb"/>
        <w:jc w:val="both"/>
        <w:rPr>
          <w:rFonts w:ascii="Arial" w:hAnsi="Arial" w:cs="Arial"/>
        </w:rPr>
      </w:pPr>
      <w:r w:rsidRPr="002F5CD7">
        <w:rPr>
          <w:rFonts w:ascii="Arial" w:hAnsi="Arial" w:cs="Arial"/>
        </w:rPr>
        <w:t xml:space="preserve">El </w:t>
      </w:r>
      <w:r w:rsidRPr="002F5CD7">
        <w:rPr>
          <w:rStyle w:val="Textoennegrita"/>
          <w:rFonts w:ascii="Arial" w:hAnsi="Arial" w:cs="Arial"/>
          <w:b w:val="0"/>
        </w:rPr>
        <w:t>ensamblador AVR</w:t>
      </w:r>
      <w:r w:rsidRPr="002F5CD7">
        <w:rPr>
          <w:rFonts w:ascii="Arial" w:hAnsi="Arial" w:cs="Arial"/>
        </w:rPr>
        <w:t xml:space="preserve"> utiliza instrucciones de fácil comprensión y una estructura sencilla, lo que lo convierte en un excelente punto de partida para aprender cómo funcionan internamente los microcontroladores. </w:t>
      </w:r>
      <w:r w:rsidR="00440BA9">
        <w:rPr>
          <w:rFonts w:ascii="Arial" w:hAnsi="Arial" w:cs="Arial"/>
        </w:rPr>
        <w:t>Algunas de sus características son las siguientes:</w:t>
      </w:r>
    </w:p>
    <w:p w:rsidR="00572822" w:rsidRPr="002F5CD7" w:rsidRDefault="00572822" w:rsidP="00B161EF">
      <w:pPr>
        <w:pStyle w:val="NormalWeb"/>
        <w:numPr>
          <w:ilvl w:val="0"/>
          <w:numId w:val="2"/>
        </w:numPr>
        <w:jc w:val="both"/>
        <w:rPr>
          <w:rFonts w:ascii="Arial" w:hAnsi="Arial" w:cs="Arial"/>
        </w:rPr>
      </w:pPr>
      <w:r w:rsidRPr="002F5CD7">
        <w:rPr>
          <w:rFonts w:ascii="Arial" w:hAnsi="Arial" w:cs="Arial"/>
        </w:rPr>
        <w:t xml:space="preserve">CPU de 8 bits con </w:t>
      </w:r>
      <w:r w:rsidRPr="002F5CD7">
        <w:rPr>
          <w:rStyle w:val="Textoennegrita"/>
          <w:rFonts w:ascii="Arial" w:hAnsi="Arial" w:cs="Arial"/>
          <w:b w:val="0"/>
        </w:rPr>
        <w:t>arquitectura Harvard</w:t>
      </w:r>
      <w:r w:rsidRPr="002F5CD7">
        <w:rPr>
          <w:rFonts w:ascii="Arial" w:hAnsi="Arial" w:cs="Arial"/>
        </w:rPr>
        <w:t>, que separa la memoria de programa (Flash) de la memoria de datos (SRAM).</w:t>
      </w:r>
    </w:p>
    <w:p w:rsidR="00572822" w:rsidRPr="002F5CD7" w:rsidRDefault="00572822" w:rsidP="00B161EF">
      <w:pPr>
        <w:pStyle w:val="NormalWeb"/>
        <w:numPr>
          <w:ilvl w:val="0"/>
          <w:numId w:val="2"/>
        </w:numPr>
        <w:jc w:val="both"/>
        <w:rPr>
          <w:rFonts w:ascii="Arial" w:hAnsi="Arial" w:cs="Arial"/>
        </w:rPr>
      </w:pPr>
      <w:r w:rsidRPr="002F5CD7">
        <w:rPr>
          <w:rFonts w:ascii="Arial" w:hAnsi="Arial" w:cs="Arial"/>
        </w:rPr>
        <w:t xml:space="preserve">Memoria </w:t>
      </w:r>
      <w:r w:rsidRPr="002F5CD7">
        <w:rPr>
          <w:rStyle w:val="Textoennegrita"/>
          <w:rFonts w:ascii="Arial" w:hAnsi="Arial" w:cs="Arial"/>
          <w:b w:val="0"/>
        </w:rPr>
        <w:t>Flash de 8 KB</w:t>
      </w:r>
      <w:r w:rsidRPr="002F5CD7">
        <w:rPr>
          <w:rFonts w:ascii="Arial" w:hAnsi="Arial" w:cs="Arial"/>
        </w:rPr>
        <w:t xml:space="preserve">, </w:t>
      </w:r>
      <w:r w:rsidRPr="002F5CD7">
        <w:rPr>
          <w:rStyle w:val="Textoennegrita"/>
          <w:rFonts w:ascii="Arial" w:hAnsi="Arial" w:cs="Arial"/>
          <w:b w:val="0"/>
        </w:rPr>
        <w:t>SRAM de 512 bytes</w:t>
      </w:r>
      <w:r w:rsidRPr="002F5CD7">
        <w:rPr>
          <w:rFonts w:ascii="Arial" w:hAnsi="Arial" w:cs="Arial"/>
        </w:rPr>
        <w:t xml:space="preserve"> y </w:t>
      </w:r>
      <w:r w:rsidRPr="002F5CD7">
        <w:rPr>
          <w:rStyle w:val="Textoennegrita"/>
          <w:rFonts w:ascii="Arial" w:hAnsi="Arial" w:cs="Arial"/>
          <w:b w:val="0"/>
        </w:rPr>
        <w:t>EEPROM de 512 bytes</w:t>
      </w:r>
      <w:r w:rsidRPr="002F5CD7">
        <w:rPr>
          <w:rFonts w:ascii="Arial" w:hAnsi="Arial" w:cs="Arial"/>
        </w:rPr>
        <w:t>.</w:t>
      </w:r>
    </w:p>
    <w:p w:rsidR="00572822" w:rsidRPr="002F5CD7" w:rsidRDefault="00572822" w:rsidP="00B161EF">
      <w:pPr>
        <w:pStyle w:val="NormalWeb"/>
        <w:numPr>
          <w:ilvl w:val="0"/>
          <w:numId w:val="2"/>
        </w:numPr>
        <w:jc w:val="both"/>
        <w:rPr>
          <w:rFonts w:ascii="Arial" w:hAnsi="Arial" w:cs="Arial"/>
        </w:rPr>
      </w:pPr>
      <w:r w:rsidRPr="002F5CD7">
        <w:rPr>
          <w:rStyle w:val="Textoennegrita"/>
          <w:rFonts w:ascii="Arial" w:hAnsi="Arial" w:cs="Arial"/>
          <w:b w:val="0"/>
        </w:rPr>
        <w:t>32 registros de propósito general</w:t>
      </w:r>
      <w:r w:rsidRPr="002F5CD7">
        <w:rPr>
          <w:rFonts w:ascii="Arial" w:hAnsi="Arial" w:cs="Arial"/>
        </w:rPr>
        <w:t>, directamente conectados con la ALU (unidad aritmético-lógica).</w:t>
      </w:r>
    </w:p>
    <w:p w:rsidR="00572822" w:rsidRPr="002F5CD7" w:rsidRDefault="00572822" w:rsidP="00B161EF">
      <w:pPr>
        <w:pStyle w:val="NormalWeb"/>
        <w:numPr>
          <w:ilvl w:val="0"/>
          <w:numId w:val="2"/>
        </w:numPr>
        <w:jc w:val="both"/>
        <w:rPr>
          <w:rFonts w:ascii="Arial" w:hAnsi="Arial" w:cs="Arial"/>
        </w:rPr>
      </w:pPr>
      <w:r w:rsidRPr="002F5CD7">
        <w:rPr>
          <w:rStyle w:val="Textoennegrita"/>
          <w:rFonts w:ascii="Arial" w:hAnsi="Arial" w:cs="Arial"/>
          <w:b w:val="0"/>
        </w:rPr>
        <w:t>Puertos de entrada/salida (I/O)</w:t>
      </w:r>
      <w:r w:rsidRPr="002F5CD7">
        <w:rPr>
          <w:rFonts w:ascii="Arial" w:hAnsi="Arial" w:cs="Arial"/>
        </w:rPr>
        <w:t xml:space="preserve"> configurables (PORTA, PORTB, PORTC, PORTD).</w:t>
      </w:r>
    </w:p>
    <w:p w:rsidR="00572822" w:rsidRPr="002F5CD7" w:rsidRDefault="00572822" w:rsidP="00B161EF">
      <w:pPr>
        <w:pStyle w:val="NormalWeb"/>
        <w:numPr>
          <w:ilvl w:val="0"/>
          <w:numId w:val="2"/>
        </w:numPr>
        <w:jc w:val="both"/>
        <w:rPr>
          <w:rFonts w:ascii="Arial" w:hAnsi="Arial" w:cs="Arial"/>
        </w:rPr>
      </w:pPr>
      <w:r w:rsidRPr="002F5CD7">
        <w:rPr>
          <w:rFonts w:ascii="Arial" w:hAnsi="Arial" w:cs="Arial"/>
        </w:rPr>
        <w:t xml:space="preserve">Temporizadores, convertidor </w:t>
      </w:r>
      <w:r w:rsidRPr="002F5CD7">
        <w:rPr>
          <w:rStyle w:val="Textoennegrita"/>
          <w:rFonts w:ascii="Arial" w:hAnsi="Arial" w:cs="Arial"/>
          <w:b w:val="0"/>
        </w:rPr>
        <w:t>ADC de 10 bits</w:t>
      </w:r>
      <w:r w:rsidRPr="002F5CD7">
        <w:rPr>
          <w:rFonts w:ascii="Arial" w:hAnsi="Arial" w:cs="Arial"/>
        </w:rPr>
        <w:t xml:space="preserve">, </w:t>
      </w:r>
      <w:r w:rsidRPr="002F5CD7">
        <w:rPr>
          <w:rStyle w:val="Textoennegrita"/>
          <w:rFonts w:ascii="Arial" w:hAnsi="Arial" w:cs="Arial"/>
          <w:b w:val="0"/>
        </w:rPr>
        <w:t>interrupciones</w:t>
      </w:r>
      <w:r w:rsidRPr="002F5CD7">
        <w:rPr>
          <w:rFonts w:ascii="Arial" w:hAnsi="Arial" w:cs="Arial"/>
        </w:rPr>
        <w:t xml:space="preserve">, </w:t>
      </w:r>
      <w:r w:rsidRPr="002F5CD7">
        <w:rPr>
          <w:rStyle w:val="Textoennegrita"/>
          <w:rFonts w:ascii="Arial" w:hAnsi="Arial" w:cs="Arial"/>
          <w:b w:val="0"/>
        </w:rPr>
        <w:t>UART</w:t>
      </w:r>
      <w:r w:rsidRPr="002F5CD7">
        <w:rPr>
          <w:rFonts w:ascii="Arial" w:hAnsi="Arial" w:cs="Arial"/>
        </w:rPr>
        <w:t xml:space="preserve">, </w:t>
      </w:r>
      <w:r w:rsidRPr="002F5CD7">
        <w:rPr>
          <w:rStyle w:val="Textoennegrita"/>
          <w:rFonts w:ascii="Arial" w:hAnsi="Arial" w:cs="Arial"/>
          <w:b w:val="0"/>
        </w:rPr>
        <w:t>SPI</w:t>
      </w:r>
      <w:r w:rsidRPr="002F5CD7">
        <w:rPr>
          <w:rFonts w:ascii="Arial" w:hAnsi="Arial" w:cs="Arial"/>
        </w:rPr>
        <w:t xml:space="preserve"> y </w:t>
      </w:r>
      <w:r w:rsidRPr="002F5CD7">
        <w:rPr>
          <w:rStyle w:val="Textoennegrita"/>
          <w:rFonts w:ascii="Arial" w:hAnsi="Arial" w:cs="Arial"/>
          <w:b w:val="0"/>
        </w:rPr>
        <w:t>TWI (I²C)</w:t>
      </w:r>
      <w:r w:rsidRPr="002F5CD7">
        <w:rPr>
          <w:rFonts w:ascii="Arial" w:hAnsi="Arial" w:cs="Arial"/>
        </w:rPr>
        <w:t xml:space="preserve"> integrados.</w:t>
      </w:r>
    </w:p>
    <w:p w:rsidR="002F5CD7" w:rsidRDefault="00572822" w:rsidP="00B161EF">
      <w:pPr>
        <w:pStyle w:val="NormalWeb"/>
        <w:jc w:val="both"/>
        <w:rPr>
          <w:rFonts w:ascii="Arial" w:hAnsi="Arial" w:cs="Arial"/>
        </w:rPr>
      </w:pPr>
      <w:r w:rsidRPr="002F5CD7">
        <w:rPr>
          <w:rFonts w:ascii="Arial" w:hAnsi="Arial" w:cs="Arial"/>
        </w:rPr>
        <w:t xml:space="preserve">La programación en ensamblador para el ATmega8535 se realiza comúnmente usando herramientas como </w:t>
      </w:r>
      <w:r w:rsidRPr="002F5CD7">
        <w:rPr>
          <w:rStyle w:val="Textoennegrita"/>
          <w:rFonts w:ascii="Arial" w:hAnsi="Arial" w:cs="Arial"/>
          <w:b w:val="0"/>
        </w:rPr>
        <w:t>AVR Studio (o AVR Studio 4)</w:t>
      </w:r>
      <w:r w:rsidRPr="002F5CD7">
        <w:rPr>
          <w:rFonts w:ascii="Arial" w:hAnsi="Arial" w:cs="Arial"/>
        </w:rPr>
        <w:t>, donde se pueden escribir, ensamblar y simular los programas antes de cargarlos en el microcontrolador.</w:t>
      </w:r>
    </w:p>
    <w:p w:rsidR="002F5CD7" w:rsidRDefault="002F5CD7" w:rsidP="00B161EF">
      <w:pPr>
        <w:pStyle w:val="NormalWeb"/>
        <w:jc w:val="both"/>
        <w:rPr>
          <w:rFonts w:ascii="Arial" w:hAnsi="Arial" w:cs="Arial"/>
        </w:rPr>
      </w:pPr>
      <w:r>
        <w:rPr>
          <w:rFonts w:ascii="Arial" w:hAnsi="Arial" w:cs="Arial"/>
        </w:rPr>
        <w:t>Funcionamiento de cada uno de los registros y puerto:</w:t>
      </w:r>
    </w:p>
    <w:p w:rsidR="002F5CD7" w:rsidRDefault="002F5CD7" w:rsidP="00B161EF">
      <w:pPr>
        <w:pStyle w:val="NormalWeb"/>
        <w:jc w:val="both"/>
        <w:rPr>
          <w:rFonts w:ascii="Arial" w:hAnsi="Arial" w:cs="Arial"/>
        </w:rPr>
      </w:pPr>
      <w:r>
        <w:rPr>
          <w:rFonts w:ascii="Arial" w:hAnsi="Arial" w:cs="Arial"/>
        </w:rPr>
        <w:t>DDRx: Registro de dirección de datos que determina si es entrada o salida.</w:t>
      </w:r>
    </w:p>
    <w:p w:rsidR="002F5CD7" w:rsidRDefault="00775EBA" w:rsidP="00B161EF">
      <w:pPr>
        <w:pStyle w:val="NormalWeb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PORx: </w:t>
      </w:r>
      <w:r w:rsidR="00BA6DA7">
        <w:rPr>
          <w:rFonts w:ascii="Arial" w:hAnsi="Arial" w:cs="Arial"/>
        </w:rPr>
        <w:t>Registro para puertos</w:t>
      </w:r>
      <w:r w:rsidR="00440BA9">
        <w:rPr>
          <w:rFonts w:ascii="Arial" w:hAnsi="Arial" w:cs="Arial"/>
        </w:rPr>
        <w:t>.</w:t>
      </w:r>
    </w:p>
    <w:p w:rsidR="00440BA9" w:rsidRDefault="00440BA9" w:rsidP="00B161EF">
      <w:pPr>
        <w:pStyle w:val="NormalWeb"/>
        <w:jc w:val="both"/>
        <w:rPr>
          <w:rFonts w:ascii="Arial" w:hAnsi="Arial" w:cs="Arial"/>
        </w:rPr>
      </w:pPr>
    </w:p>
    <w:p w:rsidR="00440BA9" w:rsidRDefault="00440BA9" w:rsidP="00B161EF">
      <w:pPr>
        <w:pStyle w:val="NormalWeb"/>
        <w:jc w:val="both"/>
        <w:rPr>
          <w:rFonts w:ascii="Arial" w:hAnsi="Arial" w:cs="Arial"/>
        </w:rPr>
      </w:pPr>
    </w:p>
    <w:p w:rsidR="00440BA9" w:rsidRDefault="00440BA9" w:rsidP="00B161EF">
      <w:pPr>
        <w:pStyle w:val="NormalWeb"/>
        <w:jc w:val="both"/>
        <w:rPr>
          <w:rFonts w:ascii="Arial" w:hAnsi="Arial" w:cs="Arial"/>
        </w:rPr>
      </w:pPr>
    </w:p>
    <w:p w:rsidR="00440BA9" w:rsidRDefault="00440BA9" w:rsidP="00B161EF">
      <w:pPr>
        <w:pStyle w:val="NormalWeb"/>
        <w:jc w:val="both"/>
        <w:rPr>
          <w:rFonts w:ascii="Arial" w:hAnsi="Arial" w:cs="Arial"/>
        </w:rPr>
      </w:pPr>
    </w:p>
    <w:p w:rsidR="002652A4" w:rsidRPr="00440BA9" w:rsidRDefault="00D42CFB" w:rsidP="0026605F">
      <w:pPr>
        <w:shd w:val="clear" w:color="auto" w:fill="FF7C80"/>
        <w:jc w:val="center"/>
        <w:rPr>
          <w:rFonts w:ascii="Arial" w:hAnsi="Arial" w:cs="Arial"/>
          <w:b/>
          <w:sz w:val="28"/>
        </w:rPr>
      </w:pPr>
      <w:r w:rsidRPr="00440BA9">
        <w:rPr>
          <w:rFonts w:ascii="Arial" w:hAnsi="Arial" w:cs="Arial"/>
          <w:b/>
          <w:sz w:val="28"/>
        </w:rPr>
        <w:lastRenderedPageBreak/>
        <w:t>Planteamiento del ejercicio:</w:t>
      </w:r>
    </w:p>
    <w:p w:rsidR="002652A4" w:rsidRPr="009F14D9" w:rsidRDefault="002652A4" w:rsidP="00B161EF">
      <w:pPr>
        <w:pStyle w:val="paragraph"/>
        <w:numPr>
          <w:ilvl w:val="0"/>
          <w:numId w:val="8"/>
        </w:numPr>
        <w:spacing w:before="0" w:beforeAutospacing="0" w:after="0" w:afterAutospacing="0"/>
        <w:ind w:left="0" w:right="75"/>
        <w:jc w:val="both"/>
        <w:textAlignment w:val="baseline"/>
        <w:rPr>
          <w:rFonts w:ascii="Arial" w:hAnsi="Arial" w:cs="Arial"/>
          <w:b/>
          <w:bCs/>
          <w:sz w:val="18"/>
          <w:szCs w:val="18"/>
        </w:rPr>
      </w:pPr>
      <w:r w:rsidRPr="009F14D9">
        <w:rPr>
          <w:rStyle w:val="normaltextrun"/>
          <w:rFonts w:ascii="Arial" w:hAnsi="Arial" w:cs="Arial"/>
        </w:rPr>
        <w:t>Desarrollar un programa en ensamblador que lea los valores de los puertos B y D, los compare, y muestre en los puertos A y C los valores según el resultado de la comparación:</w:t>
      </w:r>
      <w:r w:rsidRPr="009F14D9">
        <w:rPr>
          <w:rStyle w:val="eop"/>
          <w:rFonts w:ascii="Arial" w:hAnsi="Arial" w:cs="Arial"/>
          <w:b/>
          <w:bCs/>
        </w:rPr>
        <w:t> </w:t>
      </w:r>
    </w:p>
    <w:p w:rsidR="002652A4" w:rsidRPr="009F14D9" w:rsidRDefault="002652A4" w:rsidP="00B161EF">
      <w:pPr>
        <w:pStyle w:val="paragraph"/>
        <w:numPr>
          <w:ilvl w:val="0"/>
          <w:numId w:val="5"/>
        </w:numPr>
        <w:spacing w:before="0" w:beforeAutospacing="0" w:after="0" w:afterAutospacing="0"/>
        <w:ind w:left="360" w:firstLine="0"/>
        <w:jc w:val="both"/>
        <w:textAlignment w:val="baseline"/>
        <w:rPr>
          <w:rFonts w:ascii="Arial" w:hAnsi="Arial" w:cs="Arial"/>
          <w:b/>
          <w:bCs/>
        </w:rPr>
      </w:pPr>
      <w:r w:rsidRPr="009F14D9">
        <w:rPr>
          <w:rStyle w:val="normaltextrun"/>
          <w:rFonts w:ascii="Arial" w:hAnsi="Arial" w:cs="Arial"/>
        </w:rPr>
        <w:t>Si los valores son iguales, se muestran ambos en los puertos A y C.</w:t>
      </w:r>
      <w:r w:rsidRPr="009F14D9">
        <w:rPr>
          <w:rStyle w:val="eop"/>
          <w:rFonts w:ascii="Arial" w:hAnsi="Arial" w:cs="Arial"/>
          <w:b/>
          <w:bCs/>
        </w:rPr>
        <w:t> </w:t>
      </w:r>
    </w:p>
    <w:p w:rsidR="002652A4" w:rsidRPr="009F14D9" w:rsidRDefault="002652A4" w:rsidP="00B161EF">
      <w:pPr>
        <w:pStyle w:val="paragraph"/>
        <w:numPr>
          <w:ilvl w:val="0"/>
          <w:numId w:val="6"/>
        </w:numPr>
        <w:spacing w:before="0" w:beforeAutospacing="0" w:after="0" w:afterAutospacing="0"/>
        <w:ind w:left="360" w:firstLine="0"/>
        <w:jc w:val="both"/>
        <w:textAlignment w:val="baseline"/>
        <w:rPr>
          <w:rFonts w:ascii="Arial" w:hAnsi="Arial" w:cs="Arial"/>
          <w:b/>
          <w:bCs/>
        </w:rPr>
      </w:pPr>
      <w:r w:rsidRPr="009F14D9">
        <w:rPr>
          <w:rStyle w:val="normaltextrun"/>
          <w:rFonts w:ascii="Arial" w:hAnsi="Arial" w:cs="Arial"/>
        </w:rPr>
        <w:t>Si el valor del puerto B es mayor, se envía a PORTA el valor de B y a PORTC el de D.</w:t>
      </w:r>
      <w:r w:rsidRPr="009F14D9">
        <w:rPr>
          <w:rStyle w:val="eop"/>
          <w:rFonts w:ascii="Arial" w:hAnsi="Arial" w:cs="Arial"/>
          <w:b/>
          <w:bCs/>
        </w:rPr>
        <w:t> </w:t>
      </w:r>
    </w:p>
    <w:p w:rsidR="002652A4" w:rsidRDefault="002652A4" w:rsidP="00B161EF">
      <w:pPr>
        <w:pStyle w:val="paragraph"/>
        <w:numPr>
          <w:ilvl w:val="0"/>
          <w:numId w:val="7"/>
        </w:numPr>
        <w:spacing w:before="0" w:beforeAutospacing="0" w:after="0" w:afterAutospacing="0"/>
        <w:ind w:left="360" w:firstLine="0"/>
        <w:jc w:val="both"/>
        <w:textAlignment w:val="baseline"/>
        <w:rPr>
          <w:rFonts w:ascii="Arial" w:hAnsi="Arial" w:cs="Arial"/>
          <w:b/>
          <w:bCs/>
        </w:rPr>
      </w:pPr>
      <w:r w:rsidRPr="009F14D9">
        <w:rPr>
          <w:rStyle w:val="normaltextrun"/>
          <w:rFonts w:ascii="Arial" w:hAnsi="Arial" w:cs="Arial"/>
        </w:rPr>
        <w:t>Si el valor del puerto B es menor, se invierte el orden de salida (D en PORTC y B en PORTA).</w:t>
      </w:r>
      <w:r w:rsidRPr="009F14D9">
        <w:rPr>
          <w:rStyle w:val="eop"/>
          <w:rFonts w:ascii="Arial" w:hAnsi="Arial" w:cs="Arial"/>
          <w:b/>
          <w:bCs/>
        </w:rPr>
        <w:t> </w:t>
      </w:r>
    </w:p>
    <w:p w:rsidR="009F14D9" w:rsidRPr="009F14D9" w:rsidRDefault="009F14D9" w:rsidP="00B161EF">
      <w:pPr>
        <w:pStyle w:val="paragraph"/>
        <w:spacing w:before="0" w:beforeAutospacing="0" w:after="0" w:afterAutospacing="0"/>
        <w:ind w:left="360"/>
        <w:jc w:val="both"/>
        <w:textAlignment w:val="baseline"/>
        <w:rPr>
          <w:rFonts w:ascii="Arial" w:hAnsi="Arial" w:cs="Arial"/>
          <w:b/>
          <w:bCs/>
        </w:rPr>
      </w:pPr>
    </w:p>
    <w:p w:rsidR="002652A4" w:rsidRPr="009F14D9" w:rsidRDefault="002652A4" w:rsidP="00B161EF">
      <w:pPr>
        <w:pStyle w:val="paragraph"/>
        <w:numPr>
          <w:ilvl w:val="0"/>
          <w:numId w:val="8"/>
        </w:numPr>
        <w:spacing w:before="0" w:beforeAutospacing="0" w:after="0" w:afterAutospacing="0"/>
        <w:ind w:left="0" w:right="75"/>
        <w:jc w:val="both"/>
        <w:textAlignment w:val="baseline"/>
        <w:rPr>
          <w:rFonts w:ascii="Arial" w:hAnsi="Arial" w:cs="Arial"/>
          <w:b/>
          <w:bCs/>
          <w:sz w:val="18"/>
          <w:szCs w:val="18"/>
        </w:rPr>
      </w:pPr>
      <w:r w:rsidRPr="009F14D9">
        <w:rPr>
          <w:rStyle w:val="normaltextrun"/>
          <w:rFonts w:ascii="Arial" w:hAnsi="Arial" w:cs="Arial"/>
        </w:rPr>
        <w:t>El segundo ejercicio consiste en leer un valor numérico desde el Puerto B y convertirlo a su equivalente ASCII hexadecimal, mostrando el resultado en el Puerto A.</w:t>
      </w:r>
      <w:r w:rsidRPr="009F14D9">
        <w:rPr>
          <w:rStyle w:val="scxw61990906"/>
          <w:rFonts w:ascii="Arial" w:hAnsi="Arial" w:cs="Arial"/>
          <w:b/>
          <w:bCs/>
        </w:rPr>
        <w:t> </w:t>
      </w:r>
      <w:r w:rsidRPr="009F14D9">
        <w:rPr>
          <w:rStyle w:val="normaltextrun"/>
          <w:rFonts w:ascii="Arial" w:hAnsi="Arial" w:cs="Arial"/>
        </w:rPr>
        <w:t xml:space="preserve">Esto </w:t>
      </w:r>
      <w:r w:rsidR="00350566">
        <w:rPr>
          <w:rStyle w:val="normaltextrun"/>
          <w:rFonts w:ascii="Arial" w:hAnsi="Arial" w:cs="Arial"/>
        </w:rPr>
        <w:t xml:space="preserve">debe </w:t>
      </w:r>
      <w:r w:rsidR="00445669">
        <w:rPr>
          <w:rStyle w:val="normaltextrun"/>
          <w:rFonts w:ascii="Arial" w:hAnsi="Arial" w:cs="Arial"/>
        </w:rPr>
        <w:t xml:space="preserve">de </w:t>
      </w:r>
      <w:r w:rsidR="00350566">
        <w:rPr>
          <w:rStyle w:val="normaltextrun"/>
          <w:rFonts w:ascii="Arial" w:hAnsi="Arial" w:cs="Arial"/>
        </w:rPr>
        <w:t>permitir</w:t>
      </w:r>
      <w:r w:rsidR="00445669">
        <w:rPr>
          <w:rStyle w:val="normaltextrun"/>
          <w:rFonts w:ascii="Arial" w:hAnsi="Arial" w:cs="Arial"/>
        </w:rPr>
        <w:t xml:space="preserve"> visualizar </w:t>
      </w:r>
      <w:r w:rsidRPr="009F14D9">
        <w:rPr>
          <w:rStyle w:val="normaltextrun"/>
          <w:rFonts w:ascii="Arial" w:hAnsi="Arial" w:cs="Arial"/>
        </w:rPr>
        <w:t>un número binario como el carácter correspondiente</w:t>
      </w:r>
      <w:r w:rsidR="00445669">
        <w:rPr>
          <w:rStyle w:val="normaltextrun"/>
          <w:rFonts w:ascii="Arial" w:hAnsi="Arial" w:cs="Arial"/>
        </w:rPr>
        <w:t xml:space="preserve"> (0-9 o A-F)</w:t>
      </w:r>
    </w:p>
    <w:p w:rsidR="00445669" w:rsidRDefault="00445669" w:rsidP="00B161EF">
      <w:p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D42CFB" w:rsidRPr="00440BA9" w:rsidRDefault="00445669" w:rsidP="0026605F">
      <w:pPr>
        <w:shd w:val="clear" w:color="auto" w:fill="FF7C80"/>
        <w:jc w:val="center"/>
        <w:rPr>
          <w:rFonts w:ascii="Arial" w:hAnsi="Arial" w:cs="Arial"/>
          <w:b/>
          <w:sz w:val="28"/>
        </w:rPr>
      </w:pPr>
      <w:r w:rsidRPr="00440BA9">
        <w:rPr>
          <w:rFonts w:ascii="Arial" w:hAnsi="Arial" w:cs="Arial"/>
          <w:b/>
          <w:sz w:val="28"/>
        </w:rPr>
        <w:lastRenderedPageBreak/>
        <w:t>Desarrollo</w:t>
      </w:r>
    </w:p>
    <w:p w:rsidR="00445669" w:rsidRDefault="00445669" w:rsidP="00B161EF">
      <w:pPr>
        <w:jc w:val="both"/>
        <w:rPr>
          <w:rFonts w:ascii="Arial" w:hAnsi="Arial" w:cs="Arial"/>
          <w:sz w:val="24"/>
        </w:rPr>
      </w:pPr>
      <w:r w:rsidRPr="0026605F">
        <w:rPr>
          <w:rFonts w:ascii="Arial" w:hAnsi="Arial" w:cs="Arial"/>
          <w:sz w:val="24"/>
          <w:shd w:val="clear" w:color="auto" w:fill="CCFFFF"/>
        </w:rPr>
        <w:t>Material y equipo usado</w:t>
      </w:r>
      <w:r w:rsidR="0026605F" w:rsidRPr="0026605F">
        <w:rPr>
          <w:rFonts w:ascii="Arial" w:hAnsi="Arial" w:cs="Arial"/>
          <w:sz w:val="24"/>
          <w:shd w:val="clear" w:color="auto" w:fill="CCFFFF"/>
        </w:rPr>
        <w:t>:</w:t>
      </w:r>
    </w:p>
    <w:p w:rsidR="00A62814" w:rsidRDefault="00A62814" w:rsidP="00B161EF">
      <w:pPr>
        <w:pStyle w:val="Prrafodelista"/>
        <w:numPr>
          <w:ilvl w:val="0"/>
          <w:numId w:val="9"/>
        </w:numPr>
        <w:jc w:val="both"/>
        <w:rPr>
          <w:rFonts w:ascii="Arial" w:hAnsi="Arial" w:cs="Arial"/>
          <w:sz w:val="24"/>
        </w:rPr>
        <w:sectPr w:rsidR="00A62814" w:rsidSect="00572822">
          <w:pgSz w:w="12240" w:h="15840"/>
          <w:pgMar w:top="1418" w:right="1418" w:bottom="1418" w:left="1418" w:header="709" w:footer="709" w:gutter="0"/>
          <w:cols w:space="708"/>
          <w:docGrid w:linePitch="360"/>
        </w:sectPr>
      </w:pPr>
    </w:p>
    <w:p w:rsidR="00E156E7" w:rsidRDefault="00E156E7" w:rsidP="00B161EF">
      <w:pPr>
        <w:pStyle w:val="Prrafodelista"/>
        <w:numPr>
          <w:ilvl w:val="0"/>
          <w:numId w:val="9"/>
        </w:num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Jumpers</w:t>
      </w:r>
    </w:p>
    <w:p w:rsidR="00E156E7" w:rsidRDefault="00E156E7" w:rsidP="00B161EF">
      <w:pPr>
        <w:pStyle w:val="Prrafodelista"/>
        <w:numPr>
          <w:ilvl w:val="0"/>
          <w:numId w:val="9"/>
        </w:num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ATmega8535</w:t>
      </w:r>
    </w:p>
    <w:p w:rsidR="00E156E7" w:rsidRDefault="00E156E7" w:rsidP="00B161EF">
      <w:pPr>
        <w:pStyle w:val="Prrafodelista"/>
        <w:numPr>
          <w:ilvl w:val="0"/>
          <w:numId w:val="9"/>
        </w:num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16 leds</w:t>
      </w:r>
    </w:p>
    <w:p w:rsidR="00E156E7" w:rsidRDefault="00E156E7" w:rsidP="00B161EF">
      <w:pPr>
        <w:pStyle w:val="Prrafodelista"/>
        <w:numPr>
          <w:ilvl w:val="0"/>
          <w:numId w:val="9"/>
        </w:num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2 </w:t>
      </w:r>
      <w:r w:rsidRPr="00E156E7">
        <w:rPr>
          <w:rFonts w:ascii="Arial" w:hAnsi="Arial" w:cs="Arial"/>
          <w:sz w:val="24"/>
        </w:rPr>
        <w:t>dipswitch</w:t>
      </w:r>
    </w:p>
    <w:p w:rsidR="00E156E7" w:rsidRDefault="00E156E7" w:rsidP="00B161EF">
      <w:pPr>
        <w:pStyle w:val="Prrafodelista"/>
        <w:numPr>
          <w:ilvl w:val="0"/>
          <w:numId w:val="9"/>
        </w:num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Fuente de voltaje a 5V</w:t>
      </w:r>
    </w:p>
    <w:p w:rsidR="00E156E7" w:rsidRPr="00E156E7" w:rsidRDefault="00E156E7" w:rsidP="00B161EF">
      <w:pPr>
        <w:pStyle w:val="Prrafodelista"/>
        <w:numPr>
          <w:ilvl w:val="0"/>
          <w:numId w:val="9"/>
        </w:num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 pinzas banana caiman</w:t>
      </w:r>
    </w:p>
    <w:p w:rsidR="00A62814" w:rsidRDefault="00A62814" w:rsidP="00B161EF">
      <w:pPr>
        <w:jc w:val="both"/>
        <w:rPr>
          <w:rFonts w:ascii="Arial" w:hAnsi="Arial" w:cs="Arial"/>
          <w:sz w:val="24"/>
        </w:rPr>
        <w:sectPr w:rsidR="00A62814" w:rsidSect="00A62814">
          <w:type w:val="continuous"/>
          <w:pgSz w:w="12240" w:h="15840"/>
          <w:pgMar w:top="1418" w:right="1418" w:bottom="1418" w:left="1418" w:header="709" w:footer="709" w:gutter="0"/>
          <w:cols w:num="2" w:space="708"/>
          <w:docGrid w:linePitch="360"/>
        </w:sectPr>
      </w:pPr>
    </w:p>
    <w:p w:rsidR="00445669" w:rsidRDefault="00445669" w:rsidP="00B161EF">
      <w:pPr>
        <w:jc w:val="both"/>
        <w:rPr>
          <w:rFonts w:ascii="Arial" w:hAnsi="Arial" w:cs="Arial"/>
          <w:sz w:val="24"/>
        </w:rPr>
      </w:pPr>
      <w:r w:rsidRPr="0026605F">
        <w:rPr>
          <w:rFonts w:ascii="Arial" w:hAnsi="Arial" w:cs="Arial"/>
          <w:sz w:val="24"/>
          <w:shd w:val="clear" w:color="auto" w:fill="CCFFFF"/>
        </w:rPr>
        <w:t>Solución del problema</w:t>
      </w:r>
      <w:r w:rsidR="00E156E7" w:rsidRPr="0026605F">
        <w:rPr>
          <w:rFonts w:ascii="Arial" w:hAnsi="Arial" w:cs="Arial"/>
          <w:sz w:val="24"/>
          <w:shd w:val="clear" w:color="auto" w:fill="CCFFFF"/>
        </w:rPr>
        <w:t>:</w:t>
      </w:r>
    </w:p>
    <w:p w:rsidR="004B4E1F" w:rsidRDefault="004B4E1F" w:rsidP="00B161EF">
      <w:p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Inciso a)</w:t>
      </w:r>
    </w:p>
    <w:p w:rsidR="00F70868" w:rsidRPr="00F70868" w:rsidRDefault="00F70868" w:rsidP="00F70868">
      <w:pPr>
        <w:spacing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F70868">
        <w:rPr>
          <w:rFonts w:ascii="Arial" w:eastAsia="Times New Roman" w:hAnsi="Arial" w:cs="Arial"/>
          <w:sz w:val="24"/>
          <w:szCs w:val="24"/>
          <w:lang w:eastAsia="es-MX"/>
        </w:rPr>
        <w:t>; Programa: Comparación entre los puertos B y D</w:t>
      </w:r>
    </w:p>
    <w:p w:rsidR="00F70868" w:rsidRPr="00F70868" w:rsidRDefault="00F70868" w:rsidP="00F70868">
      <w:pPr>
        <w:spacing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F70868">
        <w:rPr>
          <w:rFonts w:ascii="Arial" w:eastAsia="Times New Roman" w:hAnsi="Arial" w:cs="Arial"/>
          <w:sz w:val="24"/>
          <w:szCs w:val="24"/>
          <w:lang w:eastAsia="es-MX"/>
        </w:rPr>
        <w:t>; Si PINB &gt; PIND -&gt; Muestra PINB en PORTA y PIND en PORTC</w:t>
      </w:r>
    </w:p>
    <w:p w:rsidR="00F70868" w:rsidRPr="00F70868" w:rsidRDefault="00F70868" w:rsidP="00F70868">
      <w:pPr>
        <w:spacing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F70868">
        <w:rPr>
          <w:rFonts w:ascii="Arial" w:eastAsia="Times New Roman" w:hAnsi="Arial" w:cs="Arial"/>
          <w:sz w:val="24"/>
          <w:szCs w:val="24"/>
          <w:lang w:eastAsia="es-MX"/>
        </w:rPr>
        <w:t>; Si PINB &lt; PIND -&gt; Muestra PIND en PORTA y PINB en PORTC</w:t>
      </w:r>
    </w:p>
    <w:p w:rsidR="00F70868" w:rsidRPr="00F70868" w:rsidRDefault="00F70868" w:rsidP="00F70868">
      <w:pPr>
        <w:spacing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F70868">
        <w:rPr>
          <w:rFonts w:ascii="Arial" w:eastAsia="Times New Roman" w:hAnsi="Arial" w:cs="Arial"/>
          <w:sz w:val="24"/>
          <w:szCs w:val="24"/>
          <w:lang w:eastAsia="es-MX"/>
        </w:rPr>
        <w:t>; Si son iguales -&gt; Muestra ambos va</w:t>
      </w:r>
      <w:r>
        <w:rPr>
          <w:rFonts w:ascii="Arial" w:eastAsia="Times New Roman" w:hAnsi="Arial" w:cs="Arial"/>
          <w:sz w:val="24"/>
          <w:szCs w:val="24"/>
          <w:lang w:eastAsia="es-MX"/>
        </w:rPr>
        <w:t>lores iguales</w:t>
      </w:r>
    </w:p>
    <w:p w:rsidR="00F70868" w:rsidRDefault="00F70868" w:rsidP="00F70868">
      <w:pPr>
        <w:spacing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F70868">
        <w:rPr>
          <w:rFonts w:ascii="Consolas" w:eastAsia="Times New Roman" w:hAnsi="Consolas" w:cs="Arial"/>
          <w:b/>
          <w:sz w:val="24"/>
          <w:szCs w:val="24"/>
          <w:lang w:eastAsia="es-MX"/>
        </w:rPr>
        <w:t>.include "m8535def.inc"</w:t>
      </w:r>
      <w:r w:rsidRPr="00F70868">
        <w:rPr>
          <w:rFonts w:ascii="Arial" w:eastAsia="Times New Roman" w:hAnsi="Arial" w:cs="Arial"/>
          <w:sz w:val="24"/>
          <w:szCs w:val="24"/>
          <w:lang w:eastAsia="es-MX"/>
        </w:rPr>
        <w:t xml:space="preserve">      ; Incluye definiciones </w:t>
      </w:r>
      <w:r>
        <w:rPr>
          <w:rFonts w:ascii="Arial" w:eastAsia="Times New Roman" w:hAnsi="Arial" w:cs="Arial"/>
          <w:sz w:val="24"/>
          <w:szCs w:val="24"/>
          <w:lang w:eastAsia="es-MX"/>
        </w:rPr>
        <w:t>del microcontrolador ATmega8535</w:t>
      </w:r>
    </w:p>
    <w:p w:rsidR="00F70868" w:rsidRPr="00F70868" w:rsidRDefault="00F70868" w:rsidP="00F70868">
      <w:pPr>
        <w:spacing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</w:p>
    <w:p w:rsidR="00F70868" w:rsidRPr="00F70868" w:rsidRDefault="00F70868" w:rsidP="00F70868">
      <w:pPr>
        <w:spacing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F70868">
        <w:rPr>
          <w:rFonts w:ascii="Consolas" w:eastAsia="Times New Roman" w:hAnsi="Consolas" w:cs="Arial"/>
          <w:b/>
          <w:sz w:val="24"/>
          <w:szCs w:val="24"/>
          <w:lang w:eastAsia="es-MX"/>
        </w:rPr>
        <w:t xml:space="preserve">    ser r16</w:t>
      </w:r>
      <w:r w:rsidRPr="00F70868">
        <w:rPr>
          <w:rFonts w:ascii="Arial" w:eastAsia="Times New Roman" w:hAnsi="Arial" w:cs="Arial"/>
          <w:sz w:val="24"/>
          <w:szCs w:val="24"/>
          <w:lang w:eastAsia="es-MX"/>
        </w:rPr>
        <w:t xml:space="preserve">                  ; Carga 0xFF (todos los bits en 1) en R16</w:t>
      </w:r>
    </w:p>
    <w:p w:rsidR="00F70868" w:rsidRPr="00F70868" w:rsidRDefault="00F70868" w:rsidP="00F70868">
      <w:pPr>
        <w:spacing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F70868">
        <w:rPr>
          <w:rFonts w:ascii="Consolas" w:eastAsia="Times New Roman" w:hAnsi="Consolas" w:cs="Arial"/>
          <w:b/>
          <w:sz w:val="24"/>
          <w:szCs w:val="24"/>
          <w:lang w:eastAsia="es-MX"/>
        </w:rPr>
        <w:t xml:space="preserve">    out ddra, r16</w:t>
      </w:r>
      <w:r w:rsidRPr="00F70868">
        <w:rPr>
          <w:rFonts w:ascii="Arial" w:eastAsia="Times New Roman" w:hAnsi="Arial" w:cs="Arial"/>
          <w:sz w:val="24"/>
          <w:szCs w:val="24"/>
          <w:lang w:eastAsia="es-MX"/>
        </w:rPr>
        <w:t xml:space="preserve">            ; Configura el Puerto A como salida</w:t>
      </w:r>
    </w:p>
    <w:p w:rsidR="00F70868" w:rsidRPr="00F70868" w:rsidRDefault="00F70868" w:rsidP="00F70868">
      <w:pPr>
        <w:spacing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F70868">
        <w:rPr>
          <w:rFonts w:ascii="Arial" w:eastAsia="Times New Roman" w:hAnsi="Arial" w:cs="Arial"/>
          <w:sz w:val="24"/>
          <w:szCs w:val="24"/>
          <w:lang w:eastAsia="es-MX"/>
        </w:rPr>
        <w:t xml:space="preserve">    </w:t>
      </w:r>
      <w:r w:rsidRPr="00F70868">
        <w:rPr>
          <w:rFonts w:ascii="Consolas" w:eastAsia="Times New Roman" w:hAnsi="Consolas" w:cs="Arial"/>
          <w:b/>
          <w:sz w:val="24"/>
          <w:szCs w:val="24"/>
          <w:lang w:eastAsia="es-MX"/>
        </w:rPr>
        <w:t>out ddrc, r16</w:t>
      </w:r>
      <w:r w:rsidRPr="00F70868">
        <w:rPr>
          <w:rFonts w:ascii="Arial" w:eastAsia="Times New Roman" w:hAnsi="Arial" w:cs="Arial"/>
          <w:sz w:val="24"/>
          <w:szCs w:val="24"/>
          <w:lang w:eastAsia="es-MX"/>
        </w:rPr>
        <w:t xml:space="preserve">            ; Configura el Puerto C como salida</w:t>
      </w:r>
    </w:p>
    <w:p w:rsidR="00F70868" w:rsidRPr="00F70868" w:rsidRDefault="00F70868" w:rsidP="00F70868">
      <w:pPr>
        <w:spacing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F70868">
        <w:rPr>
          <w:rFonts w:ascii="Arial" w:eastAsia="Times New Roman" w:hAnsi="Arial" w:cs="Arial"/>
          <w:sz w:val="24"/>
          <w:szCs w:val="24"/>
          <w:lang w:eastAsia="es-MX"/>
        </w:rPr>
        <w:t xml:space="preserve">    </w:t>
      </w:r>
      <w:r w:rsidRPr="00F70868">
        <w:rPr>
          <w:rFonts w:ascii="Consolas" w:eastAsia="Times New Roman" w:hAnsi="Consolas" w:cs="Arial"/>
          <w:b/>
          <w:sz w:val="24"/>
          <w:szCs w:val="24"/>
          <w:lang w:eastAsia="es-MX"/>
        </w:rPr>
        <w:t>out portb, r16</w:t>
      </w:r>
      <w:r w:rsidRPr="00F70868">
        <w:rPr>
          <w:rFonts w:ascii="Arial" w:eastAsia="Times New Roman" w:hAnsi="Arial" w:cs="Arial"/>
          <w:sz w:val="24"/>
          <w:szCs w:val="24"/>
          <w:lang w:eastAsia="es-MX"/>
        </w:rPr>
        <w:t xml:space="preserve">           ; Activa resistencias pull-up en Puerto B (si es entrada)</w:t>
      </w:r>
    </w:p>
    <w:p w:rsidR="00F70868" w:rsidRPr="00F70868" w:rsidRDefault="00F70868" w:rsidP="00F70868">
      <w:pPr>
        <w:spacing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F70868">
        <w:rPr>
          <w:rFonts w:ascii="Consolas" w:eastAsia="Times New Roman" w:hAnsi="Consolas" w:cs="Arial"/>
          <w:b/>
          <w:sz w:val="24"/>
          <w:szCs w:val="24"/>
          <w:lang w:eastAsia="es-MX"/>
        </w:rPr>
        <w:t xml:space="preserve">    out portd, r16</w:t>
      </w:r>
      <w:r w:rsidRPr="00F70868">
        <w:rPr>
          <w:rFonts w:ascii="Arial" w:eastAsia="Times New Roman" w:hAnsi="Arial" w:cs="Arial"/>
          <w:sz w:val="24"/>
          <w:szCs w:val="24"/>
          <w:lang w:eastAsia="es-MX"/>
        </w:rPr>
        <w:t xml:space="preserve">           ; Activa resistencias pull-up en Puerto</w:t>
      </w:r>
      <w:r>
        <w:rPr>
          <w:rFonts w:ascii="Arial" w:eastAsia="Times New Roman" w:hAnsi="Arial" w:cs="Arial"/>
          <w:sz w:val="24"/>
          <w:szCs w:val="24"/>
          <w:lang w:eastAsia="es-MX"/>
        </w:rPr>
        <w:t xml:space="preserve"> D (si es entrada)</w:t>
      </w:r>
    </w:p>
    <w:p w:rsidR="00F70868" w:rsidRPr="00F70868" w:rsidRDefault="00F70868" w:rsidP="00F70868">
      <w:pPr>
        <w:spacing w:line="240" w:lineRule="auto"/>
        <w:jc w:val="both"/>
        <w:rPr>
          <w:rFonts w:ascii="Consolas" w:eastAsia="Times New Roman" w:hAnsi="Consolas" w:cs="Arial"/>
          <w:b/>
          <w:sz w:val="24"/>
          <w:szCs w:val="24"/>
          <w:lang w:eastAsia="es-MX"/>
        </w:rPr>
      </w:pPr>
      <w:r w:rsidRPr="00F70868">
        <w:rPr>
          <w:rFonts w:ascii="Consolas" w:eastAsia="Times New Roman" w:hAnsi="Consolas" w:cs="Arial"/>
          <w:b/>
          <w:sz w:val="24"/>
          <w:szCs w:val="24"/>
          <w:lang w:eastAsia="es-MX"/>
        </w:rPr>
        <w:t>ciclo:</w:t>
      </w:r>
    </w:p>
    <w:p w:rsidR="00F70868" w:rsidRPr="00F70868" w:rsidRDefault="00F70868" w:rsidP="00F70868">
      <w:pPr>
        <w:spacing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F70868">
        <w:rPr>
          <w:rFonts w:ascii="Consolas" w:eastAsia="Times New Roman" w:hAnsi="Consolas" w:cs="Arial"/>
          <w:b/>
          <w:sz w:val="24"/>
          <w:szCs w:val="24"/>
          <w:lang w:eastAsia="es-MX"/>
        </w:rPr>
        <w:t xml:space="preserve">    in r16, pinb</w:t>
      </w:r>
      <w:r w:rsidRPr="00F70868">
        <w:rPr>
          <w:rFonts w:ascii="Arial" w:eastAsia="Times New Roman" w:hAnsi="Arial" w:cs="Arial"/>
          <w:sz w:val="24"/>
          <w:szCs w:val="24"/>
          <w:lang w:eastAsia="es-MX"/>
        </w:rPr>
        <w:t xml:space="preserve">             ; Lee el valor del Puerto B en R16</w:t>
      </w:r>
    </w:p>
    <w:p w:rsidR="00F70868" w:rsidRPr="00F70868" w:rsidRDefault="00F70868" w:rsidP="00F70868">
      <w:pPr>
        <w:spacing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F70868">
        <w:rPr>
          <w:rFonts w:ascii="Consolas" w:eastAsia="Times New Roman" w:hAnsi="Consolas" w:cs="Arial"/>
          <w:b/>
          <w:sz w:val="24"/>
          <w:szCs w:val="24"/>
          <w:lang w:eastAsia="es-MX"/>
        </w:rPr>
        <w:t xml:space="preserve">    in r17, pind</w:t>
      </w:r>
      <w:r w:rsidRPr="00F70868">
        <w:rPr>
          <w:rFonts w:ascii="Arial" w:eastAsia="Times New Roman" w:hAnsi="Arial" w:cs="Arial"/>
          <w:sz w:val="24"/>
          <w:szCs w:val="24"/>
          <w:lang w:eastAsia="es-MX"/>
        </w:rPr>
        <w:t xml:space="preserve">             ; Lee el valor del Puerto D en R17</w:t>
      </w:r>
    </w:p>
    <w:p w:rsidR="00F70868" w:rsidRPr="00F70868" w:rsidRDefault="00F70868" w:rsidP="00F70868">
      <w:pPr>
        <w:spacing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F70868">
        <w:rPr>
          <w:rFonts w:ascii="Consolas" w:eastAsia="Times New Roman" w:hAnsi="Consolas" w:cs="Arial"/>
          <w:b/>
          <w:sz w:val="24"/>
          <w:szCs w:val="24"/>
          <w:lang w:eastAsia="es-MX"/>
        </w:rPr>
        <w:t xml:space="preserve">    cp r16, r17</w:t>
      </w:r>
      <w:r w:rsidRPr="00F70868">
        <w:rPr>
          <w:rFonts w:ascii="Arial" w:eastAsia="Times New Roman" w:hAnsi="Arial" w:cs="Arial"/>
          <w:sz w:val="24"/>
          <w:szCs w:val="24"/>
          <w:lang w:eastAsia="es-MX"/>
        </w:rPr>
        <w:t xml:space="preserve">              ; Compara los valores de R16 y R17</w:t>
      </w:r>
    </w:p>
    <w:p w:rsidR="00F70868" w:rsidRPr="00F70868" w:rsidRDefault="00F70868" w:rsidP="00F70868">
      <w:pPr>
        <w:spacing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F70868">
        <w:rPr>
          <w:rFonts w:ascii="Consolas" w:eastAsia="Times New Roman" w:hAnsi="Consolas" w:cs="Arial"/>
          <w:b/>
          <w:sz w:val="24"/>
          <w:szCs w:val="24"/>
          <w:lang w:eastAsia="es-MX"/>
        </w:rPr>
        <w:t xml:space="preserve">    breq igual</w:t>
      </w:r>
      <w:r w:rsidRPr="00F70868">
        <w:rPr>
          <w:rFonts w:ascii="Arial" w:eastAsia="Times New Roman" w:hAnsi="Arial" w:cs="Arial"/>
          <w:sz w:val="24"/>
          <w:szCs w:val="24"/>
          <w:lang w:eastAsia="es-MX"/>
        </w:rPr>
        <w:t xml:space="preserve">               ; Si son iguales, salta a la etiqueta 'igual'</w:t>
      </w:r>
    </w:p>
    <w:p w:rsidR="00F70868" w:rsidRPr="00F70868" w:rsidRDefault="00F70868" w:rsidP="00F70868">
      <w:pPr>
        <w:spacing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F70868">
        <w:rPr>
          <w:rFonts w:ascii="Consolas" w:eastAsia="Times New Roman" w:hAnsi="Consolas" w:cs="Arial"/>
          <w:b/>
          <w:sz w:val="24"/>
          <w:szCs w:val="24"/>
          <w:lang w:eastAsia="es-MX"/>
        </w:rPr>
        <w:t xml:space="preserve">    brlo menor</w:t>
      </w:r>
      <w:r w:rsidRPr="00F70868">
        <w:rPr>
          <w:rFonts w:ascii="Arial" w:eastAsia="Times New Roman" w:hAnsi="Arial" w:cs="Arial"/>
          <w:sz w:val="24"/>
          <w:szCs w:val="24"/>
          <w:lang w:eastAsia="es-MX"/>
        </w:rPr>
        <w:t xml:space="preserve">               ; Si R16 &lt; R</w:t>
      </w:r>
      <w:r>
        <w:rPr>
          <w:rFonts w:ascii="Arial" w:eastAsia="Times New Roman" w:hAnsi="Arial" w:cs="Arial"/>
          <w:sz w:val="24"/>
          <w:szCs w:val="24"/>
          <w:lang w:eastAsia="es-MX"/>
        </w:rPr>
        <w:t xml:space="preserve">17, salta a la etiqueta 'menor' </w:t>
      </w:r>
    </w:p>
    <w:p w:rsidR="00F70868" w:rsidRPr="00F70868" w:rsidRDefault="00F70868" w:rsidP="00F70868">
      <w:pPr>
        <w:spacing w:line="240" w:lineRule="auto"/>
        <w:jc w:val="both"/>
        <w:rPr>
          <w:rFonts w:ascii="Consolas" w:eastAsia="Times New Roman" w:hAnsi="Consolas" w:cs="Arial"/>
          <w:b/>
          <w:sz w:val="24"/>
          <w:szCs w:val="24"/>
          <w:lang w:eastAsia="es-MX"/>
        </w:rPr>
      </w:pPr>
      <w:r w:rsidRPr="00F70868">
        <w:rPr>
          <w:rFonts w:ascii="Consolas" w:eastAsia="Times New Roman" w:hAnsi="Consolas" w:cs="Arial"/>
          <w:b/>
          <w:sz w:val="24"/>
          <w:szCs w:val="24"/>
          <w:lang w:eastAsia="es-MX"/>
        </w:rPr>
        <w:t>mayor:</w:t>
      </w:r>
    </w:p>
    <w:p w:rsidR="00F70868" w:rsidRPr="00F70868" w:rsidRDefault="00F70868" w:rsidP="00F70868">
      <w:pPr>
        <w:spacing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F70868">
        <w:rPr>
          <w:rFonts w:ascii="Consolas" w:eastAsia="Times New Roman" w:hAnsi="Consolas" w:cs="Arial"/>
          <w:b/>
          <w:sz w:val="24"/>
          <w:szCs w:val="24"/>
          <w:lang w:eastAsia="es-MX"/>
        </w:rPr>
        <w:t xml:space="preserve">    out porta, r16</w:t>
      </w:r>
      <w:r w:rsidRPr="00F70868">
        <w:rPr>
          <w:rFonts w:ascii="Arial" w:eastAsia="Times New Roman" w:hAnsi="Arial" w:cs="Arial"/>
          <w:sz w:val="24"/>
          <w:szCs w:val="24"/>
          <w:lang w:eastAsia="es-MX"/>
        </w:rPr>
        <w:t xml:space="preserve">           ; Muestra el valor mayor (R16) en PORTA</w:t>
      </w:r>
    </w:p>
    <w:p w:rsidR="00F70868" w:rsidRPr="00F70868" w:rsidRDefault="00F70868" w:rsidP="00F70868">
      <w:pPr>
        <w:spacing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F70868">
        <w:rPr>
          <w:rFonts w:ascii="Consolas" w:eastAsia="Times New Roman" w:hAnsi="Consolas" w:cs="Arial"/>
          <w:b/>
          <w:sz w:val="24"/>
          <w:szCs w:val="24"/>
          <w:lang w:eastAsia="es-MX"/>
        </w:rPr>
        <w:t xml:space="preserve">    out portc, r17</w:t>
      </w:r>
      <w:r w:rsidRPr="00F70868">
        <w:rPr>
          <w:rFonts w:ascii="Arial" w:eastAsia="Times New Roman" w:hAnsi="Arial" w:cs="Arial"/>
          <w:sz w:val="24"/>
          <w:szCs w:val="24"/>
          <w:lang w:eastAsia="es-MX"/>
        </w:rPr>
        <w:t xml:space="preserve">           ; Muestra el valor menor (R17) en PORTC</w:t>
      </w:r>
    </w:p>
    <w:p w:rsidR="00F70868" w:rsidRPr="00F70868" w:rsidRDefault="00F70868" w:rsidP="00F70868">
      <w:pPr>
        <w:spacing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F70868">
        <w:rPr>
          <w:rFonts w:ascii="Consolas" w:eastAsia="Times New Roman" w:hAnsi="Consolas" w:cs="Arial"/>
          <w:b/>
          <w:sz w:val="24"/>
          <w:szCs w:val="24"/>
          <w:lang w:eastAsia="es-MX"/>
        </w:rPr>
        <w:t xml:space="preserve">    rjmp ciclo</w:t>
      </w:r>
      <w:r w:rsidRPr="00F70868">
        <w:rPr>
          <w:rFonts w:ascii="Arial" w:eastAsia="Times New Roman" w:hAnsi="Arial" w:cs="Arial"/>
          <w:sz w:val="24"/>
          <w:szCs w:val="24"/>
          <w:lang w:eastAsia="es-MX"/>
        </w:rPr>
        <w:t xml:space="preserve">             </w:t>
      </w:r>
      <w:r>
        <w:rPr>
          <w:rFonts w:ascii="Arial" w:eastAsia="Times New Roman" w:hAnsi="Arial" w:cs="Arial"/>
          <w:sz w:val="24"/>
          <w:szCs w:val="24"/>
          <w:lang w:eastAsia="es-MX"/>
        </w:rPr>
        <w:t xml:space="preserve">  ; Regresa al inicio del ciclo</w:t>
      </w:r>
    </w:p>
    <w:p w:rsidR="00F70868" w:rsidRPr="00F70868" w:rsidRDefault="00F70868" w:rsidP="00F70868">
      <w:pPr>
        <w:spacing w:line="240" w:lineRule="auto"/>
        <w:jc w:val="both"/>
        <w:rPr>
          <w:rFonts w:ascii="Consolas" w:eastAsia="Times New Roman" w:hAnsi="Consolas" w:cs="Arial"/>
          <w:b/>
          <w:sz w:val="24"/>
          <w:szCs w:val="24"/>
          <w:lang w:eastAsia="es-MX"/>
        </w:rPr>
      </w:pPr>
      <w:r w:rsidRPr="00F70868">
        <w:rPr>
          <w:rFonts w:ascii="Consolas" w:eastAsia="Times New Roman" w:hAnsi="Consolas" w:cs="Arial"/>
          <w:b/>
          <w:sz w:val="24"/>
          <w:szCs w:val="24"/>
          <w:lang w:eastAsia="es-MX"/>
        </w:rPr>
        <w:t>igual:</w:t>
      </w:r>
    </w:p>
    <w:p w:rsidR="00F70868" w:rsidRPr="00F70868" w:rsidRDefault="00F70868" w:rsidP="00F70868">
      <w:pPr>
        <w:spacing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F70868">
        <w:rPr>
          <w:rFonts w:ascii="Arial" w:eastAsia="Times New Roman" w:hAnsi="Arial" w:cs="Arial"/>
          <w:sz w:val="24"/>
          <w:szCs w:val="24"/>
          <w:lang w:eastAsia="es-MX"/>
        </w:rPr>
        <w:t xml:space="preserve">    </w:t>
      </w:r>
      <w:r w:rsidRPr="00F70868">
        <w:rPr>
          <w:rFonts w:ascii="Consolas" w:eastAsia="Times New Roman" w:hAnsi="Consolas" w:cs="Arial"/>
          <w:b/>
          <w:sz w:val="24"/>
          <w:szCs w:val="24"/>
          <w:lang w:eastAsia="es-MX"/>
        </w:rPr>
        <w:t>out porta, r16</w:t>
      </w:r>
      <w:r w:rsidRPr="00F70868">
        <w:rPr>
          <w:rFonts w:ascii="Arial" w:eastAsia="Times New Roman" w:hAnsi="Arial" w:cs="Arial"/>
          <w:sz w:val="24"/>
          <w:szCs w:val="24"/>
          <w:lang w:eastAsia="es-MX"/>
        </w:rPr>
        <w:t xml:space="preserve">           ; Muestra el valor de R16 en PORTA</w:t>
      </w:r>
    </w:p>
    <w:p w:rsidR="00F70868" w:rsidRPr="00F70868" w:rsidRDefault="00F70868" w:rsidP="00F70868">
      <w:pPr>
        <w:spacing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F70868">
        <w:rPr>
          <w:rFonts w:ascii="Consolas" w:eastAsia="Times New Roman" w:hAnsi="Consolas" w:cs="Arial"/>
          <w:b/>
          <w:sz w:val="24"/>
          <w:szCs w:val="24"/>
          <w:lang w:eastAsia="es-MX"/>
        </w:rPr>
        <w:lastRenderedPageBreak/>
        <w:t xml:space="preserve">    out portc, r17</w:t>
      </w:r>
      <w:r w:rsidRPr="00F70868">
        <w:rPr>
          <w:rFonts w:ascii="Arial" w:eastAsia="Times New Roman" w:hAnsi="Arial" w:cs="Arial"/>
          <w:sz w:val="24"/>
          <w:szCs w:val="24"/>
          <w:lang w:eastAsia="es-MX"/>
        </w:rPr>
        <w:t xml:space="preserve">           ; Muestra el mismo valor en PORTC</w:t>
      </w:r>
    </w:p>
    <w:p w:rsidR="00F70868" w:rsidRPr="00F70868" w:rsidRDefault="00F70868" w:rsidP="00F70868">
      <w:pPr>
        <w:spacing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F70868">
        <w:rPr>
          <w:rFonts w:ascii="Consolas" w:eastAsia="Times New Roman" w:hAnsi="Consolas" w:cs="Arial"/>
          <w:b/>
          <w:sz w:val="24"/>
          <w:szCs w:val="24"/>
          <w:lang w:eastAsia="es-MX"/>
        </w:rPr>
        <w:t xml:space="preserve">    rjmp ciclo</w:t>
      </w:r>
      <w:r w:rsidRPr="00F70868">
        <w:rPr>
          <w:rFonts w:ascii="Arial" w:eastAsia="Times New Roman" w:hAnsi="Arial" w:cs="Arial"/>
          <w:sz w:val="24"/>
          <w:szCs w:val="24"/>
          <w:lang w:eastAsia="es-MX"/>
        </w:rPr>
        <w:t xml:space="preserve">               ; Regresa al inicio del ciclo</w:t>
      </w:r>
    </w:p>
    <w:p w:rsidR="00F70868" w:rsidRPr="00F70868" w:rsidRDefault="00F70868" w:rsidP="00F70868">
      <w:pPr>
        <w:spacing w:line="240" w:lineRule="auto"/>
        <w:jc w:val="both"/>
        <w:rPr>
          <w:rFonts w:ascii="Consolas" w:eastAsia="Times New Roman" w:hAnsi="Consolas" w:cs="Arial"/>
          <w:b/>
          <w:sz w:val="24"/>
          <w:szCs w:val="24"/>
          <w:lang w:eastAsia="es-MX"/>
        </w:rPr>
      </w:pPr>
      <w:r w:rsidRPr="00F70868">
        <w:rPr>
          <w:rFonts w:ascii="Consolas" w:eastAsia="Times New Roman" w:hAnsi="Consolas" w:cs="Arial"/>
          <w:b/>
          <w:sz w:val="24"/>
          <w:szCs w:val="24"/>
          <w:lang w:eastAsia="es-MX"/>
        </w:rPr>
        <w:t>menor:</w:t>
      </w:r>
    </w:p>
    <w:p w:rsidR="00F70868" w:rsidRPr="00F70868" w:rsidRDefault="00F70868" w:rsidP="00F70868">
      <w:pPr>
        <w:spacing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F70868">
        <w:rPr>
          <w:rFonts w:ascii="Consolas" w:eastAsia="Times New Roman" w:hAnsi="Consolas" w:cs="Arial"/>
          <w:b/>
          <w:sz w:val="24"/>
          <w:szCs w:val="24"/>
          <w:lang w:eastAsia="es-MX"/>
        </w:rPr>
        <w:t xml:space="preserve">    out porta, r17</w:t>
      </w:r>
      <w:r w:rsidRPr="00F70868">
        <w:rPr>
          <w:rFonts w:ascii="Arial" w:eastAsia="Times New Roman" w:hAnsi="Arial" w:cs="Arial"/>
          <w:sz w:val="24"/>
          <w:szCs w:val="24"/>
          <w:lang w:eastAsia="es-MX"/>
        </w:rPr>
        <w:t xml:space="preserve">           ; Muestra el valor mayor (R17) en PORTA</w:t>
      </w:r>
    </w:p>
    <w:p w:rsidR="00F70868" w:rsidRPr="00F70868" w:rsidRDefault="00F70868" w:rsidP="00F70868">
      <w:pPr>
        <w:spacing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F70868">
        <w:rPr>
          <w:rFonts w:ascii="Consolas" w:eastAsia="Times New Roman" w:hAnsi="Consolas" w:cs="Arial"/>
          <w:b/>
          <w:sz w:val="24"/>
          <w:szCs w:val="24"/>
          <w:lang w:eastAsia="es-MX"/>
        </w:rPr>
        <w:t xml:space="preserve">    out portc, r16</w:t>
      </w:r>
      <w:r w:rsidRPr="00F70868">
        <w:rPr>
          <w:rFonts w:ascii="Arial" w:eastAsia="Times New Roman" w:hAnsi="Arial" w:cs="Arial"/>
          <w:sz w:val="24"/>
          <w:szCs w:val="24"/>
          <w:lang w:eastAsia="es-MX"/>
        </w:rPr>
        <w:t xml:space="preserve">           ; Muestra el valor menor (R16) en PORTC</w:t>
      </w:r>
    </w:p>
    <w:p w:rsidR="00B161EF" w:rsidRDefault="00F70868" w:rsidP="00F70868">
      <w:pPr>
        <w:spacing w:line="240" w:lineRule="auto"/>
        <w:jc w:val="both"/>
        <w:rPr>
          <w:rFonts w:ascii="Consolas" w:hAnsi="Consolas" w:cs="Arial"/>
          <w:b/>
          <w:sz w:val="24"/>
        </w:rPr>
      </w:pPr>
      <w:r w:rsidRPr="00F70868">
        <w:rPr>
          <w:rFonts w:ascii="Consolas" w:eastAsia="Times New Roman" w:hAnsi="Consolas" w:cs="Arial"/>
          <w:b/>
          <w:sz w:val="24"/>
          <w:szCs w:val="24"/>
          <w:lang w:eastAsia="es-MX"/>
        </w:rPr>
        <w:t xml:space="preserve">    rjmp ciclo</w:t>
      </w:r>
      <w:r w:rsidRPr="00F70868">
        <w:rPr>
          <w:rFonts w:ascii="Arial" w:eastAsia="Times New Roman" w:hAnsi="Arial" w:cs="Arial"/>
          <w:sz w:val="24"/>
          <w:szCs w:val="24"/>
          <w:lang w:eastAsia="es-MX"/>
        </w:rPr>
        <w:t xml:space="preserve">               ; Regresa al inicio del ciclo</w:t>
      </w:r>
    </w:p>
    <w:p w:rsidR="004B4E1F" w:rsidRPr="00B161EF" w:rsidRDefault="004B4E1F" w:rsidP="00B161EF">
      <w:pPr>
        <w:spacing w:line="240" w:lineRule="auto"/>
        <w:jc w:val="both"/>
        <w:rPr>
          <w:rFonts w:ascii="Arial" w:hAnsi="Arial" w:cs="Arial"/>
          <w:b/>
          <w:sz w:val="24"/>
        </w:rPr>
      </w:pPr>
      <w:r w:rsidRPr="00B161EF">
        <w:rPr>
          <w:rFonts w:ascii="Arial" w:hAnsi="Arial" w:cs="Arial"/>
          <w:b/>
          <w:sz w:val="24"/>
        </w:rPr>
        <w:t>Inciso b)</w:t>
      </w:r>
    </w:p>
    <w:p w:rsidR="00E350FA" w:rsidRPr="00E350FA" w:rsidRDefault="00E350FA" w:rsidP="00E350FA">
      <w:pPr>
        <w:rPr>
          <w:rFonts w:ascii="Arial" w:hAnsi="Arial" w:cs="Arial"/>
          <w:sz w:val="24"/>
        </w:rPr>
      </w:pPr>
      <w:r w:rsidRPr="00E350FA">
        <w:rPr>
          <w:rFonts w:ascii="Arial" w:hAnsi="Arial" w:cs="Arial"/>
          <w:sz w:val="24"/>
        </w:rPr>
        <w:t>; Programa: Conversión de código ASCII a código HEX (para 7 segmentos o similar)</w:t>
      </w:r>
    </w:p>
    <w:p w:rsidR="00E350FA" w:rsidRPr="00E350FA" w:rsidRDefault="00E350FA" w:rsidP="00E350FA">
      <w:pPr>
        <w:rPr>
          <w:rFonts w:ascii="Arial" w:hAnsi="Arial" w:cs="Arial"/>
          <w:sz w:val="24"/>
        </w:rPr>
      </w:pPr>
      <w:r w:rsidRPr="00E350FA">
        <w:rPr>
          <w:rFonts w:ascii="Arial" w:hAnsi="Arial" w:cs="Arial"/>
          <w:sz w:val="24"/>
        </w:rPr>
        <w:t>; Lee un valor de PINB (0-9), lo convierte a su código ASCII</w:t>
      </w:r>
    </w:p>
    <w:p w:rsidR="00E350FA" w:rsidRPr="00E350FA" w:rsidRDefault="00E350FA" w:rsidP="00E350FA">
      <w:pPr>
        <w:rPr>
          <w:rFonts w:ascii="Arial" w:hAnsi="Arial" w:cs="Arial"/>
          <w:sz w:val="24"/>
        </w:rPr>
      </w:pPr>
      <w:r w:rsidRPr="00E350FA">
        <w:rPr>
          <w:rFonts w:ascii="Arial" w:hAnsi="Arial" w:cs="Arial"/>
          <w:sz w:val="24"/>
        </w:rPr>
        <w:t>; Si el valor es mayor a 9, lo ajusta para mostrar letras (A-F)</w:t>
      </w:r>
    </w:p>
    <w:p w:rsidR="00E350FA" w:rsidRPr="00E350FA" w:rsidRDefault="00E350FA" w:rsidP="00E350FA">
      <w:pPr>
        <w:rPr>
          <w:rFonts w:ascii="Arial" w:hAnsi="Arial" w:cs="Arial"/>
          <w:sz w:val="24"/>
        </w:rPr>
      </w:pPr>
      <w:r w:rsidRPr="00E350FA">
        <w:rPr>
          <w:rFonts w:ascii="Arial" w:hAnsi="Arial" w:cs="Arial"/>
          <w:sz w:val="24"/>
        </w:rPr>
        <w:t>; y</w:t>
      </w:r>
      <w:r w:rsidRPr="00E350FA">
        <w:rPr>
          <w:rFonts w:ascii="Arial" w:hAnsi="Arial" w:cs="Arial"/>
          <w:sz w:val="24"/>
        </w:rPr>
        <w:t xml:space="preserve"> muestra el resultado en PORTA.</w:t>
      </w:r>
    </w:p>
    <w:p w:rsidR="00E350FA" w:rsidRPr="00E350FA" w:rsidRDefault="00E350FA" w:rsidP="00E350FA">
      <w:pPr>
        <w:rPr>
          <w:rFonts w:ascii="Arial" w:hAnsi="Arial" w:cs="Arial"/>
          <w:b/>
          <w:sz w:val="24"/>
        </w:rPr>
      </w:pPr>
      <w:r w:rsidRPr="00E350FA">
        <w:rPr>
          <w:rFonts w:ascii="Consolas" w:hAnsi="Consolas" w:cs="Arial"/>
          <w:b/>
          <w:sz w:val="24"/>
        </w:rPr>
        <w:t xml:space="preserve">.include "m8535def.inc"      </w:t>
      </w:r>
      <w:r w:rsidRPr="00E350FA">
        <w:rPr>
          <w:rFonts w:ascii="Arial" w:hAnsi="Arial" w:cs="Arial"/>
          <w:sz w:val="24"/>
        </w:rPr>
        <w:t>; Define los registros y puertos del ATmega8535</w:t>
      </w:r>
    </w:p>
    <w:p w:rsidR="00E350FA" w:rsidRPr="00E350FA" w:rsidRDefault="00E350FA" w:rsidP="00E350FA">
      <w:pPr>
        <w:rPr>
          <w:rFonts w:ascii="Arial" w:hAnsi="Arial" w:cs="Arial"/>
          <w:sz w:val="24"/>
        </w:rPr>
      </w:pPr>
      <w:r>
        <w:rPr>
          <w:rFonts w:ascii="Consolas" w:hAnsi="Consolas" w:cs="Arial"/>
          <w:b/>
          <w:sz w:val="24"/>
        </w:rPr>
        <w:t xml:space="preserve">.def HEX = R16     </w:t>
      </w:r>
      <w:r w:rsidRPr="00E350FA">
        <w:rPr>
          <w:rFonts w:ascii="Consolas" w:hAnsi="Consolas" w:cs="Arial"/>
          <w:b/>
          <w:sz w:val="24"/>
        </w:rPr>
        <w:t xml:space="preserve">    </w:t>
      </w:r>
      <w:r w:rsidRPr="00E350FA">
        <w:rPr>
          <w:rFonts w:ascii="Arial" w:hAnsi="Arial" w:cs="Arial"/>
          <w:sz w:val="24"/>
        </w:rPr>
        <w:t>; Define R16 como registro para el valor convertido (salida)</w:t>
      </w:r>
    </w:p>
    <w:p w:rsidR="00E350FA" w:rsidRPr="00E350FA" w:rsidRDefault="00E350FA" w:rsidP="00E350FA">
      <w:pPr>
        <w:rPr>
          <w:rFonts w:ascii="Arial" w:hAnsi="Arial" w:cs="Arial"/>
          <w:sz w:val="24"/>
        </w:rPr>
      </w:pPr>
      <w:r>
        <w:rPr>
          <w:rFonts w:ascii="Consolas" w:hAnsi="Consolas" w:cs="Arial"/>
          <w:b/>
          <w:sz w:val="24"/>
        </w:rPr>
        <w:t xml:space="preserve">.def ASC = R17         </w:t>
      </w:r>
      <w:r w:rsidRPr="00E350FA">
        <w:rPr>
          <w:rFonts w:ascii="Arial" w:hAnsi="Arial" w:cs="Arial"/>
          <w:sz w:val="24"/>
        </w:rPr>
        <w:t>; Define R17 como registr</w:t>
      </w:r>
      <w:r>
        <w:rPr>
          <w:rFonts w:ascii="Arial" w:hAnsi="Arial" w:cs="Arial"/>
          <w:sz w:val="24"/>
        </w:rPr>
        <w:t>o para el valor leído (entrada)</w:t>
      </w:r>
    </w:p>
    <w:p w:rsidR="00E350FA" w:rsidRPr="00E350FA" w:rsidRDefault="00E350FA" w:rsidP="00E350FA">
      <w:pPr>
        <w:rPr>
          <w:rFonts w:ascii="Consolas" w:hAnsi="Consolas" w:cs="Arial"/>
          <w:b/>
          <w:sz w:val="24"/>
        </w:rPr>
      </w:pPr>
      <w:r>
        <w:rPr>
          <w:rFonts w:ascii="Consolas" w:hAnsi="Consolas" w:cs="Arial"/>
          <w:b/>
          <w:sz w:val="24"/>
        </w:rPr>
        <w:t xml:space="preserve">    ser R16    </w:t>
      </w:r>
      <w:r w:rsidRPr="00E350FA">
        <w:rPr>
          <w:rFonts w:ascii="Consolas" w:hAnsi="Consolas" w:cs="Arial"/>
          <w:b/>
          <w:sz w:val="24"/>
        </w:rPr>
        <w:t xml:space="preserve">        </w:t>
      </w:r>
      <w:r w:rsidRPr="00E350FA">
        <w:rPr>
          <w:rFonts w:ascii="Arial" w:hAnsi="Arial" w:cs="Arial"/>
          <w:sz w:val="24"/>
        </w:rPr>
        <w:t>; R16 = 0xFF</w:t>
      </w:r>
    </w:p>
    <w:p w:rsidR="00E350FA" w:rsidRPr="00E350FA" w:rsidRDefault="00E350FA" w:rsidP="00E350FA">
      <w:pPr>
        <w:rPr>
          <w:rFonts w:ascii="Consolas" w:hAnsi="Consolas" w:cs="Arial"/>
          <w:b/>
          <w:sz w:val="24"/>
        </w:rPr>
      </w:pPr>
      <w:r>
        <w:rPr>
          <w:rFonts w:ascii="Consolas" w:hAnsi="Consolas" w:cs="Arial"/>
          <w:b/>
          <w:sz w:val="24"/>
        </w:rPr>
        <w:t xml:space="preserve">    out DDRA, R16   </w:t>
      </w:r>
      <w:r w:rsidRPr="00E350FA">
        <w:rPr>
          <w:rFonts w:ascii="Consolas" w:hAnsi="Consolas" w:cs="Arial"/>
          <w:b/>
          <w:sz w:val="24"/>
        </w:rPr>
        <w:t xml:space="preserve">   </w:t>
      </w:r>
      <w:r w:rsidRPr="00E350FA">
        <w:rPr>
          <w:rFonts w:ascii="Arial" w:hAnsi="Arial" w:cs="Arial"/>
          <w:sz w:val="24"/>
        </w:rPr>
        <w:t>; Configura el Puerto A como salida</w:t>
      </w:r>
    </w:p>
    <w:p w:rsidR="00E350FA" w:rsidRPr="00E350FA" w:rsidRDefault="00E350FA" w:rsidP="00E350FA">
      <w:pPr>
        <w:rPr>
          <w:rFonts w:ascii="Arial" w:hAnsi="Arial" w:cs="Arial"/>
          <w:sz w:val="24"/>
        </w:rPr>
      </w:pPr>
      <w:r w:rsidRPr="00E350FA">
        <w:rPr>
          <w:rFonts w:ascii="Consolas" w:hAnsi="Consolas" w:cs="Arial"/>
          <w:b/>
          <w:sz w:val="24"/>
        </w:rPr>
        <w:t xml:space="preserve">    out PORTB, R16 </w:t>
      </w:r>
      <w:r>
        <w:rPr>
          <w:rFonts w:ascii="Consolas" w:hAnsi="Consolas" w:cs="Arial"/>
          <w:b/>
          <w:sz w:val="24"/>
        </w:rPr>
        <w:t xml:space="preserve">  </w:t>
      </w:r>
      <w:r w:rsidRPr="00E350FA">
        <w:rPr>
          <w:rFonts w:ascii="Consolas" w:hAnsi="Consolas" w:cs="Arial"/>
          <w:b/>
          <w:sz w:val="24"/>
        </w:rPr>
        <w:t xml:space="preserve">  </w:t>
      </w:r>
      <w:r w:rsidRPr="00E350FA">
        <w:rPr>
          <w:rFonts w:ascii="Arial" w:hAnsi="Arial" w:cs="Arial"/>
          <w:sz w:val="24"/>
        </w:rPr>
        <w:t>; Activa resistencia</w:t>
      </w:r>
      <w:r>
        <w:rPr>
          <w:rFonts w:ascii="Arial" w:hAnsi="Arial" w:cs="Arial"/>
          <w:sz w:val="24"/>
        </w:rPr>
        <w:t>s pull-up en Puerto B (entrada)</w:t>
      </w:r>
    </w:p>
    <w:p w:rsidR="00E350FA" w:rsidRPr="00E350FA" w:rsidRDefault="00E350FA" w:rsidP="00E350FA">
      <w:pPr>
        <w:rPr>
          <w:rFonts w:ascii="Consolas" w:hAnsi="Consolas" w:cs="Arial"/>
          <w:b/>
          <w:sz w:val="24"/>
        </w:rPr>
      </w:pPr>
      <w:r w:rsidRPr="00E350FA">
        <w:rPr>
          <w:rFonts w:ascii="Consolas" w:hAnsi="Consolas" w:cs="Arial"/>
          <w:b/>
          <w:sz w:val="24"/>
        </w:rPr>
        <w:t>ciclo:</w:t>
      </w:r>
    </w:p>
    <w:p w:rsidR="00E350FA" w:rsidRPr="00E350FA" w:rsidRDefault="00E350FA" w:rsidP="00E350FA">
      <w:pPr>
        <w:rPr>
          <w:rFonts w:ascii="Arial" w:hAnsi="Arial" w:cs="Arial"/>
          <w:sz w:val="24"/>
        </w:rPr>
      </w:pPr>
      <w:r>
        <w:rPr>
          <w:rFonts w:ascii="Consolas" w:hAnsi="Consolas" w:cs="Arial"/>
          <w:b/>
          <w:sz w:val="24"/>
        </w:rPr>
        <w:t xml:space="preserve">    in ASC, PINB    </w:t>
      </w:r>
      <w:r w:rsidRPr="00E350FA">
        <w:rPr>
          <w:rFonts w:ascii="Consolas" w:hAnsi="Consolas" w:cs="Arial"/>
          <w:b/>
          <w:sz w:val="24"/>
        </w:rPr>
        <w:t xml:space="preserve">   </w:t>
      </w:r>
      <w:r w:rsidRPr="00E350FA">
        <w:rPr>
          <w:rFonts w:ascii="Arial" w:hAnsi="Arial" w:cs="Arial"/>
          <w:sz w:val="24"/>
        </w:rPr>
        <w:t>; Lee el valor del Puerto B (entrada)</w:t>
      </w:r>
    </w:p>
    <w:p w:rsidR="00E350FA" w:rsidRPr="00E350FA" w:rsidRDefault="00E350FA" w:rsidP="00E350FA">
      <w:pPr>
        <w:rPr>
          <w:rFonts w:ascii="Consolas" w:hAnsi="Consolas" w:cs="Arial"/>
          <w:b/>
          <w:sz w:val="24"/>
        </w:rPr>
      </w:pPr>
      <w:r>
        <w:rPr>
          <w:rFonts w:ascii="Consolas" w:hAnsi="Consolas" w:cs="Arial"/>
          <w:b/>
          <w:sz w:val="24"/>
        </w:rPr>
        <w:t xml:space="preserve">    ldi HEX, $30  </w:t>
      </w:r>
      <w:r w:rsidRPr="00E350FA">
        <w:rPr>
          <w:rFonts w:ascii="Consolas" w:hAnsi="Consolas" w:cs="Arial"/>
          <w:b/>
          <w:sz w:val="24"/>
        </w:rPr>
        <w:t xml:space="preserve">     </w:t>
      </w:r>
      <w:r w:rsidRPr="00E350FA">
        <w:rPr>
          <w:rFonts w:ascii="Arial" w:hAnsi="Arial" w:cs="Arial"/>
          <w:sz w:val="24"/>
        </w:rPr>
        <w:t>; Carga en HEX el valor base del código</w:t>
      </w:r>
      <w:r w:rsidRPr="00E350FA">
        <w:rPr>
          <w:rFonts w:ascii="Consolas" w:hAnsi="Consolas" w:cs="Arial"/>
          <w:b/>
          <w:sz w:val="24"/>
        </w:rPr>
        <w:t xml:space="preserve"> </w:t>
      </w:r>
      <w:r w:rsidRPr="00E350FA">
        <w:rPr>
          <w:rFonts w:ascii="Arial" w:hAnsi="Arial" w:cs="Arial"/>
          <w:sz w:val="24"/>
        </w:rPr>
        <w:t>ASCII '0' (0x30)</w:t>
      </w:r>
    </w:p>
    <w:p w:rsidR="00E350FA" w:rsidRPr="00E350FA" w:rsidRDefault="00E350FA" w:rsidP="00E350FA">
      <w:pPr>
        <w:rPr>
          <w:rFonts w:ascii="Arial" w:hAnsi="Arial" w:cs="Arial"/>
          <w:sz w:val="24"/>
        </w:rPr>
      </w:pPr>
      <w:r>
        <w:rPr>
          <w:rFonts w:ascii="Consolas" w:hAnsi="Consolas" w:cs="Arial"/>
          <w:b/>
          <w:sz w:val="24"/>
        </w:rPr>
        <w:t xml:space="preserve">    add HEX, ASC       </w:t>
      </w:r>
      <w:r w:rsidRPr="00E350FA">
        <w:rPr>
          <w:rFonts w:ascii="Arial" w:hAnsi="Arial" w:cs="Arial"/>
          <w:sz w:val="24"/>
        </w:rPr>
        <w:t xml:space="preserve">; Suma el valor leído para obtener </w:t>
      </w:r>
      <w:r>
        <w:rPr>
          <w:rFonts w:ascii="Arial" w:hAnsi="Arial" w:cs="Arial"/>
          <w:sz w:val="24"/>
        </w:rPr>
        <w:t>el código ASCII correspondiente</w:t>
      </w:r>
    </w:p>
    <w:p w:rsidR="00E350FA" w:rsidRPr="00E350FA" w:rsidRDefault="00E350FA" w:rsidP="00E350FA">
      <w:pPr>
        <w:rPr>
          <w:rFonts w:ascii="Arial" w:hAnsi="Arial" w:cs="Arial"/>
          <w:sz w:val="24"/>
        </w:rPr>
      </w:pPr>
      <w:r>
        <w:rPr>
          <w:rFonts w:ascii="Consolas" w:hAnsi="Consolas" w:cs="Arial"/>
          <w:b/>
          <w:sz w:val="24"/>
        </w:rPr>
        <w:t xml:space="preserve">    cpi HEX, $3A       </w:t>
      </w:r>
      <w:r w:rsidRPr="00E350FA">
        <w:rPr>
          <w:rFonts w:ascii="Arial" w:hAnsi="Arial" w:cs="Arial"/>
          <w:sz w:val="24"/>
        </w:rPr>
        <w:t>; Compara si el valor supera el ASCII de '9' (0x39)</w:t>
      </w:r>
    </w:p>
    <w:p w:rsidR="00E350FA" w:rsidRPr="00E350FA" w:rsidRDefault="00E350FA" w:rsidP="00E350FA">
      <w:pPr>
        <w:rPr>
          <w:rFonts w:ascii="Consolas" w:hAnsi="Consolas" w:cs="Arial"/>
          <w:b/>
          <w:sz w:val="24"/>
        </w:rPr>
      </w:pPr>
      <w:r>
        <w:rPr>
          <w:rFonts w:ascii="Consolas" w:hAnsi="Consolas" w:cs="Arial"/>
          <w:b/>
          <w:sz w:val="24"/>
        </w:rPr>
        <w:t xml:space="preserve">    brsh letra     </w:t>
      </w:r>
      <w:r w:rsidRPr="00E350FA">
        <w:rPr>
          <w:rFonts w:ascii="Consolas" w:hAnsi="Consolas" w:cs="Arial"/>
          <w:b/>
          <w:sz w:val="24"/>
        </w:rPr>
        <w:t xml:space="preserve">    </w:t>
      </w:r>
      <w:r w:rsidRPr="00E350FA">
        <w:rPr>
          <w:rFonts w:ascii="Arial" w:hAnsi="Arial" w:cs="Arial"/>
          <w:sz w:val="24"/>
        </w:rPr>
        <w:t>; Si es mayor o igual, salta a 'letra'</w:t>
      </w:r>
    </w:p>
    <w:p w:rsidR="00E350FA" w:rsidRPr="00E350FA" w:rsidRDefault="00E350FA" w:rsidP="00E350FA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;</w:t>
      </w:r>
      <w:r w:rsidRPr="00E350FA">
        <w:rPr>
          <w:rFonts w:ascii="Arial" w:hAnsi="Arial" w:cs="Arial"/>
          <w:sz w:val="24"/>
        </w:rPr>
        <w:t>Si e</w:t>
      </w:r>
      <w:r>
        <w:rPr>
          <w:rFonts w:ascii="Arial" w:hAnsi="Arial" w:cs="Arial"/>
          <w:sz w:val="24"/>
        </w:rPr>
        <w:t xml:space="preserve">l valor está entre '0' y '9' </w:t>
      </w:r>
    </w:p>
    <w:p w:rsidR="00E350FA" w:rsidRPr="00E350FA" w:rsidRDefault="00E350FA" w:rsidP="00E350FA">
      <w:pPr>
        <w:rPr>
          <w:rFonts w:ascii="Consolas" w:hAnsi="Consolas" w:cs="Arial"/>
          <w:b/>
          <w:sz w:val="24"/>
        </w:rPr>
      </w:pPr>
      <w:r w:rsidRPr="00E350FA">
        <w:rPr>
          <w:rFonts w:ascii="Consolas" w:hAnsi="Consolas" w:cs="Arial"/>
          <w:b/>
          <w:sz w:val="24"/>
        </w:rPr>
        <w:t>guar:</w:t>
      </w:r>
    </w:p>
    <w:p w:rsidR="00E350FA" w:rsidRPr="00E350FA" w:rsidRDefault="00E350FA" w:rsidP="00E350FA">
      <w:pPr>
        <w:rPr>
          <w:rFonts w:ascii="Arial" w:hAnsi="Arial" w:cs="Arial"/>
          <w:sz w:val="24"/>
        </w:rPr>
      </w:pPr>
      <w:r w:rsidRPr="00E350FA">
        <w:rPr>
          <w:rFonts w:ascii="Consolas" w:hAnsi="Consolas" w:cs="Arial"/>
          <w:b/>
          <w:sz w:val="24"/>
        </w:rPr>
        <w:t xml:space="preserve">    out PORTA, HEX           </w:t>
      </w:r>
      <w:r w:rsidRPr="00E350FA">
        <w:rPr>
          <w:rFonts w:ascii="Arial" w:hAnsi="Arial" w:cs="Arial"/>
          <w:sz w:val="24"/>
        </w:rPr>
        <w:t>; Muestra el código ASCII del número en PORTA</w:t>
      </w:r>
    </w:p>
    <w:p w:rsidR="00E350FA" w:rsidRPr="00E350FA" w:rsidRDefault="00E350FA" w:rsidP="00E350FA">
      <w:pPr>
        <w:rPr>
          <w:rFonts w:ascii="Arial" w:hAnsi="Arial" w:cs="Arial"/>
          <w:sz w:val="24"/>
        </w:rPr>
      </w:pPr>
      <w:r w:rsidRPr="00E350FA">
        <w:rPr>
          <w:rFonts w:ascii="Consolas" w:hAnsi="Consolas" w:cs="Arial"/>
          <w:b/>
          <w:sz w:val="24"/>
        </w:rPr>
        <w:t xml:space="preserve">    rjmp ciclo               </w:t>
      </w:r>
      <w:r w:rsidRPr="00E350FA">
        <w:rPr>
          <w:rFonts w:ascii="Arial" w:hAnsi="Arial" w:cs="Arial"/>
          <w:sz w:val="24"/>
        </w:rPr>
        <w:t>; Regresa al inicio del ciclo</w:t>
      </w:r>
    </w:p>
    <w:p w:rsidR="00E350FA" w:rsidRPr="00E350FA" w:rsidRDefault="00E350FA" w:rsidP="00E350FA">
      <w:pPr>
        <w:rPr>
          <w:rFonts w:ascii="Arial" w:hAnsi="Arial" w:cs="Arial"/>
          <w:sz w:val="24"/>
        </w:rPr>
      </w:pPr>
      <w:bookmarkStart w:id="0" w:name="_GoBack"/>
      <w:bookmarkEnd w:id="0"/>
      <w:r w:rsidRPr="00E350FA">
        <w:rPr>
          <w:rFonts w:ascii="Arial" w:hAnsi="Arial" w:cs="Arial"/>
          <w:sz w:val="24"/>
        </w:rPr>
        <w:t>; S</w:t>
      </w:r>
      <w:r w:rsidRPr="00E350FA">
        <w:rPr>
          <w:rFonts w:ascii="Arial" w:hAnsi="Arial" w:cs="Arial"/>
          <w:sz w:val="24"/>
        </w:rPr>
        <w:t>i el valor es mayor que 9 (A-F)</w:t>
      </w:r>
    </w:p>
    <w:p w:rsidR="00E350FA" w:rsidRPr="00E350FA" w:rsidRDefault="00E350FA" w:rsidP="00E350FA">
      <w:pPr>
        <w:rPr>
          <w:rFonts w:ascii="Consolas" w:hAnsi="Consolas" w:cs="Arial"/>
          <w:b/>
          <w:sz w:val="24"/>
        </w:rPr>
      </w:pPr>
      <w:r w:rsidRPr="00E350FA">
        <w:rPr>
          <w:rFonts w:ascii="Consolas" w:hAnsi="Consolas" w:cs="Arial"/>
          <w:b/>
          <w:sz w:val="24"/>
        </w:rPr>
        <w:lastRenderedPageBreak/>
        <w:t>letra:</w:t>
      </w:r>
    </w:p>
    <w:p w:rsidR="00E350FA" w:rsidRPr="00E350FA" w:rsidRDefault="00E350FA" w:rsidP="00E350FA">
      <w:pPr>
        <w:rPr>
          <w:rFonts w:ascii="Arial" w:hAnsi="Arial" w:cs="Arial"/>
          <w:sz w:val="24"/>
        </w:rPr>
      </w:pPr>
      <w:r w:rsidRPr="00E350FA">
        <w:rPr>
          <w:rFonts w:ascii="Consolas" w:hAnsi="Consolas" w:cs="Arial"/>
          <w:b/>
          <w:sz w:val="24"/>
        </w:rPr>
        <w:t xml:space="preserve">    ldi ASC, 7               </w:t>
      </w:r>
      <w:r w:rsidRPr="00E350FA">
        <w:rPr>
          <w:rFonts w:ascii="Arial" w:hAnsi="Arial" w:cs="Arial"/>
          <w:sz w:val="24"/>
        </w:rPr>
        <w:t>; Ajuste de 7 para saltar de ':' a 'A' en ASCII</w:t>
      </w:r>
    </w:p>
    <w:p w:rsidR="00E350FA" w:rsidRPr="00E350FA" w:rsidRDefault="00E350FA" w:rsidP="00E350FA">
      <w:pPr>
        <w:rPr>
          <w:rFonts w:ascii="Arial" w:hAnsi="Arial" w:cs="Arial"/>
          <w:sz w:val="24"/>
        </w:rPr>
      </w:pPr>
      <w:r w:rsidRPr="00E350FA">
        <w:rPr>
          <w:rFonts w:ascii="Consolas" w:hAnsi="Consolas" w:cs="Arial"/>
          <w:b/>
          <w:sz w:val="24"/>
        </w:rPr>
        <w:t xml:space="preserve">    add HEX, ASC             </w:t>
      </w:r>
      <w:r w:rsidRPr="00E350FA">
        <w:rPr>
          <w:rFonts w:ascii="Arial" w:hAnsi="Arial" w:cs="Arial"/>
          <w:sz w:val="24"/>
        </w:rPr>
        <w:t>; Corrige el valor para representar letras A-F</w:t>
      </w:r>
    </w:p>
    <w:p w:rsidR="0026605F" w:rsidRPr="00E350FA" w:rsidRDefault="00E350FA" w:rsidP="00E350FA">
      <w:pPr>
        <w:rPr>
          <w:rFonts w:ascii="Arial" w:hAnsi="Arial" w:cs="Arial"/>
          <w:sz w:val="24"/>
        </w:rPr>
      </w:pPr>
      <w:r w:rsidRPr="00E350FA">
        <w:rPr>
          <w:rFonts w:ascii="Consolas" w:hAnsi="Consolas" w:cs="Arial"/>
          <w:b/>
          <w:sz w:val="24"/>
        </w:rPr>
        <w:t xml:space="preserve">    rjmp guar                </w:t>
      </w:r>
      <w:r w:rsidRPr="00E350FA">
        <w:rPr>
          <w:rFonts w:ascii="Arial" w:hAnsi="Arial" w:cs="Arial"/>
          <w:sz w:val="24"/>
        </w:rPr>
        <w:t>; Va a guardar el resultado en PORTA y repite</w:t>
      </w:r>
      <w:r w:rsidR="0026605F" w:rsidRPr="00E350FA">
        <w:rPr>
          <w:rFonts w:ascii="Arial" w:hAnsi="Arial" w:cs="Arial"/>
          <w:sz w:val="24"/>
        </w:rPr>
        <w:br w:type="page"/>
      </w:r>
    </w:p>
    <w:p w:rsidR="00B161EF" w:rsidRPr="00440BA9" w:rsidRDefault="00445669" w:rsidP="00440BA9">
      <w:pPr>
        <w:shd w:val="clear" w:color="auto" w:fill="FF7C80"/>
        <w:tabs>
          <w:tab w:val="center" w:pos="4702"/>
        </w:tabs>
        <w:jc w:val="center"/>
        <w:rPr>
          <w:rFonts w:ascii="Arial" w:hAnsi="Arial" w:cs="Arial"/>
          <w:b/>
          <w:sz w:val="28"/>
        </w:rPr>
      </w:pPr>
      <w:r w:rsidRPr="00440BA9">
        <w:rPr>
          <w:rFonts w:ascii="Arial" w:hAnsi="Arial" w:cs="Arial"/>
          <w:b/>
          <w:sz w:val="28"/>
        </w:rPr>
        <w:lastRenderedPageBreak/>
        <w:t>Diagrama del circuito</w:t>
      </w:r>
      <w:r w:rsidR="00B161EF" w:rsidRPr="00440BA9">
        <w:rPr>
          <w:rFonts w:ascii="Arial" w:hAnsi="Arial" w:cs="Arial"/>
          <w:b/>
          <w:sz w:val="28"/>
        </w:rPr>
        <w:t>:</w:t>
      </w:r>
    </w:p>
    <w:p w:rsidR="00B161EF" w:rsidRDefault="00B161EF" w:rsidP="00B161EF">
      <w:pPr>
        <w:tabs>
          <w:tab w:val="center" w:pos="4702"/>
        </w:tabs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Inciso a)</w:t>
      </w:r>
    </w:p>
    <w:p w:rsidR="00B161EF" w:rsidRDefault="0026605F" w:rsidP="00B161EF">
      <w:pPr>
        <w:tabs>
          <w:tab w:val="center" w:pos="4702"/>
        </w:tabs>
        <w:jc w:val="both"/>
        <w:rPr>
          <w:rFonts w:ascii="Arial" w:hAnsi="Arial" w:cs="Arial"/>
          <w:sz w:val="24"/>
        </w:rPr>
      </w:pPr>
      <w:r>
        <w:rPr>
          <w:noProof/>
          <w:lang w:eastAsia="es-MX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margin">
              <wp:posOffset>469900</wp:posOffset>
            </wp:positionH>
            <wp:positionV relativeFrom="paragraph">
              <wp:posOffset>15240</wp:posOffset>
            </wp:positionV>
            <wp:extent cx="5098415" cy="3302000"/>
            <wp:effectExtent l="0" t="0" r="6985" b="0"/>
            <wp:wrapSquare wrapText="bothSides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WhatsApp Image 2025-10-21 at 8.51.42 PM.jpe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8415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6605F" w:rsidRDefault="0026605F" w:rsidP="00B161EF">
      <w:pPr>
        <w:tabs>
          <w:tab w:val="center" w:pos="4702"/>
        </w:tabs>
        <w:jc w:val="both"/>
        <w:rPr>
          <w:rFonts w:ascii="Arial" w:hAnsi="Arial" w:cs="Arial"/>
          <w:sz w:val="24"/>
        </w:rPr>
      </w:pPr>
    </w:p>
    <w:p w:rsidR="0026605F" w:rsidRDefault="0026605F" w:rsidP="00B161EF">
      <w:pPr>
        <w:tabs>
          <w:tab w:val="center" w:pos="4702"/>
        </w:tabs>
        <w:jc w:val="both"/>
        <w:rPr>
          <w:rFonts w:ascii="Arial" w:hAnsi="Arial" w:cs="Arial"/>
          <w:sz w:val="24"/>
        </w:rPr>
      </w:pPr>
    </w:p>
    <w:p w:rsidR="0026605F" w:rsidRDefault="0026605F" w:rsidP="00B161EF">
      <w:pPr>
        <w:tabs>
          <w:tab w:val="center" w:pos="4702"/>
        </w:tabs>
        <w:jc w:val="both"/>
        <w:rPr>
          <w:rFonts w:ascii="Arial" w:hAnsi="Arial" w:cs="Arial"/>
          <w:sz w:val="24"/>
        </w:rPr>
      </w:pPr>
    </w:p>
    <w:p w:rsidR="0026605F" w:rsidRDefault="0026605F" w:rsidP="00B161EF">
      <w:pPr>
        <w:tabs>
          <w:tab w:val="center" w:pos="4702"/>
        </w:tabs>
        <w:jc w:val="both"/>
        <w:rPr>
          <w:rFonts w:ascii="Arial" w:hAnsi="Arial" w:cs="Arial"/>
          <w:sz w:val="24"/>
        </w:rPr>
      </w:pPr>
    </w:p>
    <w:p w:rsidR="0026605F" w:rsidRDefault="0026605F" w:rsidP="00B161EF">
      <w:pPr>
        <w:tabs>
          <w:tab w:val="center" w:pos="4702"/>
        </w:tabs>
        <w:jc w:val="both"/>
        <w:rPr>
          <w:rFonts w:ascii="Arial" w:hAnsi="Arial" w:cs="Arial"/>
          <w:sz w:val="24"/>
        </w:rPr>
      </w:pPr>
    </w:p>
    <w:p w:rsidR="0026605F" w:rsidRDefault="0026605F" w:rsidP="00B161EF">
      <w:pPr>
        <w:tabs>
          <w:tab w:val="center" w:pos="4702"/>
        </w:tabs>
        <w:jc w:val="both"/>
        <w:rPr>
          <w:rFonts w:ascii="Arial" w:hAnsi="Arial" w:cs="Arial"/>
          <w:sz w:val="24"/>
        </w:rPr>
      </w:pPr>
    </w:p>
    <w:p w:rsidR="0026605F" w:rsidRDefault="0026605F" w:rsidP="00B161EF">
      <w:pPr>
        <w:tabs>
          <w:tab w:val="center" w:pos="4702"/>
        </w:tabs>
        <w:jc w:val="both"/>
        <w:rPr>
          <w:rFonts w:ascii="Arial" w:hAnsi="Arial" w:cs="Arial"/>
          <w:sz w:val="24"/>
        </w:rPr>
      </w:pPr>
    </w:p>
    <w:p w:rsidR="0026605F" w:rsidRDefault="0026605F" w:rsidP="00B161EF">
      <w:pPr>
        <w:tabs>
          <w:tab w:val="center" w:pos="4702"/>
        </w:tabs>
        <w:jc w:val="both"/>
        <w:rPr>
          <w:rFonts w:ascii="Arial" w:hAnsi="Arial" w:cs="Arial"/>
          <w:sz w:val="24"/>
        </w:rPr>
      </w:pPr>
    </w:p>
    <w:p w:rsidR="0026605F" w:rsidRDefault="0026605F" w:rsidP="00B161EF">
      <w:pPr>
        <w:tabs>
          <w:tab w:val="center" w:pos="4702"/>
        </w:tabs>
        <w:jc w:val="both"/>
        <w:rPr>
          <w:rFonts w:ascii="Arial" w:hAnsi="Arial" w:cs="Arial"/>
          <w:sz w:val="24"/>
        </w:rPr>
      </w:pPr>
    </w:p>
    <w:p w:rsidR="0026605F" w:rsidRDefault="0026605F" w:rsidP="00B161EF">
      <w:pPr>
        <w:tabs>
          <w:tab w:val="center" w:pos="4702"/>
        </w:tabs>
        <w:jc w:val="both"/>
        <w:rPr>
          <w:rFonts w:ascii="Arial" w:hAnsi="Arial" w:cs="Arial"/>
          <w:sz w:val="24"/>
        </w:rPr>
      </w:pPr>
    </w:p>
    <w:p w:rsidR="0026605F" w:rsidRDefault="0026605F" w:rsidP="00B161EF">
      <w:pPr>
        <w:tabs>
          <w:tab w:val="center" w:pos="4702"/>
        </w:tabs>
        <w:jc w:val="both"/>
        <w:rPr>
          <w:rFonts w:ascii="Arial" w:hAnsi="Arial" w:cs="Arial"/>
          <w:sz w:val="24"/>
        </w:rPr>
      </w:pPr>
    </w:p>
    <w:p w:rsidR="00B161EF" w:rsidRDefault="00B161EF" w:rsidP="00B161EF">
      <w:pPr>
        <w:tabs>
          <w:tab w:val="center" w:pos="4702"/>
        </w:tabs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Inciso b)</w:t>
      </w:r>
    </w:p>
    <w:p w:rsidR="00445669" w:rsidRDefault="0026605F" w:rsidP="00B161EF">
      <w:pPr>
        <w:tabs>
          <w:tab w:val="center" w:pos="4702"/>
        </w:tabs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noProof/>
          <w:sz w:val="24"/>
          <w:lang w:eastAsia="es-MX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posOffset>469900</wp:posOffset>
            </wp:positionH>
            <wp:positionV relativeFrom="paragraph">
              <wp:posOffset>47625</wp:posOffset>
            </wp:positionV>
            <wp:extent cx="5098415" cy="3303270"/>
            <wp:effectExtent l="0" t="0" r="6985" b="0"/>
            <wp:wrapSquare wrapText="bothSides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WhatsApp Image 2025-10-21 at 8.51.30 PM.jpe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8415" cy="33032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161EF">
        <w:rPr>
          <w:noProof/>
          <w:lang w:eastAsia="es-MX"/>
        </w:rPr>
        <mc:AlternateContent>
          <mc:Choice Requires="wps">
            <w:drawing>
              <wp:inline distT="0" distB="0" distL="0" distR="0" wp14:anchorId="614FB101" wp14:editId="5059F59E">
                <wp:extent cx="304800" cy="304800"/>
                <wp:effectExtent l="0" t="0" r="0" b="0"/>
                <wp:docPr id="4" name="AutoShape 3" descr="blob:https://web.whatsapp.com/7366b1a1-bccf-4544-a4b6-cd0cc0a09a5c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A7C131" id="AutoShape 3" o:spid="_x0000_s1026" alt="blob:https://web.whatsapp.com/7366b1a1-bccf-4544-a4b6-cd0cc0a09a5c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" filled="f" stroked="f">
                <o:lock v:ext="edit" aspectratio="t"/>
                <w10:anchorlock/>
              </v:rect>
            </w:pict>
          </mc:Fallback>
        </mc:AlternateContent>
      </w:r>
      <w:r w:rsidR="00B161EF">
        <w:rPr>
          <w:rFonts w:ascii="Arial" w:hAnsi="Arial" w:cs="Arial"/>
          <w:sz w:val="24"/>
        </w:rPr>
        <w:tab/>
      </w:r>
    </w:p>
    <w:p w:rsidR="00B161EF" w:rsidRDefault="00B161EF" w:rsidP="00B161EF">
      <w:p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E156E7" w:rsidRPr="00440BA9" w:rsidRDefault="00E156E7" w:rsidP="000019C1">
      <w:pPr>
        <w:shd w:val="clear" w:color="auto" w:fill="FF7C80"/>
        <w:jc w:val="center"/>
        <w:rPr>
          <w:rFonts w:ascii="Arial" w:hAnsi="Arial" w:cs="Arial"/>
          <w:b/>
          <w:sz w:val="28"/>
        </w:rPr>
      </w:pPr>
      <w:r w:rsidRPr="00440BA9">
        <w:rPr>
          <w:rFonts w:ascii="Arial" w:hAnsi="Arial" w:cs="Arial"/>
          <w:b/>
          <w:sz w:val="28"/>
        </w:rPr>
        <w:lastRenderedPageBreak/>
        <w:t>Conclusiones:</w:t>
      </w:r>
    </w:p>
    <w:p w:rsidR="000019C1" w:rsidRPr="00440BA9" w:rsidRDefault="000019C1" w:rsidP="000019C1">
      <w:pPr>
        <w:jc w:val="both"/>
        <w:rPr>
          <w:rFonts w:ascii="Arial" w:hAnsi="Arial" w:cs="Arial"/>
          <w:b/>
          <w:sz w:val="24"/>
        </w:rPr>
      </w:pPr>
      <w:r w:rsidRPr="00440BA9">
        <w:rPr>
          <w:rFonts w:ascii="Arial" w:hAnsi="Arial" w:cs="Arial"/>
          <w:b/>
          <w:sz w:val="24"/>
        </w:rPr>
        <w:t>Ayala Fuentes Sunem Gizeht</w:t>
      </w:r>
      <w:r w:rsidR="00E71F56" w:rsidRPr="00440BA9">
        <w:rPr>
          <w:rFonts w:ascii="Arial" w:hAnsi="Arial" w:cs="Arial"/>
          <w:b/>
          <w:sz w:val="24"/>
        </w:rPr>
        <w:t>:</w:t>
      </w:r>
    </w:p>
    <w:p w:rsidR="00440BA9" w:rsidRDefault="00440BA9" w:rsidP="00440BA9">
      <w:p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En esta práctica aplicamos los conocimientos vistos en clase,que con ayuda del profesor logramos llevar acabo, complicado porque al menos de mi parte fue la primera vez utilizando lenguaje ensamblador, y tomando en cuenta que no manejamos solo un circuito si no dos, creo que lo difícil fue la parte del convertidor ASCII  a HEXADECIMAL, dado a que commo comente en un inicio el 1er código fue proporcionado por el profesor, pero fue un poco complicado el desarrollar esta práctica. </w:t>
      </w:r>
    </w:p>
    <w:p w:rsidR="00440BA9" w:rsidRPr="00D0731A" w:rsidRDefault="00440BA9" w:rsidP="000019C1">
      <w:pPr>
        <w:jc w:val="both"/>
        <w:rPr>
          <w:rFonts w:ascii="Arial" w:hAnsi="Arial" w:cs="Arial"/>
          <w:sz w:val="28"/>
        </w:rPr>
      </w:pPr>
      <w:r>
        <w:rPr>
          <w:rFonts w:ascii="Arial" w:hAnsi="Arial" w:cs="Arial"/>
          <w:sz w:val="24"/>
        </w:rPr>
        <w:t>Además, m</w:t>
      </w:r>
      <w:r w:rsidRPr="00440BA9">
        <w:rPr>
          <w:rFonts w:ascii="Arial" w:hAnsi="Arial" w:cs="Arial"/>
          <w:sz w:val="24"/>
        </w:rPr>
        <w:t xml:space="preserve">ediante el comparador, </w:t>
      </w:r>
      <w:r>
        <w:rPr>
          <w:rFonts w:ascii="Arial" w:hAnsi="Arial" w:cs="Arial"/>
          <w:sz w:val="24"/>
        </w:rPr>
        <w:t>vimos</w:t>
      </w:r>
      <w:r w:rsidRPr="00440BA9">
        <w:rPr>
          <w:rFonts w:ascii="Arial" w:hAnsi="Arial" w:cs="Arial"/>
          <w:sz w:val="24"/>
        </w:rPr>
        <w:t xml:space="preserve"> cómo las instrucciones de salto condicional dependen del registro de estado para la toma de decisiones dentro del procesador. Asimismo, en el conversor a ASCII se a</w:t>
      </w:r>
      <w:r>
        <w:rPr>
          <w:rFonts w:ascii="Arial" w:hAnsi="Arial" w:cs="Arial"/>
          <w:sz w:val="24"/>
        </w:rPr>
        <w:t xml:space="preserve">plicamos </w:t>
      </w:r>
      <w:r w:rsidRPr="00440BA9">
        <w:rPr>
          <w:rFonts w:ascii="Arial" w:hAnsi="Arial" w:cs="Arial"/>
          <w:sz w:val="24"/>
        </w:rPr>
        <w:t xml:space="preserve">operaciones aritméticas que permitieron transformar valores </w:t>
      </w:r>
      <w:r>
        <w:rPr>
          <w:rFonts w:ascii="Arial" w:hAnsi="Arial" w:cs="Arial"/>
          <w:sz w:val="24"/>
        </w:rPr>
        <w:t>binarios a su representación hexadecimal</w:t>
      </w:r>
      <w:r w:rsidRPr="00440BA9">
        <w:rPr>
          <w:rFonts w:ascii="Arial" w:hAnsi="Arial" w:cs="Arial"/>
          <w:sz w:val="24"/>
        </w:rPr>
        <w:t>, reforzando la comprensión del</w:t>
      </w:r>
      <w:r>
        <w:rPr>
          <w:rFonts w:ascii="Arial" w:hAnsi="Arial" w:cs="Arial"/>
          <w:sz w:val="24"/>
        </w:rPr>
        <w:t xml:space="preserve"> manejo y presentación de datos.</w:t>
      </w:r>
    </w:p>
    <w:p w:rsidR="000019C1" w:rsidRPr="00440BA9" w:rsidRDefault="000019C1" w:rsidP="000019C1">
      <w:pPr>
        <w:jc w:val="both"/>
        <w:rPr>
          <w:rFonts w:ascii="Arial" w:hAnsi="Arial" w:cs="Arial"/>
          <w:b/>
          <w:sz w:val="24"/>
        </w:rPr>
      </w:pPr>
      <w:r w:rsidRPr="00440BA9">
        <w:rPr>
          <w:rFonts w:ascii="Arial" w:hAnsi="Arial" w:cs="Arial"/>
          <w:b/>
          <w:sz w:val="24"/>
        </w:rPr>
        <w:t>Guevara Badillo Areli Alejandra:</w:t>
      </w:r>
    </w:p>
    <w:p w:rsidR="000019C1" w:rsidRPr="000019C1" w:rsidRDefault="000019C1" w:rsidP="000019C1">
      <w:pPr>
        <w:jc w:val="both"/>
        <w:rPr>
          <w:rFonts w:ascii="Arial" w:hAnsi="Arial" w:cs="Arial"/>
          <w:sz w:val="24"/>
        </w:rPr>
      </w:pPr>
      <w:r w:rsidRPr="000019C1">
        <w:rPr>
          <w:rFonts w:ascii="Arial" w:hAnsi="Arial" w:cs="Arial"/>
          <w:sz w:val="24"/>
        </w:rPr>
        <w:t>Esta práctica validó exitosamente la aplicación de conceptos teóricos clave en la prog</w:t>
      </w:r>
      <w:r>
        <w:rPr>
          <w:rFonts w:ascii="Arial" w:hAnsi="Arial" w:cs="Arial"/>
          <w:sz w:val="24"/>
        </w:rPr>
        <w:t>ramación de microcontroladores.</w:t>
      </w:r>
    </w:p>
    <w:p w:rsidR="000019C1" w:rsidRPr="000019C1" w:rsidRDefault="000019C1" w:rsidP="000019C1">
      <w:pPr>
        <w:jc w:val="both"/>
        <w:rPr>
          <w:rFonts w:ascii="Arial" w:hAnsi="Arial" w:cs="Arial"/>
          <w:sz w:val="24"/>
        </w:rPr>
      </w:pPr>
      <w:r w:rsidRPr="000019C1">
        <w:rPr>
          <w:rFonts w:ascii="Arial" w:hAnsi="Arial" w:cs="Arial"/>
          <w:sz w:val="24"/>
        </w:rPr>
        <w:t xml:space="preserve">En el comparador, se demostró cómo la Unidad Aritmético-Lógica (ALU) modifica el registro de estado para que las instrucciones de salto condicional alteren el flujo del programa. Este es el principio fundamental de la toma </w:t>
      </w:r>
      <w:r>
        <w:rPr>
          <w:rFonts w:ascii="Arial" w:hAnsi="Arial" w:cs="Arial"/>
          <w:sz w:val="24"/>
        </w:rPr>
        <w:t>de decisiones en un procesador.</w:t>
      </w:r>
    </w:p>
    <w:p w:rsidR="000019C1" w:rsidRDefault="000019C1" w:rsidP="000019C1">
      <w:pPr>
        <w:jc w:val="both"/>
        <w:rPr>
          <w:rFonts w:ascii="Arial" w:hAnsi="Arial" w:cs="Arial"/>
          <w:sz w:val="24"/>
        </w:rPr>
      </w:pPr>
      <w:r w:rsidRPr="000019C1">
        <w:rPr>
          <w:rFonts w:ascii="Arial" w:hAnsi="Arial" w:cs="Arial"/>
          <w:sz w:val="24"/>
        </w:rPr>
        <w:t>En el conversor a ASCII, se aplicó la manipulación de datos. Usando operaciones aritméticas, se sumó un valor de desplazamiento (offset) para transformar un número binario a su estándar de representación textual, un proceso esencial para la interfaz con otros sistemas.</w:t>
      </w:r>
    </w:p>
    <w:p w:rsidR="000019C1" w:rsidRPr="00440BA9" w:rsidRDefault="000019C1" w:rsidP="000019C1">
      <w:pPr>
        <w:jc w:val="both"/>
        <w:rPr>
          <w:rFonts w:ascii="Arial" w:hAnsi="Arial" w:cs="Arial"/>
          <w:b/>
          <w:sz w:val="24"/>
        </w:rPr>
      </w:pPr>
      <w:r w:rsidRPr="00440BA9">
        <w:rPr>
          <w:rFonts w:ascii="Arial" w:hAnsi="Arial" w:cs="Arial"/>
          <w:b/>
          <w:sz w:val="24"/>
        </w:rPr>
        <w:t>Leon Perez May Carolina</w:t>
      </w:r>
      <w:r w:rsidR="00D0731A">
        <w:rPr>
          <w:rFonts w:ascii="Arial" w:hAnsi="Arial" w:cs="Arial"/>
          <w:b/>
          <w:sz w:val="24"/>
        </w:rPr>
        <w:t>:</w:t>
      </w:r>
    </w:p>
    <w:p w:rsidR="00D0731A" w:rsidRPr="00D0731A" w:rsidRDefault="00D0731A" w:rsidP="00D0731A">
      <w:pPr>
        <w:jc w:val="both"/>
        <w:rPr>
          <w:rFonts w:ascii="Arial" w:hAnsi="Arial" w:cs="Arial"/>
          <w:sz w:val="24"/>
        </w:rPr>
      </w:pPr>
      <w:r w:rsidRPr="00D0731A">
        <w:rPr>
          <w:rFonts w:ascii="Arial" w:hAnsi="Arial" w:cs="Arial"/>
          <w:sz w:val="24"/>
        </w:rPr>
        <w:t xml:space="preserve">La </w:t>
      </w:r>
      <w:r w:rsidRPr="00D0731A">
        <w:rPr>
          <w:rFonts w:ascii="Arial" w:hAnsi="Arial" w:cs="Arial"/>
          <w:sz w:val="24"/>
        </w:rPr>
        <w:t>práctica</w:t>
      </w:r>
      <w:r w:rsidRPr="00D0731A">
        <w:rPr>
          <w:rFonts w:ascii="Arial" w:hAnsi="Arial" w:cs="Arial"/>
          <w:sz w:val="24"/>
        </w:rPr>
        <w:t xml:space="preserve"> </w:t>
      </w:r>
      <w:r w:rsidRPr="00D0731A">
        <w:rPr>
          <w:rFonts w:ascii="Arial" w:hAnsi="Arial" w:cs="Arial"/>
          <w:sz w:val="24"/>
        </w:rPr>
        <w:t>permitió</w:t>
      </w:r>
      <w:r w:rsidRPr="00D0731A">
        <w:rPr>
          <w:rFonts w:ascii="Arial" w:hAnsi="Arial" w:cs="Arial"/>
          <w:sz w:val="24"/>
        </w:rPr>
        <w:t xml:space="preserve"> comprender de mejor manera el flujo de un programa hecho en ensamblador. Este ayudo a poder aprender de manera practica la utilización de entradas y salidas con el ATMEGA8535, l</w:t>
      </w:r>
      <w:r>
        <w:rPr>
          <w:rFonts w:ascii="Arial" w:hAnsi="Arial" w:cs="Arial"/>
          <w:sz w:val="24"/>
        </w:rPr>
        <w:t>o cual es fundamental para manej</w:t>
      </w:r>
      <w:r w:rsidRPr="00D0731A">
        <w:rPr>
          <w:rFonts w:ascii="Arial" w:hAnsi="Arial" w:cs="Arial"/>
          <w:sz w:val="24"/>
        </w:rPr>
        <w:t xml:space="preserve">ar en </w:t>
      </w:r>
      <w:r w:rsidRPr="00D0731A">
        <w:rPr>
          <w:rFonts w:ascii="Arial" w:hAnsi="Arial" w:cs="Arial"/>
          <w:sz w:val="24"/>
        </w:rPr>
        <w:t>prácticas</w:t>
      </w:r>
      <w:r>
        <w:rPr>
          <w:rFonts w:ascii="Arial" w:hAnsi="Arial" w:cs="Arial"/>
          <w:sz w:val="24"/>
        </w:rPr>
        <w:t xml:space="preserve"> má</w:t>
      </w:r>
      <w:r w:rsidRPr="00D0731A">
        <w:rPr>
          <w:rFonts w:ascii="Arial" w:hAnsi="Arial" w:cs="Arial"/>
          <w:sz w:val="24"/>
        </w:rPr>
        <w:t>s avanza</w:t>
      </w:r>
      <w:r>
        <w:rPr>
          <w:rFonts w:ascii="Arial" w:hAnsi="Arial" w:cs="Arial"/>
          <w:sz w:val="24"/>
        </w:rPr>
        <w:t>das.</w:t>
      </w:r>
    </w:p>
    <w:p w:rsidR="00E156E7" w:rsidRDefault="00D0731A" w:rsidP="00D0731A">
      <w:pPr>
        <w:jc w:val="both"/>
        <w:rPr>
          <w:rFonts w:ascii="Arial" w:hAnsi="Arial" w:cs="Arial"/>
          <w:sz w:val="24"/>
        </w:rPr>
      </w:pPr>
      <w:r w:rsidRPr="00D0731A">
        <w:rPr>
          <w:rFonts w:ascii="Arial" w:hAnsi="Arial" w:cs="Arial"/>
          <w:sz w:val="24"/>
        </w:rPr>
        <w:t xml:space="preserve">Por otra </w:t>
      </w:r>
      <w:r w:rsidRPr="00D0731A">
        <w:rPr>
          <w:rFonts w:ascii="Arial" w:hAnsi="Arial" w:cs="Arial"/>
          <w:sz w:val="24"/>
        </w:rPr>
        <w:t>parte,</w:t>
      </w:r>
      <w:r w:rsidRPr="00D0731A">
        <w:rPr>
          <w:rFonts w:ascii="Arial" w:hAnsi="Arial" w:cs="Arial"/>
          <w:sz w:val="24"/>
        </w:rPr>
        <w:t xml:space="preserve"> aprender a trabajar con valores hexadecimales de manera </w:t>
      </w:r>
      <w:r w:rsidRPr="00D0731A">
        <w:rPr>
          <w:rFonts w:ascii="Arial" w:hAnsi="Arial" w:cs="Arial"/>
          <w:sz w:val="24"/>
        </w:rPr>
        <w:t>rápida</w:t>
      </w:r>
      <w:r w:rsidRPr="00D0731A">
        <w:rPr>
          <w:rFonts w:ascii="Arial" w:hAnsi="Arial" w:cs="Arial"/>
          <w:sz w:val="24"/>
        </w:rPr>
        <w:t xml:space="preserve"> fue un reto al igual que manejar los </w:t>
      </w:r>
      <w:r w:rsidRPr="00D0731A">
        <w:rPr>
          <w:rFonts w:ascii="Arial" w:hAnsi="Arial" w:cs="Arial"/>
          <w:sz w:val="24"/>
        </w:rPr>
        <w:t>offset</w:t>
      </w:r>
      <w:r w:rsidRPr="00D0731A">
        <w:rPr>
          <w:rFonts w:ascii="Arial" w:hAnsi="Arial" w:cs="Arial"/>
          <w:sz w:val="24"/>
        </w:rPr>
        <w:t xml:space="preserve"> en este mismo formato.</w:t>
      </w:r>
    </w:p>
    <w:p w:rsidR="00E71F56" w:rsidRDefault="00E71F56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445669" w:rsidRPr="00440BA9" w:rsidRDefault="0026605F" w:rsidP="00440BA9">
      <w:pPr>
        <w:shd w:val="clear" w:color="auto" w:fill="FF7C80"/>
        <w:jc w:val="center"/>
        <w:rPr>
          <w:rFonts w:ascii="Arial" w:hAnsi="Arial" w:cs="Arial"/>
          <w:b/>
          <w:sz w:val="28"/>
        </w:rPr>
      </w:pPr>
      <w:r w:rsidRPr="00440BA9">
        <w:rPr>
          <w:rFonts w:ascii="Arial" w:hAnsi="Arial" w:cs="Arial"/>
          <w:b/>
          <w:sz w:val="28"/>
        </w:rPr>
        <w:lastRenderedPageBreak/>
        <w:t>Referencias:</w:t>
      </w:r>
    </w:p>
    <w:p w:rsidR="00E71F56" w:rsidRDefault="00E71F56" w:rsidP="00440BA9">
      <w:pPr>
        <w:pStyle w:val="Prrafodelista"/>
        <w:numPr>
          <w:ilvl w:val="0"/>
          <w:numId w:val="15"/>
        </w:numPr>
        <w:spacing w:before="100" w:beforeAutospacing="1"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s-MX"/>
        </w:rPr>
      </w:pPr>
      <w:r w:rsidRPr="00440BA9">
        <w:rPr>
          <w:rFonts w:ascii="Arial" w:eastAsia="Times New Roman" w:hAnsi="Arial" w:cs="Arial"/>
          <w:i/>
          <w:iCs/>
          <w:color w:val="000000"/>
          <w:sz w:val="24"/>
          <w:szCs w:val="24"/>
          <w:lang w:eastAsia="es-MX"/>
        </w:rPr>
        <w:t>ATmega8535</w:t>
      </w:r>
      <w:r w:rsidRPr="00440BA9">
        <w:rPr>
          <w:rFonts w:ascii="Arial" w:eastAsia="Times New Roman" w:hAnsi="Arial" w:cs="Arial"/>
          <w:color w:val="000000"/>
          <w:sz w:val="24"/>
          <w:szCs w:val="24"/>
          <w:lang w:eastAsia="es-MX"/>
        </w:rPr>
        <w:t xml:space="preserve">. (s/f). Ehu.es. Recuperado el 31 de octubre de 2025, de </w:t>
      </w:r>
      <w:hyperlink r:id="rId11" w:anchor=":~:text=Operaci%C3%B3n%20de%20lectura%20durante%20la,prescaler%20separado%20y%20modo%20comparaci%C3%B3n.&amp;text=modo%20de%20captura.,10%20bit%20y%208%20canales.&amp;text=7%20canales%20diferenciales%20s%C3%B3lo%20en%20el%20encapsulado%20TQFP.&amp;text=s%C3%B3lo%20en" w:history="1">
        <w:r w:rsidRPr="00440BA9">
          <w:rPr>
            <w:rStyle w:val="Hipervnculo"/>
            <w:rFonts w:ascii="Arial" w:eastAsia="Times New Roman" w:hAnsi="Arial" w:cs="Arial"/>
            <w:sz w:val="24"/>
            <w:szCs w:val="24"/>
            <w:lang w:eastAsia="es-MX"/>
          </w:rPr>
          <w:t>http://www.sc.ehu.es/sbweb/webcentro/automatica/web_avr/archivos/Otros%20AVRs/ATmega/ATmega8535.htm#:~:text=Operaci%C3%B3n%20de%20lectura%20durante%20la,prescaler%20separado%20y%20modo%20comparaci%C3%B3n.&amp;text=modo%20de%20captura.,10%20bit%20y%208%20canales.&amp;text=7%20canales%20diferenciales%20s%C3%B3lo%20en%20el%20encapsulado%20TQFP.&amp;text=s%C3%B3lo%20en%20el-,encapsulado%20TQFP.,down%2C%20Standby%20y%20Standby%20extendido.&amp;text=%2D%2032%20l%C3%ADneas%20de%20I/O,%2D%2016%20MHz%20(ATmega8535)</w:t>
        </w:r>
      </w:hyperlink>
    </w:p>
    <w:p w:rsidR="00440BA9" w:rsidRPr="00440BA9" w:rsidRDefault="00440BA9" w:rsidP="00440BA9">
      <w:pPr>
        <w:pStyle w:val="Prrafodelista"/>
        <w:spacing w:before="100" w:beforeAutospacing="1"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s-MX"/>
        </w:rPr>
      </w:pPr>
    </w:p>
    <w:p w:rsidR="00440BA9" w:rsidRDefault="00E71F56" w:rsidP="00440BA9">
      <w:pPr>
        <w:pStyle w:val="Prrafodelista"/>
        <w:numPr>
          <w:ilvl w:val="0"/>
          <w:numId w:val="15"/>
        </w:numPr>
        <w:spacing w:before="100" w:beforeAutospacing="1"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s-MX"/>
        </w:rPr>
      </w:pPr>
      <w:r w:rsidRPr="00440BA9">
        <w:rPr>
          <w:rFonts w:ascii="Arial" w:eastAsia="Times New Roman" w:hAnsi="Arial" w:cs="Arial"/>
          <w:i/>
          <w:iCs/>
          <w:color w:val="000000"/>
          <w:sz w:val="24"/>
          <w:szCs w:val="24"/>
          <w:lang w:eastAsia="es-MX"/>
        </w:rPr>
        <w:t>ATMEGA8535 T unida 1</w:t>
      </w:r>
      <w:r w:rsidRPr="00440BA9">
        <w:rPr>
          <w:rFonts w:ascii="Arial" w:eastAsia="Times New Roman" w:hAnsi="Arial" w:cs="Arial"/>
          <w:color w:val="000000"/>
          <w:sz w:val="24"/>
          <w:szCs w:val="24"/>
          <w:lang w:eastAsia="es-MX"/>
        </w:rPr>
        <w:t xml:space="preserve">. (s/f). Scribd. Recuperado el 31 de octubre de 2025, de </w:t>
      </w:r>
      <w:hyperlink r:id="rId12" w:history="1">
        <w:r w:rsidRPr="00440BA9">
          <w:rPr>
            <w:rStyle w:val="Hipervnculo"/>
            <w:rFonts w:ascii="Arial" w:eastAsia="Times New Roman" w:hAnsi="Arial" w:cs="Arial"/>
            <w:sz w:val="24"/>
            <w:szCs w:val="24"/>
            <w:lang w:eastAsia="es-MX"/>
          </w:rPr>
          <w:t>https://es.scribd.com/doc/51490004/ATMEGA8535tUnida1</w:t>
        </w:r>
      </w:hyperlink>
    </w:p>
    <w:p w:rsidR="00440BA9" w:rsidRPr="00440BA9" w:rsidRDefault="00440BA9" w:rsidP="00440BA9">
      <w:pPr>
        <w:pStyle w:val="Prrafodelista"/>
        <w:rPr>
          <w:rFonts w:ascii="Arial" w:eastAsia="Times New Roman" w:hAnsi="Arial" w:cs="Arial"/>
          <w:color w:val="000000"/>
          <w:sz w:val="24"/>
          <w:szCs w:val="24"/>
          <w:lang w:eastAsia="es-MX"/>
        </w:rPr>
      </w:pPr>
    </w:p>
    <w:p w:rsidR="00440BA9" w:rsidRPr="00440BA9" w:rsidRDefault="00440BA9" w:rsidP="00440BA9">
      <w:pPr>
        <w:pStyle w:val="Prrafodelista"/>
        <w:spacing w:before="100" w:beforeAutospacing="1"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s-MX"/>
        </w:rPr>
      </w:pPr>
    </w:p>
    <w:p w:rsidR="00E71F56" w:rsidRDefault="00E71F56" w:rsidP="00440BA9">
      <w:pPr>
        <w:pStyle w:val="Prrafodelista"/>
        <w:numPr>
          <w:ilvl w:val="0"/>
          <w:numId w:val="15"/>
        </w:numPr>
        <w:spacing w:before="100" w:beforeAutospacing="1" w:after="0" w:line="240" w:lineRule="auto"/>
        <w:rPr>
          <w:rFonts w:ascii="Arial" w:hAnsi="Arial" w:cs="Arial"/>
          <w:color w:val="37393C"/>
          <w:sz w:val="24"/>
          <w:szCs w:val="24"/>
          <w:shd w:val="clear" w:color="auto" w:fill="FFFFFF"/>
        </w:rPr>
      </w:pPr>
      <w:r w:rsidRPr="00440BA9">
        <w:rPr>
          <w:rFonts w:ascii="Arial" w:hAnsi="Arial" w:cs="Arial"/>
          <w:i/>
          <w:iCs/>
          <w:color w:val="37393C"/>
          <w:sz w:val="24"/>
          <w:szCs w:val="24"/>
          <w:shd w:val="clear" w:color="auto" w:fill="FFFFFF"/>
        </w:rPr>
        <w:t>ATmega8535</w:t>
      </w:r>
      <w:r w:rsidRPr="00440BA9">
        <w:rPr>
          <w:rFonts w:ascii="Arial" w:hAnsi="Arial" w:cs="Arial"/>
          <w:color w:val="37393C"/>
          <w:sz w:val="24"/>
          <w:szCs w:val="24"/>
          <w:shd w:val="clear" w:color="auto" w:fill="FFFFFF"/>
        </w:rPr>
        <w:t xml:space="preserve">. (s/f-b). Microchip.com. Recuperado el 31 de octubre de 2025, de </w:t>
      </w:r>
      <w:hyperlink r:id="rId13" w:history="1">
        <w:r w:rsidRPr="00440BA9">
          <w:rPr>
            <w:rStyle w:val="Hipervnculo"/>
            <w:rFonts w:ascii="Arial" w:hAnsi="Arial" w:cs="Arial"/>
            <w:sz w:val="24"/>
            <w:szCs w:val="24"/>
            <w:shd w:val="clear" w:color="auto" w:fill="FFFFFF"/>
          </w:rPr>
          <w:t>https://www.microchip.com/en</w:t>
        </w:r>
        <w:r w:rsidRPr="00440BA9">
          <w:rPr>
            <w:rStyle w:val="Hipervnculo"/>
            <w:rFonts w:ascii="Arial" w:hAnsi="Arial" w:cs="Arial"/>
            <w:sz w:val="24"/>
            <w:szCs w:val="24"/>
            <w:shd w:val="clear" w:color="auto" w:fill="FFFFFF"/>
          </w:rPr>
          <w:t>-</w:t>
        </w:r>
        <w:r w:rsidRPr="00440BA9">
          <w:rPr>
            <w:rStyle w:val="Hipervnculo"/>
            <w:rFonts w:ascii="Arial" w:hAnsi="Arial" w:cs="Arial"/>
            <w:sz w:val="24"/>
            <w:szCs w:val="24"/>
            <w:shd w:val="clear" w:color="auto" w:fill="FFFFFF"/>
          </w:rPr>
          <w:t>us/product/atmega8535</w:t>
        </w:r>
      </w:hyperlink>
    </w:p>
    <w:p w:rsidR="00440BA9" w:rsidRPr="00440BA9" w:rsidRDefault="00440BA9" w:rsidP="00440BA9">
      <w:pPr>
        <w:pStyle w:val="Prrafodelista"/>
        <w:spacing w:before="100" w:beforeAutospacing="1" w:after="0" w:line="240" w:lineRule="auto"/>
        <w:rPr>
          <w:rFonts w:ascii="Arial" w:hAnsi="Arial" w:cs="Arial"/>
          <w:color w:val="37393C"/>
          <w:sz w:val="24"/>
          <w:szCs w:val="24"/>
          <w:shd w:val="clear" w:color="auto" w:fill="FFFFFF"/>
        </w:rPr>
      </w:pPr>
    </w:p>
    <w:p w:rsidR="00440BA9" w:rsidRDefault="00440BA9" w:rsidP="00440BA9">
      <w:pPr>
        <w:pStyle w:val="Prrafodelista"/>
        <w:numPr>
          <w:ilvl w:val="0"/>
          <w:numId w:val="15"/>
        </w:numPr>
        <w:spacing w:before="100" w:beforeAutospacing="1" w:after="0" w:line="240" w:lineRule="auto"/>
        <w:rPr>
          <w:rFonts w:ascii="Arial" w:hAnsi="Arial" w:cs="Arial"/>
          <w:color w:val="37393C"/>
          <w:sz w:val="24"/>
          <w:szCs w:val="24"/>
          <w:shd w:val="clear" w:color="auto" w:fill="FFFFFF"/>
        </w:rPr>
      </w:pPr>
      <w:r w:rsidRPr="00440BA9">
        <w:rPr>
          <w:rFonts w:ascii="Arial" w:hAnsi="Arial" w:cs="Arial"/>
          <w:i/>
          <w:iCs/>
          <w:color w:val="37393C"/>
          <w:sz w:val="24"/>
          <w:szCs w:val="24"/>
          <w:shd w:val="clear" w:color="auto" w:fill="FFFFFF"/>
        </w:rPr>
        <w:t>ATmega microcontrollers (MCUs)</w:t>
      </w:r>
      <w:r w:rsidRPr="00440BA9">
        <w:rPr>
          <w:rFonts w:ascii="Arial" w:hAnsi="Arial" w:cs="Arial"/>
          <w:color w:val="37393C"/>
          <w:sz w:val="24"/>
          <w:szCs w:val="24"/>
          <w:shd w:val="clear" w:color="auto" w:fill="FFFFFF"/>
        </w:rPr>
        <w:t xml:space="preserve">. (s/f). Microchip.com. Recuperado el 31 de octubre de 2025, de </w:t>
      </w:r>
      <w:hyperlink r:id="rId14" w:history="1">
        <w:r w:rsidRPr="00440BA9">
          <w:rPr>
            <w:rStyle w:val="Hipervnculo"/>
            <w:rFonts w:ascii="Arial" w:hAnsi="Arial" w:cs="Arial"/>
            <w:sz w:val="24"/>
            <w:szCs w:val="24"/>
            <w:shd w:val="clear" w:color="auto" w:fill="FFFFFF"/>
          </w:rPr>
          <w:t>https://www.microchip.com/en-us/about/corporate-overview/acquisitions/atmel/atmega</w:t>
        </w:r>
      </w:hyperlink>
    </w:p>
    <w:p w:rsidR="00440BA9" w:rsidRPr="00440BA9" w:rsidRDefault="00440BA9" w:rsidP="00440BA9">
      <w:pPr>
        <w:pStyle w:val="Prrafodelista"/>
        <w:rPr>
          <w:rFonts w:ascii="Arial" w:hAnsi="Arial" w:cs="Arial"/>
          <w:color w:val="37393C"/>
          <w:sz w:val="24"/>
          <w:szCs w:val="24"/>
          <w:shd w:val="clear" w:color="auto" w:fill="FFFFFF"/>
        </w:rPr>
      </w:pPr>
    </w:p>
    <w:p w:rsidR="00440BA9" w:rsidRPr="00440BA9" w:rsidRDefault="00440BA9" w:rsidP="00440BA9">
      <w:pPr>
        <w:pStyle w:val="Prrafodelista"/>
        <w:spacing w:before="100" w:beforeAutospacing="1" w:after="0" w:line="240" w:lineRule="auto"/>
        <w:rPr>
          <w:rFonts w:ascii="Arial" w:hAnsi="Arial" w:cs="Arial"/>
          <w:color w:val="37393C"/>
          <w:sz w:val="24"/>
          <w:szCs w:val="24"/>
          <w:shd w:val="clear" w:color="auto" w:fill="FFFFFF"/>
        </w:rPr>
      </w:pPr>
    </w:p>
    <w:p w:rsidR="0076549E" w:rsidRPr="0076549E" w:rsidRDefault="00440BA9" w:rsidP="0076549E">
      <w:pPr>
        <w:pStyle w:val="Prrafodelista"/>
        <w:numPr>
          <w:ilvl w:val="0"/>
          <w:numId w:val="15"/>
        </w:numPr>
        <w:spacing w:before="100" w:beforeAutospacing="1" w:after="0" w:line="240" w:lineRule="auto"/>
        <w:rPr>
          <w:rStyle w:val="Hipervnculo"/>
          <w:rFonts w:ascii="Arial" w:hAnsi="Arial" w:cs="Arial"/>
          <w:color w:val="37393C"/>
          <w:sz w:val="24"/>
          <w:szCs w:val="24"/>
          <w:u w:val="none"/>
          <w:shd w:val="clear" w:color="auto" w:fill="FFFFFF"/>
        </w:rPr>
      </w:pPr>
      <w:r w:rsidRPr="00440BA9">
        <w:rPr>
          <w:rFonts w:ascii="Arial" w:hAnsi="Arial" w:cs="Arial"/>
          <w:i/>
          <w:iCs/>
          <w:color w:val="37393C"/>
          <w:sz w:val="24"/>
          <w:szCs w:val="24"/>
          <w:shd w:val="clear" w:color="auto" w:fill="FFFFFF"/>
        </w:rPr>
        <w:t>Microcontrolador ATMEGA8535-16PU</w:t>
      </w:r>
      <w:r w:rsidRPr="00440BA9">
        <w:rPr>
          <w:rFonts w:ascii="Arial" w:hAnsi="Arial" w:cs="Arial"/>
          <w:color w:val="37393C"/>
          <w:sz w:val="24"/>
          <w:szCs w:val="24"/>
          <w:shd w:val="clear" w:color="auto" w:fill="FFFFFF"/>
        </w:rPr>
        <w:t xml:space="preserve">. (s/f). Componentes Electronicos Aragon. Recuperado el 31 de octubre de 2025, de </w:t>
      </w:r>
      <w:hyperlink r:id="rId15" w:history="1">
        <w:r w:rsidRPr="00440BA9">
          <w:rPr>
            <w:rStyle w:val="Hipervnculo"/>
            <w:rFonts w:ascii="Arial" w:hAnsi="Arial" w:cs="Arial"/>
            <w:sz w:val="24"/>
            <w:szCs w:val="24"/>
            <w:shd w:val="clear" w:color="auto" w:fill="FFFFFF"/>
          </w:rPr>
          <w:t>https://aragonelectronica.com/products/microcontrolador-atmega8535-16pu</w:t>
        </w:r>
      </w:hyperlink>
    </w:p>
    <w:p w:rsidR="0076549E" w:rsidRPr="0076549E" w:rsidRDefault="0076549E" w:rsidP="0076549E">
      <w:pPr>
        <w:pStyle w:val="Prrafodelista"/>
        <w:spacing w:before="100" w:beforeAutospacing="1" w:after="0" w:line="240" w:lineRule="auto"/>
        <w:rPr>
          <w:rStyle w:val="Hipervnculo"/>
          <w:rFonts w:ascii="Arial" w:hAnsi="Arial" w:cs="Arial"/>
          <w:color w:val="37393C"/>
          <w:sz w:val="24"/>
          <w:szCs w:val="24"/>
          <w:u w:val="none"/>
          <w:shd w:val="clear" w:color="auto" w:fill="FFFFFF"/>
        </w:rPr>
      </w:pPr>
    </w:p>
    <w:p w:rsidR="0076549E" w:rsidRPr="0076549E" w:rsidRDefault="0076549E" w:rsidP="0076549E">
      <w:pPr>
        <w:pStyle w:val="Prrafodelista"/>
        <w:numPr>
          <w:ilvl w:val="0"/>
          <w:numId w:val="15"/>
        </w:numPr>
        <w:spacing w:before="100" w:beforeAutospacing="1" w:after="0" w:line="240" w:lineRule="auto"/>
        <w:rPr>
          <w:rFonts w:ascii="Arial" w:hAnsi="Arial" w:cs="Arial"/>
          <w:color w:val="37393C"/>
          <w:sz w:val="24"/>
          <w:szCs w:val="24"/>
          <w:shd w:val="clear" w:color="auto" w:fill="FFFFFF"/>
        </w:rPr>
      </w:pPr>
      <w:r w:rsidRPr="0076549E">
        <w:rPr>
          <w:rFonts w:ascii="Arial" w:hAnsi="Arial" w:cs="Arial"/>
          <w:iCs/>
          <w:color w:val="37393C"/>
          <w:sz w:val="24"/>
          <w:szCs w:val="24"/>
          <w:shd w:val="clear" w:color="auto" w:fill="FFFFFF"/>
        </w:rPr>
        <w:t>Temas vistos en clase</w:t>
      </w:r>
    </w:p>
    <w:p w:rsidR="00440BA9" w:rsidRPr="00440BA9" w:rsidRDefault="00440BA9" w:rsidP="00440BA9">
      <w:pPr>
        <w:spacing w:before="100" w:beforeAutospacing="1" w:after="0" w:line="240" w:lineRule="auto"/>
        <w:ind w:left="360"/>
        <w:rPr>
          <w:rFonts w:ascii="Arial" w:hAnsi="Arial" w:cs="Arial"/>
          <w:color w:val="37393C"/>
          <w:sz w:val="24"/>
          <w:shd w:val="clear" w:color="auto" w:fill="FFFFFF"/>
        </w:rPr>
      </w:pPr>
    </w:p>
    <w:p w:rsidR="0026605F" w:rsidRPr="002652A4" w:rsidRDefault="0026605F" w:rsidP="00B161EF">
      <w:pPr>
        <w:jc w:val="both"/>
        <w:rPr>
          <w:rFonts w:ascii="Arial" w:hAnsi="Arial" w:cs="Arial"/>
          <w:sz w:val="24"/>
        </w:rPr>
      </w:pPr>
    </w:p>
    <w:sectPr w:rsidR="0026605F" w:rsidRPr="002652A4" w:rsidSect="00A62814">
      <w:type w:val="continuous"/>
      <w:pgSz w:w="12240" w:h="15840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C048A" w:rsidRDefault="006C048A" w:rsidP="007800CD">
      <w:pPr>
        <w:spacing w:after="0" w:line="240" w:lineRule="auto"/>
      </w:pPr>
      <w:r>
        <w:separator/>
      </w:r>
    </w:p>
  </w:endnote>
  <w:endnote w:type="continuationSeparator" w:id="0">
    <w:p w:rsidR="006C048A" w:rsidRDefault="006C048A" w:rsidP="007800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C048A" w:rsidRDefault="006C048A" w:rsidP="007800CD">
      <w:pPr>
        <w:spacing w:after="0" w:line="240" w:lineRule="auto"/>
      </w:pPr>
      <w:r>
        <w:separator/>
      </w:r>
    </w:p>
  </w:footnote>
  <w:footnote w:type="continuationSeparator" w:id="0">
    <w:p w:rsidR="006C048A" w:rsidRDefault="006C048A" w:rsidP="007800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18574D"/>
    <w:multiLevelType w:val="hybridMultilevel"/>
    <w:tmpl w:val="B7A6F3F0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207F05"/>
    <w:multiLevelType w:val="multilevel"/>
    <w:tmpl w:val="84089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DFB681F"/>
    <w:multiLevelType w:val="multilevel"/>
    <w:tmpl w:val="9072F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1009EE"/>
    <w:multiLevelType w:val="multilevel"/>
    <w:tmpl w:val="5C2C5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816F00"/>
    <w:multiLevelType w:val="hybridMultilevel"/>
    <w:tmpl w:val="66A8D340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E21EBE"/>
    <w:multiLevelType w:val="multilevel"/>
    <w:tmpl w:val="2C18D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89E6E8E"/>
    <w:multiLevelType w:val="multilevel"/>
    <w:tmpl w:val="3EF22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932E7A"/>
    <w:multiLevelType w:val="hybridMultilevel"/>
    <w:tmpl w:val="62749C3C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C04C48"/>
    <w:multiLevelType w:val="multilevel"/>
    <w:tmpl w:val="53520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AD22F3"/>
    <w:multiLevelType w:val="multilevel"/>
    <w:tmpl w:val="DCF2A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A42C6E"/>
    <w:multiLevelType w:val="hybridMultilevel"/>
    <w:tmpl w:val="56D8F3C6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84A5C37"/>
    <w:multiLevelType w:val="multilevel"/>
    <w:tmpl w:val="EC868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177683D"/>
    <w:multiLevelType w:val="hybridMultilevel"/>
    <w:tmpl w:val="D41003D6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8967B3"/>
    <w:multiLevelType w:val="multilevel"/>
    <w:tmpl w:val="0EE83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101CD5"/>
    <w:multiLevelType w:val="hybridMultilevel"/>
    <w:tmpl w:val="4EEE842C"/>
    <w:lvl w:ilvl="0" w:tplc="095092DE">
      <w:start w:val="1"/>
      <w:numFmt w:val="lowerLetter"/>
      <w:lvlText w:val="%1)"/>
      <w:lvlJc w:val="left"/>
      <w:pPr>
        <w:ind w:left="720" w:hanging="360"/>
      </w:pPr>
      <w:rPr>
        <w:b w:val="0"/>
        <w:sz w:val="24"/>
        <w:szCs w:val="24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9"/>
  </w:num>
  <w:num w:numId="3">
    <w:abstractNumId w:val="8"/>
  </w:num>
  <w:num w:numId="4">
    <w:abstractNumId w:val="12"/>
  </w:num>
  <w:num w:numId="5">
    <w:abstractNumId w:val="1"/>
  </w:num>
  <w:num w:numId="6">
    <w:abstractNumId w:val="5"/>
  </w:num>
  <w:num w:numId="7">
    <w:abstractNumId w:val="11"/>
  </w:num>
  <w:num w:numId="8">
    <w:abstractNumId w:val="14"/>
  </w:num>
  <w:num w:numId="9">
    <w:abstractNumId w:val="7"/>
  </w:num>
  <w:num w:numId="10">
    <w:abstractNumId w:val="3"/>
  </w:num>
  <w:num w:numId="11">
    <w:abstractNumId w:val="13"/>
  </w:num>
  <w:num w:numId="12">
    <w:abstractNumId w:val="6"/>
  </w:num>
  <w:num w:numId="13">
    <w:abstractNumId w:val="2"/>
  </w:num>
  <w:num w:numId="14">
    <w:abstractNumId w:val="0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2822"/>
    <w:rsid w:val="000019C1"/>
    <w:rsid w:val="00012FED"/>
    <w:rsid w:val="000A0B65"/>
    <w:rsid w:val="002652A4"/>
    <w:rsid w:val="0026605F"/>
    <w:rsid w:val="002F5CD7"/>
    <w:rsid w:val="00350566"/>
    <w:rsid w:val="00440BA9"/>
    <w:rsid w:val="00445669"/>
    <w:rsid w:val="004B4E1F"/>
    <w:rsid w:val="00572822"/>
    <w:rsid w:val="006C048A"/>
    <w:rsid w:val="0076549E"/>
    <w:rsid w:val="00775EBA"/>
    <w:rsid w:val="007800CD"/>
    <w:rsid w:val="009F14D9"/>
    <w:rsid w:val="00A62814"/>
    <w:rsid w:val="00A77C62"/>
    <w:rsid w:val="00AD67D8"/>
    <w:rsid w:val="00B161EF"/>
    <w:rsid w:val="00B44715"/>
    <w:rsid w:val="00B639FE"/>
    <w:rsid w:val="00BA6DA7"/>
    <w:rsid w:val="00D0731A"/>
    <w:rsid w:val="00D42CFB"/>
    <w:rsid w:val="00E156E7"/>
    <w:rsid w:val="00E350FA"/>
    <w:rsid w:val="00E56755"/>
    <w:rsid w:val="00E71F56"/>
    <w:rsid w:val="00ED71CC"/>
    <w:rsid w:val="00F21DC3"/>
    <w:rsid w:val="00F70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A9850"/>
  <w15:chartTrackingRefBased/>
  <w15:docId w15:val="{BE710097-B8DC-48D7-B885-E9CBB8655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72822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5728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Textoennegrita">
    <w:name w:val="Strong"/>
    <w:basedOn w:val="Fuentedeprrafopredeter"/>
    <w:uiPriority w:val="22"/>
    <w:qFormat/>
    <w:rsid w:val="00572822"/>
    <w:rPr>
      <w:b/>
      <w:bCs/>
    </w:rPr>
  </w:style>
  <w:style w:type="paragraph" w:customStyle="1" w:styleId="paragraph">
    <w:name w:val="paragraph"/>
    <w:basedOn w:val="Normal"/>
    <w:rsid w:val="002652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customStyle="1" w:styleId="normaltextrun">
    <w:name w:val="normaltextrun"/>
    <w:basedOn w:val="Fuentedeprrafopredeter"/>
    <w:rsid w:val="002652A4"/>
  </w:style>
  <w:style w:type="character" w:customStyle="1" w:styleId="eop">
    <w:name w:val="eop"/>
    <w:basedOn w:val="Fuentedeprrafopredeter"/>
    <w:rsid w:val="002652A4"/>
  </w:style>
  <w:style w:type="character" w:customStyle="1" w:styleId="scxw61990906">
    <w:name w:val="scxw61990906"/>
    <w:basedOn w:val="Fuentedeprrafopredeter"/>
    <w:rsid w:val="002652A4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4B4E1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MX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4B4E1F"/>
    <w:rPr>
      <w:rFonts w:ascii="Courier New" w:eastAsia="Times New Roman" w:hAnsi="Courier New" w:cs="Courier New"/>
      <w:sz w:val="20"/>
      <w:szCs w:val="20"/>
      <w:lang w:eastAsia="es-MX"/>
    </w:rPr>
  </w:style>
  <w:style w:type="character" w:styleId="CdigoHTML">
    <w:name w:val="HTML Code"/>
    <w:basedOn w:val="Fuentedeprrafopredeter"/>
    <w:uiPriority w:val="99"/>
    <w:semiHidden/>
    <w:unhideWhenUsed/>
    <w:rsid w:val="004B4E1F"/>
    <w:rPr>
      <w:rFonts w:ascii="Courier New" w:eastAsia="Times New Roman" w:hAnsi="Courier New" w:cs="Courier New"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7800C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00CD"/>
  </w:style>
  <w:style w:type="paragraph" w:styleId="Piedepgina">
    <w:name w:val="footer"/>
    <w:basedOn w:val="Normal"/>
    <w:link w:val="PiedepginaCar"/>
    <w:uiPriority w:val="99"/>
    <w:unhideWhenUsed/>
    <w:rsid w:val="007800C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00CD"/>
  </w:style>
  <w:style w:type="character" w:styleId="Hipervnculo">
    <w:name w:val="Hyperlink"/>
    <w:basedOn w:val="Fuentedeprrafopredeter"/>
    <w:uiPriority w:val="99"/>
    <w:unhideWhenUsed/>
    <w:rsid w:val="00E71F56"/>
    <w:rPr>
      <w:color w:val="0563C1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B4471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61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9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03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24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9258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64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43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06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69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26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33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39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95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09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85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425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52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96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www.microchip.com/en-us/product/atmega8535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es.scribd.com/doc/51490004/ATMEGA8535tUnida1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sc.ehu.es/sbweb/webcentro/automatica/web_avr/archivos/Otros%20AVRs/ATmega/ATmega8535.htm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aragonelectronica.com/products/microcontrolador-atmega8535-16pu" TargetMode="Externa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yperlink" Target="https://www.microchip.com/en-us/about/corporate-overview/acquisitions/atmel/atmega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313</TotalTime>
  <Pages>9</Pages>
  <Words>1544</Words>
  <Characters>8494</Characters>
  <Application>Microsoft Office Word</Application>
  <DocSecurity>0</DocSecurity>
  <Lines>70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10018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Sunem Gizeht Ayala Fuentes</dc:creator>
  <cp:keywords/>
  <dc:description/>
  <cp:lastModifiedBy>Sunem Gizeht Ayala Fuentes</cp:lastModifiedBy>
  <cp:revision>14</cp:revision>
  <cp:lastPrinted>2025-10-31T03:08:00Z</cp:lastPrinted>
  <dcterms:created xsi:type="dcterms:W3CDTF">2025-10-21T19:36:00Z</dcterms:created>
  <dcterms:modified xsi:type="dcterms:W3CDTF">2025-10-31T03:10:00Z</dcterms:modified>
</cp:coreProperties>
</file>