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68" w:rsidRPr="00A53D88" w:rsidRDefault="00B23D68" w:rsidP="00B23D68">
      <w:pPr>
        <w:spacing w:line="600" w:lineRule="auto"/>
        <w:jc w:val="center"/>
        <w:rPr>
          <w:b/>
          <w:sz w:val="32"/>
        </w:rPr>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proofErr w:type="spellStart"/>
      <w:r>
        <w:rPr>
          <w:rFonts w:eastAsiaTheme="minorHAnsi" w:cs="Times New Roman"/>
          <w:color w:val="000000"/>
          <w:sz w:val="23"/>
          <w:szCs w:val="23"/>
        </w:rPr>
        <w:t>Dr</w:t>
      </w:r>
      <w:r w:rsidR="003E4D34">
        <w:rPr>
          <w:rFonts w:eastAsiaTheme="minorHAnsi" w:cs="Times New Roman"/>
          <w:color w:val="000000"/>
          <w:sz w:val="23"/>
          <w:szCs w:val="23"/>
        </w:rPr>
        <w:t>.</w:t>
      </w:r>
      <w:proofErr w:type="spellEnd"/>
      <w:r w:rsidR="003E4D34">
        <w:rPr>
          <w:rFonts w:eastAsiaTheme="minorHAnsi" w:cs="Times New Roman"/>
          <w:color w:val="000000"/>
          <w:sz w:val="23"/>
          <w:szCs w:val="23"/>
        </w:rPr>
        <w:t xml:space="preserve"> </w:t>
      </w:r>
      <w:proofErr w:type="spellStart"/>
      <w:r w:rsidR="00D61482">
        <w:rPr>
          <w:rFonts w:eastAsiaTheme="minorHAnsi" w:cs="Times New Roman"/>
          <w:color w:val="000000"/>
          <w:sz w:val="23"/>
          <w:szCs w:val="23"/>
        </w:rPr>
        <w:t>Alizrea</w:t>
      </w:r>
      <w:proofErr w:type="spellEnd"/>
      <w:r w:rsidR="00D61482">
        <w:rPr>
          <w:rFonts w:eastAsiaTheme="minorHAnsi" w:cs="Times New Roman"/>
          <w:color w:val="000000"/>
          <w:sz w:val="23"/>
          <w:szCs w:val="23"/>
        </w:rPr>
        <w:t xml:space="preserve">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041DCD">
        <w:rPr>
          <w:noProof/>
        </w:rPr>
        <w:t>Saturday, January 06,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86172B" w:rsidRDefault="00D61482">
          <w:pPr>
            <w:pStyle w:val="Verzeichnis1"/>
            <w:tabs>
              <w:tab w:val="right" w:leader="dot" w:pos="9062"/>
            </w:tabs>
            <w:rPr>
              <w:rFonts w:asciiTheme="minorHAnsi" w:hAnsiTheme="minorHAnsi"/>
              <w:noProof/>
              <w:sz w:val="22"/>
              <w:lang w:val="de-DE" w:eastAsia="de-DE"/>
            </w:rPr>
          </w:pPr>
          <w:r>
            <w:fldChar w:fldCharType="begin"/>
          </w:r>
          <w:r>
            <w:instrText xml:space="preserve"> TOC \o "1-3" \h \z \u </w:instrText>
          </w:r>
          <w:r>
            <w:fldChar w:fldCharType="separate"/>
          </w:r>
          <w:hyperlink w:anchor="_Toc503000631" w:history="1">
            <w:r w:rsidR="0086172B" w:rsidRPr="00D862F0">
              <w:rPr>
                <w:rStyle w:val="Hyperlink"/>
                <w:noProof/>
              </w:rPr>
              <w:t>Introduction</w:t>
            </w:r>
            <w:r w:rsidR="0086172B">
              <w:rPr>
                <w:noProof/>
                <w:webHidden/>
              </w:rPr>
              <w:tab/>
            </w:r>
            <w:r w:rsidR="0086172B">
              <w:rPr>
                <w:noProof/>
                <w:webHidden/>
              </w:rPr>
              <w:fldChar w:fldCharType="begin"/>
            </w:r>
            <w:r w:rsidR="0086172B">
              <w:rPr>
                <w:noProof/>
                <w:webHidden/>
              </w:rPr>
              <w:instrText xml:space="preserve"> PAGEREF _Toc503000631 \h </w:instrText>
            </w:r>
            <w:r w:rsidR="0086172B">
              <w:rPr>
                <w:noProof/>
                <w:webHidden/>
              </w:rPr>
            </w:r>
            <w:r w:rsidR="0086172B">
              <w:rPr>
                <w:noProof/>
                <w:webHidden/>
              </w:rPr>
              <w:fldChar w:fldCharType="separate"/>
            </w:r>
            <w:r w:rsidR="0086172B">
              <w:rPr>
                <w:noProof/>
                <w:webHidden/>
              </w:rPr>
              <w:t>3</w:t>
            </w:r>
            <w:r w:rsidR="0086172B">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32" w:history="1">
            <w:r w:rsidRPr="00D862F0">
              <w:rPr>
                <w:rStyle w:val="Hyperlink"/>
                <w:noProof/>
              </w:rPr>
              <w:t>Background to the project</w:t>
            </w:r>
            <w:r>
              <w:rPr>
                <w:noProof/>
                <w:webHidden/>
              </w:rPr>
              <w:tab/>
            </w:r>
            <w:r>
              <w:rPr>
                <w:noProof/>
                <w:webHidden/>
              </w:rPr>
              <w:fldChar w:fldCharType="begin"/>
            </w:r>
            <w:r>
              <w:rPr>
                <w:noProof/>
                <w:webHidden/>
              </w:rPr>
              <w:instrText xml:space="preserve"> PAGEREF _Toc503000632 \h </w:instrText>
            </w:r>
            <w:r>
              <w:rPr>
                <w:noProof/>
                <w:webHidden/>
              </w:rPr>
            </w:r>
            <w:r>
              <w:rPr>
                <w:noProof/>
                <w:webHidden/>
              </w:rPr>
              <w:fldChar w:fldCharType="separate"/>
            </w:r>
            <w:r>
              <w:rPr>
                <w:noProof/>
                <w:webHidden/>
              </w:rPr>
              <w:t>4</w:t>
            </w:r>
            <w:r>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33" w:history="1">
            <w:r w:rsidRPr="00D862F0">
              <w:rPr>
                <w:rStyle w:val="Hyperlink"/>
                <w:noProof/>
              </w:rPr>
              <w:t>Initial survey</w:t>
            </w:r>
            <w:r>
              <w:rPr>
                <w:noProof/>
                <w:webHidden/>
              </w:rPr>
              <w:tab/>
            </w:r>
            <w:r>
              <w:rPr>
                <w:noProof/>
                <w:webHidden/>
              </w:rPr>
              <w:fldChar w:fldCharType="begin"/>
            </w:r>
            <w:r>
              <w:rPr>
                <w:noProof/>
                <w:webHidden/>
              </w:rPr>
              <w:instrText xml:space="preserve"> PAGEREF _Toc503000633 \h </w:instrText>
            </w:r>
            <w:r>
              <w:rPr>
                <w:noProof/>
                <w:webHidden/>
              </w:rPr>
            </w:r>
            <w:r>
              <w:rPr>
                <w:noProof/>
                <w:webHidden/>
              </w:rPr>
              <w:fldChar w:fldCharType="separate"/>
            </w:r>
            <w:r>
              <w:rPr>
                <w:noProof/>
                <w:webHidden/>
              </w:rPr>
              <w:t>5</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34" w:history="1">
            <w:r w:rsidRPr="00D862F0">
              <w:rPr>
                <w:rStyle w:val="Hyperlink"/>
                <w:noProof/>
              </w:rPr>
              <w:t>Regulations</w:t>
            </w:r>
            <w:r>
              <w:rPr>
                <w:noProof/>
                <w:webHidden/>
              </w:rPr>
              <w:tab/>
            </w:r>
            <w:r>
              <w:rPr>
                <w:noProof/>
                <w:webHidden/>
              </w:rPr>
              <w:fldChar w:fldCharType="begin"/>
            </w:r>
            <w:r>
              <w:rPr>
                <w:noProof/>
                <w:webHidden/>
              </w:rPr>
              <w:instrText xml:space="preserve"> PAGEREF _Toc503000634 \h </w:instrText>
            </w:r>
            <w:r>
              <w:rPr>
                <w:noProof/>
                <w:webHidden/>
              </w:rPr>
            </w:r>
            <w:r>
              <w:rPr>
                <w:noProof/>
                <w:webHidden/>
              </w:rPr>
              <w:fldChar w:fldCharType="separate"/>
            </w:r>
            <w:r>
              <w:rPr>
                <w:noProof/>
                <w:webHidden/>
              </w:rPr>
              <w:t>6</w:t>
            </w:r>
            <w:r>
              <w:rPr>
                <w:noProof/>
                <w:webHidden/>
              </w:rPr>
              <w:fldChar w:fldCharType="end"/>
            </w:r>
          </w:hyperlink>
        </w:p>
        <w:p w:rsidR="0086172B" w:rsidRDefault="0086172B">
          <w:pPr>
            <w:pStyle w:val="Verzeichnis3"/>
            <w:tabs>
              <w:tab w:val="right" w:leader="dot" w:pos="9062"/>
            </w:tabs>
            <w:rPr>
              <w:rFonts w:asciiTheme="minorHAnsi" w:hAnsiTheme="minorHAnsi"/>
              <w:noProof/>
              <w:sz w:val="22"/>
              <w:lang w:val="de-DE" w:eastAsia="de-DE"/>
            </w:rPr>
          </w:pPr>
          <w:hyperlink w:anchor="_Toc503000635" w:history="1">
            <w:r w:rsidRPr="00D862F0">
              <w:rPr>
                <w:rStyle w:val="Hyperlink"/>
                <w:noProof/>
              </w:rPr>
              <w:t>Drinking water quality</w:t>
            </w:r>
            <w:r>
              <w:rPr>
                <w:noProof/>
                <w:webHidden/>
              </w:rPr>
              <w:tab/>
            </w:r>
            <w:r>
              <w:rPr>
                <w:noProof/>
                <w:webHidden/>
              </w:rPr>
              <w:fldChar w:fldCharType="begin"/>
            </w:r>
            <w:r>
              <w:rPr>
                <w:noProof/>
                <w:webHidden/>
              </w:rPr>
              <w:instrText xml:space="preserve"> PAGEREF _Toc503000635 \h </w:instrText>
            </w:r>
            <w:r>
              <w:rPr>
                <w:noProof/>
                <w:webHidden/>
              </w:rPr>
            </w:r>
            <w:r>
              <w:rPr>
                <w:noProof/>
                <w:webHidden/>
              </w:rPr>
              <w:fldChar w:fldCharType="separate"/>
            </w:r>
            <w:r>
              <w:rPr>
                <w:noProof/>
                <w:webHidden/>
              </w:rPr>
              <w:t>6</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36" w:history="1">
            <w:r w:rsidRPr="00D862F0">
              <w:rPr>
                <w:rStyle w:val="Hyperlink"/>
                <w:noProof/>
              </w:rPr>
              <w:t>External factors</w:t>
            </w:r>
            <w:r>
              <w:rPr>
                <w:noProof/>
                <w:webHidden/>
              </w:rPr>
              <w:tab/>
            </w:r>
            <w:r>
              <w:rPr>
                <w:noProof/>
                <w:webHidden/>
              </w:rPr>
              <w:fldChar w:fldCharType="begin"/>
            </w:r>
            <w:r>
              <w:rPr>
                <w:noProof/>
                <w:webHidden/>
              </w:rPr>
              <w:instrText xml:space="preserve"> PAGEREF _Toc503000636 \h </w:instrText>
            </w:r>
            <w:r>
              <w:rPr>
                <w:noProof/>
                <w:webHidden/>
              </w:rPr>
            </w:r>
            <w:r>
              <w:rPr>
                <w:noProof/>
                <w:webHidden/>
              </w:rPr>
              <w:fldChar w:fldCharType="separate"/>
            </w:r>
            <w:r>
              <w:rPr>
                <w:noProof/>
                <w:webHidden/>
              </w:rPr>
              <w:t>7</w:t>
            </w:r>
            <w:r>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37" w:history="1">
            <w:r w:rsidRPr="00D862F0">
              <w:rPr>
                <w:rStyle w:val="Hyperlink"/>
                <w:noProof/>
              </w:rPr>
              <w:t>Aims and Objectives</w:t>
            </w:r>
            <w:r>
              <w:rPr>
                <w:noProof/>
                <w:webHidden/>
              </w:rPr>
              <w:tab/>
            </w:r>
            <w:r>
              <w:rPr>
                <w:noProof/>
                <w:webHidden/>
              </w:rPr>
              <w:fldChar w:fldCharType="begin"/>
            </w:r>
            <w:r>
              <w:rPr>
                <w:noProof/>
                <w:webHidden/>
              </w:rPr>
              <w:instrText xml:space="preserve"> PAGEREF _Toc503000637 \h </w:instrText>
            </w:r>
            <w:r>
              <w:rPr>
                <w:noProof/>
                <w:webHidden/>
              </w:rPr>
            </w:r>
            <w:r>
              <w:rPr>
                <w:noProof/>
                <w:webHidden/>
              </w:rPr>
              <w:fldChar w:fldCharType="separate"/>
            </w:r>
            <w:r>
              <w:rPr>
                <w:noProof/>
                <w:webHidden/>
              </w:rPr>
              <w:t>9</w:t>
            </w:r>
            <w:r>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38" w:history="1">
            <w:r w:rsidRPr="00D862F0">
              <w:rPr>
                <w:rStyle w:val="Hyperlink"/>
                <w:noProof/>
              </w:rPr>
              <w:t>Key-performance-indicators</w:t>
            </w:r>
            <w:r>
              <w:rPr>
                <w:noProof/>
                <w:webHidden/>
              </w:rPr>
              <w:tab/>
            </w:r>
            <w:r>
              <w:rPr>
                <w:noProof/>
                <w:webHidden/>
              </w:rPr>
              <w:fldChar w:fldCharType="begin"/>
            </w:r>
            <w:r>
              <w:rPr>
                <w:noProof/>
                <w:webHidden/>
              </w:rPr>
              <w:instrText xml:space="preserve"> PAGEREF _Toc503000638 \h </w:instrText>
            </w:r>
            <w:r>
              <w:rPr>
                <w:noProof/>
                <w:webHidden/>
              </w:rPr>
            </w:r>
            <w:r>
              <w:rPr>
                <w:noProof/>
                <w:webHidden/>
              </w:rPr>
              <w:fldChar w:fldCharType="separate"/>
            </w:r>
            <w:r>
              <w:rPr>
                <w:noProof/>
                <w:webHidden/>
              </w:rPr>
              <w:t>10</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39" w:history="1">
            <w:r w:rsidRPr="00D862F0">
              <w:rPr>
                <w:rStyle w:val="Hyperlink"/>
                <w:noProof/>
              </w:rPr>
              <w:t>Productivity</w:t>
            </w:r>
            <w:r>
              <w:rPr>
                <w:noProof/>
                <w:webHidden/>
              </w:rPr>
              <w:tab/>
            </w:r>
            <w:r>
              <w:rPr>
                <w:noProof/>
                <w:webHidden/>
              </w:rPr>
              <w:fldChar w:fldCharType="begin"/>
            </w:r>
            <w:r>
              <w:rPr>
                <w:noProof/>
                <w:webHidden/>
              </w:rPr>
              <w:instrText xml:space="preserve"> PAGEREF _Toc503000639 \h </w:instrText>
            </w:r>
            <w:r>
              <w:rPr>
                <w:noProof/>
                <w:webHidden/>
              </w:rPr>
            </w:r>
            <w:r>
              <w:rPr>
                <w:noProof/>
                <w:webHidden/>
              </w:rPr>
              <w:fldChar w:fldCharType="separate"/>
            </w:r>
            <w:r>
              <w:rPr>
                <w:noProof/>
                <w:webHidden/>
              </w:rPr>
              <w:t>10</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40" w:history="1">
            <w:r w:rsidRPr="00D862F0">
              <w:rPr>
                <w:rStyle w:val="Hyperlink"/>
                <w:noProof/>
              </w:rPr>
              <w:t>Energy</w:t>
            </w:r>
            <w:r>
              <w:rPr>
                <w:noProof/>
                <w:webHidden/>
              </w:rPr>
              <w:tab/>
            </w:r>
            <w:r>
              <w:rPr>
                <w:noProof/>
                <w:webHidden/>
              </w:rPr>
              <w:fldChar w:fldCharType="begin"/>
            </w:r>
            <w:r>
              <w:rPr>
                <w:noProof/>
                <w:webHidden/>
              </w:rPr>
              <w:instrText xml:space="preserve"> PAGEREF _Toc503000640 \h </w:instrText>
            </w:r>
            <w:r>
              <w:rPr>
                <w:noProof/>
                <w:webHidden/>
              </w:rPr>
            </w:r>
            <w:r>
              <w:rPr>
                <w:noProof/>
                <w:webHidden/>
              </w:rPr>
              <w:fldChar w:fldCharType="separate"/>
            </w:r>
            <w:r>
              <w:rPr>
                <w:noProof/>
                <w:webHidden/>
              </w:rPr>
              <w:t>10</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41" w:history="1">
            <w:r w:rsidRPr="00D862F0">
              <w:rPr>
                <w:rStyle w:val="Hyperlink"/>
                <w:noProof/>
              </w:rPr>
              <w:t>Environment</w:t>
            </w:r>
            <w:r>
              <w:rPr>
                <w:noProof/>
                <w:webHidden/>
              </w:rPr>
              <w:tab/>
            </w:r>
            <w:r>
              <w:rPr>
                <w:noProof/>
                <w:webHidden/>
              </w:rPr>
              <w:fldChar w:fldCharType="begin"/>
            </w:r>
            <w:r>
              <w:rPr>
                <w:noProof/>
                <w:webHidden/>
              </w:rPr>
              <w:instrText xml:space="preserve"> PAGEREF _Toc503000641 \h </w:instrText>
            </w:r>
            <w:r>
              <w:rPr>
                <w:noProof/>
                <w:webHidden/>
              </w:rPr>
            </w:r>
            <w:r>
              <w:rPr>
                <w:noProof/>
                <w:webHidden/>
              </w:rPr>
              <w:fldChar w:fldCharType="separate"/>
            </w:r>
            <w:r>
              <w:rPr>
                <w:noProof/>
                <w:webHidden/>
              </w:rPr>
              <w:t>10</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42" w:history="1">
            <w:r w:rsidRPr="00D862F0">
              <w:rPr>
                <w:rStyle w:val="Hyperlink"/>
                <w:noProof/>
              </w:rPr>
              <w:t>Quality</w:t>
            </w:r>
            <w:r>
              <w:rPr>
                <w:noProof/>
                <w:webHidden/>
              </w:rPr>
              <w:tab/>
            </w:r>
            <w:r>
              <w:rPr>
                <w:noProof/>
                <w:webHidden/>
              </w:rPr>
              <w:fldChar w:fldCharType="begin"/>
            </w:r>
            <w:r>
              <w:rPr>
                <w:noProof/>
                <w:webHidden/>
              </w:rPr>
              <w:instrText xml:space="preserve"> PAGEREF _Toc503000642 \h </w:instrText>
            </w:r>
            <w:r>
              <w:rPr>
                <w:noProof/>
                <w:webHidden/>
              </w:rPr>
            </w:r>
            <w:r>
              <w:rPr>
                <w:noProof/>
                <w:webHidden/>
              </w:rPr>
              <w:fldChar w:fldCharType="separate"/>
            </w:r>
            <w:r>
              <w:rPr>
                <w:noProof/>
                <w:webHidden/>
              </w:rPr>
              <w:t>10</w:t>
            </w:r>
            <w:r>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43" w:history="1">
            <w:r w:rsidRPr="00D862F0">
              <w:rPr>
                <w:rStyle w:val="Hyperlink"/>
                <w:noProof/>
              </w:rPr>
              <w:t>Provider-level data (wie soll man das nennen?)</w:t>
            </w:r>
            <w:r>
              <w:rPr>
                <w:noProof/>
                <w:webHidden/>
              </w:rPr>
              <w:tab/>
            </w:r>
            <w:r>
              <w:rPr>
                <w:noProof/>
                <w:webHidden/>
              </w:rPr>
              <w:fldChar w:fldCharType="begin"/>
            </w:r>
            <w:r>
              <w:rPr>
                <w:noProof/>
                <w:webHidden/>
              </w:rPr>
              <w:instrText xml:space="preserve"> PAGEREF _Toc503000643 \h </w:instrText>
            </w:r>
            <w:r>
              <w:rPr>
                <w:noProof/>
                <w:webHidden/>
              </w:rPr>
            </w:r>
            <w:r>
              <w:rPr>
                <w:noProof/>
                <w:webHidden/>
              </w:rPr>
              <w:fldChar w:fldCharType="separate"/>
            </w:r>
            <w:r>
              <w:rPr>
                <w:noProof/>
                <w:webHidden/>
              </w:rPr>
              <w:t>11</w:t>
            </w:r>
            <w:r>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44" w:history="1">
            <w:r w:rsidRPr="00D862F0">
              <w:rPr>
                <w:rStyle w:val="Hyperlink"/>
                <w:noProof/>
              </w:rPr>
              <w:t>Experimental/investigative methods to be adopted</w:t>
            </w:r>
            <w:r>
              <w:rPr>
                <w:noProof/>
                <w:webHidden/>
              </w:rPr>
              <w:tab/>
            </w:r>
            <w:r>
              <w:rPr>
                <w:noProof/>
                <w:webHidden/>
              </w:rPr>
              <w:fldChar w:fldCharType="begin"/>
            </w:r>
            <w:r>
              <w:rPr>
                <w:noProof/>
                <w:webHidden/>
              </w:rPr>
              <w:instrText xml:space="preserve"> PAGEREF _Toc503000644 \h </w:instrText>
            </w:r>
            <w:r>
              <w:rPr>
                <w:noProof/>
                <w:webHidden/>
              </w:rPr>
            </w:r>
            <w:r>
              <w:rPr>
                <w:noProof/>
                <w:webHidden/>
              </w:rPr>
              <w:fldChar w:fldCharType="separate"/>
            </w:r>
            <w:r>
              <w:rPr>
                <w:noProof/>
                <w:webHidden/>
              </w:rPr>
              <w:t>12</w:t>
            </w:r>
            <w:r>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45" w:history="1">
            <w:r w:rsidRPr="00D862F0">
              <w:rPr>
                <w:rStyle w:val="Hyperlink"/>
                <w:noProof/>
              </w:rPr>
              <w:t>Implementation</w:t>
            </w:r>
            <w:r>
              <w:rPr>
                <w:noProof/>
                <w:webHidden/>
              </w:rPr>
              <w:tab/>
            </w:r>
            <w:r>
              <w:rPr>
                <w:noProof/>
                <w:webHidden/>
              </w:rPr>
              <w:fldChar w:fldCharType="begin"/>
            </w:r>
            <w:r>
              <w:rPr>
                <w:noProof/>
                <w:webHidden/>
              </w:rPr>
              <w:instrText xml:space="preserve"> PAGEREF _Toc503000645 \h </w:instrText>
            </w:r>
            <w:r>
              <w:rPr>
                <w:noProof/>
                <w:webHidden/>
              </w:rPr>
            </w:r>
            <w:r>
              <w:rPr>
                <w:noProof/>
                <w:webHidden/>
              </w:rPr>
              <w:fldChar w:fldCharType="separate"/>
            </w:r>
            <w:r>
              <w:rPr>
                <w:noProof/>
                <w:webHidden/>
              </w:rPr>
              <w:t>12</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46" w:history="1">
            <w:r w:rsidRPr="00D862F0">
              <w:rPr>
                <w:rStyle w:val="Hyperlink"/>
                <w:noProof/>
              </w:rPr>
              <w:t>Cloud-Solution</w:t>
            </w:r>
            <w:r>
              <w:rPr>
                <w:noProof/>
                <w:webHidden/>
              </w:rPr>
              <w:tab/>
            </w:r>
            <w:r>
              <w:rPr>
                <w:noProof/>
                <w:webHidden/>
              </w:rPr>
              <w:fldChar w:fldCharType="begin"/>
            </w:r>
            <w:r>
              <w:rPr>
                <w:noProof/>
                <w:webHidden/>
              </w:rPr>
              <w:instrText xml:space="preserve"> PAGEREF _Toc503000646 \h </w:instrText>
            </w:r>
            <w:r>
              <w:rPr>
                <w:noProof/>
                <w:webHidden/>
              </w:rPr>
            </w:r>
            <w:r>
              <w:rPr>
                <w:noProof/>
                <w:webHidden/>
              </w:rPr>
              <w:fldChar w:fldCharType="separate"/>
            </w:r>
            <w:r>
              <w:rPr>
                <w:noProof/>
                <w:webHidden/>
              </w:rPr>
              <w:t>12</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47" w:history="1">
            <w:r w:rsidRPr="00D862F0">
              <w:rPr>
                <w:rStyle w:val="Hyperlink"/>
                <w:noProof/>
              </w:rPr>
              <w:t>Programming Language and Frameworks</w:t>
            </w:r>
            <w:r>
              <w:rPr>
                <w:noProof/>
                <w:webHidden/>
              </w:rPr>
              <w:tab/>
            </w:r>
            <w:r>
              <w:rPr>
                <w:noProof/>
                <w:webHidden/>
              </w:rPr>
              <w:fldChar w:fldCharType="begin"/>
            </w:r>
            <w:r>
              <w:rPr>
                <w:noProof/>
                <w:webHidden/>
              </w:rPr>
              <w:instrText xml:space="preserve"> PAGEREF _Toc503000647 \h </w:instrText>
            </w:r>
            <w:r>
              <w:rPr>
                <w:noProof/>
                <w:webHidden/>
              </w:rPr>
            </w:r>
            <w:r>
              <w:rPr>
                <w:noProof/>
                <w:webHidden/>
              </w:rPr>
              <w:fldChar w:fldCharType="separate"/>
            </w:r>
            <w:r>
              <w:rPr>
                <w:noProof/>
                <w:webHidden/>
              </w:rPr>
              <w:t>12</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48" w:history="1">
            <w:r w:rsidRPr="00D862F0">
              <w:rPr>
                <w:rStyle w:val="Hyperlink"/>
                <w:noProof/>
              </w:rPr>
              <w:t>Software Architecture</w:t>
            </w:r>
            <w:r>
              <w:rPr>
                <w:noProof/>
                <w:webHidden/>
              </w:rPr>
              <w:tab/>
            </w:r>
            <w:r>
              <w:rPr>
                <w:noProof/>
                <w:webHidden/>
              </w:rPr>
              <w:fldChar w:fldCharType="begin"/>
            </w:r>
            <w:r>
              <w:rPr>
                <w:noProof/>
                <w:webHidden/>
              </w:rPr>
              <w:instrText xml:space="preserve"> PAGEREF _Toc503000648 \h </w:instrText>
            </w:r>
            <w:r>
              <w:rPr>
                <w:noProof/>
                <w:webHidden/>
              </w:rPr>
            </w:r>
            <w:r>
              <w:rPr>
                <w:noProof/>
                <w:webHidden/>
              </w:rPr>
              <w:fldChar w:fldCharType="separate"/>
            </w:r>
            <w:r>
              <w:rPr>
                <w:noProof/>
                <w:webHidden/>
              </w:rPr>
              <w:t>12</w:t>
            </w:r>
            <w:r>
              <w:rPr>
                <w:noProof/>
                <w:webHidden/>
              </w:rPr>
              <w:fldChar w:fldCharType="end"/>
            </w:r>
          </w:hyperlink>
        </w:p>
        <w:p w:rsidR="0086172B" w:rsidRDefault="0086172B">
          <w:pPr>
            <w:pStyle w:val="Verzeichnis2"/>
            <w:tabs>
              <w:tab w:val="right" w:leader="dot" w:pos="9062"/>
            </w:tabs>
            <w:rPr>
              <w:rFonts w:asciiTheme="minorHAnsi" w:hAnsiTheme="minorHAnsi"/>
              <w:noProof/>
              <w:sz w:val="22"/>
              <w:lang w:val="de-DE" w:eastAsia="de-DE"/>
            </w:rPr>
          </w:pPr>
          <w:hyperlink w:anchor="_Toc503000649" w:history="1">
            <w:r w:rsidRPr="00D862F0">
              <w:rPr>
                <w:rStyle w:val="Hyperlink"/>
                <w:noProof/>
              </w:rPr>
              <w:t>User management</w:t>
            </w:r>
            <w:r>
              <w:rPr>
                <w:noProof/>
                <w:webHidden/>
              </w:rPr>
              <w:tab/>
            </w:r>
            <w:r>
              <w:rPr>
                <w:noProof/>
                <w:webHidden/>
              </w:rPr>
              <w:fldChar w:fldCharType="begin"/>
            </w:r>
            <w:r>
              <w:rPr>
                <w:noProof/>
                <w:webHidden/>
              </w:rPr>
              <w:instrText xml:space="preserve"> PAGEREF _Toc503000649 \h </w:instrText>
            </w:r>
            <w:r>
              <w:rPr>
                <w:noProof/>
                <w:webHidden/>
              </w:rPr>
            </w:r>
            <w:r>
              <w:rPr>
                <w:noProof/>
                <w:webHidden/>
              </w:rPr>
              <w:fldChar w:fldCharType="separate"/>
            </w:r>
            <w:r>
              <w:rPr>
                <w:noProof/>
                <w:webHidden/>
              </w:rPr>
              <w:t>12</w:t>
            </w:r>
            <w:r>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50" w:history="1">
            <w:r w:rsidRPr="00D862F0">
              <w:rPr>
                <w:rStyle w:val="Hyperlink"/>
                <w:noProof/>
              </w:rPr>
              <w:t>Time-plan</w:t>
            </w:r>
            <w:r>
              <w:rPr>
                <w:noProof/>
                <w:webHidden/>
              </w:rPr>
              <w:tab/>
            </w:r>
            <w:r>
              <w:rPr>
                <w:noProof/>
                <w:webHidden/>
              </w:rPr>
              <w:fldChar w:fldCharType="begin"/>
            </w:r>
            <w:r>
              <w:rPr>
                <w:noProof/>
                <w:webHidden/>
              </w:rPr>
              <w:instrText xml:space="preserve"> PAGEREF _Toc503000650 \h </w:instrText>
            </w:r>
            <w:r>
              <w:rPr>
                <w:noProof/>
                <w:webHidden/>
              </w:rPr>
            </w:r>
            <w:r>
              <w:rPr>
                <w:noProof/>
                <w:webHidden/>
              </w:rPr>
              <w:fldChar w:fldCharType="separate"/>
            </w:r>
            <w:r>
              <w:rPr>
                <w:noProof/>
                <w:webHidden/>
              </w:rPr>
              <w:t>13</w:t>
            </w:r>
            <w:r>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51" w:history="1">
            <w:r w:rsidRPr="00D862F0">
              <w:rPr>
                <w:rStyle w:val="Hyperlink"/>
                <w:noProof/>
              </w:rPr>
              <w:t>Deliverables or specific outcomes</w:t>
            </w:r>
            <w:r>
              <w:rPr>
                <w:noProof/>
                <w:webHidden/>
              </w:rPr>
              <w:tab/>
            </w:r>
            <w:r>
              <w:rPr>
                <w:noProof/>
                <w:webHidden/>
              </w:rPr>
              <w:fldChar w:fldCharType="begin"/>
            </w:r>
            <w:r>
              <w:rPr>
                <w:noProof/>
                <w:webHidden/>
              </w:rPr>
              <w:instrText xml:space="preserve"> PAGEREF _Toc503000651 \h </w:instrText>
            </w:r>
            <w:r>
              <w:rPr>
                <w:noProof/>
                <w:webHidden/>
              </w:rPr>
            </w:r>
            <w:r>
              <w:rPr>
                <w:noProof/>
                <w:webHidden/>
              </w:rPr>
              <w:fldChar w:fldCharType="separate"/>
            </w:r>
            <w:r>
              <w:rPr>
                <w:noProof/>
                <w:webHidden/>
              </w:rPr>
              <w:t>16</w:t>
            </w:r>
            <w:r>
              <w:rPr>
                <w:noProof/>
                <w:webHidden/>
              </w:rPr>
              <w:fldChar w:fldCharType="end"/>
            </w:r>
          </w:hyperlink>
        </w:p>
        <w:p w:rsidR="0086172B" w:rsidRDefault="0086172B">
          <w:pPr>
            <w:pStyle w:val="Verzeichnis1"/>
            <w:tabs>
              <w:tab w:val="right" w:leader="dot" w:pos="9062"/>
            </w:tabs>
            <w:rPr>
              <w:rFonts w:asciiTheme="minorHAnsi" w:hAnsiTheme="minorHAnsi"/>
              <w:noProof/>
              <w:sz w:val="22"/>
              <w:lang w:val="de-DE" w:eastAsia="de-DE"/>
            </w:rPr>
          </w:pPr>
          <w:hyperlink w:anchor="_Toc503000652" w:history="1">
            <w:r w:rsidRPr="00D862F0">
              <w:rPr>
                <w:rStyle w:val="Hyperlink"/>
                <w:noProof/>
                <w:lang w:val="de-DE"/>
              </w:rPr>
              <w:t>References</w:t>
            </w:r>
            <w:r>
              <w:rPr>
                <w:noProof/>
                <w:webHidden/>
              </w:rPr>
              <w:tab/>
            </w:r>
            <w:r>
              <w:rPr>
                <w:noProof/>
                <w:webHidden/>
              </w:rPr>
              <w:fldChar w:fldCharType="begin"/>
            </w:r>
            <w:r>
              <w:rPr>
                <w:noProof/>
                <w:webHidden/>
              </w:rPr>
              <w:instrText xml:space="preserve"> PAGEREF _Toc503000652 \h </w:instrText>
            </w:r>
            <w:r>
              <w:rPr>
                <w:noProof/>
                <w:webHidden/>
              </w:rPr>
            </w:r>
            <w:r>
              <w:rPr>
                <w:noProof/>
                <w:webHidden/>
              </w:rPr>
              <w:fldChar w:fldCharType="separate"/>
            </w:r>
            <w:r>
              <w:rPr>
                <w:noProof/>
                <w:webHidden/>
              </w:rPr>
              <w:t>17</w:t>
            </w:r>
            <w:r>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bookmarkStart w:id="1" w:name="_GoBack"/>
      <w:bookmarkEnd w:id="1"/>
    </w:p>
    <w:p w:rsidR="00D61482" w:rsidRDefault="00D61482" w:rsidP="00D61482">
      <w:pPr>
        <w:pStyle w:val="berschrift1"/>
      </w:pPr>
      <w:bookmarkStart w:id="2" w:name="_Toc503000631"/>
      <w:r>
        <w:lastRenderedPageBreak/>
        <w:t>Introduction</w:t>
      </w:r>
      <w:bookmarkEnd w:id="2"/>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B6358A">
        <w:rPr>
          <w:noProof/>
        </w:rPr>
        <w:t>1</w:t>
      </w:r>
      <w:r>
        <w:fldChar w:fldCharType="end"/>
      </w:r>
      <w:r>
        <w:t xml:space="preserve"> - water treatment</w:t>
      </w:r>
      <w:sdt>
        <w:sdtPr>
          <w:id w:val="-1422335761"/>
          <w:citation/>
        </w:sdtPr>
        <w:sdtEndPr/>
        <w:sdtContent>
          <w:r w:rsidR="00CE6E03">
            <w:fldChar w:fldCharType="begin"/>
          </w:r>
          <w:r w:rsidR="00CE6E03">
            <w:rPr>
              <w:lang w:val="de-DE"/>
            </w:rPr>
            <w:instrText xml:space="preserve"> CITATION Wat \l 1031 </w:instrText>
          </w:r>
          <w:r w:rsidR="00CE6E03">
            <w:fldChar w:fldCharType="separate"/>
          </w:r>
          <w:r w:rsidR="00B75B56">
            <w:rPr>
              <w:noProof/>
              <w:lang w:val="de-DE"/>
            </w:rPr>
            <w:t xml:space="preserve"> </w:t>
          </w:r>
          <w:r w:rsidR="00B75B56" w:rsidRPr="00B75B56">
            <w:rPr>
              <w:noProof/>
              <w:lang w:val="de-DE"/>
            </w:rPr>
            <w:t>[1]</w:t>
          </w:r>
          <w:r w:rsidR="00CE6E03">
            <w:fldChar w:fldCharType="end"/>
          </w:r>
        </w:sdtContent>
      </w:sdt>
    </w:p>
    <w:p w:rsidR="00071D4A" w:rsidRDefault="00071D4A" w:rsidP="00071D4A">
      <w:r>
        <w:t xml:space="preserve">The purpose of this report is to give an initial overview about the master dissertation project, which topic is water resource </w:t>
      </w:r>
      <w:proofErr w:type="spellStart"/>
      <w:r>
        <w:t>planing</w:t>
      </w:r>
      <w:proofErr w:type="spellEnd"/>
      <w:r>
        <w:t xml:space="preserve"> in the UK with the help of modern web technologies. </w:t>
      </w:r>
    </w:p>
    <w:p w:rsidR="00071D4A" w:rsidRDefault="00071D4A" w:rsidP="00071D4A">
      <w:r>
        <w:t xml:space="preserve">This project </w:t>
      </w:r>
      <w:r w:rsidR="00DB1EDD">
        <w:t xml:space="preserve">is strongly </w:t>
      </w:r>
      <w:proofErr w:type="spellStart"/>
      <w:r w:rsidR="00DB1EDD">
        <w:t>realted</w:t>
      </w:r>
      <w:proofErr w:type="spellEnd"/>
      <w:r w:rsidR="00DB1EDD">
        <w:t xml:space="preserve"> to another project</w:t>
      </w:r>
      <w:r w:rsidR="003E6FB3">
        <w:t xml:space="preserve">, </w:t>
      </w:r>
      <w:r>
        <w:t xml:space="preserve">so this report will briefly describe the </w:t>
      </w:r>
      <w:r w:rsidR="00DB1EDD">
        <w:t xml:space="preserve">general idea </w:t>
      </w:r>
      <w:r>
        <w:t xml:space="preserve">and will then focus on the part which is relevant for this dissertation. After the information about the </w:t>
      </w:r>
      <w:proofErr w:type="spellStart"/>
      <w:r>
        <w:t>backgound</w:t>
      </w:r>
      <w:proofErr w:type="spellEnd"/>
      <w:r>
        <w:t xml:space="preserve">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C96E70">
      <w:pPr>
        <w:pStyle w:val="berschrift1"/>
      </w:pPr>
      <w:bookmarkStart w:id="3" w:name="_Toc503000632"/>
      <w:r>
        <w:lastRenderedPageBreak/>
        <w:t>Background to the project</w:t>
      </w:r>
      <w:bookmarkEnd w:id="3"/>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End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End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End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C437DA" w:rsidRDefault="00C437DA" w:rsidP="00D61482"/>
    <w:p w:rsidR="003E6FB3" w:rsidRDefault="003E6FB3" w:rsidP="003E6FB3">
      <w:pPr>
        <w:pStyle w:val="Beschriftung"/>
      </w:pPr>
      <w:r>
        <w:rPr>
          <w:noProof/>
          <w:lang w:eastAsia="en-GB"/>
        </w:rPr>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B6358A">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EndPr/>
        <w:sdtContent>
          <w:r w:rsidR="00CE6E03">
            <w:fldChar w:fldCharType="begin"/>
          </w:r>
          <w:r w:rsidR="00CE6E03">
            <w:rPr>
              <w:lang w:val="de-DE"/>
            </w:rPr>
            <w:instrText xml:space="preserve"> CITATION Wat16 \l 1031 </w:instrText>
          </w:r>
          <w:r w:rsidR="00CE6E03">
            <w:fldChar w:fldCharType="separate"/>
          </w:r>
          <w:r w:rsidR="00B75B56" w:rsidRPr="00B75B56">
            <w:rPr>
              <w:noProof/>
              <w:lang w:val="de-DE"/>
            </w:rPr>
            <w:t>[2]</w:t>
          </w:r>
          <w:r w:rsidR="00CE6E03">
            <w:fldChar w:fldCharType="end"/>
          </w:r>
        </w:sdtContent>
      </w:sdt>
    </w:p>
    <w:p w:rsidR="00231DCF" w:rsidRDefault="00231DCF" w:rsidP="00D61482"/>
    <w:p w:rsidR="003E55D2" w:rsidRDefault="003E55D2" w:rsidP="00D61482">
      <w:r>
        <w:t>To protect customers as well as the industry from the consequences of serious droughts and to enable an economical and environmental efficient use of water resources, politic</w:t>
      </w:r>
      <w:r w:rsidR="00D3503F">
        <w:t>s</w:t>
      </w:r>
      <w:r>
        <w:t xml:space="preserve"> and the water industry have to make strategical long-term and short-term decisions regarding water infrastructure to be able to gain resilience.   </w:t>
      </w:r>
    </w:p>
    <w:p w:rsidR="00071D4A" w:rsidRDefault="00071D4A" w:rsidP="00D61482"/>
    <w:p w:rsidR="00BF1F5D"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p>
    <w:p w:rsidR="0098225A" w:rsidRDefault="0098225A" w:rsidP="00D61482"/>
    <w:p w:rsidR="00D61482" w:rsidRPr="00D53446" w:rsidRDefault="00D61482" w:rsidP="00D61482">
      <w:pPr>
        <w:spacing w:after="200" w:line="276" w:lineRule="auto"/>
      </w:pPr>
      <w:r>
        <w:br w:type="page"/>
      </w:r>
    </w:p>
    <w:p w:rsidR="00F76DB3" w:rsidRDefault="00D61482" w:rsidP="00F77924">
      <w:pPr>
        <w:pStyle w:val="berschrift1"/>
      </w:pPr>
      <w:bookmarkStart w:id="4" w:name="_Toc503000633"/>
      <w:r>
        <w:lastRenderedPageBreak/>
        <w:t>Initial survey</w:t>
      </w:r>
      <w:bookmarkEnd w:id="4"/>
    </w:p>
    <w:p w:rsidR="00BF1F5D" w:rsidRDefault="00BF1F5D" w:rsidP="00D61482"/>
    <w:p w:rsidR="00D85897" w:rsidRDefault="00913CE0" w:rsidP="00D61482">
      <w:r>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has to be dealt with the real-time data as well as with historical data. As already mentioned, the acquisition, harmonization and provision of the data from different water providers is done </w:t>
      </w:r>
      <w:r w:rsidR="009076D5">
        <w:t>in</w:t>
      </w:r>
      <w:r w:rsidR="0047173E">
        <w:t xml:space="preserve"> </w:t>
      </w:r>
      <w:r w:rsidR="009076D5">
        <w:t>another project</w:t>
      </w:r>
      <w:r w:rsidR="0047173E">
        <w:t xml:space="preserve">. This dissertation focuses on the data analysis and data representation. That’s why it has to be </w:t>
      </w:r>
      <w:proofErr w:type="spellStart"/>
      <w:r w:rsidR="0047173E">
        <w:t>analyzed</w:t>
      </w:r>
      <w:proofErr w:type="spellEnd"/>
      <w:r w:rsidR="0047173E">
        <w:t xml:space="preserve">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EndPr/>
        <w:sdtContent>
          <w:r w:rsidR="00CE6E03">
            <w:fldChar w:fldCharType="begin"/>
          </w:r>
          <w:r w:rsidR="00CE6E03">
            <w:rPr>
              <w:lang w:val="de-DE"/>
            </w:rPr>
            <w:instrText xml:space="preserve"> CITATION Wat172 \l 1031 </w:instrText>
          </w:r>
          <w:r w:rsidR="00CE6E03">
            <w:fldChar w:fldCharType="separate"/>
          </w:r>
          <w:r w:rsidR="00B75B56" w:rsidRPr="00B75B56">
            <w:rPr>
              <w:noProof/>
              <w:lang w:val="de-DE"/>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655696"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End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consumer watchdogs</w:t>
      </w:r>
      <w:r w:rsidR="006A6FB0">
        <w:t xml:space="preserve"> and water companies</w:t>
      </w:r>
      <w:r w:rsidR="002A64D9">
        <w:t>. These categories will be relevant for the concept of the data visualization</w:t>
      </w:r>
      <w:r w:rsidR="00655696">
        <w:t>:</w:t>
      </w:r>
    </w:p>
    <w:p w:rsidR="00576543" w:rsidRDefault="00576543" w:rsidP="00655696"/>
    <w:p w:rsidR="00655696" w:rsidRPr="002A64D9" w:rsidRDefault="00655696" w:rsidP="00655696">
      <w:pPr>
        <w:rPr>
          <w:i/>
        </w:rPr>
      </w:pPr>
      <w:r w:rsidRPr="002A64D9">
        <w:rPr>
          <w:i/>
        </w:rPr>
        <w:t xml:space="preserve">Governmental organisations: </w:t>
      </w:r>
    </w:p>
    <w:p w:rsidR="00655696" w:rsidRDefault="00655696" w:rsidP="00655696"/>
    <w:p w:rsidR="007A7B82" w:rsidRDefault="00543ACC" w:rsidP="007A7B82">
      <w:hyperlink r:id="rId13" w:tgtFrame="_blank" w:history="1">
        <w:r w:rsidR="00655696" w:rsidRPr="002A64D9">
          <w:rPr>
            <w:b/>
          </w:rPr>
          <w:t>Defra</w:t>
        </w:r>
      </w:hyperlink>
      <w:r w:rsidR="007A7B82">
        <w:rPr>
          <w:b/>
        </w:rPr>
        <w:t xml:space="preserve"> (</w:t>
      </w:r>
      <w:hyperlink r:id="rId14" w:history="1">
        <w:r w:rsidR="007A7B82" w:rsidRPr="007A7B82">
          <w:t>Department for Environment, Food &amp; Rural Affairs</w:t>
        </w:r>
      </w:hyperlink>
      <w:r w:rsidR="007A7B82" w:rsidRPr="007A7B82">
        <w:t xml:space="preserve">, </w:t>
      </w:r>
      <w:hyperlink r:id="rId15"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543ACC" w:rsidP="00655696">
      <w:hyperlink r:id="rId16"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End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2A64D9" w:rsidRDefault="002A64D9" w:rsidP="00655696"/>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543ACC" w:rsidP="002A64D9">
      <w:hyperlink r:id="rId17"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EndPr/>
        <w:sdtContent>
          <w:r w:rsidR="00CE6E03">
            <w:fldChar w:fldCharType="begin"/>
          </w:r>
          <w:r w:rsidR="00CE6E03">
            <w:rPr>
              <w:lang w:val="de-DE"/>
            </w:rPr>
            <w:instrText xml:space="preserve"> CITATION DWI17 \l 1031 </w:instrText>
          </w:r>
          <w:r w:rsidR="00CE6E03">
            <w:fldChar w:fldCharType="separate"/>
          </w:r>
          <w:r w:rsidR="00B75B56" w:rsidRPr="00B75B56">
            <w:rPr>
              <w:noProof/>
              <w:lang w:val="de-DE"/>
            </w:rPr>
            <w:t>[5]</w:t>
          </w:r>
          <w:r w:rsidR="00CE6E03">
            <w:fldChar w:fldCharType="end"/>
          </w:r>
        </w:sdtContent>
      </w:sdt>
    </w:p>
    <w:p w:rsidR="00CE6E03" w:rsidRPr="002A64D9" w:rsidRDefault="00CE6E03" w:rsidP="002A64D9"/>
    <w:p w:rsidR="00655696" w:rsidRDefault="00543ACC" w:rsidP="002A64D9">
      <w:hyperlink r:id="rId18"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EndPr/>
        <w:sdtContent>
          <w:r w:rsidR="00CE6E03">
            <w:fldChar w:fldCharType="begin"/>
          </w:r>
          <w:r w:rsidR="00CE6E03">
            <w:rPr>
              <w:lang w:val="de-DE"/>
            </w:rPr>
            <w:instrText xml:space="preserve"> CITATION Wat17 \l 1031 </w:instrText>
          </w:r>
          <w:r w:rsidR="00CE6E03">
            <w:fldChar w:fldCharType="separate"/>
          </w:r>
          <w:r w:rsidR="00B75B56" w:rsidRPr="00B75B56">
            <w:rPr>
              <w:noProof/>
              <w:lang w:val="de-DE"/>
            </w:rPr>
            <w:t>[4]</w:t>
          </w:r>
          <w:r w:rsidR="00CE6E03">
            <w:fldChar w:fldCharType="end"/>
          </w:r>
        </w:sdtContent>
      </w:sdt>
    </w:p>
    <w:p w:rsidR="001679FA" w:rsidRPr="002A64D9" w:rsidRDefault="001679FA" w:rsidP="002A64D9"/>
    <w:p w:rsidR="00162F00" w:rsidRDefault="00543ACC" w:rsidP="002A64D9">
      <w:hyperlink r:id="rId19"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543ACC" w:rsidP="002A64D9">
      <w:hyperlink r:id="rId20"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543ACC" w:rsidP="00231DCF">
      <w:hyperlink r:id="rId21" w:tgtFrame="_blank" w:history="1">
        <w:proofErr w:type="spellStart"/>
        <w:r w:rsidR="00655696" w:rsidRPr="001679FA">
          <w:rPr>
            <w:b/>
          </w:rPr>
          <w:t>Ofwat</w:t>
        </w:r>
        <w:proofErr w:type="spellEnd"/>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End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543ACC" w:rsidP="00655696">
      <w:hyperlink r:id="rId22" w:tgtFrame="_blank" w:history="1">
        <w:proofErr w:type="spellStart"/>
        <w:r w:rsidR="00655696" w:rsidRPr="001679FA">
          <w:rPr>
            <w:b/>
          </w:rPr>
          <w:t>CCWater</w:t>
        </w:r>
        <w:proofErr w:type="spellEnd"/>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r w:rsidR="00B06EC1">
        <w:t xml:space="preserve"> </w:t>
      </w:r>
      <w:sdt>
        <w:sdtPr>
          <w:id w:val="1789778166"/>
          <w:citation/>
        </w:sdtPr>
        <w:sdtEndPr/>
        <w:sdtContent>
          <w:r w:rsidR="00B06EC1">
            <w:fldChar w:fldCharType="begin"/>
          </w:r>
          <w:r w:rsidR="00B06EC1">
            <w:rPr>
              <w:lang w:val="de-DE"/>
            </w:rPr>
            <w:instrText xml:space="preserve"> CITATION Wat17 \l 1031 </w:instrText>
          </w:r>
          <w:r w:rsidR="00B06EC1">
            <w:fldChar w:fldCharType="separate"/>
          </w:r>
          <w:r w:rsidR="00B75B56" w:rsidRPr="00B75B56">
            <w:rPr>
              <w:noProof/>
              <w:lang w:val="de-DE"/>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has to be considered when doing a data analysis with a visualized result. </w:t>
      </w:r>
      <w:r w:rsidR="00DA00BD">
        <w:t xml:space="preserve">What exactly these interests are must be researched beforehand which is one of the first steps during the project. </w:t>
      </w:r>
    </w:p>
    <w:p w:rsidR="00913CE0" w:rsidRDefault="00913CE0" w:rsidP="00D61482"/>
    <w:p w:rsidR="00617A36" w:rsidRDefault="00617A36" w:rsidP="00617A36">
      <w:pPr>
        <w:pStyle w:val="berschrift2"/>
      </w:pPr>
      <w:bookmarkStart w:id="5" w:name="_Toc503000634"/>
      <w:r>
        <w:t>Regulations</w:t>
      </w:r>
      <w:bookmarkEnd w:id="5"/>
    </w:p>
    <w:p w:rsidR="00617A36" w:rsidRDefault="00617A36" w:rsidP="00617A36"/>
    <w:p w:rsidR="00617A36" w:rsidRDefault="00F63F43" w:rsidP="00F63F43">
      <w:pPr>
        <w:pStyle w:val="berschrift3"/>
      </w:pPr>
      <w:bookmarkStart w:id="6" w:name="_Toc503000635"/>
      <w:r>
        <w:t>Drinking water quality</w:t>
      </w:r>
      <w:bookmarkEnd w:id="6"/>
    </w:p>
    <w:p w:rsidR="00F63F43" w:rsidRDefault="00F63F43" w:rsidP="00F63F43"/>
    <w:p w:rsidR="00F63F43" w:rsidRDefault="00F63F43" w:rsidP="00F63F43">
      <w:r>
        <w:t>In the UK, drinking water quality has the highest priority for water suppliers. Independent drinking water inspectorates regularly</w:t>
      </w:r>
      <w:r>
        <w:rPr>
          <w:rStyle w:val="Funotenzeichen"/>
        </w:rPr>
        <w:footnoteReference w:id="1"/>
      </w:r>
      <w:r>
        <w:t xml:space="preserve"> check and ensure the quality of the water provided to customers. </w:t>
      </w:r>
      <w:r w:rsidR="00B7005B">
        <w:t xml:space="preserve">The national regulations specify strict standards derived from the EU Drinking Water Directive, which is based on advice from the World Health Organization (WHO). </w:t>
      </w:r>
      <w:sdt>
        <w:sdtPr>
          <w:id w:val="-2015142457"/>
          <w:citation/>
        </w:sdtPr>
        <w:sdtEndPr/>
        <w:sdtContent>
          <w:r w:rsidR="00B75B56">
            <w:fldChar w:fldCharType="begin"/>
          </w:r>
          <w:r w:rsidR="00B75B56">
            <w:rPr>
              <w:lang w:val="de-DE"/>
            </w:rPr>
            <w:instrText xml:space="preserve"> CITATION Wat18 \l 1031 </w:instrText>
          </w:r>
          <w:r w:rsidR="00B75B56">
            <w:fldChar w:fldCharType="separate"/>
          </w:r>
          <w:r w:rsidR="00B75B56" w:rsidRPr="00B75B56">
            <w:rPr>
              <w:noProof/>
              <w:lang w:val="de-DE"/>
            </w:rPr>
            <w:t>[6]</w:t>
          </w:r>
          <w:r w:rsidR="00B75B56">
            <w:fldChar w:fldCharType="end"/>
          </w:r>
        </w:sdtContent>
      </w:sdt>
    </w:p>
    <w:p w:rsidR="00B75B56" w:rsidRDefault="00B75B56" w:rsidP="00F63F43"/>
    <w:p w:rsidR="00B75B56" w:rsidRDefault="00B75B56" w:rsidP="00F63F43">
      <w:r>
        <w:t>It is the requirement of each member state of the EU to translate requirements of the EU Drinking Water Directive to local laws</w:t>
      </w:r>
      <w:r w:rsidR="00B8687B">
        <w:t xml:space="preserve">. The UK follows this requirement and adds also additional rules, which leads to very high standards in regards of drinking water quality. As mentioned before, the EU and the UK regulations are based on the advice of the WHO, which </w:t>
      </w:r>
      <w:r w:rsidR="00B8687B">
        <w:lastRenderedPageBreak/>
        <w:t xml:space="preserve">are regularly updated mainly because of new gained knowledge. To make sure that the regulations of the EU and the UK are updated accordingly, the European Commission review the current </w:t>
      </w:r>
      <w:proofErr w:type="spellStart"/>
      <w:r w:rsidR="00B8687B">
        <w:t>stadards</w:t>
      </w:r>
      <w:proofErr w:type="spellEnd"/>
      <w:r w:rsidR="00B8687B">
        <w:t xml:space="preserve"> at least every five years and update them if it is necessary. </w:t>
      </w:r>
      <w:sdt>
        <w:sdtPr>
          <w:id w:val="212936044"/>
          <w:citation/>
        </w:sdtPr>
        <w:sdtEndPr/>
        <w:sdtContent>
          <w:r w:rsidR="00B8687B">
            <w:fldChar w:fldCharType="begin"/>
          </w:r>
          <w:r w:rsidR="00B8687B">
            <w:rPr>
              <w:lang w:val="de-DE"/>
            </w:rPr>
            <w:instrText xml:space="preserve"> CITATION Wat18 \l 1031 </w:instrText>
          </w:r>
          <w:r w:rsidR="00B8687B">
            <w:fldChar w:fldCharType="separate"/>
          </w:r>
          <w:r w:rsidR="00B8687B" w:rsidRPr="00B8687B">
            <w:rPr>
              <w:noProof/>
              <w:lang w:val="de-DE"/>
            </w:rPr>
            <w:t>[6]</w:t>
          </w:r>
          <w:r w:rsidR="00B8687B">
            <w:fldChar w:fldCharType="end"/>
          </w:r>
        </w:sdtContent>
      </w:sdt>
      <w:r w:rsidR="00B8687B">
        <w:t xml:space="preserve">  </w:t>
      </w:r>
    </w:p>
    <w:p w:rsidR="00B8687B" w:rsidRDefault="00B8687B" w:rsidP="00F63F43"/>
    <w:p w:rsidR="00F63F43" w:rsidRDefault="006E0940" w:rsidP="00F63F43">
      <w:r>
        <w:t xml:space="preserve">Besides the drinking water </w:t>
      </w:r>
      <w:proofErr w:type="gramStart"/>
      <w:r>
        <w:t>quality</w:t>
      </w:r>
      <w:proofErr w:type="gramEnd"/>
      <w:r>
        <w:t xml:space="preserve"> the EU directive lays down strict requirements for monitoring, analysing and reporting of measured data as well as requirements about actions which has to be taken if standards are exceeded. </w:t>
      </w:r>
      <w:sdt>
        <w:sdtPr>
          <w:id w:val="625201666"/>
          <w:citation/>
        </w:sdtPr>
        <w:sdtEndPr/>
        <w:sdtContent>
          <w:r>
            <w:fldChar w:fldCharType="begin"/>
          </w:r>
          <w:r>
            <w:rPr>
              <w:lang w:val="de-DE"/>
            </w:rPr>
            <w:instrText xml:space="preserve"> CITATION Wat18 \l 1031 </w:instrText>
          </w:r>
          <w:r>
            <w:fldChar w:fldCharType="separate"/>
          </w:r>
          <w:r w:rsidRPr="006E0940">
            <w:rPr>
              <w:noProof/>
              <w:lang w:val="de-DE"/>
            </w:rPr>
            <w:t>[6]</w:t>
          </w:r>
          <w:r>
            <w:fldChar w:fldCharType="end"/>
          </w:r>
        </w:sdtContent>
      </w:sdt>
      <w:r>
        <w:t xml:space="preserve"> </w:t>
      </w:r>
      <w:r w:rsidR="001815DA">
        <w:t xml:space="preserve">The DWI states </w:t>
      </w:r>
      <w:r w:rsidR="00D31F89">
        <w:t xml:space="preserve">that water companies have to ensure that samples for </w:t>
      </w:r>
      <w:proofErr w:type="spellStart"/>
      <w:proofErr w:type="gramStart"/>
      <w:r w:rsidR="00D31F89">
        <w:t>e.coli</w:t>
      </w:r>
      <w:proofErr w:type="spellEnd"/>
      <w:proofErr w:type="gramEnd"/>
      <w:r w:rsidR="00D31F89">
        <w:t xml:space="preserve">, coliform bacteria, colony counts, residual disinfectant, turbidity and nitrite are taken at a specific frequency from the point the water leaves a treatment works. </w:t>
      </w:r>
      <w:sdt>
        <w:sdtPr>
          <w:id w:val="1808506487"/>
          <w:citation/>
        </w:sdtPr>
        <w:sdtEndPr/>
        <w:sdtContent>
          <w:r w:rsidR="00D31F89">
            <w:fldChar w:fldCharType="begin"/>
          </w:r>
          <w:r w:rsidR="00D31F89">
            <w:rPr>
              <w:lang w:val="de-DE"/>
            </w:rPr>
            <w:instrText xml:space="preserve"> CITATION GUI12 \l 1031 </w:instrText>
          </w:r>
          <w:r w:rsidR="00D31F89">
            <w:fldChar w:fldCharType="separate"/>
          </w:r>
          <w:r w:rsidR="00D31F89" w:rsidRPr="00D31F89">
            <w:rPr>
              <w:noProof/>
              <w:lang w:val="de-DE"/>
            </w:rPr>
            <w:t>[7]</w:t>
          </w:r>
          <w:r w:rsidR="00D31F89">
            <w:fldChar w:fldCharType="end"/>
          </w:r>
        </w:sdtContent>
      </w:sdt>
    </w:p>
    <w:p w:rsidR="00F63F43" w:rsidRPr="00F63F43" w:rsidRDefault="00F63F43" w:rsidP="00F63F43"/>
    <w:p w:rsidR="00913CE0" w:rsidRDefault="00231DCF" w:rsidP="00231DCF">
      <w:pPr>
        <w:pStyle w:val="berschrift2"/>
      </w:pPr>
      <w:bookmarkStart w:id="7" w:name="_Toc503000636"/>
      <w:r>
        <w:t xml:space="preserve">External </w:t>
      </w:r>
      <w:r w:rsidR="00DA00BD">
        <w:t>factors</w:t>
      </w:r>
      <w:bookmarkEnd w:id="7"/>
    </w:p>
    <w:p w:rsidR="00231DCF" w:rsidRDefault="00231DCF" w:rsidP="00231DCF"/>
    <w:p w:rsidR="00DA00BD" w:rsidRDefault="00DA00BD" w:rsidP="00231DCF">
      <w:r>
        <w:t xml:space="preserve">The data analysis which has to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hand there are external data sources which will be required to perform fitting analyses. So it is important to identify which external factors are relevant for the water resource planning and what’s the impact of these factors. </w:t>
      </w:r>
    </w:p>
    <w:p w:rsidR="00894D49" w:rsidRDefault="00894D49" w:rsidP="00231DCF"/>
    <w:p w:rsidR="00894D49" w:rsidRDefault="00894D49" w:rsidP="00231DCF">
      <w:r>
        <w:t xml:space="preserve">Maybe the most important external factor is the weather situation. It has impact on the total </w:t>
      </w:r>
      <w:proofErr w:type="spellStart"/>
      <w:r>
        <w:t>availablity</w:t>
      </w:r>
      <w:proofErr w:type="spellEnd"/>
      <w:r>
        <w:t xml:space="preserve"> of water, on the </w:t>
      </w:r>
      <w:r w:rsidR="00441008">
        <w:t>demand for water by the people and on the water quality. The Met Office</w:t>
      </w:r>
      <w:r w:rsidR="00441008">
        <w:rPr>
          <w:rStyle w:val="Funotenzeichen"/>
        </w:rPr>
        <w:footnoteReference w:id="2"/>
      </w:r>
      <w:r w:rsidR="00441008">
        <w:t xml:space="preserve"> states</w:t>
      </w:r>
      <w:r w:rsidR="00A124A4">
        <w:t xml:space="preserve"> </w:t>
      </w:r>
      <w:sdt>
        <w:sdtPr>
          <w:id w:val="-1333752922"/>
          <w:citation/>
        </w:sdtPr>
        <w:sdtEndPr/>
        <w:sdtContent>
          <w:r w:rsidR="00A124A4">
            <w:fldChar w:fldCharType="begin"/>
          </w:r>
          <w:r w:rsidR="00A124A4">
            <w:rPr>
              <w:lang w:val="de-DE"/>
            </w:rPr>
            <w:instrText xml:space="preserve"> CITATION Wat171 \l 1031 </w:instrText>
          </w:r>
          <w:r w:rsidR="00A124A4">
            <w:fldChar w:fldCharType="separate"/>
          </w:r>
          <w:r w:rsidR="00B75B56" w:rsidRPr="00B75B56">
            <w:rPr>
              <w:noProof/>
              <w:lang w:val="de-DE"/>
            </w:rPr>
            <w:t>[7]</w:t>
          </w:r>
          <w:r w:rsidR="00A124A4">
            <w:fldChar w:fldCharType="end"/>
          </w:r>
        </w:sdtContent>
      </w:sdt>
      <w:r w:rsidR="00441008">
        <w:t xml:space="preserve">: “With climate change predicted to increase, the likelihood of significant weather events from extreme rainfall to heatwaves, will have a significant impact on the water </w:t>
      </w:r>
      <w:proofErr w:type="gramStart"/>
      <w:r w:rsidR="00441008">
        <w:t>industry.“</w:t>
      </w:r>
      <w:proofErr w:type="gramEnd"/>
      <w:r w:rsidR="00441008">
        <w:t xml:space="preserve"> </w:t>
      </w:r>
      <w:r w:rsidR="002C5741">
        <w:t xml:space="preserve">Extreme weather conditions may have a serious impact on water quality e.g. too much rain can cause sewers to flood and overflow into water course. </w:t>
      </w:r>
      <w:r w:rsidR="00566CE4">
        <w:t>Heatwaves with few rain may lead to droughts which could result in a reduction of availability of water</w:t>
      </w:r>
      <w:r w:rsidR="006133F5">
        <w:t xml:space="preserve"> as well as a higher demand of the consumers</w:t>
      </w:r>
      <w:r w:rsidR="00566CE4">
        <w:t xml:space="preserve">. If less water is available then the overall cost of delivering water to the end consumer may </w:t>
      </w:r>
      <w:r w:rsidR="006133F5">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 xml:space="preserve">As mentioned before the cost of the whole process is also interesting for the stakeholders. </w:t>
      </w:r>
      <w:proofErr w:type="spellStart"/>
      <w:r>
        <w:t>Ofwat</w:t>
      </w:r>
      <w:proofErr w:type="spellEnd"/>
      <w:r>
        <w:t xml:space="preserve"> sets price limits for customers, so that the providers have to work efficie</w:t>
      </w:r>
      <w:r w:rsidR="00B13773">
        <w:t xml:space="preserve">ntly and look after resilience to avoid 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lastRenderedPageBreak/>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3">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B6358A">
        <w:rPr>
          <w:noProof/>
        </w:rPr>
        <w:t>3</w:t>
      </w:r>
      <w:r>
        <w:fldChar w:fldCharType="end"/>
      </w:r>
      <w:r>
        <w:t xml:space="preserve"> - how the price is set </w:t>
      </w:r>
      <w:sdt>
        <w:sdtPr>
          <w:id w:val="-513693904"/>
          <w:citation/>
        </w:sdtPr>
        <w:sdtEndPr/>
        <w:sdtContent>
          <w:r>
            <w:fldChar w:fldCharType="begin"/>
          </w:r>
          <w:r>
            <w:rPr>
              <w:lang w:val="de-DE"/>
            </w:rPr>
            <w:instrText xml:space="preserve"> CITATION Sou17 \l 1031 </w:instrText>
          </w:r>
          <w:r>
            <w:fldChar w:fldCharType="separate"/>
          </w:r>
          <w:r w:rsidR="00B75B56" w:rsidRPr="00B75B56">
            <w:rPr>
              <w:noProof/>
              <w:lang w:val="de-DE"/>
            </w:rPr>
            <w:t>[8]</w:t>
          </w:r>
          <w:r>
            <w:fldChar w:fldCharType="end"/>
          </w:r>
        </w:sdtContent>
      </w:sdt>
    </w:p>
    <w:p w:rsidR="00AE667D" w:rsidRDefault="00AE667D" w:rsidP="00231DCF"/>
    <w:p w:rsidR="00DA00BD" w:rsidRDefault="00C32F68" w:rsidP="00231DCF">
      <w:r>
        <w:t xml:space="preserve">Almost 20% of the price is related to the water treatment process. So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Pr>
          <w:noProof/>
          <w:lang w:val="de-DE"/>
        </w:rPr>
        <w:t>[9</w:t>
      </w:r>
      <w:r w:rsidR="00F43546" w:rsidRPr="00F43546">
        <w:rPr>
          <w:noProof/>
          <w:lang w:val="de-DE"/>
        </w:rPr>
        <w:t>]</w:t>
      </w:r>
      <w:r w:rsidR="00FC7E11">
        <w:rPr>
          <w:noProof/>
          <w:lang w:val="de-DE"/>
        </w:rPr>
        <w:t xml:space="preserve"> The prices increased by </w:t>
      </w:r>
      <w:r w:rsidR="00FC7E11">
        <w:rPr>
          <w:rFonts w:cs="Times New Roman"/>
        </w:rPr>
        <w:t xml:space="preserve">£2, which is part of a 5-year-plan confirmed by </w:t>
      </w:r>
      <w:proofErr w:type="spellStart"/>
      <w:r w:rsidR="00FC7E11">
        <w:rPr>
          <w:rFonts w:cs="Times New Roman"/>
        </w:rPr>
        <w:t>Ofwat</w:t>
      </w:r>
      <w:proofErr w:type="spellEnd"/>
      <w:r w:rsidR="00FC7E11">
        <w:rPr>
          <w:rFonts w:cs="Times New Roman"/>
        </w:rPr>
        <w:t xml:space="preserve">. This plan enables companies to invest </w:t>
      </w:r>
      <w:r w:rsidR="00FC7E11" w:rsidRPr="00FC7E11">
        <w:t>£44 billion over 5 years in better services, greater resilience and environmental improvements.</w:t>
      </w:r>
      <w:r w:rsidR="00FC7E11">
        <w:t xml:space="preserve"> [9]</w:t>
      </w:r>
    </w:p>
    <w:p w:rsidR="00D42A9E" w:rsidRDefault="00D42A9E" w:rsidP="00231DCF"/>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8" w:name="_Toc503000637"/>
      <w:r>
        <w:lastRenderedPageBreak/>
        <w:t>Aims and Objectives</w:t>
      </w:r>
      <w:bookmarkEnd w:id="8"/>
    </w:p>
    <w:p w:rsidR="00FC182D" w:rsidRDefault="00FC182D" w:rsidP="00D61482"/>
    <w:p w:rsidR="00B223D6" w:rsidRDefault="00FC182D" w:rsidP="00D61482">
      <w:r>
        <w:t xml:space="preserve">The main objective of this project is to develop a </w:t>
      </w:r>
      <w:r w:rsidR="006E3209">
        <w:t xml:space="preserve">central </w:t>
      </w:r>
      <w:r>
        <w:t xml:space="preserve">platform which </w:t>
      </w:r>
      <w:proofErr w:type="spellStart"/>
      <w:r>
        <w:t>analyzes</w:t>
      </w:r>
      <w:proofErr w:type="spellEnd"/>
      <w:r>
        <w:t xml:space="preserve"> and visualizes </w:t>
      </w:r>
      <w:r w:rsidR="006E3209">
        <w:t xml:space="preserve">data for </w:t>
      </w:r>
      <w:r>
        <w:t xml:space="preserve">water resource planning </w:t>
      </w:r>
      <w:r w:rsidR="006E3209">
        <w:t xml:space="preserve">for different stakeholders. </w:t>
      </w:r>
      <w:r w:rsidR="00B223D6">
        <w:t>This data should picture different abstraction levels:</w:t>
      </w:r>
    </w:p>
    <w:p w:rsidR="00B223D6" w:rsidRDefault="00B223D6" w:rsidP="00D61482"/>
    <w:p w:rsidR="00B223D6" w:rsidRDefault="00B223D6" w:rsidP="00D61482">
      <w:r>
        <w:t xml:space="preserve">- </w:t>
      </w:r>
      <w:proofErr w:type="spellStart"/>
      <w:r>
        <w:t>stratetic</w:t>
      </w:r>
      <w:proofErr w:type="spellEnd"/>
      <w:r>
        <w:t xml:space="preserve"> level: level which enables users to create strategies (e.g. price shouldn’t go over x)</w:t>
      </w:r>
    </w:p>
    <w:p w:rsidR="00B223D6" w:rsidRDefault="00B223D6" w:rsidP="00D61482">
      <w:r>
        <w:t>- operational level: engineering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w:t>
      </w:r>
      <w:proofErr w:type="spellStart"/>
      <w:r w:rsidR="006E3209">
        <w:t>politican</w:t>
      </w:r>
      <w:proofErr w:type="spellEnd"/>
      <w:r w:rsidR="006E3209">
        <w:t xml:space="preserve"> which aims towards developing a strategy for water resource </w:t>
      </w:r>
      <w:r w:rsidR="002C5741">
        <w:t xml:space="preserve">management. </w:t>
      </w:r>
      <w:r w:rsidR="006E3209">
        <w:t xml:space="preserve">This should be achieved by </w:t>
      </w:r>
      <w:proofErr w:type="spellStart"/>
      <w:r w:rsidR="006E3209">
        <w:t>analyzing</w:t>
      </w:r>
      <w:proofErr w:type="spellEnd"/>
      <w:r w:rsidR="006E3209">
        <w:t xml:space="preserve"> real-time data and/or historical data combined with different external factors like weather conditions. It is necessary to have a fitting security concept to guarantee that every user role can only see information which it should be allowed to see. For example a member of a water provider company shouldn’t be able to see sensitive data from another provider company (of course a consumer shouldn’t also be able to see sensitive </w:t>
      </w:r>
      <w:proofErr w:type="spellStart"/>
      <w:r w:rsidR="006E3209">
        <w:t>copmpany</w:t>
      </w:r>
      <w:proofErr w:type="spellEnd"/>
      <w:r w:rsidR="006E3209">
        <w:t xml:space="preserve"> data). </w:t>
      </w:r>
    </w:p>
    <w:p w:rsidR="00B223D6" w:rsidRDefault="00B223D6" w:rsidP="00D61482"/>
    <w:p w:rsidR="00CE5C63" w:rsidRDefault="00B223D6" w:rsidP="00CE5C63">
      <w:pPr>
        <w:keepNext/>
        <w:jc w:val="center"/>
      </w:pPr>
      <w:r w:rsidRPr="0017040A">
        <w:rPr>
          <w:noProof/>
          <w:lang w:eastAsia="en-GB"/>
        </w:rPr>
        <w:drawing>
          <wp:inline distT="0" distB="0" distL="0" distR="0" wp14:anchorId="2881C6A0" wp14:editId="15AD9FE0">
            <wp:extent cx="5760720" cy="3949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B6358A">
        <w:rPr>
          <w:noProof/>
        </w:rPr>
        <w:t>4</w:t>
      </w:r>
      <w:r>
        <w:fldChar w:fldCharType="end"/>
      </w:r>
      <w:r>
        <w:t xml:space="preserve"> - system overview</w:t>
      </w:r>
      <w:r w:rsidR="00A124A4">
        <w:t xml:space="preserve"> </w:t>
      </w:r>
      <w:sdt>
        <w:sdtPr>
          <w:id w:val="1291096002"/>
          <w:citation/>
        </w:sdtPr>
        <w:sdtEndPr/>
        <w:sdtContent>
          <w:r w:rsidR="00A124A4">
            <w:fldChar w:fldCharType="begin"/>
          </w:r>
          <w:r w:rsidR="00A124A4">
            <w:rPr>
              <w:lang w:val="de-DE"/>
            </w:rPr>
            <w:instrText xml:space="preserve"> CITATION Mou17 \l 1031 </w:instrText>
          </w:r>
          <w:r w:rsidR="00A124A4">
            <w:fldChar w:fldCharType="separate"/>
          </w:r>
          <w:r w:rsidR="00B75B56" w:rsidRPr="00B75B56">
            <w:rPr>
              <w:noProof/>
              <w:lang w:val="de-DE"/>
            </w:rPr>
            <w:t>[9]</w:t>
          </w:r>
          <w:r w:rsidR="00A124A4">
            <w:fldChar w:fldCharType="end"/>
          </w:r>
        </w:sdtContent>
      </w:sdt>
    </w:p>
    <w:p w:rsidR="00FC182D" w:rsidRDefault="00FC182D" w:rsidP="00D61482">
      <w:r>
        <w:t xml:space="preserve"> </w:t>
      </w:r>
    </w:p>
    <w:p w:rsidR="00F27B51" w:rsidRDefault="00F27B51" w:rsidP="00D61482"/>
    <w:p w:rsidR="0022075E" w:rsidRDefault="008A5134" w:rsidP="0022075E">
      <w:r>
        <w:lastRenderedPageBreak/>
        <w:t>The illustration</w:t>
      </w:r>
      <w:r w:rsidR="002C6224">
        <w:t xml:space="preserve"> </w:t>
      </w:r>
      <w:r>
        <w:t xml:space="preserve">shows that </w:t>
      </w:r>
      <w:r w:rsidR="0094120F">
        <w:t xml:space="preserve">the </w:t>
      </w:r>
      <w:r w:rsidR="0022075E">
        <w:t xml:space="preserve">water and wastewater treatment plants of different water providers are </w:t>
      </w:r>
      <w:proofErr w:type="spellStart"/>
      <w:r w:rsidR="0022075E">
        <w:t>equiped</w:t>
      </w:r>
      <w:proofErr w:type="spellEnd"/>
      <w:r w:rsidR="0022075E">
        <w:t xml:space="preserve"> with different kinds of modern sensors, measuring data regarding several key indicators like </w:t>
      </w:r>
      <w:r w:rsidR="0022075E" w:rsidRPr="00071D4A">
        <w:t>Carbon Footprint, Energy Consumption &amp; Generation, the yield of the By-Products of the processes, and the Overall Performance of the Equipment and 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w:t>
      </w:r>
      <w:proofErr w:type="gramStart"/>
      <w:r w:rsidR="008D7CE2">
        <w:t>has to</w:t>
      </w:r>
      <w:proofErr w:type="gramEnd"/>
      <w:r w:rsidR="008D7CE2">
        <w:t xml:space="preserve"> be done to create the representation for stakeholders to enable strategic decision making. </w:t>
      </w:r>
    </w:p>
    <w:p w:rsidR="00C172CD" w:rsidRDefault="00C172CD" w:rsidP="00D61482"/>
    <w:p w:rsidR="00C172CD" w:rsidRDefault="00C172CD" w:rsidP="00C172CD">
      <w:pPr>
        <w:pStyle w:val="berschrift1"/>
      </w:pPr>
      <w:bookmarkStart w:id="9" w:name="_Toc503000638"/>
      <w:r>
        <w:t>Key-performance-indicators</w:t>
      </w:r>
      <w:bookmarkEnd w:id="9"/>
    </w:p>
    <w:p w:rsidR="00C172CD" w:rsidRDefault="00C172CD" w:rsidP="00C172CD"/>
    <w:p w:rsidR="00C172CD" w:rsidRDefault="00C172CD" w:rsidP="00C172CD">
      <w:r>
        <w:t xml:space="preserve">The key performance indicators are the basis for the data analysis. These are values which </w:t>
      </w:r>
      <w:r w:rsidR="00B4075F">
        <w:t>will be</w:t>
      </w:r>
      <w:r>
        <w:t xml:space="preserve"> acquired at plant level</w:t>
      </w:r>
      <w:r w:rsidR="00B4075F">
        <w:t xml:space="preserve"> by modern sensor technology. However, this is currently under research and development, but in this </w:t>
      </w:r>
      <w:proofErr w:type="gramStart"/>
      <w:r w:rsidR="00B4075F">
        <w:t>project</w:t>
      </w:r>
      <w:proofErr w:type="gramEnd"/>
      <w:r w:rsidR="00B4075F">
        <w:t xml:space="preserve"> it is pretended that they are already available. </w:t>
      </w:r>
      <w:r w:rsidR="00C21E7E">
        <w:t xml:space="preserve">In total there are 4 indicators, namely Productivity, Energy, Environment and Quality. Those indicators are reported in near real time </w:t>
      </w:r>
      <w:r w:rsidR="00495B19">
        <w:t xml:space="preserve">by plant </w:t>
      </w:r>
      <w:r w:rsidR="00C21E7E">
        <w:t xml:space="preserve">and </w:t>
      </w:r>
      <w:r w:rsidR="00495B19">
        <w:t xml:space="preserve">their purpose is to provide necessary information from the plant level to higher global system levels. </w:t>
      </w:r>
      <w:r w:rsidR="00121D09">
        <w:t xml:space="preserve">There will be a uniform data format for the KPI information which will be comparable to other plants. </w:t>
      </w:r>
    </w:p>
    <w:p w:rsidR="00C172CD" w:rsidRDefault="00C172CD" w:rsidP="00C172CD"/>
    <w:p w:rsidR="00121D09" w:rsidRPr="00121D09" w:rsidRDefault="00121D09" w:rsidP="00C172CD">
      <w:pPr>
        <w:rPr>
          <w:i/>
        </w:rPr>
      </w:pPr>
      <w:r>
        <w:rPr>
          <w:i/>
        </w:rPr>
        <w:t>HIER WOHL EHER NE TABELLE MACHEN</w:t>
      </w:r>
    </w:p>
    <w:p w:rsidR="00C172CD" w:rsidRDefault="00C172CD" w:rsidP="00C172CD">
      <w:pPr>
        <w:pStyle w:val="berschrift2"/>
      </w:pPr>
      <w:bookmarkStart w:id="10" w:name="_Toc503000639"/>
      <w:r>
        <w:t>Productivity</w:t>
      </w:r>
      <w:bookmarkEnd w:id="10"/>
    </w:p>
    <w:p w:rsidR="00C172CD" w:rsidRDefault="00C172CD" w:rsidP="00C172CD"/>
    <w:p w:rsidR="00495B19" w:rsidRDefault="00495B19" w:rsidP="00C172CD">
      <w:r>
        <w:t xml:space="preserve">Indicates the performance and the reliability of the technical equipment. </w:t>
      </w:r>
    </w:p>
    <w:p w:rsidR="00495B19" w:rsidRDefault="00495B19" w:rsidP="00C172CD">
      <w:r>
        <w:t xml:space="preserve"> </w:t>
      </w:r>
    </w:p>
    <w:p w:rsidR="00C172CD" w:rsidRDefault="00C172CD" w:rsidP="00C172CD">
      <w:pPr>
        <w:pStyle w:val="berschrift2"/>
      </w:pPr>
      <w:bookmarkStart w:id="11" w:name="_Toc503000640"/>
      <w:r>
        <w:t>Energy</w:t>
      </w:r>
      <w:bookmarkEnd w:id="11"/>
    </w:p>
    <w:p w:rsidR="00C172CD" w:rsidRDefault="00C172CD" w:rsidP="00C172CD"/>
    <w:p w:rsidR="00495B19" w:rsidRDefault="00495B19" w:rsidP="00C172CD">
      <w:r>
        <w:t>Indicates the energy consumption</w:t>
      </w:r>
    </w:p>
    <w:p w:rsidR="00495B19" w:rsidRDefault="00495B19" w:rsidP="00C172CD"/>
    <w:p w:rsidR="00C172CD" w:rsidRDefault="00C172CD" w:rsidP="00C172CD">
      <w:pPr>
        <w:pStyle w:val="berschrift2"/>
      </w:pPr>
      <w:bookmarkStart w:id="12" w:name="_Toc503000641"/>
      <w:r>
        <w:t>Environment</w:t>
      </w:r>
      <w:bookmarkEnd w:id="12"/>
    </w:p>
    <w:p w:rsidR="00C172CD" w:rsidRDefault="00C172CD" w:rsidP="00C172CD"/>
    <w:p w:rsidR="00495B19" w:rsidRDefault="00495B19" w:rsidP="00C172CD">
      <w:r>
        <w:t xml:space="preserve">Indicates environmental factors </w:t>
      </w:r>
      <w:proofErr w:type="spellStart"/>
      <w:r>
        <w:t>scuh</w:t>
      </w:r>
      <w:proofErr w:type="spellEnd"/>
      <w:r>
        <w:t xml:space="preserve"> as carbon footprint or the yield of by-products</w:t>
      </w:r>
    </w:p>
    <w:p w:rsidR="00495B19" w:rsidRDefault="00495B19" w:rsidP="00C172CD"/>
    <w:p w:rsidR="00C172CD" w:rsidRPr="00D52D24" w:rsidRDefault="00C172CD" w:rsidP="00C172CD">
      <w:pPr>
        <w:pStyle w:val="berschrift2"/>
      </w:pPr>
      <w:bookmarkStart w:id="13" w:name="_Toc503000642"/>
      <w:r>
        <w:t>Quality</w:t>
      </w:r>
      <w:bookmarkEnd w:id="13"/>
    </w:p>
    <w:p w:rsidR="00C172CD" w:rsidRDefault="00C172CD" w:rsidP="00D61482"/>
    <w:p w:rsidR="00495B19" w:rsidRDefault="00121D09" w:rsidP="00D61482">
      <w:r>
        <w:t>Indicates the water quality</w:t>
      </w:r>
    </w:p>
    <w:p w:rsidR="00DD35BB" w:rsidRDefault="00DD35BB" w:rsidP="00D61482"/>
    <w:p w:rsidR="000B2950" w:rsidRDefault="00D17DC0" w:rsidP="00D17DC0">
      <w:pPr>
        <w:pStyle w:val="berschrift1"/>
      </w:pPr>
      <w:bookmarkStart w:id="14" w:name="_Toc503000643"/>
      <w:r>
        <w:lastRenderedPageBreak/>
        <w:t xml:space="preserve">Provider-level </w:t>
      </w:r>
      <w:r w:rsidR="000B2950">
        <w:t>data (</w:t>
      </w:r>
      <w:proofErr w:type="spellStart"/>
      <w:r w:rsidR="000B2950">
        <w:t>wie</w:t>
      </w:r>
      <w:proofErr w:type="spellEnd"/>
      <w:r w:rsidR="000B2950">
        <w:t xml:space="preserve"> </w:t>
      </w:r>
      <w:proofErr w:type="spellStart"/>
      <w:r w:rsidR="000B2950">
        <w:t>soll</w:t>
      </w:r>
      <w:proofErr w:type="spellEnd"/>
      <w:r w:rsidR="000B2950">
        <w:t xml:space="preserve"> man das </w:t>
      </w:r>
      <w:proofErr w:type="spellStart"/>
      <w:r w:rsidR="000B2950">
        <w:t>nennen</w:t>
      </w:r>
      <w:proofErr w:type="spellEnd"/>
      <w:r w:rsidR="000B2950">
        <w:t>?)</w:t>
      </w:r>
      <w:bookmarkEnd w:id="14"/>
      <w:r w:rsidR="000B2950">
        <w:t xml:space="preserve"> </w:t>
      </w:r>
    </w:p>
    <w:p w:rsidR="000B2950" w:rsidRDefault="000B2950" w:rsidP="000B2950"/>
    <w:p w:rsidR="000B2950" w:rsidRDefault="000B2950" w:rsidP="000B2950">
      <w:r>
        <w:t xml:space="preserve">The KPIs which are acquired at plant level and communicated over the service providers’ internal networks will be translated to a provider-specific evaluation of three aspects: </w:t>
      </w:r>
    </w:p>
    <w:p w:rsidR="000B2950" w:rsidRDefault="000B2950" w:rsidP="000B2950"/>
    <w:p w:rsidR="000B2950" w:rsidRPr="000B2950" w:rsidRDefault="000B2950" w:rsidP="000B2950">
      <w:pPr>
        <w:pStyle w:val="Listenabsatz"/>
        <w:numPr>
          <w:ilvl w:val="0"/>
          <w:numId w:val="23"/>
        </w:numPr>
        <w:rPr>
          <w:rFonts w:asciiTheme="majorHAnsi" w:eastAsiaTheme="majorEastAsia" w:hAnsiTheme="majorHAnsi"/>
          <w:color w:val="2E74B5" w:themeColor="accent1" w:themeShade="BF"/>
          <w:sz w:val="28"/>
          <w:szCs w:val="28"/>
        </w:rPr>
      </w:pPr>
      <w:proofErr w:type="spellStart"/>
      <w:r>
        <w:t>Sustainablity</w:t>
      </w:r>
      <w:proofErr w:type="spellEnd"/>
    </w:p>
    <w:p w:rsidR="000B2950" w:rsidRPr="000B2950" w:rsidRDefault="000B2950" w:rsidP="000B2950">
      <w:pPr>
        <w:pStyle w:val="Listenabsatz"/>
        <w:numPr>
          <w:ilvl w:val="0"/>
          <w:numId w:val="23"/>
        </w:numPr>
        <w:rPr>
          <w:rFonts w:asciiTheme="majorHAnsi" w:eastAsiaTheme="majorEastAsia" w:hAnsiTheme="majorHAnsi"/>
          <w:color w:val="2E74B5" w:themeColor="accent1" w:themeShade="BF"/>
          <w:sz w:val="28"/>
          <w:szCs w:val="28"/>
        </w:rPr>
      </w:pPr>
      <w:r>
        <w:t>Economic</w:t>
      </w:r>
    </w:p>
    <w:p w:rsidR="000B2950" w:rsidRPr="000B2950" w:rsidRDefault="000B2950" w:rsidP="000B2950">
      <w:pPr>
        <w:pStyle w:val="Listenabsatz"/>
        <w:numPr>
          <w:ilvl w:val="0"/>
          <w:numId w:val="23"/>
        </w:numPr>
        <w:rPr>
          <w:rFonts w:asciiTheme="majorHAnsi" w:eastAsiaTheme="majorEastAsia" w:hAnsiTheme="majorHAnsi"/>
          <w:color w:val="2E74B5" w:themeColor="accent1" w:themeShade="BF"/>
          <w:sz w:val="28"/>
          <w:szCs w:val="28"/>
        </w:rPr>
      </w:pPr>
      <w:r>
        <w:t>Societal</w:t>
      </w:r>
    </w:p>
    <w:p w:rsidR="000B2950" w:rsidRDefault="000B2950" w:rsidP="000B2950"/>
    <w:p w:rsidR="00D61482" w:rsidRPr="000B2950" w:rsidRDefault="000B2950" w:rsidP="000B2950">
      <w:pPr>
        <w:rPr>
          <w:rFonts w:asciiTheme="majorHAnsi" w:eastAsiaTheme="majorEastAsia" w:hAnsiTheme="majorHAnsi"/>
          <w:color w:val="2E74B5" w:themeColor="accent1" w:themeShade="BF"/>
          <w:sz w:val="28"/>
          <w:szCs w:val="28"/>
        </w:rPr>
      </w:pPr>
      <w:r>
        <w:t xml:space="preserve">Those results will be collected from different service providers to create an overall view which enables strategic decision-making. </w:t>
      </w:r>
      <w:proofErr w:type="gramStart"/>
      <w:r>
        <w:t>Additionally</w:t>
      </w:r>
      <w:proofErr w:type="gramEnd"/>
      <w:r>
        <w:t xml:space="preserve"> external factors have to be considered as well at this point as described in chapter (REFERENZ). </w:t>
      </w:r>
      <w:r w:rsidR="00D61482">
        <w:br w:type="page"/>
      </w:r>
    </w:p>
    <w:p w:rsidR="00D61482" w:rsidRDefault="00D61482" w:rsidP="00D61482">
      <w:pPr>
        <w:pStyle w:val="berschrift1"/>
      </w:pPr>
      <w:bookmarkStart w:id="15" w:name="_Toc503000644"/>
      <w:r>
        <w:lastRenderedPageBreak/>
        <w:t>Experimental/investigative methods to be adopted</w:t>
      </w:r>
      <w:bookmarkEnd w:id="15"/>
    </w:p>
    <w:p w:rsidR="00F5679B" w:rsidRDefault="00F5679B" w:rsidP="00D61482">
      <w:pPr>
        <w:ind w:left="1418"/>
      </w:pPr>
    </w:p>
    <w:p w:rsidR="00F5679B" w:rsidRDefault="00F5679B" w:rsidP="00D61482">
      <w:r>
        <w:t xml:space="preserve">It has to be </w:t>
      </w:r>
      <w:proofErr w:type="spellStart"/>
      <w:r>
        <w:t>analyzed</w:t>
      </w:r>
      <w:proofErr w:type="spellEnd"/>
      <w:r>
        <w:t xml:space="preserve"> which cloud technologies will be used</w:t>
      </w:r>
      <w:r w:rsidR="00162F00">
        <w:t xml:space="preserve"> to create a fitting representation of the current situation considering external factors and/or historical data. Furthermore a strategy has to be developed how to </w:t>
      </w:r>
      <w:proofErr w:type="spellStart"/>
      <w:r w:rsidR="00162F00">
        <w:t>analyze</w:t>
      </w:r>
      <w:proofErr w:type="spellEnd"/>
      <w:r w:rsidR="00162F00">
        <w:t xml:space="preserv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has to be developed to ensure that every user is only allowed to see what he/she should see. Critical data has to be secured from unauthorized access to avoid the misuse of information. </w:t>
      </w:r>
    </w:p>
    <w:p w:rsidR="009A30CB" w:rsidRDefault="009A30CB" w:rsidP="00D61482"/>
    <w:p w:rsidR="00ED2CB5" w:rsidRDefault="009A30CB" w:rsidP="00D61482">
      <w:r>
        <w:t xml:space="preserve">Due to the fact, </w:t>
      </w:r>
      <w:r w:rsidR="00617A36">
        <w:t>another project is</w:t>
      </w:r>
      <w:r>
        <w:t xml:space="preserve"> work</w:t>
      </w:r>
      <w:r w:rsidR="00617A36">
        <w:t>ing</w:t>
      </w:r>
      <w:r>
        <w:t xml:space="preserve"> on the problem of the data </w:t>
      </w:r>
      <w:proofErr w:type="spellStart"/>
      <w:r>
        <w:t>aqcuisition</w:t>
      </w:r>
      <w:proofErr w:type="spellEnd"/>
      <w:r>
        <w:t xml:space="preserve"> and data harmonization of </w:t>
      </w:r>
      <w:proofErr w:type="spellStart"/>
      <w:r>
        <w:t>differen</w:t>
      </w:r>
      <w:proofErr w:type="spellEnd"/>
      <w:r>
        <w:t xml:space="preserve"> data sources (differen</w:t>
      </w:r>
      <w:r w:rsidR="00D3503F">
        <w:t>t</w:t>
      </w:r>
      <w:r>
        <w:t xml:space="preserve"> providers), there is a need for “simulated” data which can easily </w:t>
      </w:r>
      <w:proofErr w:type="spellStart"/>
      <w:r>
        <w:t>replaced</w:t>
      </w:r>
      <w:proofErr w:type="spellEnd"/>
      <w:r>
        <w:t xml:space="preserve"> by the real data when it is available. </w:t>
      </w:r>
    </w:p>
    <w:p w:rsidR="00263B36" w:rsidRDefault="00263B36" w:rsidP="00D61482"/>
    <w:p w:rsidR="009A30CB" w:rsidRDefault="00F44599" w:rsidP="00D61482">
      <w:r>
        <w:t xml:space="preserve">For the visualization of the results, a fitting user interface must be developed. It has to be </w:t>
      </w:r>
      <w:r w:rsidR="004C3DFE">
        <w:t>researched</w:t>
      </w:r>
      <w:r>
        <w:t xml:space="preserve"> which user</w:t>
      </w:r>
      <w:r w:rsidR="004C3DFE">
        <w:t xml:space="preserve"> will be </w:t>
      </w:r>
      <w:proofErr w:type="spellStart"/>
      <w:r w:rsidR="004C3DFE">
        <w:t>interesed</w:t>
      </w:r>
      <w:proofErr w:type="spellEnd"/>
      <w:r w:rsidR="004C3DFE">
        <w:t xml:space="preserve"> in which kind of information and after that the user interface has to be designed by using Mock-ups. </w:t>
      </w:r>
    </w:p>
    <w:p w:rsidR="00F5679B" w:rsidRDefault="00F5679B" w:rsidP="00D61482"/>
    <w:p w:rsidR="001D2F1A" w:rsidRDefault="001D2F1A" w:rsidP="00CE5C63"/>
    <w:p w:rsidR="00041DCD" w:rsidRDefault="0086172B" w:rsidP="00041DCD">
      <w:pPr>
        <w:pStyle w:val="berschrift1"/>
      </w:pPr>
      <w:bookmarkStart w:id="16" w:name="_Toc503000645"/>
      <w:r>
        <w:t>Implementation</w:t>
      </w:r>
      <w:bookmarkEnd w:id="16"/>
    </w:p>
    <w:p w:rsidR="0086172B" w:rsidRDefault="0086172B" w:rsidP="0086172B"/>
    <w:p w:rsidR="0086172B" w:rsidRDefault="0086172B" w:rsidP="0086172B">
      <w:pPr>
        <w:pStyle w:val="berschrift2"/>
      </w:pPr>
      <w:bookmarkStart w:id="17" w:name="_Toc503000646"/>
      <w:r>
        <w:t>Cloud-Solution</w:t>
      </w:r>
      <w:bookmarkEnd w:id="17"/>
    </w:p>
    <w:p w:rsidR="0086172B" w:rsidRDefault="0086172B" w:rsidP="0086172B"/>
    <w:p w:rsidR="0086172B" w:rsidRDefault="0086172B" w:rsidP="0086172B">
      <w:pPr>
        <w:pStyle w:val="berschrift2"/>
      </w:pPr>
      <w:bookmarkStart w:id="18" w:name="_Toc503000647"/>
      <w:r>
        <w:t>Programming Language and Frameworks</w:t>
      </w:r>
      <w:bookmarkEnd w:id="18"/>
    </w:p>
    <w:p w:rsidR="0086172B" w:rsidRDefault="0086172B" w:rsidP="0086172B"/>
    <w:p w:rsidR="0086172B" w:rsidRDefault="0086172B" w:rsidP="0086172B">
      <w:pPr>
        <w:pStyle w:val="berschrift2"/>
      </w:pPr>
      <w:bookmarkStart w:id="19" w:name="_Toc503000648"/>
      <w:r>
        <w:t>Software Architecture</w:t>
      </w:r>
      <w:bookmarkEnd w:id="19"/>
    </w:p>
    <w:p w:rsidR="0086172B" w:rsidRDefault="0086172B" w:rsidP="0086172B"/>
    <w:p w:rsidR="0086172B" w:rsidRPr="0086172B" w:rsidRDefault="0086172B" w:rsidP="0086172B">
      <w:pPr>
        <w:pStyle w:val="berschrift2"/>
      </w:pPr>
      <w:bookmarkStart w:id="20" w:name="_Toc503000649"/>
      <w:r>
        <w:t>User management</w:t>
      </w:r>
      <w:bookmarkEnd w:id="20"/>
    </w:p>
    <w:p w:rsidR="0086172B" w:rsidRDefault="0086172B" w:rsidP="0086172B"/>
    <w:p w:rsidR="0086172B" w:rsidRPr="0086172B" w:rsidRDefault="0086172B" w:rsidP="0086172B">
      <w:pPr>
        <w:pStyle w:val="berschrift2"/>
      </w:pPr>
    </w:p>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21" w:name="_Toc503000650"/>
      <w:r>
        <w:lastRenderedPageBreak/>
        <w:t>Time-plan</w:t>
      </w:r>
      <w:bookmarkEnd w:id="21"/>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w:t>
      </w:r>
      <w:proofErr w:type="gramStart"/>
      <w:r>
        <w:t>have to</w:t>
      </w:r>
      <w:proofErr w:type="gramEnd"/>
      <w:r>
        <w:t xml:space="preserve"> be done with a time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B6358A">
        <w:rPr>
          <w:noProof/>
        </w:rPr>
        <w:t>5</w:t>
      </w:r>
      <w:r>
        <w:fldChar w:fldCharType="end"/>
      </w:r>
      <w:r>
        <w:t xml:space="preserve"> - Time Plan</w:t>
      </w:r>
    </w:p>
    <w:p w:rsidR="00745625" w:rsidRDefault="00745625" w:rsidP="00D61482">
      <w:pPr>
        <w:spacing w:after="200" w:line="276" w:lineRule="auto"/>
      </w:pPr>
    </w:p>
    <w:p w:rsidR="00745625" w:rsidRDefault="002C6224" w:rsidP="00D61482">
      <w:pPr>
        <w:spacing w:after="200" w:line="276" w:lineRule="auto"/>
      </w:pPr>
      <w:r>
        <w:t xml:space="preserve">It </w:t>
      </w:r>
      <w:r w:rsidR="00EC1380">
        <w:t xml:space="preserve">is not guaranteed that all the tasks are found on creating the initial plan. It is likely that further tasks emerge during the research and the development. </w:t>
      </w:r>
      <w:proofErr w:type="gramStart"/>
      <w:r w:rsidR="00EC1380">
        <w:t>Nevertheless</w:t>
      </w:r>
      <w:proofErr w:type="gramEnd"/>
      <w:r w:rsidR="00EC1380">
        <w:t xml:space="preserve"> the initial time plan gives a good orientation which will help during the work process.</w:t>
      </w:r>
      <w:r w:rsidR="00745625">
        <w:t xml:space="preserve"> The following section describes the tasks briefly to give a clearer overview and understanding over the project: </w:t>
      </w:r>
    </w:p>
    <w:tbl>
      <w:tblPr>
        <w:tblStyle w:val="Gitternetztabelle1hell"/>
        <w:tblW w:w="0" w:type="auto"/>
        <w:tblLook w:val="04A0" w:firstRow="1" w:lastRow="0" w:firstColumn="1" w:lastColumn="0" w:noHBand="0" w:noVBand="1"/>
      </w:tblPr>
      <w:tblGrid>
        <w:gridCol w:w="4606"/>
        <w:gridCol w:w="4606"/>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w:t>
            </w:r>
            <w:proofErr w:type="gramStart"/>
            <w:r>
              <w:t>have to</w:t>
            </w:r>
            <w:proofErr w:type="gramEnd"/>
            <w:r>
              <w:t xml:space="preserve"> be justified by showing the </w:t>
            </w:r>
            <w:proofErr w:type="spellStart"/>
            <w:r>
              <w:t>adventages</w:t>
            </w:r>
            <w:proofErr w:type="spellEnd"/>
            <w:r>
              <w:t xml:space="preserve">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w:t>
            </w:r>
            <w:r w:rsidR="00463E8C">
              <w:lastRenderedPageBreak/>
              <w:t xml:space="preserve">the required external sources </w:t>
            </w:r>
            <w:proofErr w:type="gramStart"/>
            <w:r w:rsidR="00463E8C">
              <w:t>have to</w:t>
            </w:r>
            <w:proofErr w:type="gramEnd"/>
            <w:r w:rsidR="00463E8C">
              <w:t xml:space="preserve">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lastRenderedPageBreak/>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w:t>
            </w:r>
            <w:proofErr w:type="gramStart"/>
            <w:r>
              <w:t>has to</w:t>
            </w:r>
            <w:proofErr w:type="gramEnd"/>
            <w:r>
              <w:t xml:space="preserve">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everybody, so a security concept is required to protect the web application. This concept </w:t>
            </w:r>
            <w:proofErr w:type="gramStart"/>
            <w:r w:rsidR="0007768F">
              <w:t>has to</w:t>
            </w:r>
            <w:proofErr w:type="gramEnd"/>
            <w:r w:rsidR="0007768F">
              <w:t xml:space="preserve">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w:t>
            </w:r>
            <w:proofErr w:type="gramStart"/>
            <w:r>
              <w:t>have to</w:t>
            </w:r>
            <w:proofErr w:type="gramEnd"/>
            <w:r>
              <w:t xml:space="preserve"> be identified and the possibilities for the technical implementation must be </w:t>
            </w:r>
            <w:proofErr w:type="spellStart"/>
            <w:r>
              <w:t>verfied</w:t>
            </w:r>
            <w:proofErr w:type="spellEnd"/>
            <w:r>
              <w:t xml:space="preserve">.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 domain model </w:t>
            </w:r>
            <w:proofErr w:type="gramStart"/>
            <w:r>
              <w:t>has to</w:t>
            </w:r>
            <w:proofErr w:type="gramEnd"/>
            <w:r>
              <w:t xml:space="preserve"> be developed in this task. It should show the relations between the different entities</w:t>
            </w:r>
            <w:r w:rsidR="000F2192">
              <w:t xml:space="preserve"> and should be the basis for the </w:t>
            </w:r>
            <w:proofErr w:type="spellStart"/>
            <w:r w:rsidR="000F2192">
              <w:t>presenetation</w:t>
            </w:r>
            <w:proofErr w:type="spellEnd"/>
            <w:r w:rsidR="000F2192">
              <w:t xml:space="preserve">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w:t>
            </w:r>
            <w:proofErr w:type="spellStart"/>
            <w:r>
              <w:t>mockup</w:t>
            </w:r>
            <w:proofErr w:type="spellEnd"/>
            <w:r>
              <w:t xml:space="preserve">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w:t>
            </w:r>
            <w:proofErr w:type="spellStart"/>
            <w:r>
              <w:t>protoype</w:t>
            </w:r>
            <w:proofErr w:type="spellEnd"/>
            <w:r>
              <w:t xml:space="preserv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Implement business logic for 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During this task the core of the web </w:t>
            </w:r>
            <w:r>
              <w:lastRenderedPageBreak/>
              <w:t xml:space="preserve">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lastRenderedPageBreak/>
              <w:t xml:space="preserve">Integrate backend from </w:t>
            </w:r>
            <w:proofErr w:type="gramStart"/>
            <w:r>
              <w:rPr>
                <w:b w:val="0"/>
              </w:rPr>
              <w:t>other</w:t>
            </w:r>
            <w:proofErr w:type="gramEnd"/>
            <w:r>
              <w:rPr>
                <w:b w:val="0"/>
              </w:rPr>
              <w:t xml:space="preserve">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22" w:name="_Toc503000651"/>
      <w:r>
        <w:lastRenderedPageBreak/>
        <w:t>Deliverables or specific outcomes</w:t>
      </w:r>
      <w:bookmarkEnd w:id="22"/>
    </w:p>
    <w:p w:rsidR="00D61482" w:rsidRPr="00EF713F" w:rsidRDefault="00D61482" w:rsidP="00D61482"/>
    <w:p w:rsidR="00F27B51" w:rsidRDefault="003A23B5" w:rsidP="00D61482">
      <w:r>
        <w:t xml:space="preserve">The expected outcome of this dissertation is a working prototype of a cloud application which visualizes data regarding water resource </w:t>
      </w:r>
      <w:proofErr w:type="spellStart"/>
      <w:r>
        <w:t>planing</w:t>
      </w:r>
      <w:proofErr w:type="spellEnd"/>
      <w:r>
        <w:t xml:space="preserve"> considering real-time </w:t>
      </w:r>
      <w:proofErr w:type="gramStart"/>
      <w:r>
        <w:t>data,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23" w:name="_Toc503000652"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23"/>
        </w:p>
        <w:p w:rsidR="00B75B56"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87"/>
          </w:tblGrid>
          <w:tr w:rsidR="00B75B56">
            <w:trPr>
              <w:divId w:val="866985922"/>
              <w:tblCellSpacing w:w="15" w:type="dxa"/>
            </w:trPr>
            <w:tc>
              <w:tcPr>
                <w:tcW w:w="50" w:type="pct"/>
                <w:hideMark/>
              </w:tcPr>
              <w:p w:rsidR="00B75B56" w:rsidRDefault="00B75B56">
                <w:pPr>
                  <w:pStyle w:val="Literaturverzeichnis"/>
                  <w:rPr>
                    <w:noProof/>
                    <w:szCs w:val="24"/>
                  </w:rPr>
                </w:pPr>
                <w:r>
                  <w:rPr>
                    <w:noProof/>
                  </w:rPr>
                  <w:t xml:space="preserve">[1] </w:t>
                </w:r>
              </w:p>
            </w:tc>
            <w:tc>
              <w:tcPr>
                <w:tcW w:w="0" w:type="auto"/>
                <w:hideMark/>
              </w:tcPr>
              <w:p w:rsidR="00B75B56" w:rsidRDefault="00B75B56">
                <w:pPr>
                  <w:pStyle w:val="Literaturverzeichnis"/>
                  <w:rPr>
                    <w:noProof/>
                  </w:rPr>
                </w:pPr>
                <w:r>
                  <w:rPr>
                    <w:noProof/>
                  </w:rPr>
                  <w:t>„Water supply,“ [Online]. Available: https://www.water.org.uk/about-water-uk/water-supply.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[2] </w:t>
                </w:r>
              </w:p>
            </w:tc>
            <w:tc>
              <w:tcPr>
                <w:tcW w:w="0" w:type="auto"/>
                <w:hideMark/>
              </w:tcPr>
              <w:p w:rsidR="00B75B56" w:rsidRDefault="00B75B56">
                <w:pPr>
                  <w:pStyle w:val="Literaturverzeichnis"/>
                  <w:rPr>
                    <w:noProof/>
                  </w:rPr>
                </w:pPr>
                <w:r>
                  <w:rPr>
                    <w:noProof/>
                  </w:rPr>
                  <w:t>Water UK, „Water resources long-term planning framework,“ Water UK, 2016.</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[3] </w:t>
                </w:r>
              </w:p>
            </w:tc>
            <w:tc>
              <w:tcPr>
                <w:tcW w:w="0" w:type="auto"/>
                <w:hideMark/>
              </w:tcPr>
              <w:p w:rsidR="00B75B56" w:rsidRDefault="00B75B56">
                <w:pPr>
                  <w:pStyle w:val="Literaturverzeichnis"/>
                  <w:rPr>
                    <w:noProof/>
                  </w:rPr>
                </w:pPr>
                <w:r>
                  <w:rPr>
                    <w:noProof/>
                  </w:rPr>
                  <w:t>„Water UK,“ [Online]. Available: https://www.water.org.uk/about-water-uk.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[4] </w:t>
                </w:r>
              </w:p>
            </w:tc>
            <w:tc>
              <w:tcPr>
                <w:tcW w:w="0" w:type="auto"/>
                <w:hideMark/>
              </w:tcPr>
              <w:p w:rsidR="00B75B56" w:rsidRDefault="00B75B56">
                <w:pPr>
                  <w:pStyle w:val="Literaturverzeichnis"/>
                  <w:rPr>
                    <w:noProof/>
                  </w:rPr>
                </w:pPr>
                <w:r>
                  <w:rPr>
                    <w:noProof/>
                  </w:rPr>
                  <w:t>„Regulation,“ [Online]. Available: https://www.water.org.uk/about-water-uk/regulation. [Zugriff am 24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[5] </w:t>
                </w:r>
              </w:p>
            </w:tc>
            <w:tc>
              <w:tcPr>
                <w:tcW w:w="0" w:type="auto"/>
                <w:hideMark/>
              </w:tcPr>
              <w:p w:rsidR="00B75B56" w:rsidRDefault="00B75B56">
                <w:pPr>
                  <w:pStyle w:val="Literaturverzeichnis"/>
                  <w:rPr>
                    <w:noProof/>
                  </w:rPr>
                </w:pPr>
                <w:r>
                  <w:rPr>
                    <w:noProof/>
                  </w:rPr>
                  <w:t>„DWI,“ [Online]. Available: http://www.dwi.gov.uk/about/index.htm. [Zugriff am 23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[6] </w:t>
                </w:r>
              </w:p>
            </w:tc>
            <w:tc>
              <w:tcPr>
                <w:tcW w:w="0" w:type="auto"/>
                <w:hideMark/>
              </w:tcPr>
              <w:p w:rsidR="00B75B56" w:rsidRDefault="00B75B56">
                <w:pPr>
                  <w:pStyle w:val="Literaturverzeichnis"/>
                  <w:rPr>
                    <w:noProof/>
                  </w:rPr>
                </w:pPr>
                <w:r>
                  <w:rPr>
                    <w:noProof/>
                  </w:rPr>
                  <w:t>„Watrer UK: Drinking water quality,“ [Online]. Available: https://www.water.org.uk/policy/drinking-water-quality/water-quality-standards. [Zugriff am 03 01 2018].</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[7] </w:t>
                </w:r>
              </w:p>
            </w:tc>
            <w:tc>
              <w:tcPr>
                <w:tcW w:w="0" w:type="auto"/>
                <w:hideMark/>
              </w:tcPr>
              <w:p w:rsidR="00B75B56" w:rsidRDefault="00B75B56">
                <w:pPr>
                  <w:pStyle w:val="Literaturverzeichnis"/>
                  <w:rPr>
                    <w:noProof/>
                  </w:rPr>
                </w:pPr>
                <w:r>
                  <w:rPr>
                    <w:noProof/>
                  </w:rPr>
                  <w:t>„Water,“ [Online]. Available: https://www.metoffice.gov.uk/services/industry/water. [Zugriff am 26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[8] </w:t>
                </w:r>
              </w:p>
            </w:tc>
            <w:tc>
              <w:tcPr>
                <w:tcW w:w="0" w:type="auto"/>
                <w:hideMark/>
              </w:tcPr>
              <w:p w:rsidR="00B75B56" w:rsidRDefault="00B75B56">
                <w:pPr>
                  <w:pStyle w:val="Literaturverzeichnis"/>
                  <w:rPr>
                    <w:noProof/>
                  </w:rPr>
                </w:pPr>
                <w:r>
                  <w:rPr>
                    <w:noProof/>
                  </w:rPr>
                  <w:t>„South East Water,“ [Online]. Available: http://www.southeastwater.co.uk/your-account/about-your-bill/water-charges/how-much-does-your-water-cost. [Zugriff am 29 09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[9] </w:t>
                </w:r>
              </w:p>
            </w:tc>
            <w:tc>
              <w:tcPr>
                <w:tcW w:w="0" w:type="auto"/>
                <w:hideMark/>
              </w:tcPr>
              <w:p w:rsidR="00B75B56" w:rsidRDefault="00B75B56">
                <w:pPr>
                  <w:pStyle w:val="Literaturverzeichnis"/>
                  <w:rPr>
                    <w:noProof/>
                  </w:rPr>
                </w:pPr>
                <w:r>
                  <w:rPr>
                    <w:noProof/>
                  </w:rPr>
                  <w:t>A. Mousavi und E. Katsou, „WWTP-Global-300617,“ 2017.</w:t>
                </w:r>
              </w:p>
            </w:tc>
          </w:tr>
          <w:tr w:rsidR="00B75B56">
            <w:trPr>
              <w:divId w:val="866985922"/>
              <w:tblCellSpacing w:w="15" w:type="dxa"/>
            </w:trPr>
            <w:tc>
              <w:tcPr>
                <w:tcW w:w="50" w:type="pct"/>
                <w:hideMark/>
              </w:tcPr>
              <w:p w:rsidR="00B75B56" w:rsidRDefault="00B75B56">
                <w:pPr>
                  <w:pStyle w:val="Literaturverzeichnis"/>
                  <w:rPr>
                    <w:noProof/>
                  </w:rPr>
                </w:pPr>
                <w:r>
                  <w:rPr>
                    <w:noProof/>
                  </w:rPr>
                  <w:t xml:space="preserve">[10] </w:t>
                </w:r>
              </w:p>
            </w:tc>
            <w:tc>
              <w:tcPr>
                <w:tcW w:w="0" w:type="auto"/>
                <w:hideMark/>
              </w:tcPr>
              <w:p w:rsidR="00B75B56" w:rsidRDefault="00B75B56">
                <w:pPr>
                  <w:pStyle w:val="Literaturverzeichnis"/>
                  <w:rPr>
                    <w:noProof/>
                  </w:rPr>
                </w:pPr>
                <w:r>
                  <w:rPr>
                    <w:noProof/>
                  </w:rPr>
                  <w:t>„Water UK,“ [Online]. Available: https://www.water.org.uk/news-water-uk/latest-news/household-water-and-sewerage-bills-2016-17. [Zugriff am 28 09 2017].</w:t>
                </w:r>
              </w:p>
            </w:tc>
          </w:tr>
        </w:tbl>
        <w:p w:rsidR="00B75B56" w:rsidRDefault="00B75B56">
          <w:pPr>
            <w:divId w:val="866985922"/>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ACC" w:rsidRDefault="00543ACC" w:rsidP="00B23D68">
      <w:pPr>
        <w:spacing w:line="240" w:lineRule="auto"/>
      </w:pPr>
      <w:r>
        <w:separator/>
      </w:r>
    </w:p>
  </w:endnote>
  <w:endnote w:type="continuationSeparator" w:id="0">
    <w:p w:rsidR="00543ACC" w:rsidRDefault="00543ACC"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E7E" w:rsidRPr="004B24AB" w:rsidRDefault="00C21E7E"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041DCD">
      <w:rPr>
        <w:noProof/>
        <w:sz w:val="20"/>
      </w:rPr>
      <w:t>06/01/2018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86172B">
      <w:rPr>
        <w:noProof/>
        <w:sz w:val="20"/>
      </w:rPr>
      <w:t>6</w:t>
    </w:r>
    <w:r w:rsidRPr="004B24A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ACC" w:rsidRDefault="00543ACC" w:rsidP="00B23D68">
      <w:pPr>
        <w:spacing w:line="240" w:lineRule="auto"/>
      </w:pPr>
      <w:r>
        <w:separator/>
      </w:r>
    </w:p>
  </w:footnote>
  <w:footnote w:type="continuationSeparator" w:id="0">
    <w:p w:rsidR="00543ACC" w:rsidRDefault="00543ACC" w:rsidP="00B23D68">
      <w:pPr>
        <w:spacing w:line="240" w:lineRule="auto"/>
      </w:pPr>
      <w:r>
        <w:continuationSeparator/>
      </w:r>
    </w:p>
  </w:footnote>
  <w:footnote w:id="1">
    <w:p w:rsidR="00C21E7E" w:rsidRPr="00F63F43" w:rsidRDefault="00C21E7E">
      <w:pPr>
        <w:pStyle w:val="Funotentext"/>
        <w:rPr>
          <w:lang w:val="de-DE"/>
        </w:rPr>
      </w:pPr>
      <w:r>
        <w:rPr>
          <w:rStyle w:val="Funotenzeichen"/>
        </w:rPr>
        <w:footnoteRef/>
      </w:r>
      <w:r>
        <w:t xml:space="preserve"> </w:t>
      </w:r>
      <w:r>
        <w:rPr>
          <w:lang w:val="de-DE"/>
        </w:rPr>
        <w:t xml:space="preserve">The </w:t>
      </w:r>
      <w:proofErr w:type="spellStart"/>
      <w:r>
        <w:rPr>
          <w:lang w:val="de-DE"/>
        </w:rPr>
        <w:t>checks</w:t>
      </w:r>
      <w:proofErr w:type="spellEnd"/>
      <w:r>
        <w:rPr>
          <w:lang w:val="de-DE"/>
        </w:rPr>
        <w:t xml:space="preserve"> </w:t>
      </w:r>
      <w:proofErr w:type="spellStart"/>
      <w:r>
        <w:rPr>
          <w:lang w:val="de-DE"/>
        </w:rPr>
        <w:t>take</w:t>
      </w:r>
      <w:proofErr w:type="spellEnd"/>
      <w:r>
        <w:rPr>
          <w:lang w:val="de-DE"/>
        </w:rPr>
        <w:t xml:space="preserve"> </w:t>
      </w:r>
      <w:proofErr w:type="spellStart"/>
      <w:r>
        <w:rPr>
          <w:lang w:val="de-DE"/>
        </w:rPr>
        <w:t>place</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year</w:t>
      </w:r>
      <w:proofErr w:type="spellEnd"/>
    </w:p>
  </w:footnote>
  <w:footnote w:id="2">
    <w:p w:rsidR="00C21E7E" w:rsidRPr="00441008" w:rsidRDefault="00C21E7E">
      <w:pPr>
        <w:pStyle w:val="Funotentext"/>
        <w:rPr>
          <w:lang w:val="de-DE"/>
        </w:rPr>
      </w:pPr>
      <w:r>
        <w:rPr>
          <w:rStyle w:val="Funotenzeichen"/>
        </w:rPr>
        <w:footnoteRef/>
      </w:r>
      <w:r>
        <w:t xml:space="preserve"> </w:t>
      </w:r>
      <w:r>
        <w:rPr>
          <w:lang w:val="de-DE"/>
        </w:rPr>
        <w:t xml:space="preserve">National </w:t>
      </w:r>
      <w:proofErr w:type="spellStart"/>
      <w:r>
        <w:rPr>
          <w:lang w:val="de-DE"/>
        </w:rPr>
        <w:t>meterologic</w:t>
      </w:r>
      <w:proofErr w:type="spellEnd"/>
      <w:r>
        <w:rPr>
          <w:lang w:val="de-DE"/>
        </w:rPr>
        <w:t xml:space="preserve"> </w:t>
      </w:r>
      <w:proofErr w:type="spellStart"/>
      <w:r>
        <w:rPr>
          <w:lang w:val="de-DE"/>
        </w:rPr>
        <w:t>service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E7E" w:rsidRDefault="00C21E7E" w:rsidP="00EE025A">
    <w:pPr>
      <w:rPr>
        <w:lang w:val="en-US"/>
      </w:rPr>
    </w:pPr>
    <w:r>
      <w:rPr>
        <w:lang w:val="en-US"/>
      </w:rPr>
      <w:t>Interim Report</w:t>
    </w:r>
  </w:p>
  <w:p w:rsidR="00C21E7E" w:rsidRPr="001F22B7" w:rsidRDefault="00C21E7E" w:rsidP="00EE025A">
    <w:pPr>
      <w:pBdr>
        <w:top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F48FC"/>
    <w:multiLevelType w:val="hybridMultilevel"/>
    <w:tmpl w:val="28906C8C"/>
    <w:lvl w:ilvl="0" w:tplc="F12CBDA6">
      <w:numFmt w:val="bullet"/>
      <w:lvlText w:val="-"/>
      <w:lvlJc w:val="left"/>
      <w:pPr>
        <w:ind w:left="720" w:hanging="360"/>
      </w:pPr>
      <w:rPr>
        <w:rFonts w:ascii="Times New Roman" w:eastAsiaTheme="minorEastAsia" w:hAnsi="Times New Roman" w:cs="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1"/>
  </w:num>
  <w:num w:numId="5">
    <w:abstractNumId w:val="22"/>
  </w:num>
  <w:num w:numId="6">
    <w:abstractNumId w:val="18"/>
  </w:num>
  <w:num w:numId="7">
    <w:abstractNumId w:val="6"/>
  </w:num>
  <w:num w:numId="8">
    <w:abstractNumId w:val="4"/>
  </w:num>
  <w:num w:numId="9">
    <w:abstractNumId w:val="20"/>
  </w:num>
  <w:num w:numId="10">
    <w:abstractNumId w:val="12"/>
  </w:num>
  <w:num w:numId="11">
    <w:abstractNumId w:val="1"/>
  </w:num>
  <w:num w:numId="12">
    <w:abstractNumId w:val="21"/>
  </w:num>
  <w:num w:numId="13">
    <w:abstractNumId w:val="10"/>
  </w:num>
  <w:num w:numId="14">
    <w:abstractNumId w:val="17"/>
  </w:num>
  <w:num w:numId="15">
    <w:abstractNumId w:val="13"/>
  </w:num>
  <w:num w:numId="16">
    <w:abstractNumId w:val="15"/>
  </w:num>
  <w:num w:numId="17">
    <w:abstractNumId w:val="14"/>
  </w:num>
  <w:num w:numId="18">
    <w:abstractNumId w:val="16"/>
  </w:num>
  <w:num w:numId="19">
    <w:abstractNumId w:val="19"/>
  </w:num>
  <w:num w:numId="20">
    <w:abstractNumId w:val="7"/>
  </w:num>
  <w:num w:numId="21">
    <w:abstractNumId w:val="9"/>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DCD"/>
    <w:rsid w:val="00041F8D"/>
    <w:rsid w:val="00046A91"/>
    <w:rsid w:val="000478CD"/>
    <w:rsid w:val="00050BEB"/>
    <w:rsid w:val="000520E0"/>
    <w:rsid w:val="000528F6"/>
    <w:rsid w:val="00071D4A"/>
    <w:rsid w:val="00076C12"/>
    <w:rsid w:val="0007768F"/>
    <w:rsid w:val="00080DC7"/>
    <w:rsid w:val="00080F22"/>
    <w:rsid w:val="00092715"/>
    <w:rsid w:val="00094445"/>
    <w:rsid w:val="000A0EE4"/>
    <w:rsid w:val="000A293C"/>
    <w:rsid w:val="000A6ED4"/>
    <w:rsid w:val="000B2950"/>
    <w:rsid w:val="000C3176"/>
    <w:rsid w:val="000C58D7"/>
    <w:rsid w:val="000C7093"/>
    <w:rsid w:val="000E4802"/>
    <w:rsid w:val="000E59AB"/>
    <w:rsid w:val="000E69A3"/>
    <w:rsid w:val="000F2192"/>
    <w:rsid w:val="00104635"/>
    <w:rsid w:val="00107A04"/>
    <w:rsid w:val="00111D60"/>
    <w:rsid w:val="00121D09"/>
    <w:rsid w:val="00126F31"/>
    <w:rsid w:val="00141004"/>
    <w:rsid w:val="00151FAB"/>
    <w:rsid w:val="001555C2"/>
    <w:rsid w:val="00155F04"/>
    <w:rsid w:val="00156131"/>
    <w:rsid w:val="001605FE"/>
    <w:rsid w:val="001606F8"/>
    <w:rsid w:val="00162F00"/>
    <w:rsid w:val="001679FA"/>
    <w:rsid w:val="0017360E"/>
    <w:rsid w:val="00177A9C"/>
    <w:rsid w:val="001815DA"/>
    <w:rsid w:val="001906D7"/>
    <w:rsid w:val="00192C40"/>
    <w:rsid w:val="001A452A"/>
    <w:rsid w:val="001A51EA"/>
    <w:rsid w:val="001C20A0"/>
    <w:rsid w:val="001C426C"/>
    <w:rsid w:val="001C56C9"/>
    <w:rsid w:val="001D2F1A"/>
    <w:rsid w:val="001D7EB5"/>
    <w:rsid w:val="00214EBA"/>
    <w:rsid w:val="0022075E"/>
    <w:rsid w:val="00220BB5"/>
    <w:rsid w:val="002238A5"/>
    <w:rsid w:val="00230D54"/>
    <w:rsid w:val="00231DCF"/>
    <w:rsid w:val="0023541E"/>
    <w:rsid w:val="002363DC"/>
    <w:rsid w:val="00242E72"/>
    <w:rsid w:val="00244EFC"/>
    <w:rsid w:val="002477C5"/>
    <w:rsid w:val="00247A28"/>
    <w:rsid w:val="002510FA"/>
    <w:rsid w:val="00252149"/>
    <w:rsid w:val="00257EE6"/>
    <w:rsid w:val="00262731"/>
    <w:rsid w:val="00263B36"/>
    <w:rsid w:val="00264578"/>
    <w:rsid w:val="002A1788"/>
    <w:rsid w:val="002A64D9"/>
    <w:rsid w:val="002B0C58"/>
    <w:rsid w:val="002B3375"/>
    <w:rsid w:val="002B3491"/>
    <w:rsid w:val="002B4BDC"/>
    <w:rsid w:val="002C09AF"/>
    <w:rsid w:val="002C5741"/>
    <w:rsid w:val="002C6224"/>
    <w:rsid w:val="002D4A03"/>
    <w:rsid w:val="002D7022"/>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91216"/>
    <w:rsid w:val="00391FE0"/>
    <w:rsid w:val="00393A86"/>
    <w:rsid w:val="00393FB0"/>
    <w:rsid w:val="00395EC2"/>
    <w:rsid w:val="0039762F"/>
    <w:rsid w:val="003A1DA4"/>
    <w:rsid w:val="003A23B5"/>
    <w:rsid w:val="003A26D3"/>
    <w:rsid w:val="003A77AB"/>
    <w:rsid w:val="003B1EE5"/>
    <w:rsid w:val="003B2241"/>
    <w:rsid w:val="003B2A76"/>
    <w:rsid w:val="003C08F2"/>
    <w:rsid w:val="003D68D0"/>
    <w:rsid w:val="003E0F8A"/>
    <w:rsid w:val="003E3DE3"/>
    <w:rsid w:val="003E4D34"/>
    <w:rsid w:val="003E55D2"/>
    <w:rsid w:val="003E6FB3"/>
    <w:rsid w:val="003F05D0"/>
    <w:rsid w:val="003F56CD"/>
    <w:rsid w:val="003F5B45"/>
    <w:rsid w:val="00400191"/>
    <w:rsid w:val="004002E3"/>
    <w:rsid w:val="00401F88"/>
    <w:rsid w:val="004025B2"/>
    <w:rsid w:val="0041214E"/>
    <w:rsid w:val="004174B7"/>
    <w:rsid w:val="00432353"/>
    <w:rsid w:val="00433493"/>
    <w:rsid w:val="004361C3"/>
    <w:rsid w:val="004361E1"/>
    <w:rsid w:val="004379B7"/>
    <w:rsid w:val="00441008"/>
    <w:rsid w:val="0044106E"/>
    <w:rsid w:val="004417BC"/>
    <w:rsid w:val="00442134"/>
    <w:rsid w:val="00442584"/>
    <w:rsid w:val="0044454F"/>
    <w:rsid w:val="004458DB"/>
    <w:rsid w:val="00455AAC"/>
    <w:rsid w:val="004574F3"/>
    <w:rsid w:val="00463E8C"/>
    <w:rsid w:val="0047173E"/>
    <w:rsid w:val="0048381D"/>
    <w:rsid w:val="00487C21"/>
    <w:rsid w:val="00495B19"/>
    <w:rsid w:val="004A2824"/>
    <w:rsid w:val="004A6035"/>
    <w:rsid w:val="004C041A"/>
    <w:rsid w:val="004C05D0"/>
    <w:rsid w:val="004C3DFE"/>
    <w:rsid w:val="004C6135"/>
    <w:rsid w:val="004D2EDF"/>
    <w:rsid w:val="004E2173"/>
    <w:rsid w:val="004E407E"/>
    <w:rsid w:val="004F3A61"/>
    <w:rsid w:val="004F7D9A"/>
    <w:rsid w:val="005000AE"/>
    <w:rsid w:val="00501AE0"/>
    <w:rsid w:val="0051152D"/>
    <w:rsid w:val="00524C7C"/>
    <w:rsid w:val="00531C6E"/>
    <w:rsid w:val="0053399D"/>
    <w:rsid w:val="00535E2F"/>
    <w:rsid w:val="00540A80"/>
    <w:rsid w:val="00541AA0"/>
    <w:rsid w:val="00543ACC"/>
    <w:rsid w:val="00544959"/>
    <w:rsid w:val="005477C2"/>
    <w:rsid w:val="00550002"/>
    <w:rsid w:val="005568B7"/>
    <w:rsid w:val="00566CE4"/>
    <w:rsid w:val="005756F5"/>
    <w:rsid w:val="00576543"/>
    <w:rsid w:val="005768B3"/>
    <w:rsid w:val="005841B7"/>
    <w:rsid w:val="0058521B"/>
    <w:rsid w:val="00591E03"/>
    <w:rsid w:val="0059376F"/>
    <w:rsid w:val="005974CE"/>
    <w:rsid w:val="005A60C2"/>
    <w:rsid w:val="005B2084"/>
    <w:rsid w:val="005B295E"/>
    <w:rsid w:val="005B719B"/>
    <w:rsid w:val="005B71DF"/>
    <w:rsid w:val="005B7E43"/>
    <w:rsid w:val="005C609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133F5"/>
    <w:rsid w:val="00617A36"/>
    <w:rsid w:val="00621752"/>
    <w:rsid w:val="00624711"/>
    <w:rsid w:val="00626EF8"/>
    <w:rsid w:val="00630E7B"/>
    <w:rsid w:val="0064489B"/>
    <w:rsid w:val="006463A1"/>
    <w:rsid w:val="00655696"/>
    <w:rsid w:val="00655EBA"/>
    <w:rsid w:val="00656E45"/>
    <w:rsid w:val="006667E9"/>
    <w:rsid w:val="00676480"/>
    <w:rsid w:val="006872A6"/>
    <w:rsid w:val="006916AE"/>
    <w:rsid w:val="00692437"/>
    <w:rsid w:val="00696952"/>
    <w:rsid w:val="00696BAA"/>
    <w:rsid w:val="00696D60"/>
    <w:rsid w:val="00697C73"/>
    <w:rsid w:val="006A3031"/>
    <w:rsid w:val="006A5C34"/>
    <w:rsid w:val="006A6FB0"/>
    <w:rsid w:val="006B4BCA"/>
    <w:rsid w:val="006C009B"/>
    <w:rsid w:val="006D539C"/>
    <w:rsid w:val="006E0940"/>
    <w:rsid w:val="006E1713"/>
    <w:rsid w:val="006E1C96"/>
    <w:rsid w:val="006E3209"/>
    <w:rsid w:val="006E3D48"/>
    <w:rsid w:val="006E46E4"/>
    <w:rsid w:val="006E7997"/>
    <w:rsid w:val="006F1636"/>
    <w:rsid w:val="006F7683"/>
    <w:rsid w:val="006F7AF4"/>
    <w:rsid w:val="007033B5"/>
    <w:rsid w:val="00707C24"/>
    <w:rsid w:val="0071176A"/>
    <w:rsid w:val="00726E85"/>
    <w:rsid w:val="00731CCB"/>
    <w:rsid w:val="007408AB"/>
    <w:rsid w:val="00745625"/>
    <w:rsid w:val="007576A5"/>
    <w:rsid w:val="0076159E"/>
    <w:rsid w:val="0076290C"/>
    <w:rsid w:val="00763CB7"/>
    <w:rsid w:val="0076545E"/>
    <w:rsid w:val="00771C44"/>
    <w:rsid w:val="00771F5F"/>
    <w:rsid w:val="007725C5"/>
    <w:rsid w:val="00775C7D"/>
    <w:rsid w:val="007856F4"/>
    <w:rsid w:val="00791B78"/>
    <w:rsid w:val="00792C97"/>
    <w:rsid w:val="007960C6"/>
    <w:rsid w:val="007A0FA5"/>
    <w:rsid w:val="007A403C"/>
    <w:rsid w:val="007A7B82"/>
    <w:rsid w:val="007B049A"/>
    <w:rsid w:val="007B4634"/>
    <w:rsid w:val="007B68BF"/>
    <w:rsid w:val="007C1E23"/>
    <w:rsid w:val="007C33F0"/>
    <w:rsid w:val="007D02AA"/>
    <w:rsid w:val="007D0CBD"/>
    <w:rsid w:val="007D1B25"/>
    <w:rsid w:val="007D214E"/>
    <w:rsid w:val="007D293D"/>
    <w:rsid w:val="007D6CD7"/>
    <w:rsid w:val="007D70E6"/>
    <w:rsid w:val="007E3FEA"/>
    <w:rsid w:val="007F7907"/>
    <w:rsid w:val="0080153E"/>
    <w:rsid w:val="00804073"/>
    <w:rsid w:val="00807C6C"/>
    <w:rsid w:val="008129EF"/>
    <w:rsid w:val="0081346F"/>
    <w:rsid w:val="00820406"/>
    <w:rsid w:val="00821DC5"/>
    <w:rsid w:val="00825706"/>
    <w:rsid w:val="00827288"/>
    <w:rsid w:val="00834622"/>
    <w:rsid w:val="008435B6"/>
    <w:rsid w:val="00844967"/>
    <w:rsid w:val="00850113"/>
    <w:rsid w:val="008508D8"/>
    <w:rsid w:val="00857CBF"/>
    <w:rsid w:val="0086172B"/>
    <w:rsid w:val="00861FB2"/>
    <w:rsid w:val="00864F1A"/>
    <w:rsid w:val="00866A11"/>
    <w:rsid w:val="00871B36"/>
    <w:rsid w:val="0087202C"/>
    <w:rsid w:val="00872FEF"/>
    <w:rsid w:val="00894301"/>
    <w:rsid w:val="008943C9"/>
    <w:rsid w:val="008945D5"/>
    <w:rsid w:val="00894D49"/>
    <w:rsid w:val="008A43AB"/>
    <w:rsid w:val="008A5134"/>
    <w:rsid w:val="008B05DB"/>
    <w:rsid w:val="008B37B0"/>
    <w:rsid w:val="008B4EA5"/>
    <w:rsid w:val="008B5BE2"/>
    <w:rsid w:val="008C13B5"/>
    <w:rsid w:val="008C2E0F"/>
    <w:rsid w:val="008C3702"/>
    <w:rsid w:val="008C6D40"/>
    <w:rsid w:val="008D1572"/>
    <w:rsid w:val="008D2E6F"/>
    <w:rsid w:val="008D7CE2"/>
    <w:rsid w:val="008E0645"/>
    <w:rsid w:val="008E1AB7"/>
    <w:rsid w:val="008F177B"/>
    <w:rsid w:val="008F4522"/>
    <w:rsid w:val="008F474C"/>
    <w:rsid w:val="0090225E"/>
    <w:rsid w:val="009076D5"/>
    <w:rsid w:val="00913CE0"/>
    <w:rsid w:val="00926A0D"/>
    <w:rsid w:val="00927B7D"/>
    <w:rsid w:val="009334C5"/>
    <w:rsid w:val="00934E1C"/>
    <w:rsid w:val="00937622"/>
    <w:rsid w:val="0094120F"/>
    <w:rsid w:val="00956F4C"/>
    <w:rsid w:val="00957060"/>
    <w:rsid w:val="00967FEA"/>
    <w:rsid w:val="00972C90"/>
    <w:rsid w:val="009770FB"/>
    <w:rsid w:val="00980328"/>
    <w:rsid w:val="0098225A"/>
    <w:rsid w:val="0098276C"/>
    <w:rsid w:val="00983046"/>
    <w:rsid w:val="00986248"/>
    <w:rsid w:val="0099080E"/>
    <w:rsid w:val="00990DDF"/>
    <w:rsid w:val="00997FDD"/>
    <w:rsid w:val="009A30CB"/>
    <w:rsid w:val="009A340F"/>
    <w:rsid w:val="009B2857"/>
    <w:rsid w:val="009B4A19"/>
    <w:rsid w:val="009B624A"/>
    <w:rsid w:val="009D2A2B"/>
    <w:rsid w:val="009E17EA"/>
    <w:rsid w:val="009E7317"/>
    <w:rsid w:val="009F5CBA"/>
    <w:rsid w:val="00A124A4"/>
    <w:rsid w:val="00A1617C"/>
    <w:rsid w:val="00A2464C"/>
    <w:rsid w:val="00A30189"/>
    <w:rsid w:val="00A3289A"/>
    <w:rsid w:val="00A32B7F"/>
    <w:rsid w:val="00A5179F"/>
    <w:rsid w:val="00A51A21"/>
    <w:rsid w:val="00A56AA0"/>
    <w:rsid w:val="00A718C5"/>
    <w:rsid w:val="00A73B98"/>
    <w:rsid w:val="00A7481D"/>
    <w:rsid w:val="00A83027"/>
    <w:rsid w:val="00A868E4"/>
    <w:rsid w:val="00A91175"/>
    <w:rsid w:val="00A95FDB"/>
    <w:rsid w:val="00AC0B1D"/>
    <w:rsid w:val="00AC26A6"/>
    <w:rsid w:val="00AD55B3"/>
    <w:rsid w:val="00AD58B1"/>
    <w:rsid w:val="00AD783C"/>
    <w:rsid w:val="00AE360C"/>
    <w:rsid w:val="00AE667D"/>
    <w:rsid w:val="00AE71EE"/>
    <w:rsid w:val="00AE7C16"/>
    <w:rsid w:val="00AF073D"/>
    <w:rsid w:val="00AF2F32"/>
    <w:rsid w:val="00AF3601"/>
    <w:rsid w:val="00B06EC1"/>
    <w:rsid w:val="00B13773"/>
    <w:rsid w:val="00B13A5E"/>
    <w:rsid w:val="00B14AD8"/>
    <w:rsid w:val="00B223D6"/>
    <w:rsid w:val="00B23D68"/>
    <w:rsid w:val="00B23E7F"/>
    <w:rsid w:val="00B27303"/>
    <w:rsid w:val="00B32248"/>
    <w:rsid w:val="00B404BE"/>
    <w:rsid w:val="00B4075F"/>
    <w:rsid w:val="00B428BE"/>
    <w:rsid w:val="00B5538C"/>
    <w:rsid w:val="00B62700"/>
    <w:rsid w:val="00B6299A"/>
    <w:rsid w:val="00B6358A"/>
    <w:rsid w:val="00B65C65"/>
    <w:rsid w:val="00B7005B"/>
    <w:rsid w:val="00B73B7D"/>
    <w:rsid w:val="00B756FA"/>
    <w:rsid w:val="00B75B56"/>
    <w:rsid w:val="00B85C3B"/>
    <w:rsid w:val="00B8682D"/>
    <w:rsid w:val="00B8687B"/>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10380"/>
    <w:rsid w:val="00C11E9B"/>
    <w:rsid w:val="00C126EC"/>
    <w:rsid w:val="00C172CD"/>
    <w:rsid w:val="00C21782"/>
    <w:rsid w:val="00C21E7E"/>
    <w:rsid w:val="00C221D8"/>
    <w:rsid w:val="00C2359E"/>
    <w:rsid w:val="00C24DB5"/>
    <w:rsid w:val="00C27875"/>
    <w:rsid w:val="00C27E45"/>
    <w:rsid w:val="00C32E6F"/>
    <w:rsid w:val="00C32F68"/>
    <w:rsid w:val="00C437DA"/>
    <w:rsid w:val="00C471AB"/>
    <w:rsid w:val="00C477D8"/>
    <w:rsid w:val="00C61467"/>
    <w:rsid w:val="00C62516"/>
    <w:rsid w:val="00C66FDF"/>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17DC0"/>
    <w:rsid w:val="00D230C9"/>
    <w:rsid w:val="00D31F89"/>
    <w:rsid w:val="00D3503F"/>
    <w:rsid w:val="00D36025"/>
    <w:rsid w:val="00D42A9E"/>
    <w:rsid w:val="00D45E97"/>
    <w:rsid w:val="00D47DA1"/>
    <w:rsid w:val="00D524E2"/>
    <w:rsid w:val="00D52D24"/>
    <w:rsid w:val="00D53388"/>
    <w:rsid w:val="00D53446"/>
    <w:rsid w:val="00D56DF8"/>
    <w:rsid w:val="00D56E74"/>
    <w:rsid w:val="00D61482"/>
    <w:rsid w:val="00D674DC"/>
    <w:rsid w:val="00D7528A"/>
    <w:rsid w:val="00D8226D"/>
    <w:rsid w:val="00D83F9D"/>
    <w:rsid w:val="00D85897"/>
    <w:rsid w:val="00D8682C"/>
    <w:rsid w:val="00D90A2A"/>
    <w:rsid w:val="00D92481"/>
    <w:rsid w:val="00D95158"/>
    <w:rsid w:val="00DA00BD"/>
    <w:rsid w:val="00DA21E0"/>
    <w:rsid w:val="00DA69F9"/>
    <w:rsid w:val="00DB1EDD"/>
    <w:rsid w:val="00DD0E48"/>
    <w:rsid w:val="00DD35BB"/>
    <w:rsid w:val="00DD3721"/>
    <w:rsid w:val="00DE5C8C"/>
    <w:rsid w:val="00DF7879"/>
    <w:rsid w:val="00E03473"/>
    <w:rsid w:val="00E03BAF"/>
    <w:rsid w:val="00E048DB"/>
    <w:rsid w:val="00E05B79"/>
    <w:rsid w:val="00E07A30"/>
    <w:rsid w:val="00E1221E"/>
    <w:rsid w:val="00E145FD"/>
    <w:rsid w:val="00E21B7A"/>
    <w:rsid w:val="00E30409"/>
    <w:rsid w:val="00E31D18"/>
    <w:rsid w:val="00E37CDE"/>
    <w:rsid w:val="00E40BBD"/>
    <w:rsid w:val="00E43AF5"/>
    <w:rsid w:val="00E451A7"/>
    <w:rsid w:val="00E46B7D"/>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5B39"/>
    <w:rsid w:val="00F5679B"/>
    <w:rsid w:val="00F63F43"/>
    <w:rsid w:val="00F661DB"/>
    <w:rsid w:val="00F676E3"/>
    <w:rsid w:val="00F72AAC"/>
    <w:rsid w:val="00F76DB3"/>
    <w:rsid w:val="00F77924"/>
    <w:rsid w:val="00F85339"/>
    <w:rsid w:val="00FA3957"/>
    <w:rsid w:val="00FB3723"/>
    <w:rsid w:val="00FB6691"/>
    <w:rsid w:val="00FB66F2"/>
    <w:rsid w:val="00FC00BF"/>
    <w:rsid w:val="00FC182D"/>
    <w:rsid w:val="00FC31E0"/>
    <w:rsid w:val="00FC7E11"/>
    <w:rsid w:val="00FD0ABC"/>
    <w:rsid w:val="00FD2301"/>
    <w:rsid w:val="00FD28F1"/>
    <w:rsid w:val="00FD6269"/>
    <w:rsid w:val="00FD62C1"/>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EFF80"/>
  <w15:docId w15:val="{E396F16E-0034-41F7-B382-AB2A3C98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styleId="Gitternetztabelle1hell">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689917811">
      <w:bodyDiv w:val="1"/>
      <w:marLeft w:val="0"/>
      <w:marRight w:val="0"/>
      <w:marTop w:val="0"/>
      <w:marBottom w:val="0"/>
      <w:divBdr>
        <w:top w:val="none" w:sz="0" w:space="0" w:color="auto"/>
        <w:left w:val="none" w:sz="0" w:space="0" w:color="auto"/>
        <w:bottom w:val="none" w:sz="0" w:space="0" w:color="auto"/>
        <w:right w:val="none" w:sz="0" w:space="0" w:color="auto"/>
      </w:divBdr>
    </w:div>
    <w:div w:id="77509828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799804555">
      <w:bodyDiv w:val="1"/>
      <w:marLeft w:val="0"/>
      <w:marRight w:val="0"/>
      <w:marTop w:val="0"/>
      <w:marBottom w:val="0"/>
      <w:divBdr>
        <w:top w:val="none" w:sz="0" w:space="0" w:color="auto"/>
        <w:left w:val="none" w:sz="0" w:space="0" w:color="auto"/>
        <w:bottom w:val="none" w:sz="0" w:space="0" w:color="auto"/>
        <w:right w:val="none" w:sz="0" w:space="0" w:color="auto"/>
      </w:divBdr>
    </w:div>
    <w:div w:id="866985922">
      <w:bodyDiv w:val="1"/>
      <w:marLeft w:val="0"/>
      <w:marRight w:val="0"/>
      <w:marTop w:val="0"/>
      <w:marBottom w:val="0"/>
      <w:divBdr>
        <w:top w:val="none" w:sz="0" w:space="0" w:color="auto"/>
        <w:left w:val="none" w:sz="0" w:space="0" w:color="auto"/>
        <w:bottom w:val="none" w:sz="0" w:space="0" w:color="auto"/>
        <w:right w:val="none" w:sz="0" w:space="0" w:color="auto"/>
      </w:divBdr>
    </w:div>
    <w:div w:id="874850098">
      <w:bodyDiv w:val="1"/>
      <w:marLeft w:val="0"/>
      <w:marRight w:val="0"/>
      <w:marTop w:val="0"/>
      <w:marBottom w:val="0"/>
      <w:divBdr>
        <w:top w:val="none" w:sz="0" w:space="0" w:color="auto"/>
        <w:left w:val="none" w:sz="0" w:space="0" w:color="auto"/>
        <w:bottom w:val="none" w:sz="0" w:space="0" w:color="auto"/>
        <w:right w:val="none" w:sz="0" w:space="0" w:color="auto"/>
      </w:divBdr>
    </w:div>
    <w:div w:id="901982554">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03258269">
      <w:bodyDiv w:val="1"/>
      <w:marLeft w:val="0"/>
      <w:marRight w:val="0"/>
      <w:marTop w:val="0"/>
      <w:marBottom w:val="0"/>
      <w:divBdr>
        <w:top w:val="none" w:sz="0" w:space="0" w:color="auto"/>
        <w:left w:val="none" w:sz="0" w:space="0" w:color="auto"/>
        <w:bottom w:val="none" w:sz="0" w:space="0" w:color="auto"/>
        <w:right w:val="none" w:sz="0" w:space="0" w:color="auto"/>
      </w:divBdr>
    </w:div>
    <w:div w:id="1121268263">
      <w:bodyDiv w:val="1"/>
      <w:marLeft w:val="0"/>
      <w:marRight w:val="0"/>
      <w:marTop w:val="0"/>
      <w:marBottom w:val="0"/>
      <w:divBdr>
        <w:top w:val="none" w:sz="0" w:space="0" w:color="auto"/>
        <w:left w:val="none" w:sz="0" w:space="0" w:color="auto"/>
        <w:bottom w:val="none" w:sz="0" w:space="0" w:color="auto"/>
        <w:right w:val="none" w:sz="0" w:space="0" w:color="auto"/>
      </w:divBdr>
    </w:div>
    <w:div w:id="1145387734">
      <w:bodyDiv w:val="1"/>
      <w:marLeft w:val="0"/>
      <w:marRight w:val="0"/>
      <w:marTop w:val="0"/>
      <w:marBottom w:val="0"/>
      <w:divBdr>
        <w:top w:val="none" w:sz="0" w:space="0" w:color="auto"/>
        <w:left w:val="none" w:sz="0" w:space="0" w:color="auto"/>
        <w:bottom w:val="none" w:sz="0" w:space="0" w:color="auto"/>
        <w:right w:val="none" w:sz="0" w:space="0" w:color="auto"/>
      </w:divBdr>
    </w:div>
    <w:div w:id="1170220938">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251424319">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618482900">
      <w:bodyDiv w:val="1"/>
      <w:marLeft w:val="0"/>
      <w:marRight w:val="0"/>
      <w:marTop w:val="0"/>
      <w:marBottom w:val="0"/>
      <w:divBdr>
        <w:top w:val="none" w:sz="0" w:space="0" w:color="auto"/>
        <w:left w:val="none" w:sz="0" w:space="0" w:color="auto"/>
        <w:bottom w:val="none" w:sz="0" w:space="0" w:color="auto"/>
        <w:right w:val="none" w:sz="0" w:space="0" w:color="auto"/>
      </w:divBdr>
    </w:div>
    <w:div w:id="1673995607">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865286430">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10330042">
      <w:bodyDiv w:val="1"/>
      <w:marLeft w:val="0"/>
      <w:marRight w:val="0"/>
      <w:marTop w:val="0"/>
      <w:marBottom w:val="0"/>
      <w:divBdr>
        <w:top w:val="none" w:sz="0" w:space="0" w:color="auto"/>
        <w:left w:val="none" w:sz="0" w:space="0" w:color="auto"/>
        <w:bottom w:val="none" w:sz="0" w:space="0" w:color="auto"/>
        <w:right w:val="none" w:sz="0" w:space="0" w:color="auto"/>
      </w:divBdr>
    </w:div>
    <w:div w:id="2038195908">
      <w:bodyDiv w:val="1"/>
      <w:marLeft w:val="0"/>
      <w:marRight w:val="0"/>
      <w:marTop w:val="0"/>
      <w:marBottom w:val="0"/>
      <w:divBdr>
        <w:top w:val="none" w:sz="0" w:space="0" w:color="auto"/>
        <w:left w:val="none" w:sz="0" w:space="0" w:color="auto"/>
        <w:bottom w:val="none" w:sz="0" w:space="0" w:color="auto"/>
        <w:right w:val="none" w:sz="0" w:space="0" w:color="auto"/>
      </w:divBdr>
    </w:div>
    <w:div w:id="2040549581">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 w:id="2071075444">
      <w:bodyDiv w:val="1"/>
      <w:marLeft w:val="0"/>
      <w:marRight w:val="0"/>
      <w:marTop w:val="0"/>
      <w:marBottom w:val="0"/>
      <w:divBdr>
        <w:top w:val="none" w:sz="0" w:space="0" w:color="auto"/>
        <w:left w:val="none" w:sz="0" w:space="0" w:color="auto"/>
        <w:bottom w:val="none" w:sz="0" w:space="0" w:color="auto"/>
        <w:right w:val="none" w:sz="0" w:space="0" w:color="auto"/>
      </w:divBdr>
    </w:div>
    <w:div w:id="2076196412">
      <w:bodyDiv w:val="1"/>
      <w:marLeft w:val="0"/>
      <w:marRight w:val="0"/>
      <w:marTop w:val="0"/>
      <w:marBottom w:val="0"/>
      <w:divBdr>
        <w:top w:val="none" w:sz="0" w:space="0" w:color="auto"/>
        <w:left w:val="none" w:sz="0" w:space="0" w:color="auto"/>
        <w:bottom w:val="none" w:sz="0" w:space="0" w:color="auto"/>
        <w:right w:val="none" w:sz="0" w:space="0" w:color="auto"/>
      </w:divBdr>
    </w:div>
    <w:div w:id="2137989143">
      <w:bodyDiv w:val="1"/>
      <w:marLeft w:val="0"/>
      <w:marRight w:val="0"/>
      <w:marTop w:val="0"/>
      <w:marBottom w:val="0"/>
      <w:divBdr>
        <w:top w:val="none" w:sz="0" w:space="0" w:color="auto"/>
        <w:left w:val="none" w:sz="0" w:space="0" w:color="auto"/>
        <w:bottom w:val="none" w:sz="0" w:space="0" w:color="auto"/>
        <w:right w:val="none" w:sz="0" w:space="0" w:color="auto"/>
      </w:divBdr>
    </w:div>
    <w:div w:id="21447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www.gov.uk/government/organisations/environment-agenc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fwat.gov.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wi.gov.uk/"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gov.wales/?lang=en" TargetMode="External"/><Relationship Id="rId20" Type="http://schemas.openxmlformats.org/officeDocument/2006/relationships/hyperlink" Target="https://naturalresources.wales/?lan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yperlink" Target="https://www.gov.uk/government/organisations/natural-englan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www.ccwater.org.uk/"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8</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10</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9</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11</b:RefOrder>
  </b:Source>
  <b:Source>
    <b:Tag>Wat18</b:Tag>
    <b:SourceType>InternetSite</b:SourceType>
    <b:Guid>{8074F57D-730C-432B-A5B3-060EBEC680F5}</b:Guid>
    <b:Title>Watrer UK: Drinking water quality</b:Title>
    <b:YearAccessed>2018</b:YearAccessed>
    <b:MonthAccessed>01</b:MonthAccessed>
    <b:DayAccessed>03</b:DayAccessed>
    <b:URL>https://www.water.org.uk/policy/drinking-water-quality/water-quality-standards</b:URL>
    <b:RefOrder>6</b:RefOrder>
  </b:Source>
  <b:Source>
    <b:Tag>GUI12</b:Tag>
    <b:SourceType>DocumentFromInternetSite</b:SourceType>
    <b:Guid>{64B1DBD9-7966-4A5B-AE5F-0F4A6FB6C403}</b:Guid>
    <b:Title>GUIDANCE ON THE IMPLEMENTATION OF THE WATER SUPPLY (WATER QUALITY) REGULATIONS 2000 (as amended) IN ENGLAND</b:Title>
    <b:Year>2012</b:Year>
    <b:Month>March</b:Month>
    <b:Day>20th</b:Day>
    <b:YearAccessed>2018</b:YearAccessed>
    <b:MonthAccessed>January</b:MonthAccessed>
    <b:DayAccessed>4th</b:DayAccessed>
    <b:URL>http://dwi.defra.gov.uk/stakeholders/guidance-and-codes-of-practice/WS(WQ)-regs-england2010.pdf</b:URL>
    <b:RefOrder>7</b:RefOrder>
  </b:Source>
</b:Sources>
</file>

<file path=customXml/itemProps1.xml><?xml version="1.0" encoding="utf-8"?>
<ds:datastoreItem xmlns:ds="http://schemas.openxmlformats.org/officeDocument/2006/customXml" ds:itemID="{C0C6D179-0457-46FF-AE0A-E6707604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3414</Words>
  <Characters>21512</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Markus Just</cp:lastModifiedBy>
  <cp:revision>44</cp:revision>
  <cp:lastPrinted>2017-09-29T11:51:00Z</cp:lastPrinted>
  <dcterms:created xsi:type="dcterms:W3CDTF">2017-09-09T10:25:00Z</dcterms:created>
  <dcterms:modified xsi:type="dcterms:W3CDTF">2018-01-06T10:15:00Z</dcterms:modified>
</cp:coreProperties>
</file>