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6C93" w14:textId="3A68D207" w:rsidR="00112EFC" w:rsidRPr="006542D7" w:rsidRDefault="00112EFC" w:rsidP="00112EF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112EFC">
        <w:rPr>
          <w:rFonts w:ascii="Arial" w:hAnsi="Arial" w:cs="Arial"/>
          <w:b/>
          <w:bCs/>
        </w:rPr>
        <w:t xml:space="preserve">Лабораторная работа № </w:t>
      </w:r>
      <w:r w:rsidR="00191824" w:rsidRPr="006542D7">
        <w:rPr>
          <w:rFonts w:ascii="Arial" w:hAnsi="Arial" w:cs="Arial"/>
          <w:b/>
          <w:bCs/>
        </w:rPr>
        <w:t>5</w:t>
      </w:r>
    </w:p>
    <w:p w14:paraId="20FD07BC" w14:textId="66F63512" w:rsidR="00112EFC" w:rsidRPr="00112EFC" w:rsidRDefault="00112EFC" w:rsidP="00112EFC">
      <w:pPr>
        <w:spacing w:after="0" w:line="240" w:lineRule="auto"/>
        <w:jc w:val="center"/>
        <w:rPr>
          <w:rFonts w:ascii="Arial" w:hAnsi="Arial" w:cs="Arial"/>
        </w:rPr>
      </w:pPr>
      <w:r w:rsidRPr="00112EFC">
        <w:rPr>
          <w:rFonts w:ascii="Arial" w:hAnsi="Arial" w:cs="Arial"/>
        </w:rPr>
        <w:t>«Создание даталогической модели базы данных»</w:t>
      </w:r>
    </w:p>
    <w:p w14:paraId="0E5EE5F5" w14:textId="23B5BA38" w:rsidR="00112EFC" w:rsidRDefault="00112EFC" w:rsidP="00112EFC">
      <w:pPr>
        <w:spacing w:after="0" w:line="240" w:lineRule="auto"/>
        <w:jc w:val="both"/>
        <w:rPr>
          <w:rFonts w:ascii="Arial" w:hAnsi="Arial" w:cs="Arial"/>
        </w:rPr>
      </w:pPr>
    </w:p>
    <w:p w14:paraId="1A5BDF40" w14:textId="77EA1337" w:rsidR="00191824" w:rsidRDefault="00191824" w:rsidP="00191824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Перед выполнением работы рекомендуется повторить теоретический материал, т.е. ещё раз пересмотреть данные видео («</w:t>
      </w:r>
      <w:hyperlink r:id="rId7" w:history="1">
        <w:r w:rsidR="00EC526B" w:rsidRPr="00EC526B">
          <w:rPr>
            <w:rStyle w:val="Hyperlink"/>
            <w:rFonts w:ascii="Arial" w:hAnsi="Arial" w:cs="Arial"/>
          </w:rPr>
          <w:t>Цели моделирования на даталогическом уровне</w:t>
        </w:r>
      </w:hyperlink>
      <w:r>
        <w:rPr>
          <w:rFonts w:ascii="Arial" w:hAnsi="Arial" w:cs="Arial"/>
        </w:rPr>
        <w:t xml:space="preserve">», </w:t>
      </w:r>
      <w:r w:rsidR="007F1BAA">
        <w:rPr>
          <w:rFonts w:ascii="Arial" w:hAnsi="Arial" w:cs="Arial"/>
        </w:rPr>
        <w:t>«</w:t>
      </w:r>
      <w:hyperlink r:id="rId8" w:history="1">
        <w:r w:rsidR="00EC526B" w:rsidRPr="00EC526B">
          <w:rPr>
            <w:rStyle w:val="Hyperlink"/>
            <w:rFonts w:ascii="Arial" w:hAnsi="Arial" w:cs="Arial"/>
          </w:rPr>
          <w:t>Техники и инструменты моделирования на даталогическом уровне</w:t>
        </w:r>
      </w:hyperlink>
      <w:r w:rsidR="007F1BAA">
        <w:rPr>
          <w:rFonts w:ascii="Arial" w:hAnsi="Arial" w:cs="Arial"/>
        </w:rPr>
        <w:t>»,</w:t>
      </w:r>
      <w:r w:rsidR="007F1BAA" w:rsidRPr="007F1BAA">
        <w:rPr>
          <w:rFonts w:ascii="Arial" w:hAnsi="Arial" w:cs="Arial"/>
        </w:rPr>
        <w:t xml:space="preserve"> </w:t>
      </w:r>
      <w:r w:rsidR="007F1BAA">
        <w:rPr>
          <w:rFonts w:ascii="Arial" w:hAnsi="Arial" w:cs="Arial"/>
        </w:rPr>
        <w:t>«</w:t>
      </w:r>
      <w:hyperlink r:id="rId9" w:history="1">
        <w:r w:rsidR="00EC526B" w:rsidRPr="00EC526B">
          <w:rPr>
            <w:rStyle w:val="Hyperlink"/>
            <w:rFonts w:ascii="Arial" w:hAnsi="Arial" w:cs="Arial"/>
          </w:rPr>
          <w:t>Пример моделирования на даталогическом уровне</w:t>
        </w:r>
      </w:hyperlink>
      <w:r w:rsidR="007F1BAA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) и перечитать раздел </w:t>
      </w:r>
      <w:r w:rsidRPr="00EE7A00">
        <w:rPr>
          <w:rFonts w:ascii="Arial" w:hAnsi="Arial" w:cs="Arial"/>
        </w:rPr>
        <w:t>4.</w:t>
      </w:r>
      <w:r w:rsidR="007F1BAA" w:rsidRPr="007F1BAA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«</w:t>
      </w:r>
      <w:r w:rsidR="007F1BAA" w:rsidRPr="007F1BAA">
        <w:rPr>
          <w:rFonts w:ascii="Arial" w:hAnsi="Arial" w:cs="Arial"/>
        </w:rPr>
        <w:t>Проектирование на даталогическом уровне</w:t>
      </w:r>
      <w:r>
        <w:rPr>
          <w:rFonts w:ascii="Arial" w:hAnsi="Arial" w:cs="Arial"/>
        </w:rPr>
        <w:t xml:space="preserve">» </w:t>
      </w:r>
      <w:hyperlink r:id="rId10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5F31F39E" w14:textId="77777777" w:rsidR="00191824" w:rsidRPr="00112EFC" w:rsidRDefault="00191824" w:rsidP="00112EFC">
      <w:pPr>
        <w:spacing w:after="0" w:line="240" w:lineRule="auto"/>
        <w:jc w:val="both"/>
        <w:rPr>
          <w:rFonts w:ascii="Arial" w:hAnsi="Arial" w:cs="Arial"/>
        </w:rPr>
      </w:pPr>
    </w:p>
    <w:p w14:paraId="6672EB83" w14:textId="0CA7EB5D" w:rsidR="00AF00F8" w:rsidRPr="00112EFC" w:rsidRDefault="00AF00F8" w:rsidP="001E1FE1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Продол</w:t>
      </w:r>
      <w:r w:rsidR="00CC1823" w:rsidRPr="00112EFC">
        <w:rPr>
          <w:rFonts w:ascii="Arial" w:hAnsi="Arial" w:cs="Arial"/>
        </w:rPr>
        <w:t>жите проектирование базы данных:</w:t>
      </w:r>
    </w:p>
    <w:p w14:paraId="19B87610" w14:textId="1455C4FC" w:rsidR="00AF00F8" w:rsidRPr="00112EFC" w:rsidRDefault="00AF00F8" w:rsidP="001E1F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 xml:space="preserve">Опираясь на созданную ранее в лабораторной работе № </w:t>
      </w:r>
      <w:r w:rsidR="00112EFC">
        <w:rPr>
          <w:rFonts w:ascii="Arial" w:hAnsi="Arial" w:cs="Arial"/>
        </w:rPr>
        <w:t>4</w:t>
      </w:r>
      <w:r w:rsidRPr="00112EFC">
        <w:rPr>
          <w:rFonts w:ascii="Arial" w:hAnsi="Arial" w:cs="Arial"/>
        </w:rPr>
        <w:t xml:space="preserve"> концептуальную модель, создайте логическую (даталогическую) модель с помощью </w:t>
      </w:r>
      <w:r w:rsidRPr="00112EFC">
        <w:rPr>
          <w:rFonts w:ascii="Arial" w:hAnsi="Arial" w:cs="Arial"/>
          <w:lang w:val="en-US"/>
        </w:rPr>
        <w:t>Sparx</w:t>
      </w:r>
      <w:r w:rsidRPr="00112EFC">
        <w:rPr>
          <w:rFonts w:ascii="Arial" w:hAnsi="Arial" w:cs="Arial"/>
        </w:rPr>
        <w:t xml:space="preserve"> </w:t>
      </w:r>
      <w:r w:rsidRPr="00112EFC">
        <w:rPr>
          <w:rFonts w:ascii="Arial" w:hAnsi="Arial" w:cs="Arial"/>
          <w:lang w:val="en-US"/>
        </w:rPr>
        <w:t>Enterprise</w:t>
      </w:r>
      <w:r w:rsidRPr="00112EFC">
        <w:rPr>
          <w:rFonts w:ascii="Arial" w:hAnsi="Arial" w:cs="Arial"/>
        </w:rPr>
        <w:t xml:space="preserve"> </w:t>
      </w:r>
      <w:r w:rsidRPr="00112EFC">
        <w:rPr>
          <w:rFonts w:ascii="Arial" w:hAnsi="Arial" w:cs="Arial"/>
          <w:lang w:val="en-US"/>
        </w:rPr>
        <w:t>Architect</w:t>
      </w:r>
      <w:r w:rsidRPr="00112EFC">
        <w:rPr>
          <w:rFonts w:ascii="Arial" w:hAnsi="Arial" w:cs="Arial"/>
        </w:rPr>
        <w:t xml:space="preserve"> (вы можете использовать пробную версию).</w:t>
      </w:r>
    </w:p>
    <w:p w14:paraId="30148793" w14:textId="150BE1CE" w:rsidR="00CC1823" w:rsidRPr="00112EFC" w:rsidRDefault="00CC1823" w:rsidP="001E1F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Проверьте полученный результат, ответив на ряд вопросов:</w:t>
      </w:r>
    </w:p>
    <w:p w14:paraId="7AA93B1F" w14:textId="77777777" w:rsidR="00CC1823" w:rsidRPr="006542D7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highlight w:val="yellow"/>
        </w:rPr>
      </w:pPr>
      <w:r w:rsidRPr="006542D7">
        <w:rPr>
          <w:rFonts w:ascii="Arial" w:hAnsi="Arial" w:cs="Arial"/>
          <w:highlight w:val="yellow"/>
        </w:rPr>
        <w:t>Все ли объекты в базе данных соответствуют единым соглашениям об именовании объектов? Исправьте те, которые нарушают такие соглашения.</w:t>
      </w:r>
    </w:p>
    <w:p w14:paraId="494E075A" w14:textId="2D7E6DFC" w:rsidR="00CC1823" w:rsidRPr="006542D7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highlight w:val="yellow"/>
        </w:rPr>
      </w:pPr>
      <w:r w:rsidRPr="006542D7">
        <w:rPr>
          <w:rFonts w:ascii="Arial" w:hAnsi="Arial" w:cs="Arial"/>
          <w:highlight w:val="yellow"/>
        </w:rPr>
        <w:t xml:space="preserve">Все ли атрибуты в базе данных имеют оптимальные типы данных? </w:t>
      </w:r>
      <w:r w:rsidR="001E1FE1" w:rsidRPr="006542D7">
        <w:rPr>
          <w:rFonts w:ascii="Arial" w:hAnsi="Arial" w:cs="Arial"/>
          <w:highlight w:val="yellow"/>
        </w:rPr>
        <w:t>Если «нет», о</w:t>
      </w:r>
      <w:r w:rsidRPr="006542D7">
        <w:rPr>
          <w:rFonts w:ascii="Arial" w:hAnsi="Arial" w:cs="Arial"/>
          <w:highlight w:val="yellow"/>
        </w:rPr>
        <w:t>птимизируйте</w:t>
      </w:r>
      <w:r w:rsidR="001E1FE1" w:rsidRPr="006542D7">
        <w:rPr>
          <w:rFonts w:ascii="Arial" w:hAnsi="Arial" w:cs="Arial"/>
          <w:highlight w:val="yellow"/>
        </w:rPr>
        <w:t xml:space="preserve"> те из них, которые требуют оптимизации</w:t>
      </w:r>
      <w:r w:rsidRPr="006542D7">
        <w:rPr>
          <w:rFonts w:ascii="Arial" w:hAnsi="Arial" w:cs="Arial"/>
          <w:highlight w:val="yellow"/>
        </w:rPr>
        <w:t>.</w:t>
      </w:r>
    </w:p>
    <w:p w14:paraId="517CE189" w14:textId="6D260B0E" w:rsidR="00CC1823" w:rsidRPr="006542D7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highlight w:val="yellow"/>
        </w:rPr>
      </w:pPr>
      <w:r w:rsidRPr="006542D7">
        <w:rPr>
          <w:rFonts w:ascii="Arial" w:hAnsi="Arial" w:cs="Arial"/>
          <w:highlight w:val="yellow"/>
        </w:rPr>
        <w:t>Все ли отношения в базе данных имеют оптимальные ключи? Если нет, оптимизируйте</w:t>
      </w:r>
      <w:r w:rsidR="001E1FE1" w:rsidRPr="006542D7">
        <w:rPr>
          <w:rFonts w:ascii="Arial" w:hAnsi="Arial" w:cs="Arial"/>
          <w:highlight w:val="yellow"/>
        </w:rPr>
        <w:t xml:space="preserve"> те из них, которые требуют оптимизации.</w:t>
      </w:r>
    </w:p>
    <w:p w14:paraId="7531DD83" w14:textId="67830CD2" w:rsidR="00CC1823" w:rsidRPr="006542D7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highlight w:val="yellow"/>
        </w:rPr>
      </w:pPr>
      <w:r w:rsidRPr="006542D7">
        <w:rPr>
          <w:rFonts w:ascii="Arial" w:hAnsi="Arial" w:cs="Arial"/>
          <w:highlight w:val="yellow"/>
        </w:rPr>
        <w:t>Есть ли в базе данных избыточные или отсутствующие связи? Внесите необходимые исправления</w:t>
      </w:r>
      <w:r w:rsidR="001E1FE1" w:rsidRPr="006542D7">
        <w:rPr>
          <w:rFonts w:ascii="Arial" w:hAnsi="Arial" w:cs="Arial"/>
          <w:highlight w:val="yellow"/>
        </w:rPr>
        <w:t>.</w:t>
      </w:r>
    </w:p>
    <w:p w14:paraId="3A6E4255" w14:textId="298FD47E" w:rsidR="00CC1823" w:rsidRPr="00112EFC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Существует ли возможность аномалий операций вставки, обновления, удаления данных? Составьте список таких случаев и внесите исправления, чтобы избежать таких аномалий</w:t>
      </w:r>
      <w:r w:rsidR="001E1FE1" w:rsidRPr="00112EFC">
        <w:rPr>
          <w:rFonts w:ascii="Arial" w:hAnsi="Arial" w:cs="Arial"/>
        </w:rPr>
        <w:t>.</w:t>
      </w:r>
    </w:p>
    <w:p w14:paraId="0B2A3873" w14:textId="0DD7B773" w:rsidR="00CC1823" w:rsidRPr="00112EFC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Нарушает ли схема какие-либо «требования нормализации»? Если «да», доработайте схему, чтобы избежать таких нарушений</w:t>
      </w:r>
      <w:r w:rsidR="001E1FE1" w:rsidRPr="00112EFC">
        <w:rPr>
          <w:rFonts w:ascii="Arial" w:hAnsi="Arial" w:cs="Arial"/>
        </w:rPr>
        <w:t>.</w:t>
      </w:r>
    </w:p>
    <w:p w14:paraId="2C74BC61" w14:textId="27A569CE" w:rsidR="00CC1823" w:rsidRPr="00112EFC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Добавьте в базу данных все необходимые индексы</w:t>
      </w:r>
      <w:r w:rsidR="001E1FE1" w:rsidRPr="00112EFC">
        <w:rPr>
          <w:rFonts w:ascii="Arial" w:hAnsi="Arial" w:cs="Arial"/>
        </w:rPr>
        <w:t>.</w:t>
      </w:r>
    </w:p>
    <w:p w14:paraId="1BD2CE72" w14:textId="64FB288C" w:rsidR="00AF00F8" w:rsidRPr="00112EFC" w:rsidRDefault="00AF00F8" w:rsidP="001E1F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Вставьте в отч</w:t>
      </w:r>
      <w:r w:rsidR="001E1FE1" w:rsidRPr="00112EFC">
        <w:rPr>
          <w:rFonts w:ascii="Arial" w:hAnsi="Arial" w:cs="Arial"/>
        </w:rPr>
        <w:t>ё</w:t>
      </w:r>
      <w:r w:rsidRPr="00112EFC">
        <w:rPr>
          <w:rFonts w:ascii="Arial" w:hAnsi="Arial" w:cs="Arial"/>
        </w:rPr>
        <w:t xml:space="preserve">т скриншот </w:t>
      </w:r>
      <w:r w:rsidR="00D84904" w:rsidRPr="00112EFC">
        <w:rPr>
          <w:rFonts w:ascii="Arial" w:hAnsi="Arial" w:cs="Arial"/>
        </w:rPr>
        <w:t>созданной модели.</w:t>
      </w:r>
    </w:p>
    <w:p w14:paraId="5A335D59" w14:textId="2C250C85" w:rsidR="00D84904" w:rsidRPr="00112EFC" w:rsidRDefault="00D84904" w:rsidP="001E1F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112EFC">
        <w:rPr>
          <w:rFonts w:ascii="Arial" w:hAnsi="Arial" w:cs="Arial"/>
        </w:rPr>
        <w:t>Вставьте в отч</w:t>
      </w:r>
      <w:r w:rsidR="001E1FE1" w:rsidRPr="00112EFC">
        <w:rPr>
          <w:rFonts w:ascii="Arial" w:hAnsi="Arial" w:cs="Arial"/>
        </w:rPr>
        <w:t>ё</w:t>
      </w:r>
      <w:r w:rsidRPr="00112EFC">
        <w:rPr>
          <w:rFonts w:ascii="Arial" w:hAnsi="Arial" w:cs="Arial"/>
        </w:rPr>
        <w:t>т описание созданной модели в виде таблицы, привед</w:t>
      </w:r>
      <w:r w:rsidR="001E1FE1" w:rsidRPr="00112EFC">
        <w:rPr>
          <w:rFonts w:ascii="Arial" w:hAnsi="Arial" w:cs="Arial"/>
        </w:rPr>
        <w:t>ё</w:t>
      </w:r>
      <w:r w:rsidRPr="00112EFC">
        <w:rPr>
          <w:rFonts w:ascii="Arial" w:hAnsi="Arial" w:cs="Arial"/>
        </w:rPr>
        <w:t>нной ниже.</w:t>
      </w:r>
    </w:p>
    <w:p w14:paraId="58096181" w14:textId="77777777" w:rsidR="00D84904" w:rsidRPr="00112EFC" w:rsidRDefault="00D84904" w:rsidP="001E1FE1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628"/>
        <w:gridCol w:w="2464"/>
        <w:gridCol w:w="1361"/>
        <w:gridCol w:w="1984"/>
      </w:tblGrid>
      <w:tr w:rsidR="00D84904" w:rsidRPr="00112EFC" w14:paraId="621A94AB" w14:textId="77777777" w:rsidTr="00D84904">
        <w:tc>
          <w:tcPr>
            <w:tcW w:w="1630" w:type="dxa"/>
          </w:tcPr>
          <w:p w14:paraId="5DF4DEEA" w14:textId="24B684C8" w:rsidR="00D84904" w:rsidRPr="00112EFC" w:rsidRDefault="00D84904" w:rsidP="001E1FE1">
            <w:pPr>
              <w:jc w:val="center"/>
              <w:rPr>
                <w:rFonts w:ascii="Arial" w:hAnsi="Arial" w:cs="Arial"/>
              </w:rPr>
            </w:pPr>
            <w:r w:rsidRPr="00112EFC">
              <w:rPr>
                <w:rFonts w:ascii="Arial" w:hAnsi="Arial" w:cs="Arial"/>
              </w:rPr>
              <w:t>Отношение БД</w:t>
            </w:r>
          </w:p>
        </w:tc>
        <w:tc>
          <w:tcPr>
            <w:tcW w:w="1628" w:type="dxa"/>
          </w:tcPr>
          <w:p w14:paraId="1618A754" w14:textId="282D8223" w:rsidR="00D84904" w:rsidRPr="00112EFC" w:rsidRDefault="00D84904" w:rsidP="001E1FE1">
            <w:pPr>
              <w:jc w:val="center"/>
              <w:rPr>
                <w:rFonts w:ascii="Arial" w:hAnsi="Arial" w:cs="Arial"/>
              </w:rPr>
            </w:pPr>
            <w:r w:rsidRPr="00112EFC">
              <w:rPr>
                <w:rFonts w:ascii="Arial" w:hAnsi="Arial" w:cs="Arial"/>
              </w:rPr>
              <w:t>Атрибут отношения БД</w:t>
            </w:r>
          </w:p>
        </w:tc>
        <w:tc>
          <w:tcPr>
            <w:tcW w:w="2464" w:type="dxa"/>
          </w:tcPr>
          <w:p w14:paraId="704CDD3A" w14:textId="05B94864" w:rsidR="00D84904" w:rsidRPr="00112EFC" w:rsidRDefault="00D84904" w:rsidP="001E1FE1">
            <w:pPr>
              <w:jc w:val="center"/>
              <w:rPr>
                <w:rFonts w:ascii="Arial" w:hAnsi="Arial" w:cs="Arial"/>
              </w:rPr>
            </w:pPr>
            <w:r w:rsidRPr="00112EFC">
              <w:rPr>
                <w:rFonts w:ascii="Arial" w:hAnsi="Arial" w:cs="Arial"/>
              </w:rPr>
              <w:t>Назначение/подробное описание атрибута</w:t>
            </w:r>
          </w:p>
        </w:tc>
        <w:tc>
          <w:tcPr>
            <w:tcW w:w="1361" w:type="dxa"/>
          </w:tcPr>
          <w:p w14:paraId="4AD7FFB5" w14:textId="4B32A0BA" w:rsidR="00D84904" w:rsidRPr="00112EFC" w:rsidRDefault="00D84904" w:rsidP="001E1FE1">
            <w:pPr>
              <w:jc w:val="center"/>
              <w:rPr>
                <w:rFonts w:ascii="Arial" w:hAnsi="Arial" w:cs="Arial"/>
              </w:rPr>
            </w:pPr>
            <w:r w:rsidRPr="00112EFC">
              <w:rPr>
                <w:rFonts w:ascii="Arial" w:hAnsi="Arial" w:cs="Arial"/>
              </w:rPr>
              <w:t>Тип данных</w:t>
            </w:r>
          </w:p>
        </w:tc>
        <w:tc>
          <w:tcPr>
            <w:tcW w:w="1984" w:type="dxa"/>
          </w:tcPr>
          <w:p w14:paraId="5B799373" w14:textId="45BE5C55" w:rsidR="00D84904" w:rsidRPr="00112EFC" w:rsidRDefault="001E1FE1" w:rsidP="001E1FE1">
            <w:pPr>
              <w:jc w:val="center"/>
              <w:rPr>
                <w:rFonts w:ascii="Arial" w:hAnsi="Arial" w:cs="Arial"/>
              </w:rPr>
            </w:pPr>
            <w:r w:rsidRPr="00112EFC">
              <w:rPr>
                <w:rFonts w:ascii="Arial" w:hAnsi="Arial" w:cs="Arial"/>
              </w:rPr>
              <w:t>К</w:t>
            </w:r>
            <w:r w:rsidR="00D84904" w:rsidRPr="00112EFC">
              <w:rPr>
                <w:rFonts w:ascii="Arial" w:hAnsi="Arial" w:cs="Arial"/>
              </w:rPr>
              <w:t>омментарии</w:t>
            </w:r>
          </w:p>
        </w:tc>
      </w:tr>
      <w:tr w:rsidR="00D84904" w:rsidRPr="00112EFC" w14:paraId="3D03403F" w14:textId="77777777" w:rsidTr="00D84904">
        <w:tc>
          <w:tcPr>
            <w:tcW w:w="1630" w:type="dxa"/>
            <w:vMerge w:val="restart"/>
          </w:tcPr>
          <w:p w14:paraId="30C6418F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8" w:type="dxa"/>
          </w:tcPr>
          <w:p w14:paraId="40CDD1D5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64" w:type="dxa"/>
          </w:tcPr>
          <w:p w14:paraId="790BDDD0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61" w:type="dxa"/>
          </w:tcPr>
          <w:p w14:paraId="32F7ABC6" w14:textId="4FCFFC38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285AB23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</w:tr>
      <w:tr w:rsidR="00D84904" w:rsidRPr="00112EFC" w14:paraId="54FCFCB0" w14:textId="77777777" w:rsidTr="00D84904">
        <w:tc>
          <w:tcPr>
            <w:tcW w:w="1630" w:type="dxa"/>
            <w:vMerge/>
          </w:tcPr>
          <w:p w14:paraId="40C48542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8" w:type="dxa"/>
          </w:tcPr>
          <w:p w14:paraId="4E38FCAF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64" w:type="dxa"/>
          </w:tcPr>
          <w:p w14:paraId="347C5E22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61" w:type="dxa"/>
          </w:tcPr>
          <w:p w14:paraId="7B4298E4" w14:textId="57495CDD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4F0626E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</w:tr>
      <w:tr w:rsidR="00D84904" w:rsidRPr="00112EFC" w14:paraId="7AAB75B2" w14:textId="77777777" w:rsidTr="00D84904">
        <w:tc>
          <w:tcPr>
            <w:tcW w:w="1630" w:type="dxa"/>
          </w:tcPr>
          <w:p w14:paraId="0876C6E7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8" w:type="dxa"/>
          </w:tcPr>
          <w:p w14:paraId="4FB95306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64" w:type="dxa"/>
          </w:tcPr>
          <w:p w14:paraId="3F49B2BF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61" w:type="dxa"/>
          </w:tcPr>
          <w:p w14:paraId="13B2F57C" w14:textId="2233FBA5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3804387" w14:textId="77777777" w:rsidR="00D84904" w:rsidRPr="00112EFC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</w:tr>
    </w:tbl>
    <w:p w14:paraId="2AFF4386" w14:textId="77777777" w:rsidR="00D84904" w:rsidRPr="00112EFC" w:rsidRDefault="00D84904" w:rsidP="001E1FE1">
      <w:pPr>
        <w:spacing w:after="0" w:line="240" w:lineRule="auto"/>
        <w:jc w:val="both"/>
        <w:rPr>
          <w:rFonts w:ascii="Arial" w:hAnsi="Arial" w:cs="Arial"/>
        </w:rPr>
      </w:pPr>
    </w:p>
    <w:p w14:paraId="2FA59ADC" w14:textId="2626835B" w:rsidR="00C66464" w:rsidRPr="00112EFC" w:rsidRDefault="00C66464" w:rsidP="001E1FE1">
      <w:pPr>
        <w:spacing w:after="0" w:line="240" w:lineRule="auto"/>
        <w:jc w:val="both"/>
        <w:rPr>
          <w:rFonts w:ascii="Arial" w:hAnsi="Arial" w:cs="Arial"/>
        </w:rPr>
      </w:pPr>
    </w:p>
    <w:sectPr w:rsidR="00C66464" w:rsidRPr="00112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FB7CD" w14:textId="77777777" w:rsidR="00D72563" w:rsidRDefault="00D72563" w:rsidP="008E60AD">
      <w:pPr>
        <w:spacing w:after="0" w:line="240" w:lineRule="auto"/>
      </w:pPr>
      <w:r>
        <w:separator/>
      </w:r>
    </w:p>
  </w:endnote>
  <w:endnote w:type="continuationSeparator" w:id="0">
    <w:p w14:paraId="1FF0072A" w14:textId="77777777" w:rsidR="00D72563" w:rsidRDefault="00D72563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706D7" w14:textId="77777777" w:rsidR="00D72563" w:rsidRDefault="00D72563" w:rsidP="008E60AD">
      <w:pPr>
        <w:spacing w:after="0" w:line="240" w:lineRule="auto"/>
      </w:pPr>
      <w:r>
        <w:separator/>
      </w:r>
    </w:p>
  </w:footnote>
  <w:footnote w:type="continuationSeparator" w:id="0">
    <w:p w14:paraId="26032560" w14:textId="77777777" w:rsidR="00D72563" w:rsidRDefault="00D72563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0D2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E1170"/>
    <w:multiLevelType w:val="hybridMultilevel"/>
    <w:tmpl w:val="417A7858"/>
    <w:lvl w:ilvl="0" w:tplc="6400C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94DBB"/>
    <w:multiLevelType w:val="multilevel"/>
    <w:tmpl w:val="674C2F6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401290938">
    <w:abstractNumId w:val="4"/>
  </w:num>
  <w:num w:numId="2" w16cid:durableId="1366098386">
    <w:abstractNumId w:val="3"/>
  </w:num>
  <w:num w:numId="3" w16cid:durableId="1468819257">
    <w:abstractNumId w:val="0"/>
  </w:num>
  <w:num w:numId="4" w16cid:durableId="716441335">
    <w:abstractNumId w:val="1"/>
  </w:num>
  <w:num w:numId="5" w16cid:durableId="2027438082">
    <w:abstractNumId w:val="2"/>
  </w:num>
  <w:num w:numId="6" w16cid:durableId="1593394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61046"/>
    <w:rsid w:val="001125F2"/>
    <w:rsid w:val="00112EFC"/>
    <w:rsid w:val="00191824"/>
    <w:rsid w:val="001E1FE1"/>
    <w:rsid w:val="00283894"/>
    <w:rsid w:val="002B0DDC"/>
    <w:rsid w:val="002E41E8"/>
    <w:rsid w:val="003214B2"/>
    <w:rsid w:val="00505896"/>
    <w:rsid w:val="006530F5"/>
    <w:rsid w:val="006542D7"/>
    <w:rsid w:val="00717AAB"/>
    <w:rsid w:val="00752116"/>
    <w:rsid w:val="007F1BAA"/>
    <w:rsid w:val="008E60AD"/>
    <w:rsid w:val="009227AC"/>
    <w:rsid w:val="009F3512"/>
    <w:rsid w:val="00A06FFB"/>
    <w:rsid w:val="00A07544"/>
    <w:rsid w:val="00AD3086"/>
    <w:rsid w:val="00AF00F8"/>
    <w:rsid w:val="00B170EB"/>
    <w:rsid w:val="00B321D6"/>
    <w:rsid w:val="00BF0B1B"/>
    <w:rsid w:val="00C66464"/>
    <w:rsid w:val="00CB2C9C"/>
    <w:rsid w:val="00CC1823"/>
    <w:rsid w:val="00D0081B"/>
    <w:rsid w:val="00D56B08"/>
    <w:rsid w:val="00D72563"/>
    <w:rsid w:val="00D84904"/>
    <w:rsid w:val="00DF7C5C"/>
    <w:rsid w:val="00EC526B"/>
    <w:rsid w:val="00F74C60"/>
    <w:rsid w:val="00FA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8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1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2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2.bsuir.by/mod/lti/view.php?id=752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vyatoslav.biz/relational_databases_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ms2.bsuir.by/mod/lti/view.php?id=75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2021-01-29T17:28:00Z</dcterms:created>
  <dcterms:modified xsi:type="dcterms:W3CDTF">2023-03-27T10:30:00Z</dcterms:modified>
</cp:coreProperties>
</file>