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7980" w14:textId="77777777" w:rsidR="00575DE4" w:rsidRDefault="00000000">
      <w:pPr>
        <w:jc w:val="center"/>
        <w:rPr>
          <w:szCs w:val="28"/>
        </w:rPr>
      </w:pPr>
      <w:bookmarkStart w:id="0" w:name="_Hlk118867173"/>
      <w:bookmarkEnd w:id="0"/>
      <w:r>
        <w:rPr>
          <w:szCs w:val="28"/>
        </w:rPr>
        <w:t>Министерство образования Республики Беларусь</w:t>
      </w:r>
    </w:p>
    <w:p w14:paraId="57BC2187" w14:textId="77777777" w:rsidR="00575DE4" w:rsidRDefault="00000000">
      <w:pPr>
        <w:pStyle w:val="NoSpacing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675F25F6" w14:textId="77777777" w:rsidR="00575DE4" w:rsidRDefault="00000000">
      <w:pPr>
        <w:pStyle w:val="NoSpacing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8403A1D" w14:textId="77777777" w:rsidR="00575DE4" w:rsidRDefault="00000000">
      <w:pPr>
        <w:pStyle w:val="NoSpacing"/>
        <w:jc w:val="center"/>
      </w:pPr>
      <w:r>
        <w:rPr>
          <w:szCs w:val="28"/>
        </w:rPr>
        <w:t>ИНФОРМАТИКИ И РАДИОЭЛЕКТРОНИКИ</w:t>
      </w:r>
    </w:p>
    <w:p w14:paraId="63024C04" w14:textId="77777777" w:rsidR="00575DE4" w:rsidRDefault="00575DE4">
      <w:pPr>
        <w:jc w:val="center"/>
      </w:pPr>
    </w:p>
    <w:p w14:paraId="6A2B1B5A" w14:textId="77777777" w:rsidR="00575DE4" w:rsidRDefault="00575DE4"/>
    <w:p w14:paraId="12C54D19" w14:textId="77777777" w:rsidR="00575DE4" w:rsidRDefault="00000000">
      <w:pPr>
        <w:pStyle w:val="NoSpacing"/>
      </w:pPr>
      <w:r>
        <w:t>Факультет компьютерных систем и сетей</w:t>
      </w:r>
    </w:p>
    <w:p w14:paraId="362B8629" w14:textId="77777777" w:rsidR="00575DE4" w:rsidRDefault="00000000">
      <w:pPr>
        <w:pStyle w:val="NoSpacing"/>
      </w:pPr>
      <w:r>
        <w:t>Кафедра программного обеспечения информационных технологий</w:t>
      </w:r>
    </w:p>
    <w:p w14:paraId="3EC690B6" w14:textId="77777777" w:rsidR="00575DE4" w:rsidRDefault="00000000">
      <w:pPr>
        <w:pStyle w:val="NoSpacing"/>
      </w:pPr>
      <w:r>
        <w:t>Дисциплина: Тестирование веб-ориентированных приложений (ТВОП)</w:t>
      </w:r>
    </w:p>
    <w:p w14:paraId="62AA6A56" w14:textId="77777777" w:rsidR="00575DE4" w:rsidRDefault="00575DE4"/>
    <w:p w14:paraId="3EBE4560" w14:textId="77777777" w:rsidR="00575DE4" w:rsidRDefault="00575DE4"/>
    <w:p w14:paraId="24784F70" w14:textId="77777777" w:rsidR="00575DE4" w:rsidRDefault="00575DE4"/>
    <w:p w14:paraId="368C542E" w14:textId="77777777" w:rsidR="00575DE4" w:rsidRDefault="00575DE4">
      <w:pPr>
        <w:ind w:left="1701" w:right="850"/>
      </w:pPr>
    </w:p>
    <w:p w14:paraId="4086300B" w14:textId="77777777" w:rsidR="00575DE4" w:rsidRDefault="00575DE4"/>
    <w:p w14:paraId="76EDECD6" w14:textId="77777777" w:rsidR="00575DE4" w:rsidRDefault="00575DE4"/>
    <w:p w14:paraId="20A3BB97" w14:textId="77777777" w:rsidR="00575DE4" w:rsidRDefault="00575DE4"/>
    <w:p w14:paraId="44604E6C" w14:textId="77777777" w:rsidR="00575DE4" w:rsidRDefault="00575DE4"/>
    <w:p w14:paraId="3DAD5269" w14:textId="77777777" w:rsidR="00575DE4" w:rsidRDefault="00575DE4"/>
    <w:p w14:paraId="3D3F636E" w14:textId="77777777" w:rsidR="00575DE4" w:rsidRDefault="00000000">
      <w:pPr>
        <w:pStyle w:val="a5"/>
      </w:pPr>
      <w:r>
        <w:t>ОТЧЕТ</w:t>
      </w:r>
    </w:p>
    <w:p w14:paraId="43D65245" w14:textId="77777777" w:rsidR="00575DE4" w:rsidRDefault="00000000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№1</w:t>
      </w:r>
    </w:p>
    <w:p w14:paraId="101EFCB5" w14:textId="77777777" w:rsidR="00575DE4" w:rsidRDefault="00575DE4">
      <w:pPr>
        <w:jc w:val="center"/>
      </w:pPr>
    </w:p>
    <w:p w14:paraId="0FD164DA" w14:textId="77777777" w:rsidR="00575DE4" w:rsidRDefault="00000000">
      <w:pPr>
        <w:jc w:val="center"/>
        <w:rPr>
          <w:szCs w:val="28"/>
        </w:rPr>
      </w:pPr>
      <w:r>
        <w:t>Тема работы: «Планирование тестовых испытаний»</w:t>
      </w:r>
    </w:p>
    <w:p w14:paraId="6F16C267" w14:textId="77777777" w:rsidR="00575DE4" w:rsidRDefault="00575DE4"/>
    <w:p w14:paraId="572CE6FF" w14:textId="77777777" w:rsidR="00575DE4" w:rsidRDefault="00575DE4"/>
    <w:p w14:paraId="70A6AEF5" w14:textId="77777777" w:rsidR="00575DE4" w:rsidRDefault="00575DE4"/>
    <w:p w14:paraId="4592E38A" w14:textId="77777777" w:rsidR="00575DE4" w:rsidRDefault="00000000">
      <w:pPr>
        <w:pStyle w:val="NoSpacing"/>
      </w:pPr>
      <w:r>
        <w:t xml:space="preserve">                </w:t>
      </w:r>
    </w:p>
    <w:p w14:paraId="2F300CC3" w14:textId="77777777" w:rsidR="00575DE4" w:rsidRDefault="00575DE4">
      <w:pPr>
        <w:pStyle w:val="NoSpacing"/>
      </w:pPr>
    </w:p>
    <w:p w14:paraId="61665055" w14:textId="77777777" w:rsidR="00575DE4" w:rsidRDefault="00575DE4">
      <w:pPr>
        <w:pStyle w:val="NoSpacing"/>
      </w:pPr>
    </w:p>
    <w:p w14:paraId="2D24AF43" w14:textId="77777777" w:rsidR="00575DE4" w:rsidRDefault="00000000">
      <w:pPr>
        <w:pStyle w:val="NoSpacing"/>
      </w:pPr>
      <w:r>
        <w:t xml:space="preserve">                  Выполнил: </w:t>
      </w:r>
    </w:p>
    <w:p w14:paraId="736463C5" w14:textId="77777777" w:rsidR="00575DE4" w:rsidRDefault="00000000">
      <w:pPr>
        <w:pStyle w:val="NoSpacing"/>
      </w:pPr>
      <w:r>
        <w:t xml:space="preserve">                  студент: гр. 051006                                                Шуляк А. В.</w:t>
      </w:r>
    </w:p>
    <w:p w14:paraId="6D5472E0" w14:textId="77777777" w:rsidR="00575DE4" w:rsidRDefault="0000000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14:paraId="5BC7F462" w14:textId="77777777" w:rsidR="00575DE4" w:rsidRDefault="00575DE4">
      <w:pPr>
        <w:pStyle w:val="NoSpacing"/>
      </w:pPr>
    </w:p>
    <w:p w14:paraId="20F73AEE" w14:textId="77777777" w:rsidR="00575DE4" w:rsidRDefault="00575DE4">
      <w:pPr>
        <w:pStyle w:val="NoSpacing"/>
      </w:pPr>
    </w:p>
    <w:p w14:paraId="479C8272" w14:textId="77777777" w:rsidR="00575DE4" w:rsidRDefault="00000000">
      <w:pPr>
        <w:pStyle w:val="NoSpacing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Русина Н. В. </w:t>
      </w:r>
    </w:p>
    <w:p w14:paraId="5A451BEA" w14:textId="77777777" w:rsidR="00575DE4" w:rsidRDefault="00000000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284CCB4F" w14:textId="77777777" w:rsidR="00575DE4" w:rsidRDefault="00000000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25204D5F" w14:textId="77777777" w:rsidR="00575DE4" w:rsidRDefault="00575DE4">
      <w:pPr>
        <w:rPr>
          <w:szCs w:val="28"/>
        </w:rPr>
      </w:pPr>
    </w:p>
    <w:p w14:paraId="63450DC7" w14:textId="77777777" w:rsidR="00575DE4" w:rsidRDefault="00575DE4">
      <w:pPr>
        <w:rPr>
          <w:szCs w:val="28"/>
        </w:rPr>
      </w:pPr>
    </w:p>
    <w:p w14:paraId="6B2E6415" w14:textId="77777777" w:rsidR="00575DE4" w:rsidRDefault="00575DE4">
      <w:pPr>
        <w:rPr>
          <w:szCs w:val="28"/>
        </w:rPr>
      </w:pPr>
    </w:p>
    <w:p w14:paraId="6DC25CD5" w14:textId="77777777" w:rsidR="00575DE4" w:rsidRDefault="00575DE4">
      <w:pPr>
        <w:rPr>
          <w:szCs w:val="28"/>
        </w:rPr>
      </w:pPr>
    </w:p>
    <w:p w14:paraId="54704419" w14:textId="77777777" w:rsidR="00575DE4" w:rsidRDefault="00575DE4">
      <w:pPr>
        <w:rPr>
          <w:szCs w:val="28"/>
        </w:rPr>
      </w:pPr>
    </w:p>
    <w:p w14:paraId="71F1627F" w14:textId="77777777" w:rsidR="00575DE4" w:rsidRDefault="00575DE4">
      <w:pPr>
        <w:ind w:left="1701" w:right="850"/>
        <w:jc w:val="center"/>
      </w:pPr>
    </w:p>
    <w:p w14:paraId="545CA629" w14:textId="77777777" w:rsidR="00575DE4" w:rsidRDefault="00575DE4">
      <w:pPr>
        <w:ind w:left="1701" w:right="850"/>
        <w:jc w:val="center"/>
      </w:pPr>
    </w:p>
    <w:p w14:paraId="65DC809F" w14:textId="11A71F70" w:rsidR="00575DE4" w:rsidRDefault="00000000" w:rsidP="001055B0">
      <w:pPr>
        <w:ind w:right="850" w:firstLine="0"/>
        <w:jc w:val="center"/>
      </w:pPr>
      <w:r>
        <w:t>Минск 2023</w:t>
      </w:r>
    </w:p>
    <w:p w14:paraId="573F328B" w14:textId="77777777" w:rsidR="00575DE4" w:rsidRPr="001055B0" w:rsidRDefault="00000000">
      <w:pPr>
        <w:pStyle w:val="Heading1"/>
        <w:rPr>
          <w:lang w:val="ru-RU"/>
        </w:rPr>
      </w:pPr>
      <w:bookmarkStart w:id="1" w:name="_Toc126609867"/>
      <w:r w:rsidRPr="001055B0">
        <w:rPr>
          <w:lang w:val="ru-RU"/>
        </w:rPr>
        <w:lastRenderedPageBreak/>
        <w:t>Суть и основные цели проекта</w:t>
      </w:r>
      <w:bookmarkEnd w:id="1"/>
    </w:p>
    <w:p w14:paraId="2E82F615" w14:textId="77777777" w:rsidR="00575DE4" w:rsidRDefault="00000000">
      <w:pPr>
        <w:pStyle w:val="NoSpacing"/>
      </w:pPr>
      <w:r>
        <w:t xml:space="preserve">Разработать приложение, позволяющее автоматически искать файлы по заданному шаблону в указанных директориях на неограниченную глубину вложенности с заданной производительностью и ведением логов. </w:t>
      </w:r>
    </w:p>
    <w:p w14:paraId="71275992" w14:textId="77777777" w:rsidR="00575DE4" w:rsidRDefault="00575DE4">
      <w:pPr>
        <w:pStyle w:val="NoSpacing"/>
      </w:pPr>
    </w:p>
    <w:p w14:paraId="0DA41CFE" w14:textId="77777777" w:rsidR="00575DE4" w:rsidRDefault="00000000">
      <w:pPr>
        <w:pStyle w:val="Heading1"/>
      </w:pPr>
      <w:bookmarkStart w:id="2" w:name="TemplateReqTested"/>
      <w:bookmarkStart w:id="3" w:name="_Toc126609868"/>
      <w:bookmarkEnd w:id="2"/>
      <w:r>
        <w:t>Требования, подвергаемые тестированию</w:t>
      </w:r>
      <w:bookmarkEnd w:id="3"/>
    </w:p>
    <w:p w14:paraId="6BF905ED" w14:textId="77777777" w:rsidR="00575DE4" w:rsidRDefault="00000000">
      <w:pPr>
        <w:pStyle w:val="NoSpacing"/>
        <w:numPr>
          <w:ilvl w:val="0"/>
          <w:numId w:val="4"/>
        </w:numPr>
        <w:rPr>
          <w:lang w:val="en-US"/>
        </w:rPr>
      </w:pPr>
      <w:r>
        <w:t>Работа</w:t>
      </w:r>
      <w:r>
        <w:rPr>
          <w:lang w:val="en-US"/>
        </w:rPr>
        <w:t xml:space="preserve"> </w:t>
      </w:r>
      <w:r>
        <w:t>приложения</w:t>
      </w:r>
      <w:r>
        <w:rPr>
          <w:lang w:val="en-US"/>
        </w:rPr>
        <w:t xml:space="preserve"> </w:t>
      </w:r>
      <w:r>
        <w:t>под</w:t>
      </w:r>
      <w:r>
        <w:rPr>
          <w:lang w:val="en-US"/>
        </w:rPr>
        <w:t xml:space="preserve"> Windows XP, Windows 7: smoke test, critical path test</w:t>
      </w:r>
    </w:p>
    <w:p w14:paraId="4B654424" w14:textId="77777777" w:rsidR="00575DE4" w:rsidRDefault="00000000">
      <w:pPr>
        <w:pStyle w:val="NoSpacing"/>
        <w:numPr>
          <w:ilvl w:val="0"/>
          <w:numId w:val="4"/>
        </w:numPr>
      </w:pPr>
      <w:r>
        <w:t xml:space="preserve">Поиск в указанном каталоге или наборе каталогов: </w:t>
      </w:r>
      <w:r>
        <w:rPr>
          <w:lang w:val="en-US"/>
        </w:rPr>
        <w:t>smoke</w:t>
      </w:r>
      <w:r>
        <w:t xml:space="preserve"> </w:t>
      </w:r>
      <w:r>
        <w:rPr>
          <w:lang w:val="en-US"/>
        </w:rPr>
        <w:t>test</w:t>
      </w:r>
      <w:r>
        <w:t xml:space="preserve">, </w:t>
      </w:r>
      <w:r>
        <w:rPr>
          <w:lang w:val="en-US"/>
        </w:rPr>
        <w:t>critical</w:t>
      </w:r>
      <w:r>
        <w:t xml:space="preserve"> </w:t>
      </w:r>
      <w:r>
        <w:rPr>
          <w:lang w:val="en-US"/>
        </w:rPr>
        <w:t>path</w:t>
      </w:r>
      <w:r>
        <w:t xml:space="preserve"> </w:t>
      </w:r>
      <w:r>
        <w:rPr>
          <w:lang w:val="en-US"/>
        </w:rPr>
        <w:t>test</w:t>
      </w:r>
    </w:p>
    <w:p w14:paraId="06F3FA6A" w14:textId="77777777" w:rsidR="00575DE4" w:rsidRDefault="00000000">
      <w:pPr>
        <w:pStyle w:val="NoSpacing"/>
        <w:numPr>
          <w:ilvl w:val="0"/>
          <w:numId w:val="4"/>
        </w:numPr>
      </w:pPr>
      <w:r>
        <w:t xml:space="preserve">Поиск файлов на неограниченную глубину вложенности: </w:t>
      </w:r>
      <w:r>
        <w:rPr>
          <w:lang w:val="en-US"/>
        </w:rPr>
        <w:t>smoke</w:t>
      </w:r>
      <w:r>
        <w:t xml:space="preserve"> </w:t>
      </w:r>
      <w:r>
        <w:rPr>
          <w:lang w:val="en-US"/>
        </w:rPr>
        <w:t>test</w:t>
      </w:r>
      <w:r>
        <w:t xml:space="preserve">, </w:t>
      </w:r>
      <w:r>
        <w:rPr>
          <w:lang w:val="en-US"/>
        </w:rPr>
        <w:t>critical</w:t>
      </w:r>
      <w:r>
        <w:t xml:space="preserve"> </w:t>
      </w:r>
      <w:r>
        <w:rPr>
          <w:lang w:val="en-US"/>
        </w:rPr>
        <w:t>path</w:t>
      </w:r>
      <w:r>
        <w:t xml:space="preserve"> </w:t>
      </w:r>
      <w:r>
        <w:rPr>
          <w:lang w:val="en-US"/>
        </w:rPr>
        <w:t>test</w:t>
      </w:r>
    </w:p>
    <w:p w14:paraId="58DA661C" w14:textId="77777777" w:rsidR="00575DE4" w:rsidRDefault="00000000">
      <w:pPr>
        <w:pStyle w:val="NoSpacing"/>
        <w:numPr>
          <w:ilvl w:val="0"/>
          <w:numId w:val="4"/>
        </w:numPr>
      </w:pPr>
      <w:r>
        <w:t xml:space="preserve">Выбор шаблона для поиска: </w:t>
      </w:r>
      <w:r>
        <w:rPr>
          <w:lang w:val="en-US"/>
        </w:rPr>
        <w:t>smoke</w:t>
      </w:r>
      <w:r>
        <w:t xml:space="preserve"> </w:t>
      </w:r>
      <w:r>
        <w:rPr>
          <w:lang w:val="en-US"/>
        </w:rPr>
        <w:t>test</w:t>
      </w:r>
    </w:p>
    <w:p w14:paraId="4D8C2374" w14:textId="77777777" w:rsidR="00575DE4" w:rsidRDefault="00000000">
      <w:pPr>
        <w:pStyle w:val="NoSpacing"/>
        <w:numPr>
          <w:ilvl w:val="0"/>
          <w:numId w:val="4"/>
        </w:numPr>
        <w:rPr>
          <w:lang w:val="en-US"/>
        </w:rPr>
      </w:pPr>
      <w:r>
        <w:t>Задание</w:t>
      </w:r>
      <w:r>
        <w:rPr>
          <w:lang w:val="en-US"/>
        </w:rPr>
        <w:t xml:space="preserve"> </w:t>
      </w:r>
      <w:r>
        <w:t>шаблона</w:t>
      </w:r>
      <w:r>
        <w:rPr>
          <w:lang w:val="en-US"/>
        </w:rPr>
        <w:t xml:space="preserve"> </w:t>
      </w:r>
      <w:r>
        <w:t>для</w:t>
      </w:r>
      <w:r>
        <w:rPr>
          <w:lang w:val="en-US"/>
        </w:rPr>
        <w:t xml:space="preserve"> </w:t>
      </w:r>
      <w:r>
        <w:t>поиска</w:t>
      </w:r>
      <w:r>
        <w:rPr>
          <w:lang w:val="en-US"/>
        </w:rPr>
        <w:t>: smoke test, critical path test</w:t>
      </w:r>
    </w:p>
    <w:p w14:paraId="1438E678" w14:textId="77777777" w:rsidR="00575DE4" w:rsidRDefault="00000000">
      <w:pPr>
        <w:pStyle w:val="NoSpacing"/>
        <w:numPr>
          <w:ilvl w:val="0"/>
          <w:numId w:val="4"/>
        </w:numPr>
        <w:rPr>
          <w:lang w:val="en-US"/>
        </w:rPr>
      </w:pPr>
      <w:r>
        <w:t>Отображение</w:t>
      </w:r>
      <w:r>
        <w:rPr>
          <w:lang w:val="en-US"/>
        </w:rPr>
        <w:t xml:space="preserve"> </w:t>
      </w:r>
      <w:r>
        <w:t>найденных</w:t>
      </w:r>
      <w:r>
        <w:rPr>
          <w:lang w:val="en-US"/>
        </w:rPr>
        <w:t xml:space="preserve"> </w:t>
      </w:r>
      <w:r>
        <w:t>файлов</w:t>
      </w:r>
      <w:r>
        <w:rPr>
          <w:lang w:val="en-US"/>
        </w:rPr>
        <w:t>: smoke test, critical path test</w:t>
      </w:r>
    </w:p>
    <w:p w14:paraId="65EE4E73" w14:textId="77777777" w:rsidR="00575DE4" w:rsidRDefault="00000000">
      <w:pPr>
        <w:pStyle w:val="NoSpacing"/>
        <w:numPr>
          <w:ilvl w:val="0"/>
          <w:numId w:val="4"/>
        </w:numPr>
      </w:pPr>
      <w:r>
        <w:t xml:space="preserve">Производительность работы приложения: </w:t>
      </w:r>
      <w:r>
        <w:rPr>
          <w:lang w:val="en-US"/>
        </w:rPr>
        <w:t>smoke</w:t>
      </w:r>
      <w:r>
        <w:t xml:space="preserve"> </w:t>
      </w:r>
      <w:r>
        <w:rPr>
          <w:lang w:val="en-US"/>
        </w:rPr>
        <w:t>test</w:t>
      </w:r>
      <w:r>
        <w:t xml:space="preserve">, </w:t>
      </w:r>
      <w:r>
        <w:rPr>
          <w:lang w:val="en-US"/>
        </w:rPr>
        <w:t>critical</w:t>
      </w:r>
      <w:r>
        <w:t xml:space="preserve"> </w:t>
      </w:r>
      <w:r>
        <w:rPr>
          <w:lang w:val="en-US"/>
        </w:rPr>
        <w:t>path</w:t>
      </w:r>
      <w:r>
        <w:t xml:space="preserve"> </w:t>
      </w:r>
      <w:r>
        <w:rPr>
          <w:lang w:val="en-US"/>
        </w:rPr>
        <w:t>test</w:t>
      </w:r>
    </w:p>
    <w:p w14:paraId="02448F36" w14:textId="77777777" w:rsidR="00575DE4" w:rsidRDefault="00000000">
      <w:pPr>
        <w:pStyle w:val="NoSpacing"/>
        <w:numPr>
          <w:ilvl w:val="0"/>
          <w:numId w:val="4"/>
        </w:numPr>
      </w:pPr>
      <w:r>
        <w:t xml:space="preserve">Поддержка английского и русского языков: </w:t>
      </w:r>
      <w:r>
        <w:rPr>
          <w:lang w:val="en-US"/>
        </w:rPr>
        <w:t>smoke</w:t>
      </w:r>
      <w:r>
        <w:t xml:space="preserve"> </w:t>
      </w:r>
      <w:r>
        <w:rPr>
          <w:lang w:val="en-US"/>
        </w:rPr>
        <w:t>test</w:t>
      </w:r>
      <w:r>
        <w:t xml:space="preserve">, </w:t>
      </w:r>
      <w:r>
        <w:rPr>
          <w:lang w:val="en-US"/>
        </w:rPr>
        <w:t>critical</w:t>
      </w:r>
      <w:r>
        <w:t xml:space="preserve"> </w:t>
      </w:r>
      <w:r>
        <w:rPr>
          <w:lang w:val="en-US"/>
        </w:rPr>
        <w:t>path</w:t>
      </w:r>
      <w:r>
        <w:t xml:space="preserve"> </w:t>
      </w:r>
      <w:r>
        <w:rPr>
          <w:lang w:val="en-US"/>
        </w:rPr>
        <w:t>test</w:t>
      </w:r>
    </w:p>
    <w:p w14:paraId="1B36C0A5" w14:textId="77777777" w:rsidR="00575DE4" w:rsidRDefault="00000000">
      <w:pPr>
        <w:pStyle w:val="NoSpacing"/>
        <w:numPr>
          <w:ilvl w:val="0"/>
          <w:numId w:val="4"/>
        </w:numPr>
        <w:rPr>
          <w:lang w:val="en-US"/>
        </w:rPr>
      </w:pPr>
      <w:r>
        <w:t>Логирование</w:t>
      </w:r>
      <w:r>
        <w:rPr>
          <w:lang w:val="en-US"/>
        </w:rPr>
        <w:t>: smoke test, critical path test</w:t>
      </w:r>
    </w:p>
    <w:p w14:paraId="1E892C00" w14:textId="77777777" w:rsidR="00575DE4" w:rsidRDefault="00000000">
      <w:pPr>
        <w:pStyle w:val="NoSpacing"/>
        <w:numPr>
          <w:ilvl w:val="0"/>
          <w:numId w:val="4"/>
        </w:numPr>
      </w:pPr>
      <w:r>
        <w:t xml:space="preserve">Если размер лога превышает 1 Мб, ведение лога прекращается: </w:t>
      </w:r>
      <w:r>
        <w:rPr>
          <w:lang w:val="en-US"/>
        </w:rPr>
        <w:t>smoke</w:t>
      </w:r>
      <w:r>
        <w:t xml:space="preserve"> </w:t>
      </w:r>
      <w:r>
        <w:rPr>
          <w:lang w:val="en-US"/>
        </w:rPr>
        <w:t>test</w:t>
      </w:r>
    </w:p>
    <w:p w14:paraId="0F69AD02" w14:textId="77777777" w:rsidR="00575DE4" w:rsidRDefault="00000000">
      <w:pPr>
        <w:pStyle w:val="NoSpacing"/>
        <w:numPr>
          <w:ilvl w:val="0"/>
          <w:numId w:val="4"/>
        </w:numPr>
      </w:pPr>
      <w:r>
        <w:t xml:space="preserve">Отображение текущего анализируемого каталога: </w:t>
      </w:r>
      <w:r>
        <w:rPr>
          <w:lang w:val="en-US"/>
        </w:rPr>
        <w:t>smoke</w:t>
      </w:r>
      <w:r>
        <w:t xml:space="preserve"> </w:t>
      </w:r>
      <w:r>
        <w:rPr>
          <w:lang w:val="en-US"/>
        </w:rPr>
        <w:t>test</w:t>
      </w:r>
    </w:p>
    <w:p w14:paraId="641ED142" w14:textId="77777777" w:rsidR="00575DE4" w:rsidRDefault="00575DE4">
      <w:pPr>
        <w:pStyle w:val="ListParagraph"/>
        <w:ind w:left="1429" w:firstLine="0"/>
      </w:pPr>
    </w:p>
    <w:p w14:paraId="0D4EBF46" w14:textId="77777777" w:rsidR="00575DE4" w:rsidRDefault="00000000">
      <w:pPr>
        <w:pStyle w:val="Heading1"/>
      </w:pPr>
      <w:bookmarkStart w:id="4" w:name="TemplateReqNotTested"/>
      <w:bookmarkStart w:id="5" w:name="_Toc126609869"/>
      <w:bookmarkEnd w:id="4"/>
      <w:r>
        <w:t>Требования, не подвергаемые тестированию</w:t>
      </w:r>
      <w:bookmarkStart w:id="6" w:name="TemplateStrategy"/>
      <w:bookmarkEnd w:id="5"/>
      <w:bookmarkEnd w:id="6"/>
    </w:p>
    <w:p w14:paraId="210CA24B" w14:textId="77777777" w:rsidR="00575DE4" w:rsidRDefault="00000000">
      <w:pPr>
        <w:pStyle w:val="NoSpacing"/>
        <w:numPr>
          <w:ilvl w:val="0"/>
          <w:numId w:val="5"/>
        </w:numPr>
      </w:pPr>
      <w:r>
        <w:t xml:space="preserve">Работа приложения, на дисках, скорость чтения/записи которых меньше 50 Мб в секунду: </w:t>
      </w:r>
    </w:p>
    <w:p w14:paraId="7CBAE41F" w14:textId="77777777" w:rsidR="00575DE4" w:rsidRDefault="00000000">
      <w:pPr>
        <w:pStyle w:val="NoSpacing"/>
        <w:numPr>
          <w:ilvl w:val="0"/>
          <w:numId w:val="5"/>
        </w:numPr>
      </w:pPr>
      <w:r>
        <w:t xml:space="preserve">Поддержка сети: некорректность требования, требуется уточнение </w:t>
      </w:r>
    </w:p>
    <w:p w14:paraId="28CE610A" w14:textId="77777777" w:rsidR="00575DE4" w:rsidRDefault="00000000">
      <w:pPr>
        <w:pStyle w:val="NoSpacing"/>
        <w:numPr>
          <w:ilvl w:val="0"/>
          <w:numId w:val="5"/>
        </w:numPr>
      </w:pPr>
      <w:r>
        <w:t>Добавления языков: неполнота требования, требуется уточнение</w:t>
      </w:r>
    </w:p>
    <w:p w14:paraId="106D8624" w14:textId="77777777" w:rsidR="00575DE4" w:rsidRDefault="00000000">
      <w:pPr>
        <w:pStyle w:val="NoSpacing"/>
        <w:numPr>
          <w:ilvl w:val="0"/>
          <w:numId w:val="5"/>
        </w:numPr>
      </w:pPr>
      <w:r>
        <w:t>Поддержка файловых систем: неполнота требования, требуется уточнение</w:t>
      </w:r>
    </w:p>
    <w:p w14:paraId="54BFCDD2" w14:textId="77777777" w:rsidR="00575DE4" w:rsidRDefault="00575DE4">
      <w:pPr>
        <w:pStyle w:val="NoSpacing"/>
        <w:ind w:left="360"/>
      </w:pPr>
    </w:p>
    <w:p w14:paraId="5D47DAB6" w14:textId="77777777" w:rsidR="00575DE4" w:rsidRDefault="00575DE4"/>
    <w:p w14:paraId="289E67C3" w14:textId="77777777" w:rsidR="00575DE4" w:rsidRDefault="00000000">
      <w:pPr>
        <w:pStyle w:val="Heading1"/>
      </w:pPr>
      <w:bookmarkStart w:id="7" w:name="_Toc126609870"/>
      <w:r>
        <w:t>Тестовая стратегия</w:t>
      </w:r>
      <w:bookmarkEnd w:id="7"/>
    </w:p>
    <w:p w14:paraId="5FFF700A" w14:textId="77777777" w:rsidR="00575DE4" w:rsidRDefault="00000000">
      <w:pPr>
        <w:pStyle w:val="a1"/>
      </w:pPr>
      <w:r>
        <w:t>Общий подход</w:t>
      </w:r>
    </w:p>
    <w:p w14:paraId="657A256B" w14:textId="77777777" w:rsidR="00575DE4" w:rsidRDefault="00000000">
      <w:pPr>
        <w:pStyle w:val="a1"/>
      </w:pPr>
      <w:r>
        <w:t xml:space="preserve">Специфика работы приложения состоит в периодическом использовании приложения конечным пользователем, для которых доступна операция поиска файлов в указанных каталогах по шаблону. Поэтому в процессе тестирования исследуются вопросы корректности получаемого результаты и не исследуются вопросы безопасности. </w:t>
      </w:r>
    </w:p>
    <w:p w14:paraId="19FA6865" w14:textId="77777777" w:rsidR="00575DE4" w:rsidRDefault="00575DE4">
      <w:pPr>
        <w:pStyle w:val="a1"/>
      </w:pPr>
    </w:p>
    <w:p w14:paraId="36839B19" w14:textId="77777777" w:rsidR="00575DE4" w:rsidRDefault="00000000">
      <w:pPr>
        <w:pStyle w:val="a1"/>
      </w:pPr>
      <w:r>
        <w:lastRenderedPageBreak/>
        <w:t>Уровни функционального тестирования</w:t>
      </w:r>
    </w:p>
    <w:p w14:paraId="71E1CE98" w14:textId="77777777" w:rsidR="00575DE4" w:rsidRDefault="00000000">
      <w:pPr>
        <w:pStyle w:val="a1"/>
        <w:numPr>
          <w:ilvl w:val="0"/>
          <w:numId w:val="6"/>
        </w:numPr>
      </w:pPr>
      <w:r>
        <w:t>Дымовой тест: автоматизированный</w:t>
      </w:r>
    </w:p>
    <w:p w14:paraId="7EBF861D" w14:textId="77777777" w:rsidR="00575DE4" w:rsidRDefault="00000000">
      <w:pPr>
        <w:pStyle w:val="a1"/>
        <w:numPr>
          <w:ilvl w:val="0"/>
          <w:numId w:val="6"/>
        </w:numPr>
      </w:pPr>
      <w:r>
        <w:t>Тести критического пути: выполняется вручную</w:t>
      </w:r>
    </w:p>
    <w:p w14:paraId="14891221" w14:textId="77777777" w:rsidR="00575DE4" w:rsidRDefault="00000000">
      <w:pPr>
        <w:pStyle w:val="a1"/>
        <w:numPr>
          <w:ilvl w:val="0"/>
          <w:numId w:val="6"/>
        </w:numPr>
      </w:pPr>
      <w:r>
        <w:t>Расширенный тест не производится, т.к. для данного приложения вероятность обнаружения дефектов на этом уровне пренебрежимо мала</w:t>
      </w:r>
    </w:p>
    <w:p w14:paraId="69893EBF" w14:textId="77777777" w:rsidR="00575DE4" w:rsidRDefault="00575DE4">
      <w:pPr>
        <w:pStyle w:val="a1"/>
      </w:pPr>
    </w:p>
    <w:p w14:paraId="51391F85" w14:textId="77777777" w:rsidR="00575DE4" w:rsidRDefault="00000000">
      <w:pPr>
        <w:pStyle w:val="Heading1"/>
      </w:pPr>
      <w:bookmarkStart w:id="8" w:name="TemplateCriteria"/>
      <w:bookmarkStart w:id="9" w:name="_Toc126609871"/>
      <w:bookmarkEnd w:id="8"/>
      <w:r>
        <w:t>Критерии качества</w:t>
      </w:r>
      <w:bookmarkEnd w:id="9"/>
    </w:p>
    <w:p w14:paraId="177B0E01" w14:textId="77777777" w:rsidR="00575DE4" w:rsidRDefault="00000000">
      <w:pPr>
        <w:pStyle w:val="ListParagraph"/>
        <w:numPr>
          <w:ilvl w:val="0"/>
          <w:numId w:val="7"/>
        </w:numPr>
        <w:rPr>
          <w:szCs w:val="28"/>
        </w:rPr>
      </w:pPr>
      <w:r>
        <w:t xml:space="preserve">Приёмочные критерии: успешное прохождение 100% тест-кейсов уровня дымового тестирования и 80% тест-кейсов уровня критического пути (см. метрику «Успешное прохождение тест-кейсов») при устранении 100% дефектов критической и высокой важности (см. метрику «Устранение дефектов») </w:t>
      </w:r>
      <w:r>
        <w:rPr>
          <w:szCs w:val="28"/>
        </w:rPr>
        <w:t>Итоговое покрытие требований тест-кейсами (см. метрику «Покрытие требований тест-кейсами») должно составлять не менее 80 %</w:t>
      </w:r>
    </w:p>
    <w:p w14:paraId="66D50A49" w14:textId="77777777" w:rsidR="00575DE4" w:rsidRDefault="00000000">
      <w:pPr>
        <w:pStyle w:val="ListParagraph"/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Критерии начала тестирования: выход билда. </w:t>
      </w:r>
    </w:p>
    <w:p w14:paraId="15F88F21" w14:textId="77777777" w:rsidR="00575DE4" w:rsidRDefault="00000000">
      <w:pPr>
        <w:pStyle w:val="ListParagraph"/>
        <w:numPr>
          <w:ilvl w:val="0"/>
          <w:numId w:val="7"/>
        </w:numPr>
        <w:rPr>
          <w:szCs w:val="28"/>
        </w:rPr>
      </w:pPr>
      <w:r>
        <w:rPr>
          <w:szCs w:val="28"/>
        </w:rPr>
        <w:t>Критерии приостановки тестирования: переход к тесту критического пути допустим только при успешном прохождении 100 % тест-кейсов дымового теста; тестирование может быть приостановлено, когда в минимум из трети проведённых тестов, 40% завершились обнаружение дефекта</w:t>
      </w:r>
    </w:p>
    <w:p w14:paraId="7B979B15" w14:textId="77777777" w:rsidR="00575DE4" w:rsidRDefault="00000000">
      <w:pPr>
        <w:pStyle w:val="ListParagraph"/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Критерии возобновления тестирования: исправление более 70 % обнаруженных на предыдущей итерации дефектов </w:t>
      </w:r>
    </w:p>
    <w:p w14:paraId="02257A61" w14:textId="77777777" w:rsidR="00575DE4" w:rsidRDefault="00000000">
      <w:pPr>
        <w:pStyle w:val="ListParagraph"/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Критерии завершения тестирования: выполнение более 70 % запланированных на итерацию тест-кейсов </w:t>
      </w:r>
    </w:p>
    <w:p w14:paraId="72D4978E" w14:textId="77777777" w:rsidR="00575DE4" w:rsidRDefault="00575DE4"/>
    <w:p w14:paraId="60C704E4" w14:textId="77777777" w:rsidR="00575DE4" w:rsidRDefault="00000000">
      <w:pPr>
        <w:pStyle w:val="Heading1"/>
      </w:pPr>
      <w:bookmarkStart w:id="10" w:name="TemplateResources"/>
      <w:bookmarkStart w:id="11" w:name="_Toc126609872"/>
      <w:bookmarkEnd w:id="10"/>
      <w:r>
        <w:t>Ресурсы</w:t>
      </w:r>
      <w:bookmarkEnd w:id="11"/>
    </w:p>
    <w:p w14:paraId="4E139BBC" w14:textId="77777777" w:rsidR="00575DE4" w:rsidRDefault="00000000">
      <w:pPr>
        <w:pStyle w:val="ListParagraph"/>
        <w:numPr>
          <w:ilvl w:val="0"/>
          <w:numId w:val="8"/>
        </w:numPr>
      </w:pPr>
      <w:r>
        <w:t xml:space="preserve">Программные ресурсы: 4 виртуальных машины (две с ОС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XP</w:t>
      </w:r>
      <w:r>
        <w:t xml:space="preserve">, две с ОС </w:t>
      </w:r>
      <w:r>
        <w:rPr>
          <w:lang w:val="en-US"/>
        </w:rPr>
        <w:t>Windows</w:t>
      </w:r>
      <w:r>
        <w:t xml:space="preserve"> 7);</w:t>
      </w:r>
    </w:p>
    <w:p w14:paraId="614A4D44" w14:textId="77777777" w:rsidR="00575DE4" w:rsidRDefault="00000000">
      <w:pPr>
        <w:pStyle w:val="ListParagraph"/>
        <w:numPr>
          <w:ilvl w:val="0"/>
          <w:numId w:val="8"/>
        </w:numPr>
      </w:pPr>
      <w:r>
        <w:t>Аппаратные ресурсы: две стандартных рабочих станции (8</w:t>
      </w:r>
      <w:r>
        <w:rPr>
          <w:lang w:val="en-US"/>
        </w:rPr>
        <w:t>GB</w:t>
      </w:r>
      <w:r>
        <w:t xml:space="preserve"> </w:t>
      </w:r>
      <w:r>
        <w:rPr>
          <w:lang w:val="en-US"/>
        </w:rPr>
        <w:t>RAM</w:t>
      </w:r>
      <w:r>
        <w:t xml:space="preserve">, </w:t>
      </w:r>
      <w:r>
        <w:rPr>
          <w:lang w:val="en-US"/>
        </w:rPr>
        <w:t>I</w:t>
      </w:r>
      <w:r>
        <w:t xml:space="preserve">5 8400), два </w:t>
      </w:r>
      <w:r>
        <w:rPr>
          <w:lang w:val="en-US"/>
        </w:rPr>
        <w:t>HDD</w:t>
      </w:r>
      <w:r>
        <w:t xml:space="preserve"> со скоростью чтения/записи превышает 50 Мб в секунду;</w:t>
      </w:r>
    </w:p>
    <w:p w14:paraId="7A831EF6" w14:textId="77777777" w:rsidR="00575DE4" w:rsidRDefault="00000000">
      <w:pPr>
        <w:pStyle w:val="ListParagraph"/>
        <w:numPr>
          <w:ilvl w:val="0"/>
          <w:numId w:val="8"/>
        </w:numPr>
      </w:pPr>
      <w:r>
        <w:t>Человеческие ресурсы:</w:t>
      </w:r>
    </w:p>
    <w:p w14:paraId="1347CDD6" w14:textId="77777777" w:rsidR="00575DE4" w:rsidRDefault="00000000">
      <w:pPr>
        <w:pStyle w:val="ListParagraph"/>
        <w:numPr>
          <w:ilvl w:val="1"/>
          <w:numId w:val="8"/>
        </w:numPr>
      </w:pPr>
      <w:r>
        <w:t>Старший разработчик с опытом тестирования (100%-я занятость на всём протяжении проекта). Роли на проекте: лидер команды, старший разработчик;</w:t>
      </w:r>
    </w:p>
    <w:p w14:paraId="44B057FE" w14:textId="77777777" w:rsidR="00575DE4" w:rsidRDefault="00000000">
      <w:pPr>
        <w:pStyle w:val="ListParagraph"/>
        <w:numPr>
          <w:ilvl w:val="1"/>
          <w:numId w:val="8"/>
        </w:numPr>
      </w:pPr>
      <w:r>
        <w:t>Два тестировщика (100%-я занятость на всём протяжении проекта). Роль на проекте: тестировщик.</w:t>
      </w:r>
    </w:p>
    <w:p w14:paraId="3C2C8F87" w14:textId="77777777" w:rsidR="00575DE4" w:rsidRDefault="00000000">
      <w:pPr>
        <w:pStyle w:val="ListParagraph"/>
        <w:numPr>
          <w:ilvl w:val="0"/>
          <w:numId w:val="8"/>
        </w:numPr>
      </w:pPr>
      <w:r>
        <w:t>Временные ресурсы: две рабочие недели (80 часов);</w:t>
      </w:r>
    </w:p>
    <w:p w14:paraId="148B093C" w14:textId="77777777" w:rsidR="00575DE4" w:rsidRDefault="00000000">
      <w:pPr>
        <w:pStyle w:val="ListParagraph"/>
        <w:numPr>
          <w:ilvl w:val="0"/>
          <w:numId w:val="8"/>
        </w:numPr>
      </w:pPr>
      <w:r>
        <w:t>Финансовые ресурсы: согласно утверждённому бюджету. Дополнительные финансовые ресурсы не требуются.</w:t>
      </w:r>
    </w:p>
    <w:p w14:paraId="34EDF872" w14:textId="77777777" w:rsidR="00575DE4" w:rsidRDefault="00575DE4">
      <w:pPr>
        <w:ind w:left="360"/>
      </w:pPr>
    </w:p>
    <w:p w14:paraId="2861095A" w14:textId="77777777" w:rsidR="00575DE4" w:rsidRDefault="00000000">
      <w:pPr>
        <w:pStyle w:val="Heading1"/>
      </w:pPr>
      <w:bookmarkStart w:id="12" w:name="_Toc126609873"/>
      <w:r>
        <w:lastRenderedPageBreak/>
        <w:t>Расписание</w:t>
      </w:r>
      <w:bookmarkEnd w:id="12"/>
    </w:p>
    <w:p w14:paraId="2DB096AA" w14:textId="77777777" w:rsidR="00575DE4" w:rsidRDefault="00000000">
      <w:pPr>
        <w:pStyle w:val="NoSpacing"/>
        <w:numPr>
          <w:ilvl w:val="0"/>
          <w:numId w:val="9"/>
        </w:numPr>
      </w:pPr>
      <w:r>
        <w:t>05.03 – Форматирование требований</w:t>
      </w:r>
    </w:p>
    <w:p w14:paraId="6A90D0D8" w14:textId="77777777" w:rsidR="00575DE4" w:rsidRDefault="00000000">
      <w:pPr>
        <w:pStyle w:val="NoSpacing"/>
        <w:numPr>
          <w:ilvl w:val="0"/>
          <w:numId w:val="9"/>
        </w:numPr>
      </w:pPr>
      <w:r>
        <w:t>06.03 – Разработка тест-кейсов и скриптов для автоматизированного тестирования</w:t>
      </w:r>
    </w:p>
    <w:p w14:paraId="50A8ED8C" w14:textId="77777777" w:rsidR="00575DE4" w:rsidRDefault="00000000">
      <w:pPr>
        <w:pStyle w:val="NoSpacing"/>
        <w:numPr>
          <w:ilvl w:val="0"/>
          <w:numId w:val="9"/>
        </w:numPr>
      </w:pPr>
      <w:r>
        <w:t>07.03-14.03 – Основная фаза тестирования</w:t>
      </w:r>
    </w:p>
    <w:p w14:paraId="7BADF018" w14:textId="77777777" w:rsidR="00575DE4" w:rsidRDefault="00000000">
      <w:pPr>
        <w:pStyle w:val="NoSpacing"/>
        <w:numPr>
          <w:ilvl w:val="0"/>
          <w:numId w:val="9"/>
        </w:numPr>
      </w:pPr>
      <w:r>
        <w:t>15.03 – Завершение тестирования, подведение итогов</w:t>
      </w:r>
    </w:p>
    <w:p w14:paraId="5AE0B98F" w14:textId="77777777" w:rsidR="00575DE4" w:rsidRDefault="00575DE4"/>
    <w:p w14:paraId="7A3B9211" w14:textId="77777777" w:rsidR="00575DE4" w:rsidRDefault="00000000">
      <w:pPr>
        <w:pStyle w:val="Heading1"/>
      </w:pPr>
      <w:bookmarkStart w:id="13" w:name="TemplateRoles"/>
      <w:bookmarkStart w:id="14" w:name="_Toc126609874"/>
      <w:bookmarkEnd w:id="13"/>
      <w:r>
        <w:t>Роли и ответственность</w:t>
      </w:r>
      <w:bookmarkEnd w:id="14"/>
    </w:p>
    <w:p w14:paraId="5A5F7E53" w14:textId="77777777" w:rsidR="00575DE4" w:rsidRDefault="00000000">
      <w:pPr>
        <w:ind w:firstLine="426"/>
        <w:rPr>
          <w:szCs w:val="28"/>
        </w:rPr>
      </w:pPr>
      <w:r>
        <w:rPr>
          <w:szCs w:val="28"/>
        </w:rPr>
        <w:t>Старший разработчик: участие в аудите кода, участие в формировании требований, участие в формировании отчёта о результатах тестирования;</w:t>
      </w:r>
    </w:p>
    <w:p w14:paraId="1C7E2293" w14:textId="77777777" w:rsidR="00575DE4" w:rsidRDefault="00000000">
      <w:pPr>
        <w:ind w:firstLine="426"/>
        <w:rPr>
          <w:szCs w:val="28"/>
        </w:rPr>
      </w:pPr>
      <w:r>
        <w:rPr>
          <w:szCs w:val="28"/>
        </w:rPr>
        <w:t>Тестировщик: формирование тестовой документации, реализация тестирования, отчёты о дефектах;</w:t>
      </w:r>
    </w:p>
    <w:p w14:paraId="2E0134E0" w14:textId="77777777" w:rsidR="00575DE4" w:rsidRDefault="00575DE4">
      <w:pPr>
        <w:ind w:firstLine="0"/>
      </w:pPr>
    </w:p>
    <w:p w14:paraId="7F56362F" w14:textId="77777777" w:rsidR="00575DE4" w:rsidRDefault="00000000">
      <w:pPr>
        <w:pStyle w:val="Heading1"/>
      </w:pPr>
      <w:bookmarkStart w:id="15" w:name="TemplateRisks"/>
      <w:bookmarkStart w:id="16" w:name="_Toc126609875"/>
      <w:bookmarkEnd w:id="15"/>
      <w:r>
        <w:t>Оценка рисков</w:t>
      </w:r>
      <w:bookmarkEnd w:id="16"/>
    </w:p>
    <w:p w14:paraId="2969ADD9" w14:textId="77777777" w:rsidR="00575DE4" w:rsidRDefault="00000000">
      <w:r>
        <w:t>Персонал (вероятность низкая): в случае невозможности исполнения своих рабочих обязанностей на рабочем месте какого-либо участников из команды необходим переход на удалённый режим работы</w:t>
      </w:r>
    </w:p>
    <w:p w14:paraId="563F3293" w14:textId="77777777" w:rsidR="00575DE4" w:rsidRDefault="00575DE4"/>
    <w:p w14:paraId="51841BF3" w14:textId="77777777" w:rsidR="00575DE4" w:rsidRDefault="00000000">
      <w:r>
        <w:t>Время (высокая вероятность): Заказчиком представлен крайний срок сдачи 19.03, исходя из этого время является критическим ресурсом. Рекомендуется приложить усилия для фактического завершения проекта 17.03.</w:t>
      </w:r>
    </w:p>
    <w:p w14:paraId="54311E5B" w14:textId="77777777" w:rsidR="00575DE4" w:rsidRDefault="00000000">
      <w:r>
        <w:t>Иные риски: иных специфических рисков не выявлено</w:t>
      </w:r>
    </w:p>
    <w:p w14:paraId="7B66642B" w14:textId="77777777" w:rsidR="00575DE4" w:rsidRDefault="00575DE4"/>
    <w:p w14:paraId="221DC108" w14:textId="77777777" w:rsidR="00575DE4" w:rsidRDefault="00000000">
      <w:pPr>
        <w:pStyle w:val="Heading1"/>
      </w:pPr>
      <w:bookmarkStart w:id="17" w:name="TemplateDocumentation"/>
      <w:bookmarkStart w:id="18" w:name="_Toc126609876"/>
      <w:bookmarkEnd w:id="17"/>
      <w:r>
        <w:t>Документация</w:t>
      </w:r>
      <w:bookmarkEnd w:id="18"/>
    </w:p>
    <w:p w14:paraId="6A8309AC" w14:textId="77777777" w:rsidR="00575DE4" w:rsidRDefault="00000000">
      <w:pPr>
        <w:ind w:firstLine="426"/>
        <w:rPr>
          <w:szCs w:val="28"/>
        </w:rPr>
      </w:pPr>
      <w:r>
        <w:rPr>
          <w:szCs w:val="28"/>
        </w:rPr>
        <w:t>Требования. Ответственный — старший разработчик, дата готовности 15.03</w:t>
      </w:r>
    </w:p>
    <w:p w14:paraId="40170D69" w14:textId="77777777" w:rsidR="00575DE4" w:rsidRDefault="00000000">
      <w:pPr>
        <w:ind w:firstLine="426"/>
        <w:rPr>
          <w:szCs w:val="28"/>
        </w:rPr>
      </w:pPr>
      <w:r>
        <w:rPr>
          <w:szCs w:val="28"/>
        </w:rPr>
        <w:t>Тест-кейсы и отчёты о дефектах. Ответственный — тестировщик, период создания 07.03–14.03</w:t>
      </w:r>
    </w:p>
    <w:p w14:paraId="4F6A4DA2" w14:textId="77777777" w:rsidR="00575DE4" w:rsidRDefault="00000000">
      <w:pPr>
        <w:ind w:firstLine="426"/>
        <w:rPr>
          <w:szCs w:val="28"/>
        </w:rPr>
      </w:pPr>
      <w:r>
        <w:rPr>
          <w:szCs w:val="28"/>
        </w:rPr>
        <w:t>Отчёт о результатах тестирования. Ответственный — тестировщик, дата готовности 17.03</w:t>
      </w:r>
    </w:p>
    <w:p w14:paraId="3C312D8C" w14:textId="77777777" w:rsidR="00575DE4" w:rsidRDefault="00575DE4"/>
    <w:p w14:paraId="45AD2AB4" w14:textId="77777777" w:rsidR="00575DE4" w:rsidRDefault="00575DE4"/>
    <w:p w14:paraId="1F4C02E0" w14:textId="77777777" w:rsidR="00575DE4" w:rsidRDefault="00000000">
      <w:pPr>
        <w:pStyle w:val="Heading1"/>
      </w:pPr>
      <w:bookmarkStart w:id="19" w:name="TemplateMetrics"/>
      <w:bookmarkStart w:id="20" w:name="_Toc126609877"/>
      <w:bookmarkEnd w:id="19"/>
      <w:r>
        <w:t>Метрики</w:t>
      </w:r>
      <w:bookmarkEnd w:id="20"/>
    </w:p>
    <w:p w14:paraId="421709CA" w14:textId="77777777" w:rsidR="00575DE4" w:rsidRDefault="00000000">
      <w:pPr>
        <w:ind w:firstLine="426"/>
        <w:rPr>
          <w:b/>
          <w:bCs/>
          <w:szCs w:val="28"/>
        </w:rPr>
      </w:pPr>
      <w:r>
        <w:rPr>
          <w:b/>
          <w:bCs/>
          <w:szCs w:val="28"/>
        </w:rPr>
        <w:t xml:space="preserve">Успешное прохождение тест-кейсов: </w:t>
      </w:r>
    </w:p>
    <w:p w14:paraId="08DF6FFD" w14:textId="77777777" w:rsidR="00575DE4" w:rsidRDefault="00000000">
      <w:pPr>
        <w:ind w:firstLine="426"/>
        <w:rPr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Cs w:val="28"/>
              </w:rPr>
              <m:t>SP</m:t>
            </m:r>
          </m:sup>
        </m:sSup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Success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Total</m:t>
                </m:r>
              </m:sub>
            </m:sSub>
          </m:den>
        </m:f>
        <m:r>
          <w:rPr>
            <w:rFonts w:ascii="Cambria Math" w:hAnsi="Cambria Math"/>
            <w:szCs w:val="28"/>
          </w:rPr>
          <m:t>*100%</m:t>
        </m:r>
      </m:oMath>
      <w:r>
        <w:rPr>
          <w:szCs w:val="28"/>
        </w:rPr>
        <w:t xml:space="preserve">, </w:t>
      </w:r>
    </w:p>
    <w:p w14:paraId="7ED7FC12" w14:textId="77777777" w:rsidR="00575DE4" w:rsidRDefault="00000000">
      <w:pPr>
        <w:ind w:firstLine="426"/>
        <w:rPr>
          <w:szCs w:val="28"/>
        </w:rPr>
      </w:pPr>
      <w:r>
        <w:rPr>
          <w:szCs w:val="28"/>
        </w:rPr>
        <w:t xml:space="preserve">где </w:t>
      </w:r>
      <w:r>
        <w:rPr>
          <w:rFonts w:ascii="Cambria Math" w:hAnsi="Cambria Math" w:cs="Cambria Math"/>
          <w:szCs w:val="28"/>
          <w:lang w:val="en-US"/>
        </w:rPr>
        <w:t>T</w:t>
      </w:r>
      <w:r>
        <w:rPr>
          <w:rFonts w:ascii="Cambria Math" w:hAnsi="Cambria Math" w:cs="Cambria Math"/>
          <w:szCs w:val="28"/>
          <w:vertAlign w:val="superscript"/>
          <w:lang w:val="en-US"/>
        </w:rPr>
        <w:t>SP</w:t>
      </w:r>
      <w:r>
        <w:rPr>
          <w:szCs w:val="28"/>
        </w:rPr>
        <w:t xml:space="preserve"> — процентный показатель успешного прохождения тест-кейсов, </w:t>
      </w:r>
    </w:p>
    <w:p w14:paraId="3EEE4376" w14:textId="77777777" w:rsidR="00575DE4" w:rsidRDefault="00000000">
      <w:pPr>
        <w:ind w:firstLine="426"/>
        <w:rPr>
          <w:szCs w:val="28"/>
        </w:rPr>
      </w:pPr>
      <w:r>
        <w:rPr>
          <w:rFonts w:ascii="Cambria Math" w:hAnsi="Cambria Math" w:cs="Cambria Math"/>
          <w:szCs w:val="28"/>
          <w:lang w:val="en-US"/>
        </w:rPr>
        <w:t>T</w:t>
      </w:r>
      <w:r>
        <w:rPr>
          <w:rFonts w:ascii="Cambria Math" w:hAnsi="Cambria Math" w:cs="Cambria Math"/>
          <w:szCs w:val="28"/>
          <w:vertAlign w:val="subscript"/>
          <w:lang w:val="en-US"/>
        </w:rPr>
        <w:t>Success</w:t>
      </w:r>
      <w:r>
        <w:rPr>
          <w:szCs w:val="28"/>
        </w:rPr>
        <w:t xml:space="preserve"> — количество успешно выполненных тест-кейсов, </w:t>
      </w:r>
    </w:p>
    <w:p w14:paraId="559EE8B2" w14:textId="77777777" w:rsidR="00575DE4" w:rsidRDefault="00000000">
      <w:pPr>
        <w:ind w:firstLine="426"/>
        <w:rPr>
          <w:szCs w:val="28"/>
        </w:rPr>
      </w:pPr>
      <w:r>
        <w:rPr>
          <w:rFonts w:ascii="Cambria Math" w:hAnsi="Cambria Math" w:cs="Cambria Math"/>
          <w:szCs w:val="28"/>
          <w:lang w:val="en-US"/>
        </w:rPr>
        <w:lastRenderedPageBreak/>
        <w:t>T</w:t>
      </w:r>
      <w:r>
        <w:rPr>
          <w:rFonts w:ascii="Cambria Math" w:hAnsi="Cambria Math" w:cs="Cambria Math"/>
          <w:szCs w:val="28"/>
          <w:vertAlign w:val="subscript"/>
          <w:lang w:val="en-US"/>
        </w:rPr>
        <w:t>Total</w:t>
      </w:r>
      <w:r>
        <w:rPr>
          <w:szCs w:val="28"/>
        </w:rPr>
        <w:t xml:space="preserve"> — общее количество выполненных тест-кейсов</w:t>
      </w:r>
    </w:p>
    <w:p w14:paraId="4C51E4E8" w14:textId="77777777" w:rsidR="00575DE4" w:rsidRDefault="00000000">
      <w:pPr>
        <w:ind w:firstLine="426"/>
        <w:rPr>
          <w:szCs w:val="28"/>
        </w:rPr>
      </w:pPr>
      <w:r>
        <w:rPr>
          <w:szCs w:val="28"/>
        </w:rPr>
        <w:t xml:space="preserve">Минимальные границы значений: </w:t>
      </w:r>
    </w:p>
    <w:p w14:paraId="7CC775DD" w14:textId="77777777" w:rsidR="00575DE4" w:rsidRDefault="00000000">
      <w:pPr>
        <w:ind w:left="720" w:firstLine="720"/>
        <w:rPr>
          <w:szCs w:val="28"/>
        </w:rPr>
      </w:pPr>
      <w:r>
        <w:rPr>
          <w:szCs w:val="28"/>
        </w:rPr>
        <w:t xml:space="preserve">Начальная фаза проекта: 20% </w:t>
      </w:r>
    </w:p>
    <w:p w14:paraId="0B019A79" w14:textId="77777777" w:rsidR="00575DE4" w:rsidRDefault="00000000">
      <w:pPr>
        <w:ind w:left="720" w:firstLine="720"/>
        <w:rPr>
          <w:szCs w:val="28"/>
        </w:rPr>
      </w:pPr>
      <w:r>
        <w:rPr>
          <w:szCs w:val="28"/>
        </w:rPr>
        <w:t>Основная фаза проекта: 55%</w:t>
      </w:r>
    </w:p>
    <w:p w14:paraId="578FB8BF" w14:textId="77777777" w:rsidR="00575DE4" w:rsidRDefault="00000000">
      <w:pPr>
        <w:ind w:left="720" w:firstLine="720"/>
        <w:rPr>
          <w:szCs w:val="28"/>
        </w:rPr>
      </w:pPr>
      <w:r>
        <w:rPr>
          <w:szCs w:val="28"/>
        </w:rPr>
        <w:t>Финальная фаза проекта: 90%</w:t>
      </w:r>
    </w:p>
    <w:p w14:paraId="3FAF5858" w14:textId="77777777" w:rsidR="00575DE4" w:rsidRDefault="00575DE4"/>
    <w:p w14:paraId="44DD0375" w14:textId="77777777" w:rsidR="00575DE4" w:rsidRDefault="00000000">
      <w:pPr>
        <w:ind w:firstLine="426"/>
      </w:pPr>
      <w:r>
        <w:rPr>
          <w:b/>
          <w:bCs/>
          <w:szCs w:val="28"/>
        </w:rPr>
        <w:t xml:space="preserve">Выполнение тест-кейсов: </w:t>
      </w:r>
    </w:p>
    <w:p w14:paraId="6DDA7106" w14:textId="77777777" w:rsidR="00575DE4" w:rsidRDefault="00575DE4"/>
    <w:p w14:paraId="702EE4FE" w14:textId="77777777" w:rsidR="00575DE4" w:rsidRDefault="00000000">
      <w:pPr>
        <w:ind w:firstLine="426"/>
        <w:rPr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Cs w:val="28"/>
              </w:rPr>
              <m:t>E</m:t>
            </m:r>
          </m:sup>
        </m:sSup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Executed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Planned</m:t>
                </m:r>
              </m:sub>
            </m:sSub>
          </m:den>
        </m:f>
        <m:r>
          <w:rPr>
            <w:rFonts w:ascii="Cambria Math" w:hAnsi="Cambria Math"/>
            <w:szCs w:val="28"/>
          </w:rPr>
          <m:t>*100%</m:t>
        </m:r>
      </m:oMath>
      <w:r>
        <w:rPr>
          <w:szCs w:val="28"/>
        </w:rPr>
        <w:t xml:space="preserve">, </w:t>
      </w:r>
    </w:p>
    <w:p w14:paraId="5213E12E" w14:textId="77777777" w:rsidR="00575DE4" w:rsidRDefault="00000000">
      <w:pPr>
        <w:ind w:firstLine="426"/>
        <w:rPr>
          <w:rFonts w:ascii="Cambria Math" w:hAnsi="Cambria Math" w:cs="Cambria Math"/>
          <w:szCs w:val="28"/>
        </w:rPr>
      </w:pPr>
      <w:r>
        <w:rPr>
          <w:szCs w:val="28"/>
        </w:rPr>
        <w:t>где</w:t>
      </w:r>
      <w:r>
        <w:rPr>
          <w:rFonts w:ascii="Cambria Math" w:hAnsi="Cambria Math" w:cs="Cambria Math"/>
          <w:szCs w:val="28"/>
        </w:rPr>
        <w:t xml:space="preserve"> </w:t>
      </w:r>
      <w:r>
        <w:rPr>
          <w:rFonts w:ascii="Cambria Math" w:hAnsi="Cambria Math" w:cs="Cambria Math"/>
          <w:szCs w:val="28"/>
          <w:lang w:val="en-US"/>
        </w:rPr>
        <w:t>T</w:t>
      </w:r>
      <w:r>
        <w:rPr>
          <w:rFonts w:ascii="Cambria Math" w:hAnsi="Cambria Math" w:cs="Cambria Math"/>
          <w:szCs w:val="28"/>
          <w:vertAlign w:val="superscript"/>
          <w:lang w:val="en-US"/>
        </w:rPr>
        <w:t>E</w:t>
      </w:r>
      <w:r>
        <w:rPr>
          <w:rFonts w:ascii="Cambria Math" w:hAnsi="Cambria Math" w:cs="Cambria Math"/>
          <w:szCs w:val="28"/>
          <w:vertAlign w:val="superscript"/>
        </w:rPr>
        <w:t xml:space="preserve"> </w:t>
      </w:r>
      <w:r>
        <w:rPr>
          <w:szCs w:val="28"/>
        </w:rPr>
        <w:t>— процентный показатель выполнения тест-кейсов,</w:t>
      </w:r>
      <w:r>
        <w:rPr>
          <w:rFonts w:ascii="Cambria Math" w:hAnsi="Cambria Math" w:cs="Cambria Math"/>
          <w:szCs w:val="28"/>
        </w:rPr>
        <w:t xml:space="preserve"> </w:t>
      </w:r>
    </w:p>
    <w:p w14:paraId="5FB273C1" w14:textId="77777777" w:rsidR="00575DE4" w:rsidRDefault="00000000">
      <w:pPr>
        <w:ind w:firstLine="426"/>
        <w:rPr>
          <w:szCs w:val="28"/>
        </w:rPr>
      </w:pPr>
      <w:r>
        <w:rPr>
          <w:rFonts w:ascii="Cambria Math" w:hAnsi="Cambria Math" w:cs="Cambria Math"/>
          <w:szCs w:val="28"/>
          <w:lang w:val="en-US"/>
        </w:rPr>
        <w:t>T</w:t>
      </w:r>
      <w:r>
        <w:rPr>
          <w:rFonts w:ascii="Cambria Math" w:hAnsi="Cambria Math" w:cs="Cambria Math"/>
          <w:szCs w:val="28"/>
          <w:vertAlign w:val="subscript"/>
          <w:lang w:val="en-US"/>
        </w:rPr>
        <w:t>Executed</w:t>
      </w:r>
      <w:r>
        <w:rPr>
          <w:rFonts w:ascii="Cambria Math" w:hAnsi="Cambria Math" w:cs="Cambria Math"/>
          <w:szCs w:val="28"/>
          <w:vertAlign w:val="subscript"/>
        </w:rPr>
        <w:t xml:space="preserve"> </w:t>
      </w:r>
      <w:r>
        <w:rPr>
          <w:szCs w:val="28"/>
        </w:rPr>
        <w:t xml:space="preserve">— количество выполненных тест-кейсов, </w:t>
      </w:r>
    </w:p>
    <w:p w14:paraId="5C0FAF58" w14:textId="77777777" w:rsidR="00575DE4" w:rsidRDefault="00000000">
      <w:pPr>
        <w:ind w:firstLine="426"/>
        <w:rPr>
          <w:szCs w:val="28"/>
        </w:rPr>
      </w:pPr>
      <w:r>
        <w:rPr>
          <w:rFonts w:ascii="Cambria Math" w:hAnsi="Cambria Math" w:cs="Cambria Math"/>
          <w:szCs w:val="28"/>
          <w:lang w:val="en-US"/>
        </w:rPr>
        <w:t>T</w:t>
      </w:r>
      <w:r>
        <w:rPr>
          <w:rFonts w:ascii="Cambria Math" w:hAnsi="Cambria Math" w:cs="Cambria Math"/>
          <w:szCs w:val="28"/>
          <w:vertAlign w:val="subscript"/>
          <w:lang w:val="en-US"/>
        </w:rPr>
        <w:t>Planned</w:t>
      </w:r>
      <w:r>
        <w:rPr>
          <w:rFonts w:ascii="Cambria Math" w:hAnsi="Cambria Math" w:cs="Cambria Math"/>
          <w:szCs w:val="28"/>
          <w:vertAlign w:val="subscript"/>
        </w:rPr>
        <w:t xml:space="preserve"> </w:t>
      </w:r>
      <w:r>
        <w:rPr>
          <w:szCs w:val="28"/>
        </w:rPr>
        <w:t xml:space="preserve">— количество тест-кейсов, запланированных к выполнению. </w:t>
      </w:r>
    </w:p>
    <w:p w14:paraId="60C6A2F3" w14:textId="77777777" w:rsidR="00575DE4" w:rsidRDefault="00000000">
      <w:pPr>
        <w:ind w:firstLine="426"/>
        <w:rPr>
          <w:szCs w:val="28"/>
          <w:lang w:val="be-BY"/>
        </w:rPr>
      </w:pPr>
      <w:r>
        <w:rPr>
          <w:szCs w:val="28"/>
        </w:rPr>
        <w:t>Минимальные границы значений</w:t>
      </w:r>
      <w:r>
        <w:rPr>
          <w:szCs w:val="28"/>
          <w:lang w:val="be-BY"/>
        </w:rPr>
        <w:t>:</w:t>
      </w:r>
    </w:p>
    <w:p w14:paraId="3F663844" w14:textId="77777777" w:rsidR="00575DE4" w:rsidRDefault="00000000">
      <w:pPr>
        <w:ind w:left="720" w:firstLine="720"/>
        <w:rPr>
          <w:szCs w:val="28"/>
        </w:rPr>
      </w:pPr>
      <w:r>
        <w:rPr>
          <w:szCs w:val="28"/>
        </w:rPr>
        <w:t xml:space="preserve">Минимальный уровень: 70 % </w:t>
      </w:r>
    </w:p>
    <w:p w14:paraId="4F89696F" w14:textId="77777777" w:rsidR="00575DE4" w:rsidRDefault="00000000">
      <w:pPr>
        <w:ind w:left="720" w:firstLine="720"/>
        <w:rPr>
          <w:szCs w:val="28"/>
        </w:rPr>
      </w:pPr>
      <w:r>
        <w:rPr>
          <w:szCs w:val="28"/>
        </w:rPr>
        <w:t>Желаемый уровень: 95–100 %</w:t>
      </w:r>
    </w:p>
    <w:p w14:paraId="659EB445" w14:textId="77777777" w:rsidR="00575DE4" w:rsidRDefault="00575DE4">
      <w:pPr>
        <w:ind w:left="720" w:firstLine="720"/>
        <w:rPr>
          <w:szCs w:val="28"/>
        </w:rPr>
      </w:pPr>
    </w:p>
    <w:p w14:paraId="147698F4" w14:textId="77777777" w:rsidR="00575DE4" w:rsidRDefault="00000000">
      <w:pPr>
        <w:ind w:firstLine="426"/>
      </w:pPr>
      <w:r>
        <w:rPr>
          <w:b/>
          <w:bCs/>
          <w:szCs w:val="28"/>
        </w:rPr>
        <w:t xml:space="preserve">Устранение дефектов: </w:t>
      </w:r>
    </w:p>
    <w:p w14:paraId="24D692F9" w14:textId="77777777" w:rsidR="00575DE4" w:rsidRDefault="00575DE4"/>
    <w:p w14:paraId="56D11520" w14:textId="77777777" w:rsidR="00575DE4" w:rsidRDefault="00000000">
      <w:pPr>
        <w:ind w:firstLine="426"/>
        <w:rPr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Cs w:val="28"/>
              </w:rPr>
              <m:t>OC</m:t>
            </m:r>
          </m:sup>
        </m:sSup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Closed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Opend</m:t>
                </m:r>
              </m:sub>
            </m:sSub>
          </m:den>
        </m:f>
        <m:r>
          <w:rPr>
            <w:rFonts w:ascii="Cambria Math" w:hAnsi="Cambria Math"/>
            <w:szCs w:val="28"/>
          </w:rPr>
          <m:t>*100%</m:t>
        </m:r>
      </m:oMath>
      <w:r>
        <w:rPr>
          <w:szCs w:val="28"/>
        </w:rPr>
        <w:t xml:space="preserve">, </w:t>
      </w:r>
    </w:p>
    <w:p w14:paraId="2E244F15" w14:textId="77777777" w:rsidR="00575DE4" w:rsidRDefault="00000000">
      <w:pPr>
        <w:ind w:firstLine="426"/>
        <w:rPr>
          <w:rFonts w:ascii="Cambria Math" w:hAnsi="Cambria Math" w:cs="Cambria Math"/>
          <w:szCs w:val="28"/>
        </w:rPr>
      </w:pPr>
      <w:r>
        <w:rPr>
          <w:szCs w:val="28"/>
        </w:rPr>
        <w:t>где</w:t>
      </w:r>
      <w:r>
        <w:rPr>
          <w:rFonts w:ascii="Cambria Math" w:hAnsi="Cambria Math" w:cs="Cambria Math"/>
          <w:szCs w:val="28"/>
        </w:rPr>
        <w:t xml:space="preserve"> </w:t>
      </w:r>
      <w:r>
        <w:rPr>
          <w:rFonts w:ascii="Cambria Math" w:hAnsi="Cambria Math" w:cs="Cambria Math"/>
          <w:szCs w:val="28"/>
          <w:lang w:val="en-US"/>
        </w:rPr>
        <w:t>T</w:t>
      </w:r>
      <w:r>
        <w:rPr>
          <w:rFonts w:ascii="Cambria Math" w:hAnsi="Cambria Math" w:cs="Cambria Math"/>
          <w:szCs w:val="28"/>
          <w:vertAlign w:val="superscript"/>
          <w:lang w:val="en-US"/>
        </w:rPr>
        <w:t>OC</w:t>
      </w:r>
      <w:r>
        <w:rPr>
          <w:rFonts w:ascii="Cambria Math" w:hAnsi="Cambria Math" w:cs="Cambria Math"/>
          <w:szCs w:val="28"/>
          <w:vertAlign w:val="superscript"/>
        </w:rPr>
        <w:t xml:space="preserve"> </w:t>
      </w:r>
      <w:r>
        <w:rPr>
          <w:szCs w:val="28"/>
        </w:rPr>
        <w:t>— процентный показатель устранения дефектов конкретного типа,</w:t>
      </w:r>
      <w:r>
        <w:rPr>
          <w:rFonts w:ascii="Cambria Math" w:hAnsi="Cambria Math" w:cs="Cambria Math"/>
          <w:szCs w:val="28"/>
        </w:rPr>
        <w:t xml:space="preserve"> </w:t>
      </w:r>
    </w:p>
    <w:p w14:paraId="41FAA608" w14:textId="77777777" w:rsidR="00575DE4" w:rsidRDefault="00000000">
      <w:pPr>
        <w:ind w:firstLine="426"/>
        <w:rPr>
          <w:szCs w:val="28"/>
        </w:rPr>
      </w:pPr>
      <w:r>
        <w:rPr>
          <w:rFonts w:ascii="Cambria Math" w:hAnsi="Cambria Math" w:cs="Cambria Math"/>
          <w:szCs w:val="28"/>
          <w:lang w:val="en-US"/>
        </w:rPr>
        <w:t>T</w:t>
      </w:r>
      <w:r>
        <w:rPr>
          <w:rFonts w:ascii="Cambria Math" w:hAnsi="Cambria Math" w:cs="Cambria Math"/>
          <w:szCs w:val="28"/>
          <w:vertAlign w:val="subscript"/>
          <w:lang w:val="en-US"/>
        </w:rPr>
        <w:t>Closed</w:t>
      </w:r>
      <w:r>
        <w:rPr>
          <w:rFonts w:ascii="Cambria Math" w:hAnsi="Cambria Math" w:cs="Cambria Math"/>
          <w:szCs w:val="28"/>
          <w:vertAlign w:val="subscript"/>
        </w:rPr>
        <w:t xml:space="preserve"> </w:t>
      </w:r>
      <w:r>
        <w:rPr>
          <w:szCs w:val="28"/>
        </w:rPr>
        <w:t xml:space="preserve">— количество исправленных ошибок, </w:t>
      </w:r>
    </w:p>
    <w:p w14:paraId="47C04CBC" w14:textId="77777777" w:rsidR="00575DE4" w:rsidRDefault="00000000">
      <w:pPr>
        <w:ind w:firstLine="426"/>
        <w:rPr>
          <w:szCs w:val="28"/>
        </w:rPr>
      </w:pPr>
      <w:r>
        <w:rPr>
          <w:rFonts w:ascii="Cambria Math" w:hAnsi="Cambria Math" w:cs="Cambria Math"/>
          <w:szCs w:val="28"/>
          <w:lang w:val="en-US"/>
        </w:rPr>
        <w:t>T</w:t>
      </w:r>
      <w:r>
        <w:rPr>
          <w:rFonts w:ascii="Cambria Math" w:hAnsi="Cambria Math" w:cs="Cambria Math"/>
          <w:szCs w:val="28"/>
          <w:vertAlign w:val="subscript"/>
          <w:lang w:val="en-US"/>
        </w:rPr>
        <w:t>Opend</w:t>
      </w:r>
      <w:r>
        <w:rPr>
          <w:rFonts w:ascii="Cambria Math" w:hAnsi="Cambria Math" w:cs="Cambria Math"/>
          <w:szCs w:val="28"/>
          <w:vertAlign w:val="subscript"/>
        </w:rPr>
        <w:t xml:space="preserve"> </w:t>
      </w:r>
      <w:r>
        <w:rPr>
          <w:szCs w:val="28"/>
        </w:rPr>
        <w:t xml:space="preserve">— количество найденных ошибок. </w:t>
      </w:r>
    </w:p>
    <w:p w14:paraId="374C9B3E" w14:textId="77777777" w:rsidR="00575DE4" w:rsidRDefault="00000000">
      <w:pPr>
        <w:ind w:firstLine="426"/>
        <w:rPr>
          <w:szCs w:val="28"/>
          <w:lang w:val="be-BY"/>
        </w:rPr>
      </w:pPr>
      <w:r>
        <w:rPr>
          <w:szCs w:val="28"/>
        </w:rPr>
        <w:t>Минимальные границы значений</w:t>
      </w:r>
      <w:r>
        <w:rPr>
          <w:szCs w:val="28"/>
          <w:lang w:val="be-BY"/>
        </w:rPr>
        <w:t>:</w:t>
      </w:r>
    </w:p>
    <w:p w14:paraId="10EC764A" w14:textId="77777777" w:rsidR="00575DE4" w:rsidRDefault="00000000">
      <w:pPr>
        <w:ind w:left="720" w:firstLine="720"/>
        <w:rPr>
          <w:szCs w:val="28"/>
        </w:rPr>
      </w:pPr>
      <w:r>
        <w:rPr>
          <w:szCs w:val="28"/>
        </w:rPr>
        <w:t xml:space="preserve">Минимальный уровень: 80 % </w:t>
      </w:r>
    </w:p>
    <w:p w14:paraId="5A82A369" w14:textId="77777777" w:rsidR="00575DE4" w:rsidRDefault="00000000">
      <w:pPr>
        <w:ind w:left="720" w:firstLine="720"/>
        <w:rPr>
          <w:szCs w:val="28"/>
        </w:rPr>
      </w:pPr>
      <w:r>
        <w:rPr>
          <w:szCs w:val="28"/>
        </w:rPr>
        <w:t>Желаемый уровень: 95–100 %</w:t>
      </w:r>
    </w:p>
    <w:p w14:paraId="60C3EBA1" w14:textId="77777777" w:rsidR="00575DE4" w:rsidRDefault="00575DE4">
      <w:pPr>
        <w:ind w:left="720" w:firstLine="720"/>
        <w:rPr>
          <w:szCs w:val="28"/>
        </w:rPr>
      </w:pPr>
    </w:p>
    <w:p w14:paraId="57335C53" w14:textId="77777777" w:rsidR="00575DE4" w:rsidRDefault="00575DE4">
      <w:pPr>
        <w:ind w:left="720" w:firstLine="720"/>
        <w:rPr>
          <w:szCs w:val="28"/>
        </w:rPr>
      </w:pPr>
    </w:p>
    <w:p w14:paraId="6869B803" w14:textId="77777777" w:rsidR="00575DE4" w:rsidRDefault="00000000">
      <w:pPr>
        <w:ind w:firstLine="426"/>
      </w:pPr>
      <w:r>
        <w:rPr>
          <w:b/>
          <w:bCs/>
          <w:szCs w:val="28"/>
        </w:rPr>
        <w:t xml:space="preserve">Покрытие требований тест-кейсами: </w:t>
      </w:r>
    </w:p>
    <w:p w14:paraId="3AC53F74" w14:textId="77777777" w:rsidR="00575DE4" w:rsidRDefault="00575DE4"/>
    <w:p w14:paraId="3C20225A" w14:textId="77777777" w:rsidR="00575DE4" w:rsidRDefault="00000000">
      <w:pPr>
        <w:ind w:firstLine="426"/>
        <w:rPr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Cs w:val="28"/>
              </w:rPr>
              <m:t>Cov</m:t>
            </m:r>
          </m:sup>
        </m:sSup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/>
                    <w:szCs w:val="28"/>
                  </w:rPr>
                  <m:t>h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ecked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Total</m:t>
                </m:r>
              </m:sub>
            </m:sSub>
          </m:den>
        </m:f>
        <m:r>
          <w:rPr>
            <w:rFonts w:ascii="Cambria Math" w:hAnsi="Cambria Math"/>
            <w:szCs w:val="28"/>
          </w:rPr>
          <m:t>*100%</m:t>
        </m:r>
      </m:oMath>
      <w:r>
        <w:rPr>
          <w:szCs w:val="28"/>
        </w:rPr>
        <w:t xml:space="preserve">, </w:t>
      </w:r>
    </w:p>
    <w:p w14:paraId="37D2AF09" w14:textId="77777777" w:rsidR="00575DE4" w:rsidRDefault="00000000">
      <w:pPr>
        <w:ind w:firstLine="426"/>
        <w:rPr>
          <w:rFonts w:ascii="Cambria Math" w:hAnsi="Cambria Math" w:cs="Cambria Math"/>
          <w:szCs w:val="28"/>
        </w:rPr>
      </w:pPr>
      <w:r>
        <w:rPr>
          <w:szCs w:val="28"/>
        </w:rPr>
        <w:t>где</w:t>
      </w:r>
      <w:r>
        <w:rPr>
          <w:rFonts w:ascii="Cambria Math" w:hAnsi="Cambria Math" w:cs="Cambria Math"/>
          <w:szCs w:val="28"/>
        </w:rPr>
        <w:t xml:space="preserve"> </w:t>
      </w:r>
      <w:r>
        <w:rPr>
          <w:rFonts w:ascii="Cambria Math" w:hAnsi="Cambria Math" w:cs="Cambria Math"/>
          <w:szCs w:val="28"/>
          <w:lang w:val="en-US"/>
        </w:rPr>
        <w:t>T</w:t>
      </w:r>
      <w:r>
        <w:rPr>
          <w:rFonts w:ascii="Cambria Math" w:hAnsi="Cambria Math" w:cs="Cambria Math"/>
          <w:szCs w:val="28"/>
          <w:vertAlign w:val="superscript"/>
          <w:lang w:val="en-US"/>
        </w:rPr>
        <w:t>Cov</w:t>
      </w:r>
      <w:r>
        <w:rPr>
          <w:rFonts w:ascii="Cambria Math" w:hAnsi="Cambria Math" w:cs="Cambria Math"/>
          <w:szCs w:val="28"/>
          <w:vertAlign w:val="superscript"/>
        </w:rPr>
        <w:t xml:space="preserve"> </w:t>
      </w:r>
      <w:r>
        <w:rPr>
          <w:szCs w:val="28"/>
        </w:rPr>
        <w:t xml:space="preserve">— тестовое покрытие, </w:t>
      </w:r>
    </w:p>
    <w:p w14:paraId="2891CC08" w14:textId="77777777" w:rsidR="00575DE4" w:rsidRDefault="00000000">
      <w:pPr>
        <w:ind w:firstLine="426"/>
        <w:rPr>
          <w:szCs w:val="28"/>
        </w:rPr>
      </w:pPr>
      <w:r>
        <w:rPr>
          <w:rFonts w:ascii="Cambria Math" w:hAnsi="Cambria Math" w:cs="Cambria Math"/>
          <w:szCs w:val="28"/>
          <w:lang w:val="en-US"/>
        </w:rPr>
        <w:t>T</w:t>
      </w:r>
      <w:r>
        <w:rPr>
          <w:rFonts w:ascii="Cambria Math" w:hAnsi="Cambria Math" w:cs="Cambria Math"/>
          <w:szCs w:val="28"/>
          <w:vertAlign w:val="subscript"/>
          <w:lang w:val="en-US"/>
        </w:rPr>
        <w:t>Checked</w:t>
      </w:r>
      <w:r>
        <w:rPr>
          <w:rFonts w:ascii="Cambria Math" w:hAnsi="Cambria Math" w:cs="Cambria Math"/>
          <w:szCs w:val="28"/>
          <w:vertAlign w:val="subscript"/>
        </w:rPr>
        <w:t xml:space="preserve"> </w:t>
      </w:r>
      <w:r>
        <w:rPr>
          <w:szCs w:val="28"/>
        </w:rPr>
        <w:t xml:space="preserve">— количество требований, проверяемое тест-кейсами, </w:t>
      </w:r>
    </w:p>
    <w:p w14:paraId="7C4D07A0" w14:textId="77777777" w:rsidR="00575DE4" w:rsidRDefault="00000000">
      <w:pPr>
        <w:ind w:firstLine="426"/>
        <w:rPr>
          <w:szCs w:val="28"/>
        </w:rPr>
      </w:pPr>
      <w:r>
        <w:rPr>
          <w:rFonts w:ascii="Cambria Math" w:hAnsi="Cambria Math" w:cs="Cambria Math"/>
          <w:szCs w:val="28"/>
          <w:lang w:val="en-US"/>
        </w:rPr>
        <w:t>T</w:t>
      </w:r>
      <w:r>
        <w:rPr>
          <w:rFonts w:ascii="Cambria Math" w:hAnsi="Cambria Math" w:cs="Cambria Math"/>
          <w:szCs w:val="28"/>
          <w:vertAlign w:val="subscript"/>
          <w:lang w:val="en-US"/>
        </w:rPr>
        <w:t>Total</w:t>
      </w:r>
      <w:r>
        <w:rPr>
          <w:rFonts w:ascii="Cambria Math" w:hAnsi="Cambria Math" w:cs="Cambria Math"/>
          <w:szCs w:val="28"/>
          <w:vertAlign w:val="subscript"/>
        </w:rPr>
        <w:t xml:space="preserve"> </w:t>
      </w:r>
      <w:r>
        <w:rPr>
          <w:szCs w:val="28"/>
        </w:rPr>
        <w:t xml:space="preserve">— общее количество требований. </w:t>
      </w:r>
    </w:p>
    <w:p w14:paraId="322A7239" w14:textId="77777777" w:rsidR="00575DE4" w:rsidRDefault="00000000">
      <w:pPr>
        <w:ind w:firstLine="426"/>
        <w:rPr>
          <w:szCs w:val="28"/>
          <w:lang w:val="be-BY"/>
        </w:rPr>
      </w:pPr>
      <w:r>
        <w:rPr>
          <w:szCs w:val="28"/>
        </w:rPr>
        <w:t>Минимальные границы значений</w:t>
      </w:r>
      <w:r>
        <w:rPr>
          <w:szCs w:val="28"/>
          <w:lang w:val="be-BY"/>
        </w:rPr>
        <w:t>:</w:t>
      </w:r>
    </w:p>
    <w:p w14:paraId="216CBA2B" w14:textId="77777777" w:rsidR="00575DE4" w:rsidRDefault="00000000">
      <w:pPr>
        <w:ind w:left="720" w:firstLine="720"/>
        <w:rPr>
          <w:szCs w:val="28"/>
        </w:rPr>
      </w:pPr>
      <w:r>
        <w:rPr>
          <w:szCs w:val="28"/>
        </w:rPr>
        <w:t xml:space="preserve">Минимальный уровень: 90 % </w:t>
      </w:r>
    </w:p>
    <w:p w14:paraId="632EC5B5" w14:textId="77777777" w:rsidR="00575DE4" w:rsidRDefault="00000000">
      <w:pPr>
        <w:ind w:left="720" w:firstLine="720"/>
        <w:rPr>
          <w:szCs w:val="28"/>
        </w:rPr>
      </w:pPr>
      <w:r>
        <w:rPr>
          <w:szCs w:val="28"/>
        </w:rPr>
        <w:t>Желаемый уровень: 95–100 %</w:t>
      </w:r>
    </w:p>
    <w:p w14:paraId="1463928A" w14:textId="77777777" w:rsidR="00575DE4" w:rsidRDefault="00575DE4">
      <w:pPr>
        <w:ind w:left="720" w:firstLine="720"/>
        <w:rPr>
          <w:szCs w:val="28"/>
        </w:rPr>
      </w:pPr>
    </w:p>
    <w:p w14:paraId="4AF96D2F" w14:textId="77777777" w:rsidR="00575DE4" w:rsidRDefault="00575DE4"/>
    <w:sectPr w:rsidR="00575DE4">
      <w:footerReference w:type="default" r:id="rId7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CF849" w14:textId="77777777" w:rsidR="00C84CB6" w:rsidRDefault="00C84CB6">
      <w:r>
        <w:separator/>
      </w:r>
    </w:p>
  </w:endnote>
  <w:endnote w:type="continuationSeparator" w:id="0">
    <w:p w14:paraId="48E7FD84" w14:textId="77777777" w:rsidR="00C84CB6" w:rsidRDefault="00C84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Andale Mono"/>
    <w:charset w:val="00"/>
    <w:family w:val="auto"/>
    <w:pitch w:val="default"/>
  </w:font>
  <w:font w:name="Tahoma">
    <w:altName w:val="Liberation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B25C6" w14:textId="77777777" w:rsidR="00575DE4" w:rsidRDefault="00000000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14:paraId="6C3518B5" w14:textId="77777777" w:rsidR="00575DE4" w:rsidRDefault="00575D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4FDBF" w14:textId="77777777" w:rsidR="00C84CB6" w:rsidRDefault="00C84CB6">
      <w:r>
        <w:separator/>
      </w:r>
    </w:p>
  </w:footnote>
  <w:footnote w:type="continuationSeparator" w:id="0">
    <w:p w14:paraId="220AC494" w14:textId="77777777" w:rsidR="00C84CB6" w:rsidRDefault="00C84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33309"/>
    <w:multiLevelType w:val="multilevel"/>
    <w:tmpl w:val="25933309"/>
    <w:lvl w:ilvl="0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67103E"/>
    <w:multiLevelType w:val="multilevel"/>
    <w:tmpl w:val="3F67103E"/>
    <w:lvl w:ilvl="0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D6C7199"/>
    <w:multiLevelType w:val="multilevel"/>
    <w:tmpl w:val="4D6C719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84E25"/>
    <w:multiLevelType w:val="multilevel"/>
    <w:tmpl w:val="4FE84E2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D4DE3"/>
    <w:multiLevelType w:val="multilevel"/>
    <w:tmpl w:val="6B3D4DE3"/>
    <w:lvl w:ilvl="0">
      <w:start w:val="1"/>
      <w:numFmt w:val="decimal"/>
      <w:pStyle w:val="Heading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7A4164AD"/>
    <w:multiLevelType w:val="multilevel"/>
    <w:tmpl w:val="7A4164A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9727C"/>
    <w:multiLevelType w:val="multilevel"/>
    <w:tmpl w:val="7AA9727C"/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E4B5EBA"/>
    <w:multiLevelType w:val="multilevel"/>
    <w:tmpl w:val="7E4B5E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87DBB"/>
    <w:multiLevelType w:val="multilevel"/>
    <w:tmpl w:val="7FB87DBB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94190713">
    <w:abstractNumId w:val="4"/>
  </w:num>
  <w:num w:numId="2" w16cid:durableId="1742409670">
    <w:abstractNumId w:val="0"/>
  </w:num>
  <w:num w:numId="3" w16cid:durableId="1127356698">
    <w:abstractNumId w:val="1"/>
  </w:num>
  <w:num w:numId="4" w16cid:durableId="1957053512">
    <w:abstractNumId w:val="2"/>
  </w:num>
  <w:num w:numId="5" w16cid:durableId="1488132230">
    <w:abstractNumId w:val="3"/>
  </w:num>
  <w:num w:numId="6" w16cid:durableId="1756003625">
    <w:abstractNumId w:val="5"/>
  </w:num>
  <w:num w:numId="7" w16cid:durableId="1645768499">
    <w:abstractNumId w:val="6"/>
  </w:num>
  <w:num w:numId="8" w16cid:durableId="1606498611">
    <w:abstractNumId w:val="8"/>
  </w:num>
  <w:num w:numId="9" w16cid:durableId="13440912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00A1"/>
    <w:rsid w:val="00006613"/>
    <w:rsid w:val="00012ACF"/>
    <w:rsid w:val="00012F6C"/>
    <w:rsid w:val="00015F71"/>
    <w:rsid w:val="00016A4E"/>
    <w:rsid w:val="000207FD"/>
    <w:rsid w:val="000241BD"/>
    <w:rsid w:val="00046330"/>
    <w:rsid w:val="0006048F"/>
    <w:rsid w:val="00063303"/>
    <w:rsid w:val="00074C1C"/>
    <w:rsid w:val="00076F66"/>
    <w:rsid w:val="0007710D"/>
    <w:rsid w:val="00077917"/>
    <w:rsid w:val="00080CEA"/>
    <w:rsid w:val="00081916"/>
    <w:rsid w:val="00091FD6"/>
    <w:rsid w:val="00094AB9"/>
    <w:rsid w:val="00094AF3"/>
    <w:rsid w:val="000967E8"/>
    <w:rsid w:val="000A00FA"/>
    <w:rsid w:val="000A172F"/>
    <w:rsid w:val="000A4515"/>
    <w:rsid w:val="000A4DC4"/>
    <w:rsid w:val="000B224F"/>
    <w:rsid w:val="000B6B07"/>
    <w:rsid w:val="000C563C"/>
    <w:rsid w:val="000C5FAC"/>
    <w:rsid w:val="000C7C3E"/>
    <w:rsid w:val="000D260A"/>
    <w:rsid w:val="000D43E6"/>
    <w:rsid w:val="000D4FE0"/>
    <w:rsid w:val="000D650F"/>
    <w:rsid w:val="000E0511"/>
    <w:rsid w:val="000E16FC"/>
    <w:rsid w:val="000F0CDD"/>
    <w:rsid w:val="000F13FD"/>
    <w:rsid w:val="000F41E8"/>
    <w:rsid w:val="000F47C5"/>
    <w:rsid w:val="001034C1"/>
    <w:rsid w:val="001055B0"/>
    <w:rsid w:val="001056AF"/>
    <w:rsid w:val="00105FD9"/>
    <w:rsid w:val="00110725"/>
    <w:rsid w:val="00114CC6"/>
    <w:rsid w:val="00116262"/>
    <w:rsid w:val="00121C5D"/>
    <w:rsid w:val="001229F8"/>
    <w:rsid w:val="00122CE0"/>
    <w:rsid w:val="001253FF"/>
    <w:rsid w:val="00127C79"/>
    <w:rsid w:val="00131895"/>
    <w:rsid w:val="00135319"/>
    <w:rsid w:val="0013657C"/>
    <w:rsid w:val="0014333C"/>
    <w:rsid w:val="00144465"/>
    <w:rsid w:val="0014527B"/>
    <w:rsid w:val="00147BB4"/>
    <w:rsid w:val="00151C95"/>
    <w:rsid w:val="00172162"/>
    <w:rsid w:val="00172D11"/>
    <w:rsid w:val="0017410F"/>
    <w:rsid w:val="00185D44"/>
    <w:rsid w:val="001961DC"/>
    <w:rsid w:val="001A10D5"/>
    <w:rsid w:val="001A72C2"/>
    <w:rsid w:val="001B5F56"/>
    <w:rsid w:val="001C53AF"/>
    <w:rsid w:val="001C7764"/>
    <w:rsid w:val="001D33E7"/>
    <w:rsid w:val="001E1299"/>
    <w:rsid w:val="001E2404"/>
    <w:rsid w:val="001F02EB"/>
    <w:rsid w:val="00205414"/>
    <w:rsid w:val="00205A56"/>
    <w:rsid w:val="00207B67"/>
    <w:rsid w:val="002107B7"/>
    <w:rsid w:val="00214C4B"/>
    <w:rsid w:val="00227C6C"/>
    <w:rsid w:val="00232045"/>
    <w:rsid w:val="00232A7A"/>
    <w:rsid w:val="0023605B"/>
    <w:rsid w:val="002379EF"/>
    <w:rsid w:val="00240318"/>
    <w:rsid w:val="00241D0B"/>
    <w:rsid w:val="0024339D"/>
    <w:rsid w:val="00245612"/>
    <w:rsid w:val="00250DE1"/>
    <w:rsid w:val="00260145"/>
    <w:rsid w:val="0026106D"/>
    <w:rsid w:val="0026219A"/>
    <w:rsid w:val="002640AF"/>
    <w:rsid w:val="00267EC0"/>
    <w:rsid w:val="00275017"/>
    <w:rsid w:val="002806CA"/>
    <w:rsid w:val="0028158F"/>
    <w:rsid w:val="00283251"/>
    <w:rsid w:val="00291B92"/>
    <w:rsid w:val="002950AC"/>
    <w:rsid w:val="002A2D82"/>
    <w:rsid w:val="002A367A"/>
    <w:rsid w:val="002A592E"/>
    <w:rsid w:val="002A7864"/>
    <w:rsid w:val="002B079A"/>
    <w:rsid w:val="002B173D"/>
    <w:rsid w:val="002B5DE8"/>
    <w:rsid w:val="002B64A1"/>
    <w:rsid w:val="002C50C0"/>
    <w:rsid w:val="002D0BAE"/>
    <w:rsid w:val="002D5D7D"/>
    <w:rsid w:val="002E0E18"/>
    <w:rsid w:val="002E55FD"/>
    <w:rsid w:val="002F00FB"/>
    <w:rsid w:val="002F4984"/>
    <w:rsid w:val="002F6B29"/>
    <w:rsid w:val="002F7C72"/>
    <w:rsid w:val="0030402A"/>
    <w:rsid w:val="00306396"/>
    <w:rsid w:val="00313DFA"/>
    <w:rsid w:val="00314EDC"/>
    <w:rsid w:val="003163F4"/>
    <w:rsid w:val="00321BFA"/>
    <w:rsid w:val="0032282F"/>
    <w:rsid w:val="003244A8"/>
    <w:rsid w:val="00332D38"/>
    <w:rsid w:val="00334FB8"/>
    <w:rsid w:val="003401D0"/>
    <w:rsid w:val="003423B9"/>
    <w:rsid w:val="00344C64"/>
    <w:rsid w:val="00344FC3"/>
    <w:rsid w:val="00351E22"/>
    <w:rsid w:val="00355C03"/>
    <w:rsid w:val="0035647D"/>
    <w:rsid w:val="00357DC6"/>
    <w:rsid w:val="0036088B"/>
    <w:rsid w:val="0037723A"/>
    <w:rsid w:val="0039128B"/>
    <w:rsid w:val="0039786A"/>
    <w:rsid w:val="003A1CBA"/>
    <w:rsid w:val="003A2791"/>
    <w:rsid w:val="003A4557"/>
    <w:rsid w:val="003A59FD"/>
    <w:rsid w:val="003A5A38"/>
    <w:rsid w:val="003A69F3"/>
    <w:rsid w:val="003B46D0"/>
    <w:rsid w:val="003B78B4"/>
    <w:rsid w:val="003C0033"/>
    <w:rsid w:val="003C1546"/>
    <w:rsid w:val="003C2AAF"/>
    <w:rsid w:val="003C43A5"/>
    <w:rsid w:val="003C66E3"/>
    <w:rsid w:val="003D1433"/>
    <w:rsid w:val="003D257C"/>
    <w:rsid w:val="003E0E40"/>
    <w:rsid w:val="003E10FE"/>
    <w:rsid w:val="003F1CF3"/>
    <w:rsid w:val="003F7471"/>
    <w:rsid w:val="00403787"/>
    <w:rsid w:val="00405761"/>
    <w:rsid w:val="00407CF4"/>
    <w:rsid w:val="00412C1C"/>
    <w:rsid w:val="00416ECE"/>
    <w:rsid w:val="0041785C"/>
    <w:rsid w:val="00420DAB"/>
    <w:rsid w:val="00422E22"/>
    <w:rsid w:val="00424568"/>
    <w:rsid w:val="00424C62"/>
    <w:rsid w:val="00425D31"/>
    <w:rsid w:val="00425EC2"/>
    <w:rsid w:val="00426547"/>
    <w:rsid w:val="004268D8"/>
    <w:rsid w:val="00426DC7"/>
    <w:rsid w:val="00436C85"/>
    <w:rsid w:val="00443484"/>
    <w:rsid w:val="00445C2C"/>
    <w:rsid w:val="00447828"/>
    <w:rsid w:val="00454D3A"/>
    <w:rsid w:val="004612E0"/>
    <w:rsid w:val="00461F0D"/>
    <w:rsid w:val="0046264D"/>
    <w:rsid w:val="00462BE9"/>
    <w:rsid w:val="0046507D"/>
    <w:rsid w:val="0046629F"/>
    <w:rsid w:val="00471600"/>
    <w:rsid w:val="004720FB"/>
    <w:rsid w:val="004735D0"/>
    <w:rsid w:val="0048646B"/>
    <w:rsid w:val="004869FF"/>
    <w:rsid w:val="004920F2"/>
    <w:rsid w:val="004943C6"/>
    <w:rsid w:val="00494FE7"/>
    <w:rsid w:val="00496551"/>
    <w:rsid w:val="004A451C"/>
    <w:rsid w:val="004A5A68"/>
    <w:rsid w:val="004B28F2"/>
    <w:rsid w:val="004B7EB4"/>
    <w:rsid w:val="004C1207"/>
    <w:rsid w:val="004C2AE8"/>
    <w:rsid w:val="004D0CB1"/>
    <w:rsid w:val="004D764A"/>
    <w:rsid w:val="004E24A1"/>
    <w:rsid w:val="004E295D"/>
    <w:rsid w:val="004F0872"/>
    <w:rsid w:val="004F6148"/>
    <w:rsid w:val="00501B87"/>
    <w:rsid w:val="00505D6C"/>
    <w:rsid w:val="005100A0"/>
    <w:rsid w:val="0051026E"/>
    <w:rsid w:val="0051125F"/>
    <w:rsid w:val="005128F5"/>
    <w:rsid w:val="00515E3F"/>
    <w:rsid w:val="00516202"/>
    <w:rsid w:val="005175E2"/>
    <w:rsid w:val="00517A6C"/>
    <w:rsid w:val="00517BBF"/>
    <w:rsid w:val="00517E74"/>
    <w:rsid w:val="00525FBF"/>
    <w:rsid w:val="0053020F"/>
    <w:rsid w:val="00531A44"/>
    <w:rsid w:val="005346AE"/>
    <w:rsid w:val="00535371"/>
    <w:rsid w:val="0054309B"/>
    <w:rsid w:val="005443A7"/>
    <w:rsid w:val="00550D50"/>
    <w:rsid w:val="00551601"/>
    <w:rsid w:val="005516A3"/>
    <w:rsid w:val="005621CD"/>
    <w:rsid w:val="00563187"/>
    <w:rsid w:val="005674FD"/>
    <w:rsid w:val="005678C3"/>
    <w:rsid w:val="00567A6F"/>
    <w:rsid w:val="00575DE4"/>
    <w:rsid w:val="005817F0"/>
    <w:rsid w:val="005844DB"/>
    <w:rsid w:val="00595BA5"/>
    <w:rsid w:val="005A21C8"/>
    <w:rsid w:val="005A4DA0"/>
    <w:rsid w:val="005A61A0"/>
    <w:rsid w:val="005B0496"/>
    <w:rsid w:val="005D1AB1"/>
    <w:rsid w:val="005D3E05"/>
    <w:rsid w:val="005E13D6"/>
    <w:rsid w:val="005E43BA"/>
    <w:rsid w:val="005F02E7"/>
    <w:rsid w:val="005F1DBE"/>
    <w:rsid w:val="005F2189"/>
    <w:rsid w:val="005F5149"/>
    <w:rsid w:val="005F5B1B"/>
    <w:rsid w:val="005F7797"/>
    <w:rsid w:val="00604B09"/>
    <w:rsid w:val="00604B2B"/>
    <w:rsid w:val="006068FE"/>
    <w:rsid w:val="00607393"/>
    <w:rsid w:val="00610447"/>
    <w:rsid w:val="0061210D"/>
    <w:rsid w:val="006126CB"/>
    <w:rsid w:val="006127B3"/>
    <w:rsid w:val="00614518"/>
    <w:rsid w:val="00615D8F"/>
    <w:rsid w:val="0062228E"/>
    <w:rsid w:val="006263DF"/>
    <w:rsid w:val="006349B8"/>
    <w:rsid w:val="006349E8"/>
    <w:rsid w:val="0063774F"/>
    <w:rsid w:val="00645D57"/>
    <w:rsid w:val="0065030C"/>
    <w:rsid w:val="006546C1"/>
    <w:rsid w:val="006548AB"/>
    <w:rsid w:val="0065554C"/>
    <w:rsid w:val="00657FAE"/>
    <w:rsid w:val="0066135F"/>
    <w:rsid w:val="00664EE1"/>
    <w:rsid w:val="006701BF"/>
    <w:rsid w:val="006719AD"/>
    <w:rsid w:val="00675322"/>
    <w:rsid w:val="006756EA"/>
    <w:rsid w:val="0067648E"/>
    <w:rsid w:val="00682BDD"/>
    <w:rsid w:val="0068359D"/>
    <w:rsid w:val="00683C28"/>
    <w:rsid w:val="0069664B"/>
    <w:rsid w:val="0069774E"/>
    <w:rsid w:val="006A08EE"/>
    <w:rsid w:val="006A1815"/>
    <w:rsid w:val="006A2693"/>
    <w:rsid w:val="006A612A"/>
    <w:rsid w:val="006A7C06"/>
    <w:rsid w:val="006B0700"/>
    <w:rsid w:val="006B3C36"/>
    <w:rsid w:val="006B3F46"/>
    <w:rsid w:val="006C2F2C"/>
    <w:rsid w:val="006D1D3E"/>
    <w:rsid w:val="006D28D3"/>
    <w:rsid w:val="006D593A"/>
    <w:rsid w:val="006D62A5"/>
    <w:rsid w:val="006D7EF1"/>
    <w:rsid w:val="006E0EAE"/>
    <w:rsid w:val="006E486E"/>
    <w:rsid w:val="006E561D"/>
    <w:rsid w:val="006E7386"/>
    <w:rsid w:val="006E7668"/>
    <w:rsid w:val="006F402F"/>
    <w:rsid w:val="006F4A96"/>
    <w:rsid w:val="006F7A52"/>
    <w:rsid w:val="00700A6F"/>
    <w:rsid w:val="00700CB5"/>
    <w:rsid w:val="00714576"/>
    <w:rsid w:val="00717243"/>
    <w:rsid w:val="007174A1"/>
    <w:rsid w:val="00722741"/>
    <w:rsid w:val="00724A75"/>
    <w:rsid w:val="00730EDB"/>
    <w:rsid w:val="00740430"/>
    <w:rsid w:val="00745345"/>
    <w:rsid w:val="00751D0A"/>
    <w:rsid w:val="0075395F"/>
    <w:rsid w:val="00755623"/>
    <w:rsid w:val="007578E6"/>
    <w:rsid w:val="00771707"/>
    <w:rsid w:val="00774841"/>
    <w:rsid w:val="00774B15"/>
    <w:rsid w:val="00775DF2"/>
    <w:rsid w:val="00776D0A"/>
    <w:rsid w:val="00787957"/>
    <w:rsid w:val="00792723"/>
    <w:rsid w:val="00793005"/>
    <w:rsid w:val="00796873"/>
    <w:rsid w:val="007A2778"/>
    <w:rsid w:val="007B06DB"/>
    <w:rsid w:val="007B2A1F"/>
    <w:rsid w:val="007B3DD7"/>
    <w:rsid w:val="007B6BF2"/>
    <w:rsid w:val="007B7F38"/>
    <w:rsid w:val="007C0352"/>
    <w:rsid w:val="007C2EDB"/>
    <w:rsid w:val="007D080F"/>
    <w:rsid w:val="007D3970"/>
    <w:rsid w:val="007D6C6F"/>
    <w:rsid w:val="007D7D5E"/>
    <w:rsid w:val="007E04B7"/>
    <w:rsid w:val="007E3A0F"/>
    <w:rsid w:val="007E7340"/>
    <w:rsid w:val="007F04AB"/>
    <w:rsid w:val="007F6168"/>
    <w:rsid w:val="007F7171"/>
    <w:rsid w:val="00800FC1"/>
    <w:rsid w:val="00801340"/>
    <w:rsid w:val="00805EFD"/>
    <w:rsid w:val="00806866"/>
    <w:rsid w:val="008114C9"/>
    <w:rsid w:val="00815193"/>
    <w:rsid w:val="00825919"/>
    <w:rsid w:val="0082678D"/>
    <w:rsid w:val="00830F94"/>
    <w:rsid w:val="0083139A"/>
    <w:rsid w:val="00833404"/>
    <w:rsid w:val="008371A0"/>
    <w:rsid w:val="0084040E"/>
    <w:rsid w:val="00840CD0"/>
    <w:rsid w:val="00844474"/>
    <w:rsid w:val="00844BAB"/>
    <w:rsid w:val="00846DBE"/>
    <w:rsid w:val="00850806"/>
    <w:rsid w:val="00854A14"/>
    <w:rsid w:val="00856494"/>
    <w:rsid w:val="00862B3B"/>
    <w:rsid w:val="008647EE"/>
    <w:rsid w:val="008651EB"/>
    <w:rsid w:val="008738B5"/>
    <w:rsid w:val="00876CEA"/>
    <w:rsid w:val="00880508"/>
    <w:rsid w:val="008842DA"/>
    <w:rsid w:val="00886C9F"/>
    <w:rsid w:val="00897489"/>
    <w:rsid w:val="008A2924"/>
    <w:rsid w:val="008B3AFE"/>
    <w:rsid w:val="008B5115"/>
    <w:rsid w:val="008C54EA"/>
    <w:rsid w:val="008C738C"/>
    <w:rsid w:val="008D08D4"/>
    <w:rsid w:val="008D1E9F"/>
    <w:rsid w:val="008D4042"/>
    <w:rsid w:val="008D4CC1"/>
    <w:rsid w:val="008D52DD"/>
    <w:rsid w:val="008D6445"/>
    <w:rsid w:val="008E0CA6"/>
    <w:rsid w:val="008E1D80"/>
    <w:rsid w:val="008E3F83"/>
    <w:rsid w:val="008E4510"/>
    <w:rsid w:val="008E5111"/>
    <w:rsid w:val="008F1063"/>
    <w:rsid w:val="008F3548"/>
    <w:rsid w:val="008F5214"/>
    <w:rsid w:val="0090002F"/>
    <w:rsid w:val="00912CF8"/>
    <w:rsid w:val="00913693"/>
    <w:rsid w:val="00922C4B"/>
    <w:rsid w:val="009269E6"/>
    <w:rsid w:val="00936FC6"/>
    <w:rsid w:val="009401FC"/>
    <w:rsid w:val="00942C3D"/>
    <w:rsid w:val="0094391C"/>
    <w:rsid w:val="009506F5"/>
    <w:rsid w:val="0095663B"/>
    <w:rsid w:val="00956EF4"/>
    <w:rsid w:val="009672B4"/>
    <w:rsid w:val="00972E94"/>
    <w:rsid w:val="0097352A"/>
    <w:rsid w:val="00975BF5"/>
    <w:rsid w:val="009777CA"/>
    <w:rsid w:val="009801AB"/>
    <w:rsid w:val="00980B7A"/>
    <w:rsid w:val="0098502E"/>
    <w:rsid w:val="009869ED"/>
    <w:rsid w:val="00992574"/>
    <w:rsid w:val="00992D5F"/>
    <w:rsid w:val="0099392F"/>
    <w:rsid w:val="00995942"/>
    <w:rsid w:val="0099719B"/>
    <w:rsid w:val="009A01B2"/>
    <w:rsid w:val="009A3212"/>
    <w:rsid w:val="009A763C"/>
    <w:rsid w:val="009B0C8C"/>
    <w:rsid w:val="009B1CB9"/>
    <w:rsid w:val="009B1E45"/>
    <w:rsid w:val="009B3ABC"/>
    <w:rsid w:val="009C66EF"/>
    <w:rsid w:val="009C7C52"/>
    <w:rsid w:val="009D5FD5"/>
    <w:rsid w:val="009E3000"/>
    <w:rsid w:val="009E36B8"/>
    <w:rsid w:val="009F0A1F"/>
    <w:rsid w:val="009F0AF0"/>
    <w:rsid w:val="009F2A02"/>
    <w:rsid w:val="009F4857"/>
    <w:rsid w:val="009F7425"/>
    <w:rsid w:val="00A0280C"/>
    <w:rsid w:val="00A12346"/>
    <w:rsid w:val="00A13817"/>
    <w:rsid w:val="00A15720"/>
    <w:rsid w:val="00A1580C"/>
    <w:rsid w:val="00A15AA9"/>
    <w:rsid w:val="00A17B2D"/>
    <w:rsid w:val="00A213AD"/>
    <w:rsid w:val="00A2425F"/>
    <w:rsid w:val="00A25DB7"/>
    <w:rsid w:val="00A26C12"/>
    <w:rsid w:val="00A305A2"/>
    <w:rsid w:val="00A31FD8"/>
    <w:rsid w:val="00A32645"/>
    <w:rsid w:val="00A342FA"/>
    <w:rsid w:val="00A355A4"/>
    <w:rsid w:val="00A35D1D"/>
    <w:rsid w:val="00A40A94"/>
    <w:rsid w:val="00A42C82"/>
    <w:rsid w:val="00A45227"/>
    <w:rsid w:val="00A47DD5"/>
    <w:rsid w:val="00A55FDA"/>
    <w:rsid w:val="00A62B7E"/>
    <w:rsid w:val="00A64EFE"/>
    <w:rsid w:val="00A67DDB"/>
    <w:rsid w:val="00A76B9F"/>
    <w:rsid w:val="00A7762A"/>
    <w:rsid w:val="00A83C33"/>
    <w:rsid w:val="00A86425"/>
    <w:rsid w:val="00A93647"/>
    <w:rsid w:val="00A93EA6"/>
    <w:rsid w:val="00AA4522"/>
    <w:rsid w:val="00AB1728"/>
    <w:rsid w:val="00AB2105"/>
    <w:rsid w:val="00AB355E"/>
    <w:rsid w:val="00AB3649"/>
    <w:rsid w:val="00AC0620"/>
    <w:rsid w:val="00AC142E"/>
    <w:rsid w:val="00AC4935"/>
    <w:rsid w:val="00AC4B02"/>
    <w:rsid w:val="00AC60B0"/>
    <w:rsid w:val="00AD06DB"/>
    <w:rsid w:val="00AE1050"/>
    <w:rsid w:val="00AF09F2"/>
    <w:rsid w:val="00AF4E36"/>
    <w:rsid w:val="00B0110B"/>
    <w:rsid w:val="00B0159B"/>
    <w:rsid w:val="00B032CC"/>
    <w:rsid w:val="00B07768"/>
    <w:rsid w:val="00B11460"/>
    <w:rsid w:val="00B1402C"/>
    <w:rsid w:val="00B1412B"/>
    <w:rsid w:val="00B14845"/>
    <w:rsid w:val="00B25FA0"/>
    <w:rsid w:val="00B3237F"/>
    <w:rsid w:val="00B328C3"/>
    <w:rsid w:val="00B35695"/>
    <w:rsid w:val="00B40DA8"/>
    <w:rsid w:val="00B430B5"/>
    <w:rsid w:val="00B52587"/>
    <w:rsid w:val="00B60C02"/>
    <w:rsid w:val="00B619B6"/>
    <w:rsid w:val="00B62F71"/>
    <w:rsid w:val="00B647B9"/>
    <w:rsid w:val="00B65398"/>
    <w:rsid w:val="00B73216"/>
    <w:rsid w:val="00B7433F"/>
    <w:rsid w:val="00B77A78"/>
    <w:rsid w:val="00B811B3"/>
    <w:rsid w:val="00B84BF2"/>
    <w:rsid w:val="00B85492"/>
    <w:rsid w:val="00B9798D"/>
    <w:rsid w:val="00BA7AE9"/>
    <w:rsid w:val="00BB0DE8"/>
    <w:rsid w:val="00BB7B79"/>
    <w:rsid w:val="00BC53D1"/>
    <w:rsid w:val="00BC7A14"/>
    <w:rsid w:val="00BD7FDF"/>
    <w:rsid w:val="00BE4517"/>
    <w:rsid w:val="00BF1B83"/>
    <w:rsid w:val="00BF671E"/>
    <w:rsid w:val="00C0188A"/>
    <w:rsid w:val="00C0451A"/>
    <w:rsid w:val="00C070CA"/>
    <w:rsid w:val="00C14D9F"/>
    <w:rsid w:val="00C17F59"/>
    <w:rsid w:val="00C21829"/>
    <w:rsid w:val="00C22E9F"/>
    <w:rsid w:val="00C23AB7"/>
    <w:rsid w:val="00C23DBB"/>
    <w:rsid w:val="00C278D7"/>
    <w:rsid w:val="00C30C12"/>
    <w:rsid w:val="00C33ED6"/>
    <w:rsid w:val="00C345A1"/>
    <w:rsid w:val="00C36F66"/>
    <w:rsid w:val="00C42CF3"/>
    <w:rsid w:val="00C46926"/>
    <w:rsid w:val="00C51DBE"/>
    <w:rsid w:val="00C539B7"/>
    <w:rsid w:val="00C542BB"/>
    <w:rsid w:val="00C54BD3"/>
    <w:rsid w:val="00C54C7E"/>
    <w:rsid w:val="00C55870"/>
    <w:rsid w:val="00C60953"/>
    <w:rsid w:val="00C60B41"/>
    <w:rsid w:val="00C621B4"/>
    <w:rsid w:val="00C6668D"/>
    <w:rsid w:val="00C6686E"/>
    <w:rsid w:val="00C705FA"/>
    <w:rsid w:val="00C71A64"/>
    <w:rsid w:val="00C73004"/>
    <w:rsid w:val="00C778D7"/>
    <w:rsid w:val="00C84CB6"/>
    <w:rsid w:val="00C90892"/>
    <w:rsid w:val="00C90A43"/>
    <w:rsid w:val="00C92474"/>
    <w:rsid w:val="00C93871"/>
    <w:rsid w:val="00C97B12"/>
    <w:rsid w:val="00CB53C3"/>
    <w:rsid w:val="00CD33D9"/>
    <w:rsid w:val="00CD66BB"/>
    <w:rsid w:val="00CE16CB"/>
    <w:rsid w:val="00CE42AE"/>
    <w:rsid w:val="00CE4B63"/>
    <w:rsid w:val="00CE66AE"/>
    <w:rsid w:val="00CE67F3"/>
    <w:rsid w:val="00CF0749"/>
    <w:rsid w:val="00CF3637"/>
    <w:rsid w:val="00CF48D6"/>
    <w:rsid w:val="00D01EEA"/>
    <w:rsid w:val="00D033BC"/>
    <w:rsid w:val="00D0619F"/>
    <w:rsid w:val="00D118F8"/>
    <w:rsid w:val="00D152EE"/>
    <w:rsid w:val="00D21D0F"/>
    <w:rsid w:val="00D226DC"/>
    <w:rsid w:val="00D23E27"/>
    <w:rsid w:val="00D24C0F"/>
    <w:rsid w:val="00D27AAE"/>
    <w:rsid w:val="00D3217D"/>
    <w:rsid w:val="00D33681"/>
    <w:rsid w:val="00D366F0"/>
    <w:rsid w:val="00D374AC"/>
    <w:rsid w:val="00D507A6"/>
    <w:rsid w:val="00D539E0"/>
    <w:rsid w:val="00D56170"/>
    <w:rsid w:val="00D62386"/>
    <w:rsid w:val="00D6322A"/>
    <w:rsid w:val="00D6536F"/>
    <w:rsid w:val="00D65731"/>
    <w:rsid w:val="00D7019F"/>
    <w:rsid w:val="00D76BBB"/>
    <w:rsid w:val="00D77CE1"/>
    <w:rsid w:val="00D85B15"/>
    <w:rsid w:val="00D861C6"/>
    <w:rsid w:val="00D86CB3"/>
    <w:rsid w:val="00D87922"/>
    <w:rsid w:val="00D912A4"/>
    <w:rsid w:val="00D94328"/>
    <w:rsid w:val="00D97C1B"/>
    <w:rsid w:val="00DA14FA"/>
    <w:rsid w:val="00DA1E52"/>
    <w:rsid w:val="00DA3B34"/>
    <w:rsid w:val="00DA5B18"/>
    <w:rsid w:val="00DB1CBB"/>
    <w:rsid w:val="00DB4108"/>
    <w:rsid w:val="00DB42EC"/>
    <w:rsid w:val="00DC09F8"/>
    <w:rsid w:val="00DC30AD"/>
    <w:rsid w:val="00DC7663"/>
    <w:rsid w:val="00DC7B0C"/>
    <w:rsid w:val="00DE1C64"/>
    <w:rsid w:val="00DE1D0A"/>
    <w:rsid w:val="00DE2A03"/>
    <w:rsid w:val="00DE34C8"/>
    <w:rsid w:val="00DF1FB1"/>
    <w:rsid w:val="00DF45B0"/>
    <w:rsid w:val="00DF56EE"/>
    <w:rsid w:val="00E01CE4"/>
    <w:rsid w:val="00E03C26"/>
    <w:rsid w:val="00E07291"/>
    <w:rsid w:val="00E1039E"/>
    <w:rsid w:val="00E136CB"/>
    <w:rsid w:val="00E1576B"/>
    <w:rsid w:val="00E172F5"/>
    <w:rsid w:val="00E175D6"/>
    <w:rsid w:val="00E23D7B"/>
    <w:rsid w:val="00E2669E"/>
    <w:rsid w:val="00E26E1D"/>
    <w:rsid w:val="00E27523"/>
    <w:rsid w:val="00E31788"/>
    <w:rsid w:val="00E35685"/>
    <w:rsid w:val="00E45877"/>
    <w:rsid w:val="00E460C5"/>
    <w:rsid w:val="00E5066F"/>
    <w:rsid w:val="00E53C56"/>
    <w:rsid w:val="00E7167F"/>
    <w:rsid w:val="00E726C3"/>
    <w:rsid w:val="00E75D46"/>
    <w:rsid w:val="00E778D7"/>
    <w:rsid w:val="00E811F4"/>
    <w:rsid w:val="00E812A8"/>
    <w:rsid w:val="00E82421"/>
    <w:rsid w:val="00E832F4"/>
    <w:rsid w:val="00E83F7C"/>
    <w:rsid w:val="00E84FB4"/>
    <w:rsid w:val="00E8721E"/>
    <w:rsid w:val="00E87B6F"/>
    <w:rsid w:val="00E87D2B"/>
    <w:rsid w:val="00E90FD5"/>
    <w:rsid w:val="00E91D66"/>
    <w:rsid w:val="00E93B38"/>
    <w:rsid w:val="00E97CCE"/>
    <w:rsid w:val="00EA4916"/>
    <w:rsid w:val="00EB1A5A"/>
    <w:rsid w:val="00EB5527"/>
    <w:rsid w:val="00EC1393"/>
    <w:rsid w:val="00ED07D7"/>
    <w:rsid w:val="00ED72D0"/>
    <w:rsid w:val="00EE1369"/>
    <w:rsid w:val="00EE3760"/>
    <w:rsid w:val="00EE3FAD"/>
    <w:rsid w:val="00EE405B"/>
    <w:rsid w:val="00EE7C1E"/>
    <w:rsid w:val="00EE7F2F"/>
    <w:rsid w:val="00F00038"/>
    <w:rsid w:val="00F05F31"/>
    <w:rsid w:val="00F06B6A"/>
    <w:rsid w:val="00F073B8"/>
    <w:rsid w:val="00F1492E"/>
    <w:rsid w:val="00F15B99"/>
    <w:rsid w:val="00F2444C"/>
    <w:rsid w:val="00F25F67"/>
    <w:rsid w:val="00F26CE6"/>
    <w:rsid w:val="00F30D99"/>
    <w:rsid w:val="00F32B5C"/>
    <w:rsid w:val="00F337CF"/>
    <w:rsid w:val="00F34E0B"/>
    <w:rsid w:val="00F408CB"/>
    <w:rsid w:val="00F41FE6"/>
    <w:rsid w:val="00F445AB"/>
    <w:rsid w:val="00F504B8"/>
    <w:rsid w:val="00F53DE3"/>
    <w:rsid w:val="00F65268"/>
    <w:rsid w:val="00F70511"/>
    <w:rsid w:val="00F80E89"/>
    <w:rsid w:val="00F8260D"/>
    <w:rsid w:val="00F85595"/>
    <w:rsid w:val="00F86261"/>
    <w:rsid w:val="00F86AB8"/>
    <w:rsid w:val="00F90518"/>
    <w:rsid w:val="00F92336"/>
    <w:rsid w:val="00F93FFC"/>
    <w:rsid w:val="00F943DA"/>
    <w:rsid w:val="00F9634A"/>
    <w:rsid w:val="00FA13E7"/>
    <w:rsid w:val="00FA2602"/>
    <w:rsid w:val="00FA2C5F"/>
    <w:rsid w:val="00FA4EAE"/>
    <w:rsid w:val="00FA5830"/>
    <w:rsid w:val="00FA6253"/>
    <w:rsid w:val="00FB0BF9"/>
    <w:rsid w:val="00FB3985"/>
    <w:rsid w:val="00FB565B"/>
    <w:rsid w:val="00FC05B6"/>
    <w:rsid w:val="00FC12DB"/>
    <w:rsid w:val="00FC4955"/>
    <w:rsid w:val="00FC72E5"/>
    <w:rsid w:val="00FD478F"/>
    <w:rsid w:val="00FD6857"/>
    <w:rsid w:val="00FE1308"/>
    <w:rsid w:val="00FE1463"/>
    <w:rsid w:val="00FE3166"/>
    <w:rsid w:val="00FF1377"/>
    <w:rsid w:val="00FF5A62"/>
    <w:rsid w:val="00FF708A"/>
    <w:rsid w:val="2DBBC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8CBA"/>
  <w15:docId w15:val="{14D745A1-0412-4D4E-B90A-9C845F27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709"/>
    </w:pPr>
    <w:rPr>
      <w:rFonts w:ascii="Times New Roman" w:hAnsi="Times New Roman"/>
      <w:sz w:val="28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zh-CN"/>
    </w:rPr>
  </w:style>
  <w:style w:type="paragraph" w:styleId="Heading4">
    <w:name w:val="heading 4"/>
    <w:basedOn w:val="Heading3"/>
    <w:next w:val="a1"/>
    <w:link w:val="Heading4Char"/>
    <w:uiPriority w:val="9"/>
    <w:unhideWhenUsed/>
    <w:qFormat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40" w:after="60"/>
      <w:outlineLvl w:val="5"/>
    </w:pPr>
    <w:rPr>
      <w:rFonts w:ascii="Calibri" w:eastAsia="Times New Roman" w:hAnsi="Calibri"/>
      <w:b/>
      <w:bCs/>
      <w:sz w:val="22"/>
      <w:lang w:val="zh-C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Абзац. Основной текст"/>
    <w:basedOn w:val="Normal"/>
    <w:qFormat/>
    <w:pPr>
      <w:widowControl w:val="0"/>
      <w:jc w:val="both"/>
    </w:pPr>
    <w:rPr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keepNext/>
      <w:ind w:firstLine="0"/>
      <w:jc w:val="center"/>
    </w:pPr>
    <w:rPr>
      <w:bCs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77"/>
        <w:tab w:val="right" w:pos="9355"/>
      </w:tabs>
    </w:pPr>
    <w:rPr>
      <w:lang w:val="zh-CN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zh-CN" w:eastAsia="zh-CN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qFormat/>
    <w:pPr>
      <w:tabs>
        <w:tab w:val="right" w:leader="dot" w:pos="9356"/>
      </w:tabs>
      <w:ind w:left="284" w:hanging="284"/>
    </w:pPr>
  </w:style>
  <w:style w:type="paragraph" w:styleId="TOC2">
    <w:name w:val="toc 2"/>
    <w:basedOn w:val="Normal"/>
    <w:next w:val="Normal"/>
    <w:uiPriority w:val="39"/>
    <w:qFormat/>
    <w:pPr>
      <w:tabs>
        <w:tab w:val="left" w:pos="1540"/>
        <w:tab w:val="right" w:leader="dot" w:pos="9356"/>
      </w:tabs>
      <w:ind w:left="851" w:hanging="567"/>
    </w:pPr>
  </w:style>
  <w:style w:type="paragraph" w:styleId="TOC3">
    <w:name w:val="toc 3"/>
    <w:basedOn w:val="Normal"/>
    <w:next w:val="Normal"/>
    <w:uiPriority w:val="39"/>
    <w:qFormat/>
    <w:pPr>
      <w:widowControl w:val="0"/>
      <w:tabs>
        <w:tab w:val="left" w:pos="2049"/>
        <w:tab w:val="right" w:leader="dot" w:pos="9356"/>
      </w:tabs>
      <w:ind w:left="1503" w:hanging="709"/>
    </w:pPr>
  </w:style>
  <w:style w:type="paragraph" w:customStyle="1" w:styleId="a2">
    <w:name w:val="Содержание"/>
    <w:basedOn w:val="Normal"/>
    <w:next w:val="a1"/>
    <w:qFormat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customStyle="1" w:styleId="a3">
    <w:name w:val="введение"/>
    <w:basedOn w:val="Normal"/>
    <w:qFormat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character" w:customStyle="1" w:styleId="Heading1Char">
    <w:name w:val="Heading 1 Char"/>
    <w:link w:val="Heading1"/>
    <w:uiPriority w:val="9"/>
    <w:qFormat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uiPriority w:val="9"/>
    <w:qFormat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qFormat/>
    <w:rPr>
      <w:rFonts w:ascii="Times New Roman" w:eastAsia="Times New Roman" w:hAnsi="Times New Roman"/>
      <w:b/>
      <w:bCs/>
      <w:sz w:val="28"/>
      <w:szCs w:val="26"/>
      <w:lang w:val="zh-CN" w:eastAsia="en-US"/>
    </w:rPr>
  </w:style>
  <w:style w:type="character" w:customStyle="1" w:styleId="Heading3Char">
    <w:name w:val="Heading 3 Char"/>
    <w:link w:val="Heading3"/>
    <w:uiPriority w:val="9"/>
    <w:qFormat/>
    <w:rPr>
      <w:rFonts w:ascii="Times New Roman" w:eastAsia="Times New Roman" w:hAnsi="Times New Roman"/>
      <w:bCs/>
      <w:sz w:val="28"/>
      <w:szCs w:val="22"/>
      <w:lang w:val="zh-CN" w:eastAsia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outlineLvl w:val="9"/>
    </w:pPr>
    <w:rPr>
      <w:lang w:eastAsia="ru-RU"/>
    </w:rPr>
  </w:style>
  <w:style w:type="paragraph" w:styleId="NoSpacing">
    <w:name w:val="No Spacing"/>
    <w:uiPriority w:val="1"/>
    <w:qFormat/>
    <w:rPr>
      <w:rFonts w:ascii="Times New Roman" w:hAnsi="Times New Roman"/>
      <w:sz w:val="28"/>
      <w:szCs w:val="22"/>
      <w:lang w:val="ru-RU"/>
    </w:rPr>
  </w:style>
  <w:style w:type="paragraph" w:customStyle="1" w:styleId="a4">
    <w:name w:val="заключение"/>
    <w:basedOn w:val="Normal"/>
    <w:qFormat/>
    <w:pPr>
      <w:pageBreakBefore/>
      <w:jc w:val="center"/>
      <w:outlineLvl w:val="0"/>
    </w:pPr>
    <w:rPr>
      <w:b/>
      <w:caps/>
      <w:szCs w:val="28"/>
    </w:rPr>
  </w:style>
  <w:style w:type="paragraph" w:customStyle="1" w:styleId="a5">
    <w:name w:val="по центру"/>
    <w:basedOn w:val="Normal"/>
    <w:qFormat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1"/>
    <w:qFormat/>
    <w:pPr>
      <w:numPr>
        <w:numId w:val="2"/>
      </w:numPr>
      <w:ind w:left="0" w:firstLine="709"/>
    </w:pPr>
  </w:style>
  <w:style w:type="paragraph" w:customStyle="1" w:styleId="a0">
    <w:name w:val="нумерованный список"/>
    <w:basedOn w:val="a1"/>
    <w:qFormat/>
    <w:pPr>
      <w:numPr>
        <w:numId w:val="3"/>
      </w:numPr>
      <w:tabs>
        <w:tab w:val="decimal" w:pos="284"/>
      </w:tabs>
      <w:ind w:left="709" w:firstLine="0"/>
    </w:pPr>
  </w:style>
  <w:style w:type="paragraph" w:customStyle="1" w:styleId="a6">
    <w:name w:val="таблица"/>
    <w:basedOn w:val="Normal"/>
    <w:qFormat/>
    <w:pPr>
      <w:ind w:firstLine="0"/>
    </w:pPr>
  </w:style>
  <w:style w:type="paragraph" w:customStyle="1" w:styleId="a7">
    <w:name w:val="название таблицы"/>
    <w:basedOn w:val="Caption"/>
    <w:qFormat/>
    <w:pPr>
      <w:jc w:val="left"/>
    </w:pPr>
  </w:style>
  <w:style w:type="character" w:customStyle="1" w:styleId="Heading5Char">
    <w:name w:val="Heading 5 Char"/>
    <w:link w:val="Heading5"/>
    <w:uiPriority w:val="9"/>
    <w:qFormat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HeaderChar">
    <w:name w:val="Header Char"/>
    <w:link w:val="Header"/>
    <w:uiPriority w:val="99"/>
    <w:qFormat/>
    <w:rPr>
      <w:rFonts w:eastAsia="Times New Roman"/>
      <w:sz w:val="22"/>
      <w:szCs w:val="22"/>
    </w:rPr>
  </w:style>
  <w:style w:type="character" w:customStyle="1" w:styleId="FooterChar">
    <w:name w:val="Footer Char"/>
    <w:link w:val="Footer"/>
    <w:uiPriority w:val="99"/>
    <w:qFormat/>
    <w:rPr>
      <w:rFonts w:ascii="Times New Roman" w:hAnsi="Times New Roman"/>
      <w:sz w:val="28"/>
      <w:szCs w:val="22"/>
      <w:lang w:eastAsia="en-US"/>
    </w:rPr>
  </w:style>
  <w:style w:type="character" w:customStyle="1" w:styleId="Heading6Char">
    <w:name w:val="Heading 6 Char"/>
    <w:link w:val="Heading6"/>
    <w:uiPriority w:val="9"/>
    <w:qFormat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1F4E79" w:themeColor="accent1" w:themeShade="80"/>
      <w:sz w:val="28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pelle">
    <w:name w:val="spelle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1009</Words>
  <Characters>5752</Characters>
  <Application>Microsoft Office Word</Application>
  <DocSecurity>0</DocSecurity>
  <Lines>47</Lines>
  <Paragraphs>13</Paragraphs>
  <ScaleCrop>false</ScaleCrop>
  <Company>Reanimator Extreme Edition</Company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Andmin</cp:lastModifiedBy>
  <cp:revision>7</cp:revision>
  <cp:lastPrinted>2023-02-06T21:03:00Z</cp:lastPrinted>
  <dcterms:created xsi:type="dcterms:W3CDTF">2023-02-06T20:30:00Z</dcterms:created>
  <dcterms:modified xsi:type="dcterms:W3CDTF">2023-02-16T18:09:00Z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