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7A28" w:rsidRPr="00703B37" w:rsidRDefault="00E22507">
      <w:pPr>
        <w:jc w:val="center"/>
        <w:rPr>
          <w:rFonts w:ascii="Times New Roman" w:eastAsia="Times New Roman" w:hAnsi="Times New Roman" w:cs="Times New Roman"/>
          <w:color w:val="1155CC"/>
          <w:sz w:val="40"/>
          <w:szCs w:val="40"/>
        </w:rPr>
      </w:pPr>
      <w:r w:rsidRPr="00703B37">
        <w:rPr>
          <w:rFonts w:ascii="Times New Roman" w:eastAsia="Times New Roman" w:hAnsi="Times New Roman" w:cs="Times New Roman"/>
          <w:color w:val="1155CC"/>
          <w:sz w:val="40"/>
          <w:szCs w:val="40"/>
        </w:rPr>
        <w:t>Оглавление</w:t>
      </w:r>
    </w:p>
    <w:sdt>
      <w:sdtPr>
        <w:id w:val="-547229402"/>
        <w:docPartObj>
          <w:docPartGallery w:val="Table of Contents"/>
          <w:docPartUnique/>
        </w:docPartObj>
      </w:sdtPr>
      <w:sdtEndPr/>
      <w:sdtContent>
        <w:p w:rsidR="000D7A28" w:rsidRPr="00703B37" w:rsidRDefault="00E22507">
          <w:pPr>
            <w:tabs>
              <w:tab w:val="right" w:pos="9025"/>
            </w:tabs>
            <w:spacing w:before="80" w:line="240" w:lineRule="auto"/>
            <w:rPr>
              <w:rFonts w:ascii="Times New Roman" w:eastAsia="Times New Roman" w:hAnsi="Times New Roman" w:cs="Times New Roman"/>
              <w:color w:val="000000"/>
            </w:rPr>
          </w:pPr>
          <w:r w:rsidRPr="00703B37">
            <w:fldChar w:fldCharType="begin"/>
          </w:r>
          <w:r w:rsidRPr="00703B37">
            <w:instrText xml:space="preserve"> TOC \h \u \z </w:instrText>
          </w:r>
          <w:r w:rsidRPr="00703B37">
            <w:fldChar w:fldCharType="separate"/>
          </w:r>
          <w:hyperlink w:anchor="_z9ok1fffw9sp">
            <w:r w:rsidRPr="00703B37">
              <w:rPr>
                <w:rFonts w:ascii="Times New Roman" w:eastAsia="Times New Roman" w:hAnsi="Times New Roman" w:cs="Times New Roman"/>
                <w:color w:val="000000"/>
              </w:rPr>
              <w:t>1. Особенности CASE-технологии. История развития CASE-средств.</w:t>
            </w:r>
          </w:hyperlink>
          <w:r w:rsidRPr="00703B37">
            <w:rPr>
              <w:rFonts w:ascii="Times New Roman" w:eastAsia="Times New Roman" w:hAnsi="Times New Roman" w:cs="Times New Roman"/>
              <w:color w:val="000000"/>
            </w:rPr>
            <w:tab/>
          </w:r>
          <w:r w:rsidRPr="00703B37">
            <w:fldChar w:fldCharType="begin"/>
          </w:r>
          <w:r w:rsidRPr="00703B37">
            <w:instrText xml:space="preserve"> PAGEREF _z9ok1fffw9sp \h </w:instrText>
          </w:r>
          <w:r w:rsidRPr="00703B37">
            <w:fldChar w:fldCharType="separate"/>
          </w:r>
          <w:r w:rsidRPr="00703B37">
            <w:rPr>
              <w:rFonts w:ascii="Times New Roman" w:eastAsia="Times New Roman" w:hAnsi="Times New Roman" w:cs="Times New Roman"/>
              <w:b/>
              <w:color w:val="000000"/>
            </w:rPr>
            <w:t>3</w:t>
          </w:r>
          <w:r w:rsidRPr="00703B37">
            <w:fldChar w:fldCharType="end"/>
          </w:r>
        </w:p>
        <w:p w:rsidR="000D7A28" w:rsidRPr="00703B37" w:rsidRDefault="00C1720E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</w:rPr>
          </w:pPr>
          <w:hyperlink w:anchor="_3rjo58citu7t">
            <w:r w:rsidR="00E22507" w:rsidRPr="00703B37">
              <w:rPr>
                <w:rFonts w:ascii="Times New Roman" w:eastAsia="Times New Roman" w:hAnsi="Times New Roman" w:cs="Times New Roman"/>
                <w:color w:val="000000"/>
              </w:rPr>
              <w:t>2. Системная модель CASE-средств.</w:t>
            </w:r>
          </w:hyperlink>
          <w:r w:rsidR="00E22507" w:rsidRPr="00703B37">
            <w:rPr>
              <w:rFonts w:ascii="Times New Roman" w:eastAsia="Times New Roman" w:hAnsi="Times New Roman" w:cs="Times New Roman"/>
              <w:color w:val="000000"/>
            </w:rPr>
            <w:tab/>
          </w:r>
          <w:r w:rsidR="00E22507" w:rsidRPr="00703B37">
            <w:fldChar w:fldCharType="begin"/>
          </w:r>
          <w:r w:rsidR="00E22507" w:rsidRPr="00703B37">
            <w:instrText xml:space="preserve"> PAGEREF _3rjo58citu7t \h </w:instrText>
          </w:r>
          <w:r w:rsidR="00E22507" w:rsidRPr="00703B37">
            <w:fldChar w:fldCharType="separate"/>
          </w:r>
          <w:r w:rsidR="00E22507" w:rsidRPr="00703B37">
            <w:rPr>
              <w:rFonts w:ascii="Times New Roman" w:eastAsia="Times New Roman" w:hAnsi="Times New Roman" w:cs="Times New Roman"/>
              <w:b/>
              <w:color w:val="000000"/>
            </w:rPr>
            <w:t>5</w:t>
          </w:r>
          <w:r w:rsidR="00E22507" w:rsidRPr="00703B37">
            <w:fldChar w:fldCharType="end"/>
          </w:r>
        </w:p>
        <w:p w:rsidR="000D7A28" w:rsidRPr="00703B37" w:rsidRDefault="00C1720E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</w:rPr>
          </w:pPr>
          <w:hyperlink w:anchor="_o5ccd5r4l34w">
            <w:r w:rsidR="00E22507" w:rsidRPr="00703B37">
              <w:rPr>
                <w:rFonts w:ascii="Times New Roman" w:eastAsia="Times New Roman" w:hAnsi="Times New Roman" w:cs="Times New Roman"/>
                <w:color w:val="000000"/>
              </w:rPr>
              <w:t>3. Критерии развития CASE-средств.</w:t>
            </w:r>
          </w:hyperlink>
          <w:r w:rsidR="00E22507" w:rsidRPr="00703B37">
            <w:rPr>
              <w:rFonts w:ascii="Times New Roman" w:eastAsia="Times New Roman" w:hAnsi="Times New Roman" w:cs="Times New Roman"/>
              <w:color w:val="000000"/>
            </w:rPr>
            <w:tab/>
          </w:r>
          <w:r w:rsidR="00E22507" w:rsidRPr="00703B37">
            <w:fldChar w:fldCharType="begin"/>
          </w:r>
          <w:r w:rsidR="00E22507" w:rsidRPr="00703B37">
            <w:instrText xml:space="preserve"> PAGEREF _o5ccd5r4l34w \h </w:instrText>
          </w:r>
          <w:r w:rsidR="00E22507" w:rsidRPr="00703B37">
            <w:fldChar w:fldCharType="separate"/>
          </w:r>
          <w:r w:rsidR="00E22507" w:rsidRPr="00703B37">
            <w:rPr>
              <w:rFonts w:ascii="Times New Roman" w:eastAsia="Times New Roman" w:hAnsi="Times New Roman" w:cs="Times New Roman"/>
              <w:b/>
              <w:color w:val="000000"/>
            </w:rPr>
            <w:t>7</w:t>
          </w:r>
          <w:r w:rsidR="00E22507" w:rsidRPr="00703B37">
            <w:fldChar w:fldCharType="end"/>
          </w:r>
        </w:p>
        <w:p w:rsidR="000D7A28" w:rsidRPr="00703B37" w:rsidRDefault="00C1720E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</w:rPr>
          </w:pPr>
          <w:hyperlink w:anchor="_4gccajj63ddq">
            <w:r w:rsidR="00E22507" w:rsidRPr="00703B37">
              <w:rPr>
                <w:rFonts w:ascii="Times New Roman" w:eastAsia="Times New Roman" w:hAnsi="Times New Roman" w:cs="Times New Roman"/>
                <w:color w:val="000000"/>
              </w:rPr>
              <w:t>4. Понятие проекта. Масштаб проекта. Общие принципы управления проектом.</w:t>
            </w:r>
          </w:hyperlink>
          <w:r w:rsidR="00E22507" w:rsidRPr="00703B37">
            <w:rPr>
              <w:rFonts w:ascii="Times New Roman" w:eastAsia="Times New Roman" w:hAnsi="Times New Roman" w:cs="Times New Roman"/>
              <w:color w:val="000000"/>
            </w:rPr>
            <w:tab/>
          </w:r>
          <w:r w:rsidR="00E22507" w:rsidRPr="00703B37">
            <w:fldChar w:fldCharType="begin"/>
          </w:r>
          <w:r w:rsidR="00E22507" w:rsidRPr="00703B37">
            <w:instrText xml:space="preserve"> PAGEREF _4gccajj63ddq \h </w:instrText>
          </w:r>
          <w:r w:rsidR="00E22507" w:rsidRPr="00703B37">
            <w:fldChar w:fldCharType="separate"/>
          </w:r>
          <w:r w:rsidR="00E22507" w:rsidRPr="00703B37">
            <w:rPr>
              <w:rFonts w:ascii="Times New Roman" w:eastAsia="Times New Roman" w:hAnsi="Times New Roman" w:cs="Times New Roman"/>
              <w:b/>
              <w:color w:val="000000"/>
            </w:rPr>
            <w:t>9</w:t>
          </w:r>
          <w:r w:rsidR="00E22507" w:rsidRPr="00703B37">
            <w:fldChar w:fldCharType="end"/>
          </w:r>
        </w:p>
        <w:p w:rsidR="000D7A28" w:rsidRPr="00703B37" w:rsidRDefault="00C1720E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</w:rPr>
          </w:pPr>
          <w:hyperlink w:anchor="_zd9rtumtrcuf">
            <w:r w:rsidR="00E22507" w:rsidRPr="00703B37">
              <w:rPr>
                <w:rFonts w:ascii="Times New Roman" w:eastAsia="Times New Roman" w:hAnsi="Times New Roman" w:cs="Times New Roman"/>
                <w:color w:val="000000"/>
              </w:rPr>
              <w:t>5. Три составляющие программного проекта: система обозначений, процесс и инструмент. Их роль и значение для проекта.</w:t>
            </w:r>
          </w:hyperlink>
          <w:r w:rsidR="00E22507" w:rsidRPr="00703B37">
            <w:rPr>
              <w:rFonts w:ascii="Times New Roman" w:eastAsia="Times New Roman" w:hAnsi="Times New Roman" w:cs="Times New Roman"/>
              <w:color w:val="000000"/>
            </w:rPr>
            <w:tab/>
          </w:r>
          <w:r w:rsidR="00E22507" w:rsidRPr="00703B37">
            <w:fldChar w:fldCharType="begin"/>
          </w:r>
          <w:r w:rsidR="00E22507" w:rsidRPr="00703B37">
            <w:instrText xml:space="preserve"> PAGEREF _zd9rtumtrcuf \h </w:instrText>
          </w:r>
          <w:r w:rsidR="00E22507" w:rsidRPr="00703B37">
            <w:fldChar w:fldCharType="separate"/>
          </w:r>
          <w:r w:rsidR="00E22507" w:rsidRPr="00703B37">
            <w:rPr>
              <w:rFonts w:ascii="Times New Roman" w:eastAsia="Times New Roman" w:hAnsi="Times New Roman" w:cs="Times New Roman"/>
              <w:b/>
              <w:color w:val="000000"/>
            </w:rPr>
            <w:t>11</w:t>
          </w:r>
          <w:r w:rsidR="00E22507" w:rsidRPr="00703B37">
            <w:fldChar w:fldCharType="end"/>
          </w:r>
        </w:p>
        <w:p w:rsidR="000D7A28" w:rsidRPr="00703B37" w:rsidRDefault="00C1720E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</w:rPr>
          </w:pPr>
          <w:hyperlink w:anchor="_weh3gljj3s9i">
            <w:r w:rsidR="00E22507" w:rsidRPr="00703B37">
              <w:rPr>
                <w:rFonts w:ascii="Times New Roman" w:eastAsia="Times New Roman" w:hAnsi="Times New Roman" w:cs="Times New Roman"/>
                <w:color w:val="000000"/>
              </w:rPr>
              <w:t>6. Типы и особенности современных программных проектов.</w:t>
            </w:r>
          </w:hyperlink>
          <w:r w:rsidR="00E22507" w:rsidRPr="00703B37">
            <w:rPr>
              <w:rFonts w:ascii="Times New Roman" w:eastAsia="Times New Roman" w:hAnsi="Times New Roman" w:cs="Times New Roman"/>
              <w:color w:val="000000"/>
            </w:rPr>
            <w:tab/>
          </w:r>
          <w:r w:rsidR="00E22507" w:rsidRPr="00703B37">
            <w:fldChar w:fldCharType="begin"/>
          </w:r>
          <w:r w:rsidR="00E22507" w:rsidRPr="00703B37">
            <w:instrText xml:space="preserve"> PAGEREF _weh3gljj3s9i \h </w:instrText>
          </w:r>
          <w:r w:rsidR="00E22507" w:rsidRPr="00703B37">
            <w:fldChar w:fldCharType="separate"/>
          </w:r>
          <w:r w:rsidR="00E22507" w:rsidRPr="00703B37">
            <w:rPr>
              <w:rFonts w:ascii="Times New Roman" w:eastAsia="Times New Roman" w:hAnsi="Times New Roman" w:cs="Times New Roman"/>
              <w:b/>
              <w:color w:val="000000"/>
            </w:rPr>
            <w:t>12</w:t>
          </w:r>
          <w:r w:rsidR="00E22507" w:rsidRPr="00703B37">
            <w:fldChar w:fldCharType="end"/>
          </w:r>
        </w:p>
        <w:p w:rsidR="000D7A28" w:rsidRPr="00703B37" w:rsidRDefault="00C1720E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</w:rPr>
          </w:pPr>
          <w:hyperlink w:anchor="_pbdqxx7cg8wp">
            <w:r w:rsidR="00E22507" w:rsidRPr="00703B37">
              <w:rPr>
                <w:rFonts w:ascii="Times New Roman" w:eastAsia="Times New Roman" w:hAnsi="Times New Roman" w:cs="Times New Roman"/>
                <w:color w:val="000000"/>
              </w:rPr>
              <w:t>7. Задачи и категории современных методологий создания программных проектов.</w:t>
            </w:r>
          </w:hyperlink>
          <w:r w:rsidR="00E22507" w:rsidRPr="00703B37">
            <w:rPr>
              <w:rFonts w:ascii="Times New Roman" w:eastAsia="Times New Roman" w:hAnsi="Times New Roman" w:cs="Times New Roman"/>
              <w:color w:val="000000"/>
            </w:rPr>
            <w:tab/>
          </w:r>
          <w:r w:rsidR="00E22507" w:rsidRPr="00703B37">
            <w:fldChar w:fldCharType="begin"/>
          </w:r>
          <w:r w:rsidR="00E22507" w:rsidRPr="00703B37">
            <w:instrText xml:space="preserve"> PAGEREF _pbdqxx7cg8wp \h </w:instrText>
          </w:r>
          <w:r w:rsidR="00E22507" w:rsidRPr="00703B37">
            <w:fldChar w:fldCharType="separate"/>
          </w:r>
          <w:r w:rsidR="00E22507" w:rsidRPr="00703B37">
            <w:rPr>
              <w:rFonts w:ascii="Times New Roman" w:eastAsia="Times New Roman" w:hAnsi="Times New Roman" w:cs="Times New Roman"/>
              <w:b/>
              <w:color w:val="000000"/>
            </w:rPr>
            <w:t>13</w:t>
          </w:r>
          <w:r w:rsidR="00E22507" w:rsidRPr="00703B37">
            <w:fldChar w:fldCharType="end"/>
          </w:r>
        </w:p>
        <w:p w:rsidR="000D7A28" w:rsidRPr="00703B37" w:rsidRDefault="00C1720E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</w:rPr>
          </w:pPr>
          <w:hyperlink w:anchor="_4p5k9hmbfa25">
            <w:r w:rsidR="00E22507" w:rsidRPr="00703B37">
              <w:rPr>
                <w:rFonts w:ascii="Times New Roman" w:eastAsia="Times New Roman" w:hAnsi="Times New Roman" w:cs="Times New Roman"/>
                <w:color w:val="000000"/>
              </w:rPr>
              <w:t>8. Взаимосвязь между методологией, размером задачи и командой разработчиков.</w:t>
            </w:r>
          </w:hyperlink>
          <w:r w:rsidR="00E22507" w:rsidRPr="00703B37">
            <w:rPr>
              <w:rFonts w:ascii="Times New Roman" w:eastAsia="Times New Roman" w:hAnsi="Times New Roman" w:cs="Times New Roman"/>
              <w:color w:val="000000"/>
            </w:rPr>
            <w:tab/>
          </w:r>
          <w:r w:rsidR="00E22507" w:rsidRPr="00703B37">
            <w:fldChar w:fldCharType="begin"/>
          </w:r>
          <w:r w:rsidR="00E22507" w:rsidRPr="00703B37">
            <w:instrText xml:space="preserve"> PAGEREF _4p5k9hmbfa25 \h </w:instrText>
          </w:r>
          <w:r w:rsidR="00E22507" w:rsidRPr="00703B37">
            <w:fldChar w:fldCharType="separate"/>
          </w:r>
          <w:r w:rsidR="00E22507" w:rsidRPr="00703B37">
            <w:rPr>
              <w:rFonts w:ascii="Times New Roman" w:eastAsia="Times New Roman" w:hAnsi="Times New Roman" w:cs="Times New Roman"/>
              <w:b/>
              <w:color w:val="000000"/>
            </w:rPr>
            <w:t>14</w:t>
          </w:r>
          <w:r w:rsidR="00E22507" w:rsidRPr="00703B37">
            <w:fldChar w:fldCharType="end"/>
          </w:r>
        </w:p>
        <w:p w:rsidR="000D7A28" w:rsidRPr="00703B37" w:rsidRDefault="00C1720E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</w:rPr>
          </w:pPr>
          <w:hyperlink w:anchor="_ezhn6jnx8v9k">
            <w:r w:rsidR="00E22507" w:rsidRPr="00703B37">
              <w:rPr>
                <w:rFonts w:ascii="Times New Roman" w:eastAsia="Times New Roman" w:hAnsi="Times New Roman" w:cs="Times New Roman"/>
                <w:color w:val="000000"/>
              </w:rPr>
              <w:t>9. Целесообразность использования различных методологий для различных типов программных проектов.</w:t>
            </w:r>
          </w:hyperlink>
          <w:r w:rsidR="00E22507" w:rsidRPr="00703B37">
            <w:rPr>
              <w:rFonts w:ascii="Times New Roman" w:eastAsia="Times New Roman" w:hAnsi="Times New Roman" w:cs="Times New Roman"/>
              <w:color w:val="000000"/>
            </w:rPr>
            <w:tab/>
          </w:r>
          <w:r w:rsidR="00E22507" w:rsidRPr="00703B37">
            <w:fldChar w:fldCharType="begin"/>
          </w:r>
          <w:r w:rsidR="00E22507" w:rsidRPr="00703B37">
            <w:instrText xml:space="preserve"> PAGEREF _ezhn6jnx8v9k \h </w:instrText>
          </w:r>
          <w:r w:rsidR="00E22507" w:rsidRPr="00703B37">
            <w:fldChar w:fldCharType="separate"/>
          </w:r>
          <w:r w:rsidR="00E22507" w:rsidRPr="00703B37">
            <w:rPr>
              <w:rFonts w:ascii="Times New Roman" w:eastAsia="Times New Roman" w:hAnsi="Times New Roman" w:cs="Times New Roman"/>
              <w:b/>
              <w:color w:val="000000"/>
            </w:rPr>
            <w:t>15</w:t>
          </w:r>
          <w:r w:rsidR="00E22507" w:rsidRPr="00703B37">
            <w:fldChar w:fldCharType="end"/>
          </w:r>
        </w:p>
        <w:p w:rsidR="000D7A28" w:rsidRPr="00703B37" w:rsidRDefault="00C1720E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</w:rPr>
          </w:pPr>
          <w:hyperlink w:anchor="_q9rkktka4u18">
            <w:r w:rsidR="00E22507" w:rsidRPr="00703B37">
              <w:rPr>
                <w:rFonts w:ascii="Times New Roman" w:eastAsia="Times New Roman" w:hAnsi="Times New Roman" w:cs="Times New Roman"/>
                <w:color w:val="000000"/>
              </w:rPr>
              <w:t>10. Унифицированный процесс разработки программных средств.</w:t>
            </w:r>
          </w:hyperlink>
          <w:r w:rsidR="00E22507" w:rsidRPr="00703B37">
            <w:rPr>
              <w:rFonts w:ascii="Times New Roman" w:eastAsia="Times New Roman" w:hAnsi="Times New Roman" w:cs="Times New Roman"/>
              <w:color w:val="000000"/>
            </w:rPr>
            <w:tab/>
          </w:r>
          <w:r w:rsidR="00E22507" w:rsidRPr="00703B37">
            <w:fldChar w:fldCharType="begin"/>
          </w:r>
          <w:r w:rsidR="00E22507" w:rsidRPr="00703B37">
            <w:instrText xml:space="preserve"> PAGEREF _q9rkktka4u18 \h </w:instrText>
          </w:r>
          <w:r w:rsidR="00E22507" w:rsidRPr="00703B37">
            <w:fldChar w:fldCharType="separate"/>
          </w:r>
          <w:r w:rsidR="00E22507" w:rsidRPr="00703B37">
            <w:rPr>
              <w:rFonts w:ascii="Times New Roman" w:eastAsia="Times New Roman" w:hAnsi="Times New Roman" w:cs="Times New Roman"/>
              <w:b/>
              <w:color w:val="000000"/>
            </w:rPr>
            <w:t>16</w:t>
          </w:r>
          <w:r w:rsidR="00E22507" w:rsidRPr="00703B37">
            <w:fldChar w:fldCharType="end"/>
          </w:r>
        </w:p>
        <w:p w:rsidR="000D7A28" w:rsidRPr="00703B37" w:rsidRDefault="00C1720E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</w:rPr>
          </w:pPr>
          <w:hyperlink w:anchor="_n0i27k6i6vx">
            <w:r w:rsidR="00E22507" w:rsidRPr="00703B37">
              <w:rPr>
                <w:rFonts w:ascii="Times New Roman" w:eastAsia="Times New Roman" w:hAnsi="Times New Roman" w:cs="Times New Roman"/>
                <w:color w:val="000000"/>
              </w:rPr>
              <w:t>11. Основные и дополнительные элементы объектно-ориентированного подхода.</w:t>
            </w:r>
          </w:hyperlink>
          <w:r w:rsidR="00E22507" w:rsidRPr="00703B37">
            <w:rPr>
              <w:rFonts w:ascii="Times New Roman" w:eastAsia="Times New Roman" w:hAnsi="Times New Roman" w:cs="Times New Roman"/>
              <w:color w:val="000000"/>
            </w:rPr>
            <w:tab/>
          </w:r>
          <w:r w:rsidR="00E22507" w:rsidRPr="00703B37">
            <w:fldChar w:fldCharType="begin"/>
          </w:r>
          <w:r w:rsidR="00E22507" w:rsidRPr="00703B37">
            <w:instrText xml:space="preserve"> PAGEREF _n0i27k6i6vx \h </w:instrText>
          </w:r>
          <w:r w:rsidR="00E22507" w:rsidRPr="00703B37">
            <w:fldChar w:fldCharType="separate"/>
          </w:r>
          <w:r w:rsidR="00E22507" w:rsidRPr="00703B37">
            <w:rPr>
              <w:rFonts w:ascii="Times New Roman" w:eastAsia="Times New Roman" w:hAnsi="Times New Roman" w:cs="Times New Roman"/>
              <w:b/>
              <w:color w:val="000000"/>
            </w:rPr>
            <w:t>18</w:t>
          </w:r>
          <w:r w:rsidR="00E22507" w:rsidRPr="00703B37">
            <w:fldChar w:fldCharType="end"/>
          </w:r>
        </w:p>
        <w:p w:rsidR="000D7A28" w:rsidRPr="00703B37" w:rsidRDefault="00C1720E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</w:rPr>
          </w:pPr>
          <w:hyperlink w:anchor="_lhp2m1e8j2ph">
            <w:r w:rsidR="00E22507" w:rsidRPr="00703B37">
              <w:rPr>
                <w:rFonts w:ascii="Times New Roman" w:eastAsia="Times New Roman" w:hAnsi="Times New Roman" w:cs="Times New Roman"/>
                <w:color w:val="000000"/>
              </w:rPr>
              <w:t>12. История появления, особенности и назначение унифицированного языка моделирования UML.</w:t>
            </w:r>
          </w:hyperlink>
          <w:r w:rsidR="00E22507" w:rsidRPr="00703B37">
            <w:rPr>
              <w:rFonts w:ascii="Times New Roman" w:eastAsia="Times New Roman" w:hAnsi="Times New Roman" w:cs="Times New Roman"/>
              <w:color w:val="000000"/>
            </w:rPr>
            <w:tab/>
          </w:r>
          <w:r w:rsidR="00E22507" w:rsidRPr="00703B37">
            <w:fldChar w:fldCharType="begin"/>
          </w:r>
          <w:r w:rsidR="00E22507" w:rsidRPr="00703B37">
            <w:instrText xml:space="preserve"> PAGEREF _lhp2m1e8j2ph \h </w:instrText>
          </w:r>
          <w:r w:rsidR="00E22507" w:rsidRPr="00703B37">
            <w:fldChar w:fldCharType="separate"/>
          </w:r>
          <w:r w:rsidR="00E22507" w:rsidRPr="00703B37">
            <w:rPr>
              <w:rFonts w:ascii="Times New Roman" w:eastAsia="Times New Roman" w:hAnsi="Times New Roman" w:cs="Times New Roman"/>
              <w:b/>
              <w:color w:val="000000"/>
            </w:rPr>
            <w:t>20</w:t>
          </w:r>
          <w:r w:rsidR="00E22507" w:rsidRPr="00703B37">
            <w:fldChar w:fldCharType="end"/>
          </w:r>
        </w:p>
        <w:p w:rsidR="000D7A28" w:rsidRPr="00703B37" w:rsidRDefault="00C1720E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</w:rPr>
          </w:pPr>
          <w:hyperlink w:anchor="_xdtr3udn6hgt">
            <w:r w:rsidR="00E22507" w:rsidRPr="00703B37">
              <w:rPr>
                <w:rFonts w:ascii="Times New Roman" w:eastAsia="Times New Roman" w:hAnsi="Times New Roman" w:cs="Times New Roman"/>
                <w:color w:val="000000"/>
              </w:rPr>
              <w:t>13. Требования к программному обеспечению. Первичные и детальные требования. Функциональные и нефункциональные требования.</w:t>
            </w:r>
          </w:hyperlink>
          <w:r w:rsidR="00E22507" w:rsidRPr="00703B37">
            <w:rPr>
              <w:rFonts w:ascii="Times New Roman" w:eastAsia="Times New Roman" w:hAnsi="Times New Roman" w:cs="Times New Roman"/>
              <w:color w:val="000000"/>
            </w:rPr>
            <w:tab/>
          </w:r>
          <w:r w:rsidR="00E22507" w:rsidRPr="00703B37">
            <w:fldChar w:fldCharType="begin"/>
          </w:r>
          <w:r w:rsidR="00E22507" w:rsidRPr="00703B37">
            <w:instrText xml:space="preserve"> PAGEREF _xdtr3udn6hgt \h </w:instrText>
          </w:r>
          <w:r w:rsidR="00E22507" w:rsidRPr="00703B37">
            <w:fldChar w:fldCharType="separate"/>
          </w:r>
          <w:r w:rsidR="00E22507" w:rsidRPr="00703B37">
            <w:rPr>
              <w:rFonts w:ascii="Times New Roman" w:eastAsia="Times New Roman" w:hAnsi="Times New Roman" w:cs="Times New Roman"/>
              <w:b/>
              <w:color w:val="000000"/>
            </w:rPr>
            <w:t>21</w:t>
          </w:r>
          <w:r w:rsidR="00E22507" w:rsidRPr="00703B37">
            <w:fldChar w:fldCharType="end"/>
          </w:r>
        </w:p>
        <w:p w:rsidR="000D7A28" w:rsidRPr="00703B37" w:rsidRDefault="00C1720E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</w:rPr>
          </w:pPr>
          <w:hyperlink w:anchor="_d5w5jnn0o8a0">
            <w:r w:rsidR="00E22507" w:rsidRPr="00703B37">
              <w:rPr>
                <w:rFonts w:ascii="Times New Roman" w:eastAsia="Times New Roman" w:hAnsi="Times New Roman" w:cs="Times New Roman"/>
                <w:color w:val="000000"/>
              </w:rPr>
              <w:t>14. Назначение, особенности и построение диаграммы Use Case.</w:t>
            </w:r>
          </w:hyperlink>
          <w:r w:rsidR="00E22507" w:rsidRPr="00703B37">
            <w:rPr>
              <w:rFonts w:ascii="Times New Roman" w:eastAsia="Times New Roman" w:hAnsi="Times New Roman" w:cs="Times New Roman"/>
              <w:color w:val="000000"/>
            </w:rPr>
            <w:tab/>
          </w:r>
          <w:r w:rsidR="00E22507" w:rsidRPr="00703B37">
            <w:fldChar w:fldCharType="begin"/>
          </w:r>
          <w:r w:rsidR="00E22507" w:rsidRPr="00703B37">
            <w:instrText xml:space="preserve"> PAGEREF _d5w5jnn0o8a0 \h </w:instrText>
          </w:r>
          <w:r w:rsidR="00E22507" w:rsidRPr="00703B37">
            <w:fldChar w:fldCharType="separate"/>
          </w:r>
          <w:r w:rsidR="00E22507" w:rsidRPr="00703B37">
            <w:rPr>
              <w:rFonts w:ascii="Times New Roman" w:eastAsia="Times New Roman" w:hAnsi="Times New Roman" w:cs="Times New Roman"/>
              <w:b/>
              <w:color w:val="000000"/>
            </w:rPr>
            <w:t>23</w:t>
          </w:r>
          <w:r w:rsidR="00E22507" w:rsidRPr="00703B37">
            <w:fldChar w:fldCharType="end"/>
          </w:r>
        </w:p>
        <w:p w:rsidR="000D7A28" w:rsidRPr="00703B37" w:rsidRDefault="00C1720E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</w:rPr>
          </w:pPr>
          <w:hyperlink w:anchor="_6pcgkdatjpy6">
            <w:r w:rsidR="00E22507" w:rsidRPr="00703B37">
              <w:rPr>
                <w:rFonts w:ascii="Times New Roman" w:eastAsia="Times New Roman" w:hAnsi="Times New Roman" w:cs="Times New Roman"/>
                <w:color w:val="000000"/>
              </w:rPr>
              <w:t>15. Назначение, особенности и построение диаграммы Deployment.</w:t>
            </w:r>
          </w:hyperlink>
          <w:r w:rsidR="00E22507" w:rsidRPr="00703B37">
            <w:rPr>
              <w:rFonts w:ascii="Times New Roman" w:eastAsia="Times New Roman" w:hAnsi="Times New Roman" w:cs="Times New Roman"/>
              <w:color w:val="000000"/>
            </w:rPr>
            <w:tab/>
          </w:r>
          <w:r w:rsidR="00E22507" w:rsidRPr="00703B37">
            <w:fldChar w:fldCharType="begin"/>
          </w:r>
          <w:r w:rsidR="00E22507" w:rsidRPr="00703B37">
            <w:instrText xml:space="preserve"> PAGEREF _6pcgkdatjpy6 \h </w:instrText>
          </w:r>
          <w:r w:rsidR="00E22507" w:rsidRPr="00703B37">
            <w:fldChar w:fldCharType="separate"/>
          </w:r>
          <w:r w:rsidR="00E22507" w:rsidRPr="00703B37">
            <w:rPr>
              <w:rFonts w:ascii="Times New Roman" w:eastAsia="Times New Roman" w:hAnsi="Times New Roman" w:cs="Times New Roman"/>
              <w:b/>
              <w:color w:val="000000"/>
            </w:rPr>
            <w:t>24</w:t>
          </w:r>
          <w:r w:rsidR="00E22507" w:rsidRPr="00703B37">
            <w:fldChar w:fldCharType="end"/>
          </w:r>
        </w:p>
        <w:p w:rsidR="000D7A28" w:rsidRPr="00703B37" w:rsidRDefault="00C1720E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</w:rPr>
          </w:pPr>
          <w:hyperlink w:anchor="_7h21q61f1yln">
            <w:r w:rsidR="00E22507" w:rsidRPr="00703B37">
              <w:rPr>
                <w:rFonts w:ascii="Times New Roman" w:eastAsia="Times New Roman" w:hAnsi="Times New Roman" w:cs="Times New Roman"/>
                <w:color w:val="000000"/>
              </w:rPr>
              <w:t>16. Назначение, особенности и построение диаграммы Statechart.</w:t>
            </w:r>
          </w:hyperlink>
          <w:r w:rsidR="00E22507" w:rsidRPr="00703B37">
            <w:rPr>
              <w:rFonts w:ascii="Times New Roman" w:eastAsia="Times New Roman" w:hAnsi="Times New Roman" w:cs="Times New Roman"/>
              <w:color w:val="000000"/>
            </w:rPr>
            <w:tab/>
          </w:r>
          <w:r w:rsidR="00E22507" w:rsidRPr="00703B37">
            <w:fldChar w:fldCharType="begin"/>
          </w:r>
          <w:r w:rsidR="00E22507" w:rsidRPr="00703B37">
            <w:instrText xml:space="preserve"> PAGEREF _7h21q61f1yln \h </w:instrText>
          </w:r>
          <w:r w:rsidR="00E22507" w:rsidRPr="00703B37">
            <w:fldChar w:fldCharType="separate"/>
          </w:r>
          <w:r w:rsidR="00E22507" w:rsidRPr="00703B37">
            <w:rPr>
              <w:rFonts w:ascii="Times New Roman" w:eastAsia="Times New Roman" w:hAnsi="Times New Roman" w:cs="Times New Roman"/>
              <w:b/>
              <w:color w:val="000000"/>
            </w:rPr>
            <w:t>26</w:t>
          </w:r>
          <w:r w:rsidR="00E22507" w:rsidRPr="00703B37">
            <w:fldChar w:fldCharType="end"/>
          </w:r>
        </w:p>
        <w:p w:rsidR="000D7A28" w:rsidRPr="00703B37" w:rsidRDefault="00C1720E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</w:rPr>
          </w:pPr>
          <w:hyperlink w:anchor="_76ocxmodx4zz">
            <w:r w:rsidR="00E22507" w:rsidRPr="00703B37">
              <w:rPr>
                <w:rFonts w:ascii="Times New Roman" w:eastAsia="Times New Roman" w:hAnsi="Times New Roman" w:cs="Times New Roman"/>
                <w:color w:val="000000"/>
              </w:rPr>
              <w:t>17. Назначение, особенности и построение диаграммы Activity.</w:t>
            </w:r>
          </w:hyperlink>
          <w:r w:rsidR="00E22507" w:rsidRPr="00703B37">
            <w:rPr>
              <w:rFonts w:ascii="Times New Roman" w:eastAsia="Times New Roman" w:hAnsi="Times New Roman" w:cs="Times New Roman"/>
              <w:color w:val="000000"/>
            </w:rPr>
            <w:tab/>
          </w:r>
          <w:r w:rsidR="00E22507" w:rsidRPr="00703B37">
            <w:fldChar w:fldCharType="begin"/>
          </w:r>
          <w:r w:rsidR="00E22507" w:rsidRPr="00703B37">
            <w:instrText xml:space="preserve"> PAGEREF _76ocxmodx4zz \h </w:instrText>
          </w:r>
          <w:r w:rsidR="00E22507" w:rsidRPr="00703B37">
            <w:fldChar w:fldCharType="separate"/>
          </w:r>
          <w:r w:rsidR="00E22507" w:rsidRPr="00703B37">
            <w:rPr>
              <w:rFonts w:ascii="Times New Roman" w:eastAsia="Times New Roman" w:hAnsi="Times New Roman" w:cs="Times New Roman"/>
              <w:b/>
              <w:color w:val="000000"/>
            </w:rPr>
            <w:t>28</w:t>
          </w:r>
          <w:r w:rsidR="00E22507" w:rsidRPr="00703B37">
            <w:fldChar w:fldCharType="end"/>
          </w:r>
        </w:p>
        <w:p w:rsidR="000D7A28" w:rsidRPr="00703B37" w:rsidRDefault="00C1720E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</w:rPr>
          </w:pPr>
          <w:hyperlink w:anchor="_t1vu4bjnb5yi">
            <w:r w:rsidR="00E22507" w:rsidRPr="00703B37">
              <w:rPr>
                <w:rFonts w:ascii="Times New Roman" w:eastAsia="Times New Roman" w:hAnsi="Times New Roman" w:cs="Times New Roman"/>
                <w:color w:val="000000"/>
              </w:rPr>
              <w:t>18. Назначение, особенности и построение диаграммы Sequence.</w:t>
            </w:r>
          </w:hyperlink>
          <w:r w:rsidR="00E22507" w:rsidRPr="00703B37">
            <w:rPr>
              <w:rFonts w:ascii="Times New Roman" w:eastAsia="Times New Roman" w:hAnsi="Times New Roman" w:cs="Times New Roman"/>
              <w:color w:val="000000"/>
            </w:rPr>
            <w:tab/>
          </w:r>
          <w:r w:rsidR="00E22507" w:rsidRPr="00703B37">
            <w:fldChar w:fldCharType="begin"/>
          </w:r>
          <w:r w:rsidR="00E22507" w:rsidRPr="00703B37">
            <w:instrText xml:space="preserve"> PAGEREF _t1vu4bjnb5yi \h </w:instrText>
          </w:r>
          <w:r w:rsidR="00E22507" w:rsidRPr="00703B37">
            <w:fldChar w:fldCharType="separate"/>
          </w:r>
          <w:r w:rsidR="00E22507" w:rsidRPr="00703B37">
            <w:rPr>
              <w:rFonts w:ascii="Times New Roman" w:eastAsia="Times New Roman" w:hAnsi="Times New Roman" w:cs="Times New Roman"/>
              <w:b/>
              <w:color w:val="000000"/>
            </w:rPr>
            <w:t>30</w:t>
          </w:r>
          <w:r w:rsidR="00E22507" w:rsidRPr="00703B37">
            <w:fldChar w:fldCharType="end"/>
          </w:r>
        </w:p>
        <w:p w:rsidR="000D7A28" w:rsidRPr="00703B37" w:rsidRDefault="00C1720E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</w:rPr>
          </w:pPr>
          <w:hyperlink w:anchor="_hl4qxgysqm1f">
            <w:r w:rsidR="00E22507" w:rsidRPr="00703B37">
              <w:rPr>
                <w:rFonts w:ascii="Times New Roman" w:eastAsia="Times New Roman" w:hAnsi="Times New Roman" w:cs="Times New Roman"/>
                <w:color w:val="000000"/>
              </w:rPr>
              <w:t>19. Назначение, особенности и построение диаграммы Collaboration.</w:t>
            </w:r>
          </w:hyperlink>
          <w:r w:rsidR="00E22507" w:rsidRPr="00703B37">
            <w:rPr>
              <w:rFonts w:ascii="Times New Roman" w:eastAsia="Times New Roman" w:hAnsi="Times New Roman" w:cs="Times New Roman"/>
              <w:color w:val="000000"/>
            </w:rPr>
            <w:tab/>
          </w:r>
          <w:r w:rsidR="00E22507" w:rsidRPr="00703B37">
            <w:fldChar w:fldCharType="begin"/>
          </w:r>
          <w:r w:rsidR="00E22507" w:rsidRPr="00703B37">
            <w:instrText xml:space="preserve"> PAGEREF _hl4qxgysqm1f \h </w:instrText>
          </w:r>
          <w:r w:rsidR="00E22507" w:rsidRPr="00703B37">
            <w:fldChar w:fldCharType="separate"/>
          </w:r>
          <w:r w:rsidR="00E22507" w:rsidRPr="00703B37">
            <w:rPr>
              <w:rFonts w:ascii="Times New Roman" w:eastAsia="Times New Roman" w:hAnsi="Times New Roman" w:cs="Times New Roman"/>
              <w:b/>
              <w:color w:val="000000"/>
            </w:rPr>
            <w:t>33</w:t>
          </w:r>
          <w:r w:rsidR="00E22507" w:rsidRPr="00703B37">
            <w:fldChar w:fldCharType="end"/>
          </w:r>
        </w:p>
        <w:p w:rsidR="000D7A28" w:rsidRPr="00703B37" w:rsidRDefault="00C1720E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</w:rPr>
          </w:pPr>
          <w:hyperlink w:anchor="_7tv6q2npzer6">
            <w:r w:rsidR="00E22507" w:rsidRPr="00703B37">
              <w:rPr>
                <w:rFonts w:ascii="Times New Roman" w:eastAsia="Times New Roman" w:hAnsi="Times New Roman" w:cs="Times New Roman"/>
                <w:color w:val="000000"/>
              </w:rPr>
              <w:t>20. Назначение, особенности и построение диаграммы Component.</w:t>
            </w:r>
          </w:hyperlink>
          <w:r w:rsidR="00E22507" w:rsidRPr="00703B37">
            <w:rPr>
              <w:rFonts w:ascii="Times New Roman" w:eastAsia="Times New Roman" w:hAnsi="Times New Roman" w:cs="Times New Roman"/>
              <w:color w:val="000000"/>
            </w:rPr>
            <w:tab/>
          </w:r>
          <w:r w:rsidR="00E22507" w:rsidRPr="00703B37">
            <w:fldChar w:fldCharType="begin"/>
          </w:r>
          <w:r w:rsidR="00E22507" w:rsidRPr="00703B37">
            <w:instrText xml:space="preserve"> PAGEREF _7tv6q2npzer6 \h </w:instrText>
          </w:r>
          <w:r w:rsidR="00E22507" w:rsidRPr="00703B37">
            <w:fldChar w:fldCharType="separate"/>
          </w:r>
          <w:r w:rsidR="00E22507" w:rsidRPr="00703B37">
            <w:rPr>
              <w:rFonts w:ascii="Times New Roman" w:eastAsia="Times New Roman" w:hAnsi="Times New Roman" w:cs="Times New Roman"/>
              <w:b/>
              <w:color w:val="000000"/>
            </w:rPr>
            <w:t>34</w:t>
          </w:r>
          <w:r w:rsidR="00E22507" w:rsidRPr="00703B37">
            <w:fldChar w:fldCharType="end"/>
          </w:r>
        </w:p>
        <w:p w:rsidR="000D7A28" w:rsidRPr="00703B37" w:rsidRDefault="00C1720E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</w:rPr>
          </w:pPr>
          <w:hyperlink w:anchor="_xrhyxjndlwx7">
            <w:r w:rsidR="00E22507" w:rsidRPr="00703B37">
              <w:rPr>
                <w:rFonts w:ascii="Times New Roman" w:eastAsia="Times New Roman" w:hAnsi="Times New Roman" w:cs="Times New Roman"/>
                <w:color w:val="000000"/>
              </w:rPr>
              <w:t>21. Назначение, особенности и построение диаграммы Class, виды и особенности связей между классами на диаграммах.</w:t>
            </w:r>
          </w:hyperlink>
          <w:r w:rsidR="00E22507" w:rsidRPr="00703B37">
            <w:rPr>
              <w:rFonts w:ascii="Times New Roman" w:eastAsia="Times New Roman" w:hAnsi="Times New Roman" w:cs="Times New Roman"/>
              <w:color w:val="000000"/>
            </w:rPr>
            <w:tab/>
          </w:r>
          <w:r w:rsidR="00E22507" w:rsidRPr="00703B37">
            <w:fldChar w:fldCharType="begin"/>
          </w:r>
          <w:r w:rsidR="00E22507" w:rsidRPr="00703B37">
            <w:instrText xml:space="preserve"> PAGEREF _xrhyxjndlwx7 \h </w:instrText>
          </w:r>
          <w:r w:rsidR="00E22507" w:rsidRPr="00703B37">
            <w:fldChar w:fldCharType="separate"/>
          </w:r>
          <w:r w:rsidR="00E22507" w:rsidRPr="00703B37">
            <w:rPr>
              <w:rFonts w:ascii="Times New Roman" w:eastAsia="Times New Roman" w:hAnsi="Times New Roman" w:cs="Times New Roman"/>
              <w:b/>
              <w:color w:val="000000"/>
            </w:rPr>
            <w:t>36</w:t>
          </w:r>
          <w:r w:rsidR="00E22507" w:rsidRPr="00703B37">
            <w:fldChar w:fldCharType="end"/>
          </w:r>
        </w:p>
        <w:p w:rsidR="000D7A28" w:rsidRPr="00703B37" w:rsidRDefault="00C1720E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</w:rPr>
          </w:pPr>
          <w:hyperlink w:anchor="_j2vlb8pm6vlv">
            <w:r w:rsidR="00E22507" w:rsidRPr="00703B37">
              <w:rPr>
                <w:rFonts w:ascii="Times New Roman" w:eastAsia="Times New Roman" w:hAnsi="Times New Roman" w:cs="Times New Roman"/>
                <w:color w:val="000000"/>
              </w:rPr>
              <w:t>22. Понятие шаблонов проектирования и их классификация. Шаблоны в нотации языка UML.</w:t>
            </w:r>
          </w:hyperlink>
          <w:r w:rsidR="00E22507" w:rsidRPr="00703B37">
            <w:rPr>
              <w:rFonts w:ascii="Times New Roman" w:eastAsia="Times New Roman" w:hAnsi="Times New Roman" w:cs="Times New Roman"/>
              <w:color w:val="000000"/>
            </w:rPr>
            <w:tab/>
          </w:r>
          <w:r w:rsidR="00E22507" w:rsidRPr="00703B37">
            <w:fldChar w:fldCharType="begin"/>
          </w:r>
          <w:r w:rsidR="00E22507" w:rsidRPr="00703B37">
            <w:instrText xml:space="preserve"> PAGEREF _j2vlb8pm6vlv \h </w:instrText>
          </w:r>
          <w:r w:rsidR="00E22507" w:rsidRPr="00703B37">
            <w:fldChar w:fldCharType="separate"/>
          </w:r>
          <w:r w:rsidR="00E22507" w:rsidRPr="00703B37">
            <w:rPr>
              <w:rFonts w:ascii="Times New Roman" w:eastAsia="Times New Roman" w:hAnsi="Times New Roman" w:cs="Times New Roman"/>
              <w:b/>
              <w:color w:val="000000"/>
            </w:rPr>
            <w:t>42</w:t>
          </w:r>
          <w:r w:rsidR="00E22507" w:rsidRPr="00703B37">
            <w:fldChar w:fldCharType="end"/>
          </w:r>
        </w:p>
        <w:p w:rsidR="000D7A28" w:rsidRPr="00703B37" w:rsidRDefault="00C1720E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</w:rPr>
          </w:pPr>
          <w:hyperlink w:anchor="_a30b9rlvxj07">
            <w:r w:rsidR="00E22507" w:rsidRPr="00703B37">
              <w:rPr>
                <w:rFonts w:ascii="Times New Roman" w:eastAsia="Times New Roman" w:hAnsi="Times New Roman" w:cs="Times New Roman"/>
                <w:color w:val="000000"/>
              </w:rPr>
              <w:t>23. Шаблон “Фасад” и его обозначение в нотации языка UML.</w:t>
            </w:r>
          </w:hyperlink>
          <w:r w:rsidR="00E22507" w:rsidRPr="00703B37">
            <w:rPr>
              <w:rFonts w:ascii="Times New Roman" w:eastAsia="Times New Roman" w:hAnsi="Times New Roman" w:cs="Times New Roman"/>
              <w:color w:val="000000"/>
            </w:rPr>
            <w:tab/>
          </w:r>
          <w:r w:rsidR="00E22507" w:rsidRPr="00703B37">
            <w:fldChar w:fldCharType="begin"/>
          </w:r>
          <w:r w:rsidR="00E22507" w:rsidRPr="00703B37">
            <w:instrText xml:space="preserve"> PAGEREF _a30b9rlvxj07 \h </w:instrText>
          </w:r>
          <w:r w:rsidR="00E22507" w:rsidRPr="00703B37">
            <w:fldChar w:fldCharType="separate"/>
          </w:r>
          <w:r w:rsidR="00E22507" w:rsidRPr="00703B37">
            <w:rPr>
              <w:rFonts w:ascii="Times New Roman" w:eastAsia="Times New Roman" w:hAnsi="Times New Roman" w:cs="Times New Roman"/>
              <w:b/>
              <w:color w:val="000000"/>
            </w:rPr>
            <w:t>44</w:t>
          </w:r>
          <w:r w:rsidR="00E22507" w:rsidRPr="00703B37">
            <w:fldChar w:fldCharType="end"/>
          </w:r>
        </w:p>
        <w:p w:rsidR="000D7A28" w:rsidRPr="00703B37" w:rsidRDefault="00C1720E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</w:rPr>
          </w:pPr>
          <w:hyperlink w:anchor="_plib6j5czcbc">
            <w:r w:rsidR="00E22507" w:rsidRPr="00703B37">
              <w:rPr>
                <w:rFonts w:ascii="Times New Roman" w:eastAsia="Times New Roman" w:hAnsi="Times New Roman" w:cs="Times New Roman"/>
                <w:color w:val="000000"/>
              </w:rPr>
              <w:t>24. Шаблон “Наблюдатель” и его обозначение в нотации языка UML.</w:t>
            </w:r>
          </w:hyperlink>
          <w:r w:rsidR="00E22507" w:rsidRPr="00703B37">
            <w:rPr>
              <w:rFonts w:ascii="Times New Roman" w:eastAsia="Times New Roman" w:hAnsi="Times New Roman" w:cs="Times New Roman"/>
              <w:color w:val="000000"/>
            </w:rPr>
            <w:tab/>
          </w:r>
          <w:r w:rsidR="00E22507" w:rsidRPr="00703B37">
            <w:fldChar w:fldCharType="begin"/>
          </w:r>
          <w:r w:rsidR="00E22507" w:rsidRPr="00703B37">
            <w:instrText xml:space="preserve"> PAGEREF _plib6j5czcbc \h </w:instrText>
          </w:r>
          <w:r w:rsidR="00E22507" w:rsidRPr="00703B37">
            <w:fldChar w:fldCharType="separate"/>
          </w:r>
          <w:r w:rsidR="00E22507" w:rsidRPr="00703B37">
            <w:rPr>
              <w:rFonts w:ascii="Times New Roman" w:eastAsia="Times New Roman" w:hAnsi="Times New Roman" w:cs="Times New Roman"/>
              <w:b/>
              <w:color w:val="000000"/>
            </w:rPr>
            <w:t>45</w:t>
          </w:r>
          <w:r w:rsidR="00E22507" w:rsidRPr="00703B37">
            <w:fldChar w:fldCharType="end"/>
          </w:r>
        </w:p>
        <w:p w:rsidR="000D7A28" w:rsidRPr="00703B37" w:rsidRDefault="00C1720E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</w:rPr>
          </w:pPr>
          <w:hyperlink w:anchor="_ae3dluu0z9nz">
            <w:r w:rsidR="00E22507" w:rsidRPr="00703B37">
              <w:rPr>
                <w:rFonts w:ascii="Times New Roman" w:eastAsia="Times New Roman" w:hAnsi="Times New Roman" w:cs="Times New Roman"/>
                <w:color w:val="000000"/>
              </w:rPr>
              <w:t>25. Декомпозиция программной системы на модули. Принцип модульности. Оценка сложности программной системы через принцип модульности. Затраты на работу с модулями.</w:t>
            </w:r>
          </w:hyperlink>
          <w:r w:rsidR="00E22507" w:rsidRPr="00703B37">
            <w:rPr>
              <w:rFonts w:ascii="Times New Roman" w:eastAsia="Times New Roman" w:hAnsi="Times New Roman" w:cs="Times New Roman"/>
              <w:color w:val="000000"/>
            </w:rPr>
            <w:tab/>
          </w:r>
          <w:r w:rsidR="00E22507" w:rsidRPr="00703B37">
            <w:fldChar w:fldCharType="begin"/>
          </w:r>
          <w:r w:rsidR="00E22507" w:rsidRPr="00703B37">
            <w:instrText xml:space="preserve"> PAGEREF _ae3dluu0z9nz \h </w:instrText>
          </w:r>
          <w:r w:rsidR="00E22507" w:rsidRPr="00703B37">
            <w:fldChar w:fldCharType="separate"/>
          </w:r>
          <w:r w:rsidR="00E22507" w:rsidRPr="00703B37">
            <w:rPr>
              <w:rFonts w:ascii="Times New Roman" w:eastAsia="Times New Roman" w:hAnsi="Times New Roman" w:cs="Times New Roman"/>
              <w:b/>
              <w:color w:val="000000"/>
            </w:rPr>
            <w:t>46</w:t>
          </w:r>
          <w:r w:rsidR="00E22507" w:rsidRPr="00703B37">
            <w:fldChar w:fldCharType="end"/>
          </w:r>
        </w:p>
        <w:p w:rsidR="000D7A28" w:rsidRPr="00703B37" w:rsidRDefault="00C1720E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</w:rPr>
          </w:pPr>
          <w:hyperlink w:anchor="_6u4mad5e1mfo">
            <w:r w:rsidR="00E22507" w:rsidRPr="00703B37">
              <w:rPr>
                <w:rFonts w:ascii="Times New Roman" w:eastAsia="Times New Roman" w:hAnsi="Times New Roman" w:cs="Times New Roman"/>
                <w:color w:val="000000"/>
              </w:rPr>
              <w:t>26. Определение модуля. Связность и сцепление модулей. Типы связности и сцепления модулей.</w:t>
            </w:r>
          </w:hyperlink>
          <w:r w:rsidR="00E22507" w:rsidRPr="00703B37">
            <w:rPr>
              <w:rFonts w:ascii="Times New Roman" w:eastAsia="Times New Roman" w:hAnsi="Times New Roman" w:cs="Times New Roman"/>
              <w:color w:val="000000"/>
            </w:rPr>
            <w:tab/>
          </w:r>
          <w:r w:rsidR="00E22507" w:rsidRPr="00703B37">
            <w:fldChar w:fldCharType="begin"/>
          </w:r>
          <w:r w:rsidR="00E22507" w:rsidRPr="00703B37">
            <w:instrText xml:space="preserve"> PAGEREF _6u4mad5e1mfo \h </w:instrText>
          </w:r>
          <w:r w:rsidR="00E22507" w:rsidRPr="00703B37">
            <w:fldChar w:fldCharType="separate"/>
          </w:r>
          <w:r w:rsidR="00E22507" w:rsidRPr="00703B37">
            <w:rPr>
              <w:rFonts w:ascii="Times New Roman" w:eastAsia="Times New Roman" w:hAnsi="Times New Roman" w:cs="Times New Roman"/>
              <w:b/>
              <w:color w:val="000000"/>
            </w:rPr>
            <w:t>48</w:t>
          </w:r>
          <w:r w:rsidR="00E22507" w:rsidRPr="00703B37">
            <w:fldChar w:fldCharType="end"/>
          </w:r>
        </w:p>
        <w:p w:rsidR="000D7A28" w:rsidRPr="00703B37" w:rsidRDefault="00C1720E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</w:rPr>
          </w:pPr>
          <w:hyperlink w:anchor="_eg0mix41sdhk">
            <w:r w:rsidR="00E22507" w:rsidRPr="00703B37">
              <w:rPr>
                <w:rFonts w:ascii="Times New Roman" w:eastAsia="Times New Roman" w:hAnsi="Times New Roman" w:cs="Times New Roman"/>
                <w:color w:val="000000"/>
              </w:rPr>
              <w:t>27. Создание модели предметной области программной системы с помощью диаграммы классов.</w:t>
            </w:r>
          </w:hyperlink>
          <w:r w:rsidR="00E22507" w:rsidRPr="00703B37">
            <w:rPr>
              <w:rFonts w:ascii="Times New Roman" w:eastAsia="Times New Roman" w:hAnsi="Times New Roman" w:cs="Times New Roman"/>
              <w:color w:val="000000"/>
            </w:rPr>
            <w:tab/>
          </w:r>
          <w:r w:rsidR="00E22507" w:rsidRPr="00703B37">
            <w:fldChar w:fldCharType="begin"/>
          </w:r>
          <w:r w:rsidR="00E22507" w:rsidRPr="00703B37">
            <w:instrText xml:space="preserve"> PAGEREF _eg0mix41sdhk \h </w:instrText>
          </w:r>
          <w:r w:rsidR="00E22507" w:rsidRPr="00703B37">
            <w:fldChar w:fldCharType="separate"/>
          </w:r>
          <w:r w:rsidR="00E22507" w:rsidRPr="00703B37">
            <w:rPr>
              <w:rFonts w:ascii="Times New Roman" w:eastAsia="Times New Roman" w:hAnsi="Times New Roman" w:cs="Times New Roman"/>
              <w:b/>
              <w:color w:val="000000"/>
            </w:rPr>
            <w:t>50</w:t>
          </w:r>
          <w:r w:rsidR="00E22507" w:rsidRPr="00703B37">
            <w:fldChar w:fldCharType="end"/>
          </w:r>
        </w:p>
        <w:p w:rsidR="000D7A28" w:rsidRPr="00703B37" w:rsidRDefault="00C1720E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</w:rPr>
          </w:pPr>
          <w:hyperlink w:anchor="_vq3wtj7b5uxi">
            <w:r w:rsidR="00E22507" w:rsidRPr="00703B37">
              <w:rPr>
                <w:rFonts w:ascii="Times New Roman" w:eastAsia="Times New Roman" w:hAnsi="Times New Roman" w:cs="Times New Roman"/>
                <w:color w:val="000000"/>
              </w:rPr>
              <w:t>28. Создание модели анализа с помощью диаграммы классов. Различные стереотипы для классов и их назначение.</w:t>
            </w:r>
          </w:hyperlink>
          <w:r w:rsidR="00E22507" w:rsidRPr="00703B37">
            <w:rPr>
              <w:rFonts w:ascii="Times New Roman" w:eastAsia="Times New Roman" w:hAnsi="Times New Roman" w:cs="Times New Roman"/>
              <w:color w:val="000000"/>
            </w:rPr>
            <w:tab/>
          </w:r>
          <w:r w:rsidR="00E22507" w:rsidRPr="00703B37">
            <w:fldChar w:fldCharType="begin"/>
          </w:r>
          <w:r w:rsidR="00E22507" w:rsidRPr="00703B37">
            <w:instrText xml:space="preserve"> PAGEREF _vq3wtj7b5uxi \h </w:instrText>
          </w:r>
          <w:r w:rsidR="00E22507" w:rsidRPr="00703B37">
            <w:fldChar w:fldCharType="separate"/>
          </w:r>
          <w:r w:rsidR="00E22507" w:rsidRPr="00703B37">
            <w:rPr>
              <w:rFonts w:ascii="Times New Roman" w:eastAsia="Times New Roman" w:hAnsi="Times New Roman" w:cs="Times New Roman"/>
              <w:b/>
              <w:color w:val="000000"/>
            </w:rPr>
            <w:t>51</w:t>
          </w:r>
          <w:r w:rsidR="00E22507" w:rsidRPr="00703B37">
            <w:fldChar w:fldCharType="end"/>
          </w:r>
        </w:p>
        <w:p w:rsidR="000D7A28" w:rsidRPr="00703B37" w:rsidRDefault="00C1720E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</w:rPr>
          </w:pPr>
          <w:hyperlink w:anchor="_ti8uperua69f">
            <w:r w:rsidR="00E22507" w:rsidRPr="00703B37">
              <w:rPr>
                <w:rFonts w:ascii="Times New Roman" w:eastAsia="Times New Roman" w:hAnsi="Times New Roman" w:cs="Times New Roman"/>
                <w:color w:val="000000"/>
              </w:rPr>
              <w:t>29. Декомпозиция системы. Правила выделения подсистем.</w:t>
            </w:r>
          </w:hyperlink>
          <w:r w:rsidR="00E22507" w:rsidRPr="00703B37">
            <w:rPr>
              <w:rFonts w:ascii="Times New Roman" w:eastAsia="Times New Roman" w:hAnsi="Times New Roman" w:cs="Times New Roman"/>
              <w:color w:val="000000"/>
            </w:rPr>
            <w:tab/>
          </w:r>
          <w:r w:rsidR="00E22507" w:rsidRPr="00703B37">
            <w:fldChar w:fldCharType="begin"/>
          </w:r>
          <w:r w:rsidR="00E22507" w:rsidRPr="00703B37">
            <w:instrText xml:space="preserve"> PAGEREF _ti8uperua69f \h </w:instrText>
          </w:r>
          <w:r w:rsidR="00E22507" w:rsidRPr="00703B37">
            <w:fldChar w:fldCharType="separate"/>
          </w:r>
          <w:r w:rsidR="00E22507" w:rsidRPr="00703B37">
            <w:rPr>
              <w:rFonts w:ascii="Times New Roman" w:eastAsia="Times New Roman" w:hAnsi="Times New Roman" w:cs="Times New Roman"/>
              <w:b/>
              <w:color w:val="000000"/>
            </w:rPr>
            <w:t>53</w:t>
          </w:r>
          <w:r w:rsidR="00E22507" w:rsidRPr="00703B37">
            <w:fldChar w:fldCharType="end"/>
          </w:r>
        </w:p>
        <w:p w:rsidR="000D7A28" w:rsidRPr="00703B37" w:rsidRDefault="00C1720E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</w:rPr>
          </w:pPr>
          <w:hyperlink w:anchor="_vmipahhg0w22">
            <w:r w:rsidR="00E22507" w:rsidRPr="00703B37">
              <w:rPr>
                <w:rFonts w:ascii="Times New Roman" w:eastAsia="Times New Roman" w:hAnsi="Times New Roman" w:cs="Times New Roman"/>
                <w:color w:val="000000"/>
              </w:rPr>
              <w:t>30. Особенности создания шаблона приложения в среде Rational Rose с использованием библиотеки MFC. Структура и классы приложения.</w:t>
            </w:r>
          </w:hyperlink>
          <w:r w:rsidR="00E22507" w:rsidRPr="00703B37">
            <w:rPr>
              <w:rFonts w:ascii="Times New Roman" w:eastAsia="Times New Roman" w:hAnsi="Times New Roman" w:cs="Times New Roman"/>
              <w:color w:val="000000"/>
            </w:rPr>
            <w:tab/>
          </w:r>
          <w:r w:rsidR="00E22507" w:rsidRPr="00703B37">
            <w:fldChar w:fldCharType="begin"/>
          </w:r>
          <w:r w:rsidR="00E22507" w:rsidRPr="00703B37">
            <w:instrText xml:space="preserve"> PAGEREF _vmipahhg0w22 \h </w:instrText>
          </w:r>
          <w:r w:rsidR="00E22507" w:rsidRPr="00703B37">
            <w:fldChar w:fldCharType="separate"/>
          </w:r>
          <w:r w:rsidR="00E22507" w:rsidRPr="00703B37">
            <w:rPr>
              <w:rFonts w:ascii="Times New Roman" w:eastAsia="Times New Roman" w:hAnsi="Times New Roman" w:cs="Times New Roman"/>
              <w:b/>
              <w:color w:val="000000"/>
            </w:rPr>
            <w:t>54</w:t>
          </w:r>
          <w:r w:rsidR="00E22507" w:rsidRPr="00703B37">
            <w:fldChar w:fldCharType="end"/>
          </w:r>
        </w:p>
        <w:p w:rsidR="000D7A28" w:rsidRPr="00703B37" w:rsidRDefault="00C1720E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</w:rPr>
          </w:pPr>
          <w:hyperlink w:anchor="_3pedpu4pigd6">
            <w:r w:rsidR="00E22507" w:rsidRPr="00703B37">
              <w:rPr>
                <w:rFonts w:ascii="Times New Roman" w:eastAsia="Times New Roman" w:hAnsi="Times New Roman" w:cs="Times New Roman"/>
                <w:color w:val="000000"/>
              </w:rPr>
              <w:t>31. Функциональные возможности Rational Rose: модуль Component Assignment Tool, компонент Model Assistant, обновление кода по модели и модели по коду.</w:t>
            </w:r>
          </w:hyperlink>
          <w:r w:rsidR="00E22507" w:rsidRPr="00703B37">
            <w:rPr>
              <w:rFonts w:ascii="Times New Roman" w:eastAsia="Times New Roman" w:hAnsi="Times New Roman" w:cs="Times New Roman"/>
              <w:color w:val="000000"/>
            </w:rPr>
            <w:tab/>
          </w:r>
          <w:r w:rsidR="00E22507" w:rsidRPr="00703B37">
            <w:fldChar w:fldCharType="begin"/>
          </w:r>
          <w:r w:rsidR="00E22507" w:rsidRPr="00703B37">
            <w:instrText xml:space="preserve"> PAGEREF _3pedpu4pigd6 \h </w:instrText>
          </w:r>
          <w:r w:rsidR="00E22507" w:rsidRPr="00703B37">
            <w:fldChar w:fldCharType="separate"/>
          </w:r>
          <w:r w:rsidR="00E22507" w:rsidRPr="00703B37">
            <w:rPr>
              <w:rFonts w:ascii="Times New Roman" w:eastAsia="Times New Roman" w:hAnsi="Times New Roman" w:cs="Times New Roman"/>
              <w:b/>
              <w:color w:val="000000"/>
            </w:rPr>
            <w:t>55</w:t>
          </w:r>
          <w:r w:rsidR="00E22507" w:rsidRPr="00703B37">
            <w:fldChar w:fldCharType="end"/>
          </w:r>
        </w:p>
        <w:p w:rsidR="000D7A28" w:rsidRPr="00703B37" w:rsidRDefault="00C1720E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</w:rPr>
          </w:pPr>
          <w:hyperlink w:anchor="_cp45jqfyrt3p">
            <w:r w:rsidR="00E22507" w:rsidRPr="00703B37">
              <w:rPr>
                <w:rFonts w:ascii="Times New Roman" w:eastAsia="Times New Roman" w:hAnsi="Times New Roman" w:cs="Times New Roman"/>
                <w:color w:val="000000"/>
              </w:rPr>
              <w:t>32.Особенности генерации исходного кода в среде Rational XDE. Способы синхронизации модели.</w:t>
            </w:r>
          </w:hyperlink>
          <w:r w:rsidR="00E22507" w:rsidRPr="00703B37">
            <w:rPr>
              <w:rFonts w:ascii="Times New Roman" w:eastAsia="Times New Roman" w:hAnsi="Times New Roman" w:cs="Times New Roman"/>
              <w:color w:val="000000"/>
            </w:rPr>
            <w:tab/>
          </w:r>
          <w:r w:rsidR="00E22507" w:rsidRPr="00703B37">
            <w:fldChar w:fldCharType="begin"/>
          </w:r>
          <w:r w:rsidR="00E22507" w:rsidRPr="00703B37">
            <w:instrText xml:space="preserve"> PAGEREF _cp45jqfyrt3p \h </w:instrText>
          </w:r>
          <w:r w:rsidR="00E22507" w:rsidRPr="00703B37">
            <w:fldChar w:fldCharType="separate"/>
          </w:r>
          <w:r w:rsidR="00E22507" w:rsidRPr="00703B37">
            <w:rPr>
              <w:rFonts w:ascii="Times New Roman" w:eastAsia="Times New Roman" w:hAnsi="Times New Roman" w:cs="Times New Roman"/>
              <w:b/>
              <w:color w:val="000000"/>
            </w:rPr>
            <w:t>56</w:t>
          </w:r>
          <w:r w:rsidR="00E22507" w:rsidRPr="00703B37">
            <w:fldChar w:fldCharType="end"/>
          </w:r>
        </w:p>
        <w:p w:rsidR="000D7A28" w:rsidRPr="00703B37" w:rsidRDefault="00C1720E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</w:rPr>
          </w:pPr>
          <w:hyperlink w:anchor="_vmkukdam3iyo">
            <w:r w:rsidR="00E22507" w:rsidRPr="00703B37">
              <w:rPr>
                <w:rFonts w:ascii="Times New Roman" w:eastAsia="Times New Roman" w:hAnsi="Times New Roman" w:cs="Times New Roman"/>
                <w:color w:val="000000"/>
              </w:rPr>
              <w:t>33.Назначение, возможности, особенности использования модуля Web Modeler в Rational Rose.</w:t>
            </w:r>
          </w:hyperlink>
          <w:r w:rsidR="00E22507" w:rsidRPr="00703B37">
            <w:rPr>
              <w:rFonts w:ascii="Times New Roman" w:eastAsia="Times New Roman" w:hAnsi="Times New Roman" w:cs="Times New Roman"/>
              <w:color w:val="000000"/>
            </w:rPr>
            <w:tab/>
          </w:r>
          <w:r w:rsidR="00E22507" w:rsidRPr="00703B37">
            <w:fldChar w:fldCharType="begin"/>
          </w:r>
          <w:r w:rsidR="00E22507" w:rsidRPr="00703B37">
            <w:instrText xml:space="preserve"> PAGEREF _vmkukdam3iyo \h </w:instrText>
          </w:r>
          <w:r w:rsidR="00E22507" w:rsidRPr="00703B37">
            <w:fldChar w:fldCharType="separate"/>
          </w:r>
          <w:r w:rsidR="00E22507" w:rsidRPr="00703B37">
            <w:rPr>
              <w:rFonts w:ascii="Times New Roman" w:eastAsia="Times New Roman" w:hAnsi="Times New Roman" w:cs="Times New Roman"/>
              <w:b/>
              <w:color w:val="000000"/>
            </w:rPr>
            <w:t>57</w:t>
          </w:r>
          <w:r w:rsidR="00E22507" w:rsidRPr="00703B37">
            <w:fldChar w:fldCharType="end"/>
          </w:r>
        </w:p>
        <w:p w:rsidR="000D7A28" w:rsidRPr="00703B37" w:rsidRDefault="00C1720E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</w:rPr>
          </w:pPr>
          <w:hyperlink w:anchor="_5mzeup5kbt5c">
            <w:r w:rsidR="00E22507" w:rsidRPr="00703B37">
              <w:rPr>
                <w:rFonts w:ascii="Times New Roman" w:eastAsia="Times New Roman" w:hAnsi="Times New Roman" w:cs="Times New Roman"/>
                <w:color w:val="000000"/>
              </w:rPr>
              <w:t>34. Возможности и особенности построения Web-модели в среде Rational XDE.</w:t>
            </w:r>
          </w:hyperlink>
          <w:r w:rsidR="00E22507" w:rsidRPr="00703B37">
            <w:rPr>
              <w:rFonts w:ascii="Times New Roman" w:eastAsia="Times New Roman" w:hAnsi="Times New Roman" w:cs="Times New Roman"/>
              <w:color w:val="000000"/>
            </w:rPr>
            <w:tab/>
          </w:r>
          <w:r w:rsidR="00E22507" w:rsidRPr="00703B37">
            <w:fldChar w:fldCharType="begin"/>
          </w:r>
          <w:r w:rsidR="00E22507" w:rsidRPr="00703B37">
            <w:instrText xml:space="preserve"> PAGEREF _5mzeup5kbt5c \h </w:instrText>
          </w:r>
          <w:r w:rsidR="00E22507" w:rsidRPr="00703B37">
            <w:fldChar w:fldCharType="separate"/>
          </w:r>
          <w:r w:rsidR="00E22507" w:rsidRPr="00703B37">
            <w:rPr>
              <w:rFonts w:ascii="Times New Roman" w:eastAsia="Times New Roman" w:hAnsi="Times New Roman" w:cs="Times New Roman"/>
              <w:b/>
              <w:color w:val="000000"/>
            </w:rPr>
            <w:t>58</w:t>
          </w:r>
          <w:r w:rsidR="00E22507" w:rsidRPr="00703B37">
            <w:fldChar w:fldCharType="end"/>
          </w:r>
        </w:p>
        <w:p w:rsidR="000D7A28" w:rsidRPr="00703B37" w:rsidRDefault="00C1720E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</w:rPr>
          </w:pPr>
          <w:hyperlink w:anchor="_a5bigvnn8q1j">
            <w:r w:rsidR="00E22507" w:rsidRPr="00703B37">
              <w:rPr>
                <w:rFonts w:ascii="Times New Roman" w:eastAsia="Times New Roman" w:hAnsi="Times New Roman" w:cs="Times New Roman"/>
                <w:color w:val="000000"/>
              </w:rPr>
              <w:t>35. Понятие проектных рисков. Действия по управлению рисками.</w:t>
            </w:r>
          </w:hyperlink>
          <w:r w:rsidR="00E22507" w:rsidRPr="00703B37">
            <w:rPr>
              <w:rFonts w:ascii="Times New Roman" w:eastAsia="Times New Roman" w:hAnsi="Times New Roman" w:cs="Times New Roman"/>
              <w:color w:val="000000"/>
            </w:rPr>
            <w:tab/>
          </w:r>
          <w:r w:rsidR="00E22507" w:rsidRPr="00703B37">
            <w:fldChar w:fldCharType="begin"/>
          </w:r>
          <w:r w:rsidR="00E22507" w:rsidRPr="00703B37">
            <w:instrText xml:space="preserve"> PAGEREF _a5bigvnn8q1j \h </w:instrText>
          </w:r>
          <w:r w:rsidR="00E22507" w:rsidRPr="00703B37">
            <w:fldChar w:fldCharType="separate"/>
          </w:r>
          <w:r w:rsidR="00E22507" w:rsidRPr="00703B37">
            <w:rPr>
              <w:rFonts w:ascii="Times New Roman" w:eastAsia="Times New Roman" w:hAnsi="Times New Roman" w:cs="Times New Roman"/>
              <w:b/>
              <w:color w:val="000000"/>
            </w:rPr>
            <w:t>59</w:t>
          </w:r>
          <w:r w:rsidR="00E22507" w:rsidRPr="00703B37">
            <w:fldChar w:fldCharType="end"/>
          </w:r>
        </w:p>
        <w:p w:rsidR="000D7A28" w:rsidRPr="00703B37" w:rsidRDefault="00C1720E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</w:rPr>
          </w:pPr>
          <w:hyperlink w:anchor="_w3b04ypl0i5k">
            <w:r w:rsidR="00E22507" w:rsidRPr="00703B37">
              <w:rPr>
                <w:rFonts w:ascii="Times New Roman" w:eastAsia="Times New Roman" w:hAnsi="Times New Roman" w:cs="Times New Roman"/>
                <w:color w:val="000000"/>
              </w:rPr>
              <w:t>36. Статический и динамический аспекты Rational Unified Process (RUP).</w:t>
            </w:r>
          </w:hyperlink>
          <w:r w:rsidR="00E22507" w:rsidRPr="00703B37">
            <w:rPr>
              <w:rFonts w:ascii="Times New Roman" w:eastAsia="Times New Roman" w:hAnsi="Times New Roman" w:cs="Times New Roman"/>
              <w:color w:val="000000"/>
            </w:rPr>
            <w:tab/>
          </w:r>
          <w:r w:rsidR="00E22507" w:rsidRPr="00703B37">
            <w:fldChar w:fldCharType="begin"/>
          </w:r>
          <w:r w:rsidR="00E22507" w:rsidRPr="00703B37">
            <w:instrText xml:space="preserve"> PAGEREF _w3b04ypl0i5k \h </w:instrText>
          </w:r>
          <w:r w:rsidR="00E22507" w:rsidRPr="00703B37">
            <w:fldChar w:fldCharType="separate"/>
          </w:r>
          <w:r w:rsidR="00E22507" w:rsidRPr="00703B37">
            <w:rPr>
              <w:rFonts w:ascii="Times New Roman" w:eastAsia="Times New Roman" w:hAnsi="Times New Roman" w:cs="Times New Roman"/>
              <w:b/>
              <w:color w:val="000000"/>
            </w:rPr>
            <w:t>61</w:t>
          </w:r>
          <w:r w:rsidR="00E22507" w:rsidRPr="00703B37">
            <w:fldChar w:fldCharType="end"/>
          </w:r>
        </w:p>
        <w:p w:rsidR="000D7A28" w:rsidRPr="00703B37" w:rsidRDefault="00C1720E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</w:rPr>
          </w:pPr>
          <w:hyperlink w:anchor="_4tao7fnq7m7g">
            <w:r w:rsidR="00E22507" w:rsidRPr="00703B37">
              <w:rPr>
                <w:rFonts w:ascii="Times New Roman" w:eastAsia="Times New Roman" w:hAnsi="Times New Roman" w:cs="Times New Roman"/>
                <w:color w:val="000000"/>
              </w:rPr>
              <w:t>37. Принципы и стадии разработки ПС в технологии Rational Unified Process.</w:t>
            </w:r>
          </w:hyperlink>
          <w:r w:rsidR="00E22507" w:rsidRPr="00703B37">
            <w:rPr>
              <w:rFonts w:ascii="Times New Roman" w:eastAsia="Times New Roman" w:hAnsi="Times New Roman" w:cs="Times New Roman"/>
              <w:color w:val="000000"/>
            </w:rPr>
            <w:tab/>
          </w:r>
          <w:r w:rsidR="00E22507" w:rsidRPr="00703B37">
            <w:fldChar w:fldCharType="begin"/>
          </w:r>
          <w:r w:rsidR="00E22507" w:rsidRPr="00703B37">
            <w:instrText xml:space="preserve"> PAGEREF _4tao7fnq7m7g \h </w:instrText>
          </w:r>
          <w:r w:rsidR="00E22507" w:rsidRPr="00703B37">
            <w:fldChar w:fldCharType="separate"/>
          </w:r>
          <w:r w:rsidR="00E22507" w:rsidRPr="00703B37">
            <w:rPr>
              <w:rFonts w:ascii="Times New Roman" w:eastAsia="Times New Roman" w:hAnsi="Times New Roman" w:cs="Times New Roman"/>
              <w:b/>
              <w:color w:val="000000"/>
            </w:rPr>
            <w:t>63</w:t>
          </w:r>
          <w:r w:rsidR="00E22507" w:rsidRPr="00703B37">
            <w:fldChar w:fldCharType="end"/>
          </w:r>
        </w:p>
        <w:p w:rsidR="000D7A28" w:rsidRPr="00703B37" w:rsidRDefault="00C1720E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</w:rPr>
          </w:pPr>
          <w:hyperlink w:anchor="_km9e23vnrmx2">
            <w:r w:rsidR="00E22507" w:rsidRPr="00703B37">
              <w:rPr>
                <w:rFonts w:ascii="Times New Roman" w:eastAsia="Times New Roman" w:hAnsi="Times New Roman" w:cs="Times New Roman"/>
                <w:color w:val="000000"/>
              </w:rPr>
              <w:t>38. Содержание и результаты первой и второй стадий в технологии Rational Unified Process.</w:t>
            </w:r>
          </w:hyperlink>
          <w:r w:rsidR="00E22507" w:rsidRPr="00703B37">
            <w:rPr>
              <w:rFonts w:ascii="Times New Roman" w:eastAsia="Times New Roman" w:hAnsi="Times New Roman" w:cs="Times New Roman"/>
              <w:color w:val="000000"/>
            </w:rPr>
            <w:tab/>
          </w:r>
          <w:r w:rsidR="00E22507" w:rsidRPr="00703B37">
            <w:fldChar w:fldCharType="begin"/>
          </w:r>
          <w:r w:rsidR="00E22507" w:rsidRPr="00703B37">
            <w:instrText xml:space="preserve"> PAGEREF _km9e23vnrmx2 \h </w:instrText>
          </w:r>
          <w:r w:rsidR="00E22507" w:rsidRPr="00703B37">
            <w:fldChar w:fldCharType="separate"/>
          </w:r>
          <w:r w:rsidR="00E22507" w:rsidRPr="00703B37">
            <w:rPr>
              <w:rFonts w:ascii="Times New Roman" w:eastAsia="Times New Roman" w:hAnsi="Times New Roman" w:cs="Times New Roman"/>
              <w:b/>
              <w:color w:val="000000"/>
            </w:rPr>
            <w:t>64</w:t>
          </w:r>
          <w:r w:rsidR="00E22507" w:rsidRPr="00703B37">
            <w:fldChar w:fldCharType="end"/>
          </w:r>
        </w:p>
        <w:p w:rsidR="000D7A28" w:rsidRPr="00703B37" w:rsidRDefault="00C1720E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</w:rPr>
          </w:pPr>
          <w:hyperlink w:anchor="_mnku5hrliroc">
            <w:r w:rsidR="00E22507" w:rsidRPr="00703B37">
              <w:rPr>
                <w:rFonts w:ascii="Times New Roman" w:eastAsia="Times New Roman" w:hAnsi="Times New Roman" w:cs="Times New Roman"/>
                <w:color w:val="000000"/>
              </w:rPr>
              <w:t>39. Содержание и результаты третей и четвертой стадий в технологии Rational Unified Process.</w:t>
            </w:r>
          </w:hyperlink>
          <w:r w:rsidR="00E22507" w:rsidRPr="00703B37">
            <w:rPr>
              <w:rFonts w:ascii="Times New Roman" w:eastAsia="Times New Roman" w:hAnsi="Times New Roman" w:cs="Times New Roman"/>
              <w:color w:val="000000"/>
            </w:rPr>
            <w:tab/>
          </w:r>
          <w:r w:rsidR="00E22507" w:rsidRPr="00703B37">
            <w:fldChar w:fldCharType="begin"/>
          </w:r>
          <w:r w:rsidR="00E22507" w:rsidRPr="00703B37">
            <w:instrText xml:space="preserve"> PAGEREF _mnku5hrliroc \h </w:instrText>
          </w:r>
          <w:r w:rsidR="00E22507" w:rsidRPr="00703B37">
            <w:fldChar w:fldCharType="separate"/>
          </w:r>
          <w:r w:rsidR="00E22507" w:rsidRPr="00703B37">
            <w:rPr>
              <w:rFonts w:ascii="Times New Roman" w:eastAsia="Times New Roman" w:hAnsi="Times New Roman" w:cs="Times New Roman"/>
              <w:b/>
              <w:color w:val="000000"/>
            </w:rPr>
            <w:t>66</w:t>
          </w:r>
          <w:r w:rsidR="00E22507" w:rsidRPr="00703B37">
            <w:fldChar w:fldCharType="end"/>
          </w:r>
        </w:p>
        <w:p w:rsidR="000D7A28" w:rsidRPr="00703B37" w:rsidRDefault="00C1720E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</w:rPr>
          </w:pPr>
          <w:hyperlink w:anchor="_wrnbb3wcurxa">
            <w:r w:rsidR="00E22507" w:rsidRPr="00703B37">
              <w:rPr>
                <w:rFonts w:ascii="Times New Roman" w:eastAsia="Times New Roman" w:hAnsi="Times New Roman" w:cs="Times New Roman"/>
                <w:color w:val="000000"/>
              </w:rPr>
              <w:t>40. Этапы создания программных средств в технологии Oracle.</w:t>
            </w:r>
          </w:hyperlink>
          <w:r w:rsidR="00E22507" w:rsidRPr="00703B37">
            <w:rPr>
              <w:rFonts w:ascii="Times New Roman" w:eastAsia="Times New Roman" w:hAnsi="Times New Roman" w:cs="Times New Roman"/>
              <w:color w:val="000000"/>
            </w:rPr>
            <w:tab/>
          </w:r>
          <w:r w:rsidR="00E22507" w:rsidRPr="00703B37">
            <w:fldChar w:fldCharType="begin"/>
          </w:r>
          <w:r w:rsidR="00E22507" w:rsidRPr="00703B37">
            <w:instrText xml:space="preserve"> PAGEREF _wrnbb3wcurxa \h </w:instrText>
          </w:r>
          <w:r w:rsidR="00E22507" w:rsidRPr="00703B37">
            <w:fldChar w:fldCharType="separate"/>
          </w:r>
          <w:r w:rsidR="00E22507" w:rsidRPr="00703B37">
            <w:rPr>
              <w:rFonts w:ascii="Times New Roman" w:eastAsia="Times New Roman" w:hAnsi="Times New Roman" w:cs="Times New Roman"/>
              <w:b/>
              <w:color w:val="000000"/>
            </w:rPr>
            <w:t>67</w:t>
          </w:r>
          <w:r w:rsidR="00E22507" w:rsidRPr="00703B37">
            <w:fldChar w:fldCharType="end"/>
          </w:r>
        </w:p>
        <w:p w:rsidR="000D7A28" w:rsidRPr="00703B37" w:rsidRDefault="00C1720E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</w:rPr>
          </w:pPr>
          <w:hyperlink w:anchor="_smhoe5vuj7ly">
            <w:r w:rsidR="00E22507" w:rsidRPr="00703B37">
              <w:rPr>
                <w:rFonts w:ascii="Times New Roman" w:eastAsia="Times New Roman" w:hAnsi="Times New Roman" w:cs="Times New Roman"/>
                <w:color w:val="000000"/>
              </w:rPr>
              <w:t>41. Процессы создания программных средств в технологии Oracle.</w:t>
            </w:r>
          </w:hyperlink>
          <w:r w:rsidR="00E22507" w:rsidRPr="00703B37">
            <w:rPr>
              <w:rFonts w:ascii="Times New Roman" w:eastAsia="Times New Roman" w:hAnsi="Times New Roman" w:cs="Times New Roman"/>
              <w:color w:val="000000"/>
            </w:rPr>
            <w:tab/>
          </w:r>
          <w:r w:rsidR="00E22507" w:rsidRPr="00703B37">
            <w:fldChar w:fldCharType="begin"/>
          </w:r>
          <w:r w:rsidR="00E22507" w:rsidRPr="00703B37">
            <w:instrText xml:space="preserve"> PAGEREF _smhoe5vuj7ly \h </w:instrText>
          </w:r>
          <w:r w:rsidR="00E22507" w:rsidRPr="00703B37">
            <w:fldChar w:fldCharType="separate"/>
          </w:r>
          <w:r w:rsidR="00E22507" w:rsidRPr="00703B37">
            <w:rPr>
              <w:rFonts w:ascii="Times New Roman" w:eastAsia="Times New Roman" w:hAnsi="Times New Roman" w:cs="Times New Roman"/>
              <w:b/>
              <w:color w:val="000000"/>
            </w:rPr>
            <w:t>68</w:t>
          </w:r>
          <w:r w:rsidR="00E22507" w:rsidRPr="00703B37">
            <w:fldChar w:fldCharType="end"/>
          </w:r>
        </w:p>
        <w:p w:rsidR="000D7A28" w:rsidRPr="00703B37" w:rsidRDefault="00C1720E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</w:rPr>
          </w:pPr>
          <w:hyperlink w:anchor="_oswiedxhgw54">
            <w:r w:rsidR="00E22507" w:rsidRPr="00703B37">
              <w:rPr>
                <w:rFonts w:ascii="Times New Roman" w:eastAsia="Times New Roman" w:hAnsi="Times New Roman" w:cs="Times New Roman"/>
                <w:color w:val="000000"/>
              </w:rPr>
              <w:t>42. Сравнительный анализ технологий создания ПС Rational Unified Process, Oracle, нахуй этот ваш Borland.</w:t>
            </w:r>
          </w:hyperlink>
          <w:r w:rsidR="00E22507" w:rsidRPr="00703B37">
            <w:rPr>
              <w:rFonts w:ascii="Times New Roman" w:eastAsia="Times New Roman" w:hAnsi="Times New Roman" w:cs="Times New Roman"/>
              <w:color w:val="000000"/>
            </w:rPr>
            <w:tab/>
          </w:r>
          <w:r w:rsidR="00E22507" w:rsidRPr="00703B37">
            <w:fldChar w:fldCharType="begin"/>
          </w:r>
          <w:r w:rsidR="00E22507" w:rsidRPr="00703B37">
            <w:instrText xml:space="preserve"> PAGEREF _oswiedxhgw54 \h </w:instrText>
          </w:r>
          <w:r w:rsidR="00E22507" w:rsidRPr="00703B37">
            <w:fldChar w:fldCharType="separate"/>
          </w:r>
          <w:r w:rsidR="00E22507" w:rsidRPr="00703B37">
            <w:rPr>
              <w:rFonts w:ascii="Times New Roman" w:eastAsia="Times New Roman" w:hAnsi="Times New Roman" w:cs="Times New Roman"/>
              <w:b/>
              <w:color w:val="000000"/>
            </w:rPr>
            <w:t>69</w:t>
          </w:r>
          <w:r w:rsidR="00E22507" w:rsidRPr="00703B37">
            <w:fldChar w:fldCharType="end"/>
          </w:r>
        </w:p>
        <w:p w:rsidR="000D7A28" w:rsidRPr="00703B37" w:rsidRDefault="00C1720E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</w:rPr>
          </w:pPr>
          <w:hyperlink w:anchor="_7a9tdtgycbdt">
            <w:r w:rsidR="00E22507" w:rsidRPr="00703B37">
              <w:rPr>
                <w:rFonts w:ascii="Times New Roman" w:eastAsia="Times New Roman" w:hAnsi="Times New Roman" w:cs="Times New Roman"/>
                <w:color w:val="000000"/>
              </w:rPr>
              <w:t>43. Понятия CASE-средство, CASE-система, CASE-технология, CASE-индустрия и различия между ними.</w:t>
            </w:r>
          </w:hyperlink>
          <w:r w:rsidR="00E22507" w:rsidRPr="00703B37">
            <w:rPr>
              <w:rFonts w:ascii="Times New Roman" w:eastAsia="Times New Roman" w:hAnsi="Times New Roman" w:cs="Times New Roman"/>
              <w:color w:val="000000"/>
            </w:rPr>
            <w:tab/>
          </w:r>
          <w:r w:rsidR="00E22507" w:rsidRPr="00703B37">
            <w:fldChar w:fldCharType="begin"/>
          </w:r>
          <w:r w:rsidR="00E22507" w:rsidRPr="00703B37">
            <w:instrText xml:space="preserve"> PAGEREF _7a9tdtgycbdt \h </w:instrText>
          </w:r>
          <w:r w:rsidR="00E22507" w:rsidRPr="00703B37">
            <w:fldChar w:fldCharType="separate"/>
          </w:r>
          <w:r w:rsidR="00E22507" w:rsidRPr="00703B37">
            <w:rPr>
              <w:rFonts w:ascii="Times New Roman" w:eastAsia="Times New Roman" w:hAnsi="Times New Roman" w:cs="Times New Roman"/>
              <w:b/>
              <w:color w:val="000000"/>
            </w:rPr>
            <w:t>70</w:t>
          </w:r>
          <w:r w:rsidR="00E22507" w:rsidRPr="00703B37">
            <w:fldChar w:fldCharType="end"/>
          </w:r>
        </w:p>
        <w:p w:rsidR="000D7A28" w:rsidRPr="00703B37" w:rsidRDefault="00C1720E">
          <w:pPr>
            <w:tabs>
              <w:tab w:val="right" w:pos="9025"/>
            </w:tabs>
            <w:spacing w:before="200" w:after="80" w:line="240" w:lineRule="auto"/>
            <w:rPr>
              <w:rFonts w:ascii="Times New Roman" w:eastAsia="Times New Roman" w:hAnsi="Times New Roman" w:cs="Times New Roman"/>
              <w:color w:val="000000"/>
            </w:rPr>
          </w:pPr>
          <w:hyperlink w:anchor="_rzrixxgqsgk9">
            <w:r w:rsidR="00E22507" w:rsidRPr="00703B37">
              <w:rPr>
                <w:rFonts w:ascii="Times New Roman" w:eastAsia="Times New Roman" w:hAnsi="Times New Roman" w:cs="Times New Roman"/>
                <w:color w:val="000000"/>
              </w:rPr>
              <w:t>То, что она спрашивает на экзамене</w:t>
            </w:r>
          </w:hyperlink>
          <w:r w:rsidR="00E22507" w:rsidRPr="00703B37">
            <w:rPr>
              <w:rFonts w:ascii="Times New Roman" w:eastAsia="Times New Roman" w:hAnsi="Times New Roman" w:cs="Times New Roman"/>
              <w:color w:val="000000"/>
            </w:rPr>
            <w:tab/>
          </w:r>
          <w:r w:rsidR="00E22507" w:rsidRPr="00703B37">
            <w:fldChar w:fldCharType="begin"/>
          </w:r>
          <w:r w:rsidR="00E22507" w:rsidRPr="00703B37">
            <w:instrText xml:space="preserve"> PAGEREF _rzrixxgqsgk9 \h </w:instrText>
          </w:r>
          <w:r w:rsidR="00E22507" w:rsidRPr="00703B37">
            <w:fldChar w:fldCharType="separate"/>
          </w:r>
          <w:r w:rsidR="00E22507" w:rsidRPr="00703B37">
            <w:rPr>
              <w:rFonts w:ascii="Times New Roman" w:eastAsia="Times New Roman" w:hAnsi="Times New Roman" w:cs="Times New Roman"/>
              <w:b/>
              <w:color w:val="000000"/>
            </w:rPr>
            <w:t>71</w:t>
          </w:r>
          <w:r w:rsidR="00E22507" w:rsidRPr="00703B37">
            <w:fldChar w:fldCharType="end"/>
          </w:r>
          <w:r w:rsidR="00E22507" w:rsidRPr="00703B37">
            <w:fldChar w:fldCharType="end"/>
          </w:r>
        </w:p>
      </w:sdtContent>
    </w:sdt>
    <w:p w:rsidR="000D7A28" w:rsidRPr="00703B37" w:rsidRDefault="00E22507">
      <w:pPr>
        <w:rPr>
          <w:rFonts w:ascii="Times New Roman" w:eastAsia="Times New Roman" w:hAnsi="Times New Roman" w:cs="Times New Roman"/>
        </w:rPr>
      </w:pPr>
      <w:r w:rsidRPr="00703B37">
        <w:br w:type="page"/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32"/>
          <w:szCs w:val="32"/>
        </w:rPr>
      </w:pPr>
      <w:bookmarkStart w:id="0" w:name="_z9ok1fffw9sp" w:colFirst="0" w:colLast="0"/>
      <w:bookmarkEnd w:id="0"/>
      <w:r w:rsidRPr="00703B37">
        <w:rPr>
          <w:rFonts w:ascii="Times New Roman" w:eastAsia="Times New Roman" w:hAnsi="Times New Roman" w:cs="Times New Roman"/>
          <w:sz w:val="32"/>
          <w:szCs w:val="32"/>
        </w:rPr>
        <w:lastRenderedPageBreak/>
        <w:t>1. Особенности CASE-технологии. История развития CASE-средств.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color w:val="1E4E79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color w:val="1E4E79"/>
          <w:sz w:val="28"/>
          <w:szCs w:val="28"/>
        </w:rPr>
        <w:t xml:space="preserve">Особенности CASE-технологии </w:t>
      </w:r>
    </w:p>
    <w:p w:rsidR="000D7A28" w:rsidRPr="00703B37" w:rsidRDefault="00E22507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CASE-средства – ПС, обеспечивающие поддержку многочисленных технологий проектирования информационных систем, охватывая всевозможные средства автоматизации и весь ЖЦ ПО.</w:t>
      </w:r>
    </w:p>
    <w:p w:rsidR="000D7A28" w:rsidRPr="00703B37" w:rsidRDefault="00E22507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CASE-система – набор CASE-средств, имеющих определенное функциональное предназначение и выполненных в рамках единого ПП.</w:t>
      </w:r>
    </w:p>
    <w:p w:rsidR="000D7A28" w:rsidRPr="00703B37" w:rsidRDefault="00E22507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CASE-средства используются для анализа и формирования требований, проектирования баз данных и приложений, генерации кода, тестирования. Особенности курса – ОО подход, автоматизация.</w:t>
      </w:r>
    </w:p>
    <w:p w:rsidR="000D7A28" w:rsidRPr="00703B37" w:rsidRDefault="00E22507">
      <w:pPr>
        <w:spacing w:before="240" w:after="240"/>
        <w:rPr>
          <w:rFonts w:ascii="Times New Roman" w:eastAsia="Times New Roman" w:hAnsi="Times New Roman" w:cs="Times New Roman"/>
          <w:sz w:val="34"/>
          <w:szCs w:val="34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Главная цель CASE-подхода – разделить и максимально автоматизировать любые этапы разработки ПС. Большинство CASE-средств основано на парадигме методология/метод/нотация/средство. Методология определяет шаги работы и их последовательность, а также правила распределения и назначения методов. Метод – это систематическая процедура генерации описаний компонентов ПО. Нотация предназначена для описания структур данных, порождающих систем и метасистем. Средства – это инструментарий для поддержки методов на основе принятой нотации.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color w:val="1E4E79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color w:val="1E4E79"/>
          <w:sz w:val="28"/>
          <w:szCs w:val="28"/>
        </w:rPr>
        <w:t xml:space="preserve">Основные преимущества CASE-подхода </w:t>
      </w:r>
    </w:p>
    <w:p w:rsidR="000D7A28" w:rsidRPr="00703B37" w:rsidRDefault="00E22507">
      <w:pPr>
        <w:numPr>
          <w:ilvl w:val="0"/>
          <w:numId w:val="31"/>
        </w:numPr>
        <w:ind w:left="1080"/>
      </w:pP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>улучшение качества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ПО за счет автоматического контроля всех выполняемых действий</w:t>
      </w:r>
    </w:p>
    <w:p w:rsidR="000D7A28" w:rsidRPr="00703B37" w:rsidRDefault="00E22507">
      <w:pPr>
        <w:numPr>
          <w:ilvl w:val="0"/>
          <w:numId w:val="31"/>
        </w:numPr>
        <w:ind w:left="1080"/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возможность </w:t>
      </w: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>быстрого создания прототипа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будущей информационной системы, позволяет на ранних стадиях разработки увидеть результат</w:t>
      </w:r>
    </w:p>
    <w:p w:rsidR="000D7A28" w:rsidRPr="00703B37" w:rsidRDefault="00E22507">
      <w:pPr>
        <w:numPr>
          <w:ilvl w:val="0"/>
          <w:numId w:val="31"/>
        </w:numPr>
        <w:ind w:left="1080"/>
      </w:pP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>ускорение и усовершенствование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процессов проектирования и программирования</w:t>
      </w:r>
    </w:p>
    <w:p w:rsidR="000D7A28" w:rsidRPr="00703B37" w:rsidRDefault="00E22507">
      <w:pPr>
        <w:numPr>
          <w:ilvl w:val="0"/>
          <w:numId w:val="31"/>
        </w:numPr>
        <w:ind w:left="1080"/>
      </w:pP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>освобождение разработчиков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от выполнения рутинных операций</w:t>
      </w:r>
    </w:p>
    <w:p w:rsidR="000D7A28" w:rsidRPr="00703B37" w:rsidRDefault="00E22507">
      <w:pPr>
        <w:numPr>
          <w:ilvl w:val="0"/>
          <w:numId w:val="31"/>
        </w:numPr>
        <w:ind w:left="1080"/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возможность </w:t>
      </w: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>повторного использования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ранее созданных компонентов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color w:val="1E4E79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03B37">
        <w:rPr>
          <w:rFonts w:ascii="Times New Roman" w:eastAsia="Times New Roman" w:hAnsi="Times New Roman" w:cs="Times New Roman"/>
          <w:color w:val="1E4E79"/>
          <w:sz w:val="28"/>
          <w:szCs w:val="28"/>
        </w:rPr>
        <w:t xml:space="preserve">История развития CASE-средств </w:t>
      </w:r>
    </w:p>
    <w:p w:rsidR="000D7A28" w:rsidRPr="00703B37" w:rsidRDefault="00E22507">
      <w:p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lastRenderedPageBreak/>
        <w:t>Основной причиной по которой возникла необходимость в появлении систем автоматизации создания информационных систем явился дисбаланс между производительностью труда в сфере производства и в сфере инженерного труда (обработки информации), дисбаланс в пользу производства.</w:t>
      </w:r>
    </w:p>
    <w:p w:rsidR="000D7A28" w:rsidRPr="00703B37" w:rsidRDefault="00E22507">
      <w:p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Сначала пытались решить проблему за счет людей, перебросом из производства в инженерный труд.</w:t>
      </w:r>
    </w:p>
    <w:p w:rsidR="000D7A28" w:rsidRPr="00703B37" w:rsidRDefault="00E22507">
      <w:p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Ситуация осложнялась факторами:</w:t>
      </w:r>
    </w:p>
    <w:p w:rsidR="000D7A28" w:rsidRPr="00703B37" w:rsidRDefault="00E22507">
      <w:pPr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количество различных классов технических систем удваивалась в среднем каждые 10 лет</w:t>
      </w:r>
    </w:p>
    <w:p w:rsidR="000D7A28" w:rsidRPr="00703B37" w:rsidRDefault="00E22507">
      <w:pPr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сложность изделий повышалась</w:t>
      </w:r>
    </w:p>
    <w:p w:rsidR="000D7A28" w:rsidRPr="00703B37" w:rsidRDefault="00E22507">
      <w:pPr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объем научно-технической информации удваивался каждые 5 лет</w:t>
      </w:r>
    </w:p>
    <w:p w:rsidR="000D7A28" w:rsidRPr="00703B37" w:rsidRDefault="00E22507">
      <w:pPr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срок создания изделий уменьшался</w:t>
      </w:r>
    </w:p>
    <w:p w:rsidR="000D7A28" w:rsidRPr="00703B37" w:rsidRDefault="00E22507">
      <w:pPr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нельзя решить за счет количества людей</w:t>
      </w:r>
    </w:p>
    <w:p w:rsidR="000D7A28" w:rsidRPr="00703B37" w:rsidRDefault="00E22507">
      <w:p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Появились прародители систем автоматизации </w:t>
      </w:r>
    </w:p>
    <w:p w:rsidR="000D7A28" w:rsidRPr="00703B37" w:rsidRDefault="00E22507">
      <w:pPr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отличались от современных тем, что охватывали один или несколько этапов ЖЦ, те этапы, которые были лучше параметризованы</w:t>
      </w:r>
    </w:p>
    <w:p w:rsidR="000D7A28" w:rsidRPr="00703B37" w:rsidRDefault="00E22507">
      <w:pPr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современные CASE-средства делят на категории</w:t>
      </w:r>
    </w:p>
    <w:p w:rsidR="000D7A28" w:rsidRPr="00703B37" w:rsidRDefault="00E22507">
      <w:p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Современные CASE средства делят на категории</w:t>
      </w:r>
    </w:p>
    <w:p w:rsidR="000D7A28" w:rsidRPr="00703B37" w:rsidRDefault="00E22507">
      <w:pPr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тяжелые</w:t>
      </w:r>
    </w:p>
    <w:p w:rsidR="000D7A28" w:rsidRPr="00703B37" w:rsidRDefault="00E22507">
      <w:pPr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средние  </w:t>
      </w:r>
    </w:p>
    <w:p w:rsidR="000D7A28" w:rsidRPr="00703B37" w:rsidRDefault="00E22507">
      <w:pPr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легкие</w:t>
      </w:r>
    </w:p>
    <w:p w:rsidR="000D7A28" w:rsidRPr="00703B37" w:rsidRDefault="00E22507">
      <w:p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Факторы определения классификации CASE-средств </w:t>
      </w:r>
    </w:p>
    <w:p w:rsidR="000D7A28" w:rsidRPr="00703B37" w:rsidRDefault="00E22507">
      <w:pPr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средства, вложенные в систему</w:t>
      </w:r>
    </w:p>
    <w:p w:rsidR="000D7A28" w:rsidRPr="00703B37" w:rsidRDefault="00E22507">
      <w:pPr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ресурсами, на которые опирается CASE-система:</w:t>
      </w:r>
    </w:p>
    <w:p w:rsidR="000D7A28" w:rsidRPr="00703B37" w:rsidRDefault="00E22507">
      <w:pPr>
        <w:numPr>
          <w:ilvl w:val="1"/>
          <w:numId w:val="6"/>
        </w:numPr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активная</w:t>
      </w:r>
    </w:p>
    <w:p w:rsidR="000D7A28" w:rsidRPr="00703B37" w:rsidRDefault="00E22507">
      <w:pPr>
        <w:numPr>
          <w:ilvl w:val="1"/>
          <w:numId w:val="6"/>
        </w:numPr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пассивная</w:t>
      </w:r>
    </w:p>
    <w:p w:rsidR="000D7A28" w:rsidRPr="00703B37" w:rsidRDefault="00E22507">
      <w:p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>Активные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информационные ресурсы составляет информация, доступная для </w:t>
      </w: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>автоматизированного хранения, поиска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и обеспечивающая обработку данных. Иные формы информации являются пассивными ресурсами. Система автоматизированного проектирования должна взаимодействовать  только с активными ресурсами.</w:t>
      </w:r>
      <w:r w:rsidRPr="00703B37">
        <w:br w:type="page"/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32"/>
          <w:szCs w:val="32"/>
        </w:rPr>
      </w:pPr>
      <w:bookmarkStart w:id="1" w:name="_3rjo58citu7t" w:colFirst="0" w:colLast="0"/>
      <w:bookmarkEnd w:id="1"/>
      <w:r w:rsidRPr="00703B37">
        <w:rPr>
          <w:rFonts w:ascii="Times New Roman" w:eastAsia="Times New Roman" w:hAnsi="Times New Roman" w:cs="Times New Roman"/>
          <w:sz w:val="32"/>
          <w:szCs w:val="32"/>
        </w:rPr>
        <w:lastRenderedPageBreak/>
        <w:t>2. Системная модель CASE-средств.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Любая техническая система, включая и CASE-средства может быть представлена набором характеристик.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3B3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S = {Ind, P, Atr, Inp, Out, Str}, 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>где</w:t>
      </w:r>
      <w:r w:rsidRPr="00703B3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Ind - обозначение и наименование системы 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P - цели системы 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Atr - общесистемные характеристики 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Inp - входы системы 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Out - выходы системы 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Str - структура системы 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Str={E,R}, где E - компоненты системы, R - связи между компонентами.</w:t>
      </w:r>
    </w:p>
    <w:p w:rsidR="000D7A28" w:rsidRPr="00703B37" w:rsidRDefault="00E22507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Обозначение и наименование системы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(Ind) Каждая коммерческая система должна иметь зарегистрированный товарный знак, который в совокупности с обозначением версии и модификации системы представляет собой обозначение системы. Наименование включает в себя ее функциональное описание.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P - цель системы обычно достигается за счет ее технических функций, которые характеризуют способность системы преобразовывать входную информацию в выходную.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Уменьшение трудоемкости проектирования достигается за счет следующих действий:</w:t>
      </w:r>
    </w:p>
    <w:p w:rsidR="000D7A28" w:rsidRPr="00703B37" w:rsidRDefault="00E22507">
      <w:pPr>
        <w:numPr>
          <w:ilvl w:val="0"/>
          <w:numId w:val="40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автоматизация оформления документов</w:t>
      </w:r>
    </w:p>
    <w:p w:rsidR="000D7A28" w:rsidRPr="00703B37" w:rsidRDefault="00E22507">
      <w:pPr>
        <w:numPr>
          <w:ilvl w:val="0"/>
          <w:numId w:val="40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автоматизация поддержки и принятия проектных решений</w:t>
      </w:r>
    </w:p>
    <w:p w:rsidR="000D7A28" w:rsidRPr="00703B37" w:rsidRDefault="00E22507">
      <w:pPr>
        <w:numPr>
          <w:ilvl w:val="0"/>
          <w:numId w:val="40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автоматизация программирования</w:t>
      </w:r>
    </w:p>
    <w:p w:rsidR="000D7A28" w:rsidRPr="00703B37" w:rsidRDefault="00E22507">
      <w:pPr>
        <w:numPr>
          <w:ilvl w:val="0"/>
          <w:numId w:val="40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параллельное проектирование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Atr - используются в классификации CASE-средств по следующим признакам:</w:t>
      </w:r>
    </w:p>
    <w:p w:rsidR="000D7A28" w:rsidRPr="00703B37" w:rsidRDefault="00E22507">
      <w:pPr>
        <w:numPr>
          <w:ilvl w:val="0"/>
          <w:numId w:val="5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прикладная область объектов проектирования</w:t>
      </w:r>
    </w:p>
    <w:p w:rsidR="000D7A28" w:rsidRPr="00703B37" w:rsidRDefault="00E22507">
      <w:pPr>
        <w:numPr>
          <w:ilvl w:val="0"/>
          <w:numId w:val="5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сложность проектируемых объектов</w:t>
      </w:r>
    </w:p>
    <w:p w:rsidR="000D7A28" w:rsidRPr="00703B37" w:rsidRDefault="00E22507">
      <w:pPr>
        <w:numPr>
          <w:ilvl w:val="0"/>
          <w:numId w:val="5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уровень автоматизации</w:t>
      </w:r>
    </w:p>
    <w:p w:rsidR="000D7A28" w:rsidRPr="00703B37" w:rsidRDefault="00E22507">
      <w:pPr>
        <w:numPr>
          <w:ilvl w:val="0"/>
          <w:numId w:val="5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комплексность автоматизации</w:t>
      </w:r>
    </w:p>
    <w:p w:rsidR="000D7A28" w:rsidRPr="00703B37" w:rsidRDefault="00E22507">
      <w:pPr>
        <w:numPr>
          <w:ilvl w:val="0"/>
          <w:numId w:val="5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возможность работы в сетевом режиме и в Internet.</w:t>
      </w:r>
    </w:p>
    <w:p w:rsidR="000D7A28" w:rsidRPr="00703B37" w:rsidRDefault="00E22507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Входы и выходы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системы зависят от ее функционального назначения и описываются в техническом задании на разработку.</w:t>
      </w:r>
    </w:p>
    <w:p w:rsidR="000D7A28" w:rsidRPr="00703B37" w:rsidRDefault="00E22507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Структура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системы включает в себя ее функциональные составные части и связи между ними, а также зависит от комплексности CASE-средств.</w:t>
      </w:r>
      <w:r w:rsidRPr="00703B37">
        <w:br w:type="page"/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32"/>
          <w:szCs w:val="32"/>
        </w:rPr>
      </w:pPr>
      <w:bookmarkStart w:id="2" w:name="_o5ccd5r4l34w" w:colFirst="0" w:colLast="0"/>
      <w:bookmarkEnd w:id="2"/>
      <w:r w:rsidRPr="00703B37">
        <w:rPr>
          <w:rFonts w:ascii="Times New Roman" w:eastAsia="Times New Roman" w:hAnsi="Times New Roman" w:cs="Times New Roman"/>
          <w:sz w:val="32"/>
          <w:szCs w:val="32"/>
        </w:rPr>
        <w:lastRenderedPageBreak/>
        <w:t>3. Критерии развития CASE-средств.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Критерии развития САПР 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Каждая техническая система характеризуется группой свойств, которые определяют меру совершенства и прогрессивности данной системы. Такие свойства называют критериями развития данной системы.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Наборы критериев многих систем совпадают. В него входят:</w:t>
      </w:r>
    </w:p>
    <w:p w:rsidR="000D7A28" w:rsidRPr="00703B37" w:rsidRDefault="00E22507">
      <w:pPr>
        <w:numPr>
          <w:ilvl w:val="0"/>
          <w:numId w:val="51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функциональные</w:t>
      </w:r>
    </w:p>
    <w:p w:rsidR="000D7A28" w:rsidRPr="00703B37" w:rsidRDefault="00E22507">
      <w:pPr>
        <w:numPr>
          <w:ilvl w:val="1"/>
          <w:numId w:val="51"/>
        </w:num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 xml:space="preserve">скорости обработки информации, </w:t>
      </w:r>
    </w:p>
    <w:p w:rsidR="000D7A28" w:rsidRPr="00703B37" w:rsidRDefault="00E22507">
      <w:pPr>
        <w:numPr>
          <w:ilvl w:val="1"/>
          <w:numId w:val="51"/>
        </w:num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 xml:space="preserve">интенсивности обработки информации, </w:t>
      </w:r>
    </w:p>
    <w:p w:rsidR="000D7A28" w:rsidRPr="00703B37" w:rsidRDefault="00E22507">
      <w:pPr>
        <w:numPr>
          <w:ilvl w:val="1"/>
          <w:numId w:val="51"/>
        </w:num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 xml:space="preserve">степени автоматизации труда, </w:t>
      </w:r>
    </w:p>
    <w:p w:rsidR="000D7A28" w:rsidRPr="00703B37" w:rsidRDefault="00E22507">
      <w:pPr>
        <w:numPr>
          <w:ilvl w:val="1"/>
          <w:numId w:val="51"/>
        </w:num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непрерывности процесса проектирования</w:t>
      </w:r>
    </w:p>
    <w:p w:rsidR="000D7A28" w:rsidRPr="00703B37" w:rsidRDefault="00E22507">
      <w:pPr>
        <w:numPr>
          <w:ilvl w:val="0"/>
          <w:numId w:val="51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технологические</w:t>
      </w:r>
    </w:p>
    <w:p w:rsidR="000D7A28" w:rsidRPr="00703B37" w:rsidRDefault="00E22507">
      <w:pPr>
        <w:numPr>
          <w:ilvl w:val="1"/>
          <w:numId w:val="5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трудоемкости</w:t>
      </w:r>
    </w:p>
    <w:p w:rsidR="000D7A28" w:rsidRPr="00703B37" w:rsidRDefault="00E22507">
      <w:pPr>
        <w:numPr>
          <w:ilvl w:val="1"/>
          <w:numId w:val="5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технологических возможностей</w:t>
      </w:r>
    </w:p>
    <w:p w:rsidR="000D7A28" w:rsidRPr="00703B37" w:rsidRDefault="00E22507">
      <w:pPr>
        <w:numPr>
          <w:ilvl w:val="0"/>
          <w:numId w:val="51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экономические</w:t>
      </w:r>
    </w:p>
    <w:p w:rsidR="000D7A28" w:rsidRPr="00703B37" w:rsidRDefault="00E22507">
      <w:pPr>
        <w:numPr>
          <w:ilvl w:val="1"/>
          <w:numId w:val="5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годового экономического эффекта от использования CASE-средства</w:t>
      </w:r>
    </w:p>
    <w:p w:rsidR="000D7A28" w:rsidRPr="00703B37" w:rsidRDefault="00E22507">
      <w:pPr>
        <w:numPr>
          <w:ilvl w:val="0"/>
          <w:numId w:val="51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эргономические</w:t>
      </w:r>
    </w:p>
    <w:p w:rsidR="000D7A28" w:rsidRPr="00446F0C" w:rsidRDefault="00E22507" w:rsidP="00446F0C">
      <w:pPr>
        <w:numPr>
          <w:ilvl w:val="1"/>
          <w:numId w:val="5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КПД человека в системе</w:t>
      </w:r>
    </w:p>
    <w:p w:rsidR="00446F0C" w:rsidRDefault="00446F0C" w:rsidP="00497A9A"/>
    <w:p w:rsidR="00446F0C" w:rsidRDefault="00446F0C" w:rsidP="00446F0C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lang w:val="ru-RU" w:eastAsia="en-US"/>
        </w:rPr>
      </w:pPr>
      <w:r w:rsidRPr="00446F0C">
        <w:rPr>
          <w:rFonts w:ascii="Times New Roman" w:eastAsia="Calibri" w:hAnsi="Times New Roman" w:cs="Times New Roman"/>
          <w:sz w:val="28"/>
          <w:lang w:val="ru-RU" w:eastAsia="en-US"/>
        </w:rPr>
        <w:t>Функциональный критерий рассматривается как интегральный показатель, зависящий от ряда частных функциональных критериев: скорости обработки информации, интенсивности обработки информации, степени автоматизации труда, непрерывности процесса проектирования.</w:t>
      </w:r>
    </w:p>
    <w:p w:rsidR="003E10A7" w:rsidRPr="003E10A7" w:rsidRDefault="003E10A7" w:rsidP="00446F0C">
      <w:pPr>
        <w:spacing w:after="160" w:line="259" w:lineRule="auto"/>
        <w:jc w:val="both"/>
        <w:rPr>
          <w:rFonts w:ascii="Times New Roman" w:eastAsia="Calibri" w:hAnsi="Times New Roman" w:cs="Times New Roman"/>
          <w:i/>
          <w:sz w:val="28"/>
          <w:lang w:val="ru-RU" w:eastAsia="en-US"/>
        </w:rPr>
      </w:pPr>
      <w:r w:rsidRPr="003E10A7">
        <w:rPr>
          <w:rFonts w:ascii="Times New Roman" w:eastAsia="Calibri" w:hAnsi="Times New Roman" w:cs="Times New Roman"/>
          <w:i/>
          <w:sz w:val="28"/>
          <w:lang w:val="ru-RU" w:eastAsia="en-US"/>
        </w:rPr>
        <w:t>// Нафиг не нужны ей эти формулы просто порассказывать на уверенности что за критерии и зачем</w:t>
      </w:r>
    </w:p>
    <w:p w:rsidR="00446F0C" w:rsidRPr="00446F0C" w:rsidRDefault="00446F0C" w:rsidP="00446F0C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lang w:val="ru-RU" w:eastAsia="en-US"/>
        </w:rPr>
      </w:pPr>
      <w:r w:rsidRPr="00446F0C">
        <w:rPr>
          <w:rFonts w:ascii="Times New Roman" w:eastAsia="Calibri" w:hAnsi="Times New Roman" w:cs="Times New Roman"/>
          <w:b/>
          <w:sz w:val="28"/>
          <w:lang w:val="ru-RU" w:eastAsia="en-US"/>
        </w:rPr>
        <w:t>Скорость обработки</w:t>
      </w:r>
      <w:r w:rsidRPr="00446F0C">
        <w:rPr>
          <w:rFonts w:ascii="Times New Roman" w:eastAsia="Calibri" w:hAnsi="Times New Roman" w:cs="Times New Roman"/>
          <w:sz w:val="28"/>
          <w:lang w:val="ru-RU" w:eastAsia="en-US"/>
        </w:rPr>
        <w:t xml:space="preserve"> информации характеризуется двумя величинами:</w:t>
      </w:r>
      <m:oMath>
        <m:r>
          <w:rPr>
            <w:rFonts w:ascii="Cambria Math" w:eastAsia="Calibri" w:hAnsi="Cambria Math" w:cs="Times New Roman"/>
            <w:sz w:val="28"/>
            <w:lang w:val="ru-RU" w:eastAsia="en-US"/>
          </w:rPr>
          <m:t xml:space="preserve"> </m:t>
        </m:r>
        <m:sSub>
          <m:sSubPr>
            <m:ctrlPr>
              <w:rPr>
                <w:rFonts w:ascii="Cambria Math" w:eastAsia="Calibri" w:hAnsi="Cambria Math" w:cs="Times New Roman"/>
                <w:b/>
                <w:i/>
                <w:sz w:val="28"/>
                <w:lang w:val="ru-RU" w:eastAsia="en-US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lang w:val="ru-RU" w:eastAsia="en-US"/>
              </w:rPr>
              <m:t>К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lang w:val="ru-RU" w:eastAsia="en-US"/>
              </w:rPr>
              <m:t>НП</m:t>
            </m:r>
          </m:sub>
        </m:sSub>
      </m:oMath>
      <w:r w:rsidRPr="00446F0C">
        <w:rPr>
          <w:rFonts w:ascii="Times New Roman" w:eastAsia="Calibri" w:hAnsi="Times New Roman" w:cs="Times New Roman"/>
          <w:b/>
          <w:sz w:val="28"/>
          <w:lang w:val="ru-RU" w:eastAsia="en-US"/>
        </w:rPr>
        <w:t xml:space="preserve"> – натуральным критерием производительности</w:t>
      </w:r>
      <w:r w:rsidRPr="00446F0C">
        <w:rPr>
          <w:rFonts w:ascii="Times New Roman" w:eastAsia="Calibri" w:hAnsi="Times New Roman" w:cs="Times New Roman"/>
          <w:sz w:val="28"/>
          <w:lang w:val="ru-RU" w:eastAsia="en-US"/>
        </w:rPr>
        <w:t xml:space="preserve"> CASE-средства и </w:t>
      </w:r>
      <m:oMath>
        <m:sSub>
          <m:sSubPr>
            <m:ctrlPr>
              <w:rPr>
                <w:rFonts w:ascii="Cambria Math" w:eastAsia="Calibri" w:hAnsi="Cambria Math" w:cs="Times New Roman"/>
                <w:b/>
                <w:i/>
                <w:sz w:val="28"/>
                <w:lang w:val="ru-RU" w:eastAsia="en-US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lang w:val="ru-RU" w:eastAsia="en-US"/>
              </w:rPr>
              <m:t>К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lang w:val="ru-RU" w:eastAsia="en-US"/>
              </w:rPr>
              <m:t>ИП</m:t>
            </m:r>
          </m:sub>
        </m:sSub>
        <m:r>
          <m:rPr>
            <m:sty m:val="bi"/>
          </m:rPr>
          <w:rPr>
            <w:rFonts w:ascii="Cambria Math" w:eastAsia="Calibri" w:hAnsi="Cambria Math" w:cs="Times New Roman"/>
            <w:sz w:val="28"/>
            <w:lang w:val="ru-RU" w:eastAsia="en-US"/>
          </w:rPr>
          <m:t xml:space="preserve"> </m:t>
        </m:r>
      </m:oMath>
      <w:r w:rsidRPr="00446F0C">
        <w:rPr>
          <w:rFonts w:ascii="Times New Roman" w:eastAsia="Calibri" w:hAnsi="Times New Roman" w:cs="Times New Roman"/>
          <w:b/>
          <w:sz w:val="28"/>
          <w:lang w:val="ru-RU" w:eastAsia="en-US"/>
        </w:rPr>
        <w:t>– информационным критерием производительности</w:t>
      </w:r>
      <w:r w:rsidRPr="00446F0C">
        <w:rPr>
          <w:rFonts w:ascii="Times New Roman" w:eastAsia="Calibri" w:hAnsi="Times New Roman" w:cs="Times New Roman"/>
          <w:sz w:val="28"/>
          <w:lang w:val="ru-RU" w:eastAsia="en-US"/>
        </w:rPr>
        <w:t xml:space="preserve"> CASE-средства.</w:t>
      </w:r>
    </w:p>
    <w:p w:rsidR="00446F0C" w:rsidRPr="00446F0C" w:rsidRDefault="00C1720E" w:rsidP="00446F0C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lang w:val="ru-RU" w:eastAsia="en-US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lang w:val="ru-RU"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lang w:val="ru-RU" w:eastAsia="en-US"/>
              </w:rPr>
              <m:t>К</m:t>
            </m:r>
          </m:e>
          <m:sub>
            <m:r>
              <w:rPr>
                <w:rFonts w:ascii="Cambria Math" w:eastAsia="Calibri" w:hAnsi="Cambria Math" w:cs="Times New Roman"/>
                <w:sz w:val="28"/>
                <w:lang w:val="ru-RU" w:eastAsia="en-US"/>
              </w:rPr>
              <m:t>НП</m:t>
            </m:r>
          </m:sub>
        </m:sSub>
        <m:r>
          <w:rPr>
            <w:rFonts w:ascii="Cambria Math" w:eastAsia="Calibri" w:hAnsi="Cambria Math" w:cs="Times New Roman"/>
            <w:sz w:val="28"/>
            <w:lang w:val="ru-RU" w:eastAsia="en-US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lang w:val="ru-RU" w:eastAsia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lang w:val="ru-RU" w:eastAsia="en-US"/>
              </w:rPr>
              <m:t>(</m:t>
            </m:r>
            <m:nary>
              <m:naryPr>
                <m:chr m:val="∑"/>
                <m:limLoc m:val="undOvr"/>
                <m:ctrlPr>
                  <w:rPr>
                    <w:rFonts w:ascii="Cambria Math" w:eastAsia="Calibri" w:hAnsi="Cambria Math" w:cs="Times New Roman"/>
                    <w:i/>
                    <w:sz w:val="28"/>
                    <w:lang w:val="ru-RU" w:eastAsia="en-US"/>
                  </w:rPr>
                </m:ctrlPr>
              </m:naryPr>
              <m:sub>
                <m:r>
                  <w:rPr>
                    <w:rFonts w:ascii="Cambria Math" w:eastAsia="Calibri" w:hAnsi="Cambria Math" w:cs="Times New Roman"/>
                    <w:sz w:val="28"/>
                    <w:lang w:val="ru-RU" w:eastAsia="en-US"/>
                  </w:rPr>
                  <m:t>i=1</m:t>
                </m:r>
              </m:sub>
              <m:sup>
                <m:r>
                  <w:rPr>
                    <w:rFonts w:ascii="Cambria Math" w:eastAsia="Calibri" w:hAnsi="Cambria Math" w:cs="Times New Roman"/>
                    <w:sz w:val="28"/>
                    <w:lang w:val="ru-RU" w:eastAsia="en-US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lang w:val="ru-RU" w:eastAsia="en-US"/>
                      </w:rPr>
                      <m:t>K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 w:val="28"/>
                            <w:lang w:val="ru-RU" w:eastAsia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28"/>
                            <w:lang w:val="ru-RU" w:eastAsia="en-US"/>
                          </w:rPr>
                          <m:t>i</m:t>
                        </m:r>
                      </m:sub>
                    </m:sSub>
                  </m:sub>
                </m:sSub>
                <m:r>
                  <w:rPr>
                    <w:rFonts w:ascii="Cambria Math" w:eastAsia="Calibri" w:hAnsi="Cambria Math" w:cs="Times New Roman"/>
                    <w:sz w:val="28"/>
                    <w:lang w:val="ru-RU" w:eastAsia="en-US"/>
                  </w:rPr>
                  <m:t>*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lang w:val="ru-RU" w:eastAsia="en-US"/>
                      </w:rPr>
                      <m:t>N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 w:val="28"/>
                            <w:lang w:val="ru-RU" w:eastAsia="en-US"/>
                          </w:rPr>
                          <m:t>A4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28"/>
                            <w:lang w:val="ru-RU" w:eastAsia="en-US"/>
                          </w:rPr>
                          <m:t>i</m:t>
                        </m:r>
                      </m:sub>
                    </m:sSub>
                  </m:sub>
                </m:sSub>
                <m:r>
                  <w:rPr>
                    <w:rFonts w:ascii="Cambria Math" w:eastAsia="Calibri" w:hAnsi="Cambria Math" w:cs="Times New Roman"/>
                    <w:sz w:val="28"/>
                    <w:lang w:val="ru-RU" w:eastAsia="en-US"/>
                  </w:rPr>
                  <m:t>/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lang w:val="en-US" w:eastAsia="en-US"/>
                      </w:rPr>
                      <m:t>T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 w:val="28"/>
                            <w:lang w:val="ru-RU" w:eastAsia="en-US"/>
                          </w:rPr>
                          <m:t>Ч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28"/>
                            <w:lang w:val="en-US" w:eastAsia="en-US"/>
                          </w:rPr>
                          <m:t>i</m:t>
                        </m:r>
                      </m:sub>
                    </m:sSub>
                  </m:sub>
                </m:sSub>
              </m:e>
            </m:nary>
            <m:r>
              <w:rPr>
                <w:rFonts w:ascii="Cambria Math" w:eastAsia="Calibri" w:hAnsi="Cambria Math" w:cs="Times New Roman"/>
                <w:sz w:val="28"/>
                <w:lang w:val="ru-RU" w:eastAsia="en-US"/>
              </w:rPr>
              <m:t>)</m:t>
            </m:r>
          </m:num>
          <m:den>
            <m:r>
              <w:rPr>
                <w:rFonts w:ascii="Cambria Math" w:eastAsia="Calibri" w:hAnsi="Cambria Math" w:cs="Times New Roman"/>
                <w:sz w:val="28"/>
                <w:lang w:val="ru-RU" w:eastAsia="en-US"/>
              </w:rPr>
              <m:t>N</m:t>
            </m:r>
          </m:den>
        </m:f>
      </m:oMath>
      <w:r w:rsidR="00446F0C" w:rsidRPr="00446F0C">
        <w:rPr>
          <w:rFonts w:ascii="Times New Roman" w:eastAsia="Times New Roman" w:hAnsi="Times New Roman" w:cs="Times New Roman"/>
          <w:sz w:val="28"/>
          <w:lang w:val="ru-RU" w:eastAsia="en-US"/>
        </w:rPr>
        <w:t xml:space="preserve">, 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lang w:val="ru-RU"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lang w:val="ru-RU" w:eastAsia="en-US"/>
              </w:rPr>
              <m:t>K</m:t>
            </m:r>
          </m:e>
          <m:sub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lang w:val="ru-RU" w:eastAsia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lang w:val="ru-RU" w:eastAsia="en-US"/>
                  </w:rPr>
                  <m:t>C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lang w:val="ru-RU" w:eastAsia="en-US"/>
                  </w:rPr>
                  <m:t>i</m:t>
                </m:r>
              </m:sub>
            </m:sSub>
          </m:sub>
        </m:sSub>
      </m:oMath>
      <w:r w:rsidR="00446F0C" w:rsidRPr="00446F0C">
        <w:rPr>
          <w:rFonts w:ascii="Times New Roman" w:eastAsia="Times New Roman" w:hAnsi="Times New Roman" w:cs="Times New Roman"/>
          <w:sz w:val="28"/>
          <w:lang w:val="ru-RU" w:eastAsia="en-US"/>
        </w:rPr>
        <w:t xml:space="preserve"> – коэффициент сложности работы i-ого проекта;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lang w:val="ru-RU"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lang w:val="ru-RU" w:eastAsia="en-US"/>
              </w:rPr>
              <m:t>N</m:t>
            </m:r>
          </m:e>
          <m:sub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lang w:val="ru-RU" w:eastAsia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lang w:val="ru-RU" w:eastAsia="en-US"/>
                  </w:rPr>
                  <m:t>A4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lang w:val="ru-RU" w:eastAsia="en-US"/>
                  </w:rPr>
                  <m:t>i</m:t>
                </m:r>
              </m:sub>
            </m:sSub>
          </m:sub>
        </m:sSub>
      </m:oMath>
      <w:r w:rsidR="00446F0C" w:rsidRPr="00446F0C">
        <w:rPr>
          <w:rFonts w:ascii="Times New Roman" w:eastAsia="Times New Roman" w:hAnsi="Times New Roman" w:cs="Times New Roman"/>
          <w:sz w:val="28"/>
          <w:lang w:val="ru-RU" w:eastAsia="en-US"/>
        </w:rPr>
        <w:t xml:space="preserve"> – количество листов формата А4  i-ого проекта;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lang w:val="ru-RU"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lang w:val="en-US" w:eastAsia="en-US"/>
              </w:rPr>
              <m:t>T</m:t>
            </m:r>
          </m:e>
          <m:sub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lang w:val="ru-RU" w:eastAsia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lang w:val="ru-RU" w:eastAsia="en-US"/>
                  </w:rPr>
                  <m:t>Ч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lang w:val="en-US" w:eastAsia="en-US"/>
                  </w:rPr>
                  <m:t>i</m:t>
                </m:r>
              </m:sub>
            </m:sSub>
          </m:sub>
        </m:sSub>
      </m:oMath>
      <w:r w:rsidR="00446F0C" w:rsidRPr="00446F0C">
        <w:rPr>
          <w:rFonts w:ascii="Times New Roman" w:eastAsia="Times New Roman" w:hAnsi="Times New Roman" w:cs="Times New Roman"/>
          <w:sz w:val="28"/>
          <w:lang w:val="ru-RU" w:eastAsia="en-US"/>
        </w:rPr>
        <w:t xml:space="preserve"> –  время в часах, затраченное на автоматический выпуск указанного количества листов  i-ого проекта; </w:t>
      </w:r>
      <w:r w:rsidR="00446F0C" w:rsidRPr="00446F0C">
        <w:rPr>
          <w:rFonts w:ascii="Times New Roman" w:eastAsia="Times New Roman" w:hAnsi="Times New Roman" w:cs="Times New Roman"/>
          <w:sz w:val="28"/>
          <w:lang w:val="en-US" w:eastAsia="en-US"/>
        </w:rPr>
        <w:t>N</w:t>
      </w:r>
      <w:r w:rsidR="00446F0C" w:rsidRPr="00446F0C">
        <w:rPr>
          <w:rFonts w:ascii="Times New Roman" w:eastAsia="Times New Roman" w:hAnsi="Times New Roman" w:cs="Times New Roman"/>
          <w:sz w:val="28"/>
          <w:lang w:val="ru-RU" w:eastAsia="en-US"/>
        </w:rPr>
        <w:t xml:space="preserve"> –  количество проектов.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lang w:val="ru-RU"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lang w:val="ru-RU" w:eastAsia="en-US"/>
              </w:rPr>
              <m:t>К</m:t>
            </m:r>
          </m:e>
          <m:sub>
            <m:r>
              <w:rPr>
                <w:rFonts w:ascii="Cambria Math" w:eastAsia="Calibri" w:hAnsi="Cambria Math" w:cs="Times New Roman"/>
                <w:sz w:val="28"/>
                <w:lang w:val="ru-RU" w:eastAsia="en-US"/>
              </w:rPr>
              <m:t>НП</m:t>
            </m:r>
          </m:sub>
        </m:sSub>
        <m:r>
          <w:rPr>
            <w:rFonts w:ascii="Cambria Math" w:eastAsia="Calibri" w:hAnsi="Cambria Math" w:cs="Times New Roman"/>
            <w:sz w:val="28"/>
            <w:lang w:val="ru-RU" w:eastAsia="en-US"/>
          </w:rPr>
          <m:t xml:space="preserve"> </m:t>
        </m:r>
      </m:oMath>
      <w:r w:rsidR="00446F0C" w:rsidRPr="00446F0C">
        <w:rPr>
          <w:rFonts w:ascii="Times New Roman" w:eastAsia="Times New Roman" w:hAnsi="Times New Roman" w:cs="Times New Roman"/>
          <w:sz w:val="28"/>
          <w:lang w:val="ru-RU" w:eastAsia="en-US"/>
        </w:rPr>
        <w:t xml:space="preserve">&gt; 0, измеряется количеством листов, выпускаемых в часах, и возрастает с развитием CASE-средства. Если объем выполненной работы измеряется количеством </w:t>
      </w:r>
      <w:r w:rsidR="00446F0C" w:rsidRPr="00446F0C">
        <w:rPr>
          <w:rFonts w:ascii="Times New Roman" w:eastAsia="Times New Roman" w:hAnsi="Times New Roman" w:cs="Times New Roman"/>
          <w:sz w:val="28"/>
          <w:lang w:val="ru-RU" w:eastAsia="en-US"/>
        </w:rPr>
        <w:lastRenderedPageBreak/>
        <w:t xml:space="preserve">информации в модели создаваемого объекта или процесса, то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lang w:val="ru-RU"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lang w:val="ru-RU" w:eastAsia="en-US"/>
              </w:rPr>
              <m:t>К</m:t>
            </m:r>
          </m:e>
          <m:sub>
            <m:r>
              <w:rPr>
                <w:rFonts w:ascii="Cambria Math" w:eastAsia="Calibri" w:hAnsi="Cambria Math" w:cs="Times New Roman"/>
                <w:sz w:val="28"/>
                <w:lang w:val="ru-RU" w:eastAsia="en-US"/>
              </w:rPr>
              <m:t>НП</m:t>
            </m:r>
          </m:sub>
        </m:sSub>
        <m:r>
          <w:rPr>
            <w:rFonts w:ascii="Cambria Math" w:eastAsia="Calibri" w:hAnsi="Cambria Math" w:cs="Times New Roman"/>
            <w:sz w:val="28"/>
            <w:lang w:val="ru-RU" w:eastAsia="en-US"/>
          </w:rPr>
          <m:t xml:space="preserve"> </m:t>
        </m:r>
      </m:oMath>
      <w:r w:rsidR="00446F0C" w:rsidRPr="00446F0C">
        <w:rPr>
          <w:rFonts w:ascii="Times New Roman" w:eastAsia="Times New Roman" w:hAnsi="Times New Roman" w:cs="Times New Roman"/>
          <w:sz w:val="28"/>
          <w:lang w:val="ru-RU" w:eastAsia="en-US"/>
        </w:rPr>
        <w:t xml:space="preserve">можно заменить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lang w:val="ru-RU"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lang w:val="ru-RU" w:eastAsia="en-US"/>
              </w:rPr>
              <m:t>К</m:t>
            </m:r>
          </m:e>
          <m:sub>
            <m:r>
              <w:rPr>
                <w:rFonts w:ascii="Cambria Math" w:eastAsia="Calibri" w:hAnsi="Cambria Math" w:cs="Times New Roman"/>
                <w:sz w:val="28"/>
                <w:lang w:val="ru-RU" w:eastAsia="en-US"/>
              </w:rPr>
              <m:t>ИП</m:t>
            </m:r>
          </m:sub>
        </m:sSub>
      </m:oMath>
    </w:p>
    <w:p w:rsidR="00446F0C" w:rsidRPr="00446F0C" w:rsidRDefault="00C1720E" w:rsidP="00446F0C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lang w:val="ru-RU" w:eastAsia="en-US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lang w:val="ru-RU"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lang w:val="ru-RU" w:eastAsia="en-US"/>
              </w:rPr>
              <m:t>К</m:t>
            </m:r>
          </m:e>
          <m:sub>
            <m:r>
              <w:rPr>
                <w:rFonts w:ascii="Cambria Math" w:eastAsia="Calibri" w:hAnsi="Cambria Math" w:cs="Times New Roman"/>
                <w:sz w:val="28"/>
                <w:lang w:val="ru-RU" w:eastAsia="en-US"/>
              </w:rPr>
              <m:t>ИП</m:t>
            </m:r>
          </m:sub>
        </m:sSub>
        <m:r>
          <w:rPr>
            <w:rFonts w:ascii="Cambria Math" w:eastAsia="Calibri" w:hAnsi="Cambria Math" w:cs="Times New Roman"/>
            <w:sz w:val="28"/>
            <w:lang w:val="ru-RU" w:eastAsia="en-US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lang w:val="ru-RU" w:eastAsia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lang w:val="ru-RU" w:eastAsia="en-US"/>
              </w:rPr>
              <m:t>(</m:t>
            </m:r>
            <m:nary>
              <m:naryPr>
                <m:chr m:val="∑"/>
                <m:limLoc m:val="undOvr"/>
                <m:ctrlPr>
                  <w:rPr>
                    <w:rFonts w:ascii="Cambria Math" w:eastAsia="Calibri" w:hAnsi="Cambria Math" w:cs="Times New Roman"/>
                    <w:i/>
                    <w:sz w:val="28"/>
                    <w:lang w:val="ru-RU" w:eastAsia="en-US"/>
                  </w:rPr>
                </m:ctrlPr>
              </m:naryPr>
              <m:sub>
                <m:r>
                  <w:rPr>
                    <w:rFonts w:ascii="Cambria Math" w:eastAsia="Calibri" w:hAnsi="Cambria Math" w:cs="Times New Roman"/>
                    <w:sz w:val="28"/>
                    <w:lang w:val="ru-RU" w:eastAsia="en-US"/>
                  </w:rPr>
                  <m:t>i=1</m:t>
                </m:r>
              </m:sub>
              <m:sup>
                <m:r>
                  <w:rPr>
                    <w:rFonts w:ascii="Cambria Math" w:eastAsia="Calibri" w:hAnsi="Cambria Math" w:cs="Times New Roman"/>
                    <w:sz w:val="28"/>
                    <w:lang w:val="ru-RU" w:eastAsia="en-US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lang w:val="ru-RU" w:eastAsia="en-US"/>
                      </w:rPr>
                      <m:t>K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 w:val="28"/>
                            <w:lang w:val="ru-RU" w:eastAsia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28"/>
                            <w:lang w:val="ru-RU" w:eastAsia="en-US"/>
                          </w:rPr>
                          <m:t>i</m:t>
                        </m:r>
                      </m:sub>
                    </m:sSub>
                  </m:sub>
                </m:sSub>
                <m:r>
                  <w:rPr>
                    <w:rFonts w:ascii="Cambria Math" w:eastAsia="Calibri" w:hAnsi="Cambria Math" w:cs="Times New Roman"/>
                    <w:sz w:val="28"/>
                    <w:lang w:val="ru-RU" w:eastAsia="en-US"/>
                  </w:rPr>
                  <m:t>*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lang w:val="ru-RU" w:eastAsia="en-US"/>
                      </w:rPr>
                      <m:t>l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lang w:val="ru-RU" w:eastAsia="en-US"/>
                      </w:rPr>
                      <m:t>i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8"/>
                    <w:lang w:val="ru-RU" w:eastAsia="en-US"/>
                  </w:rPr>
                  <m:t>/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lang w:val="en-US" w:eastAsia="en-US"/>
                      </w:rPr>
                      <m:t>T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 w:val="28"/>
                            <w:lang w:val="ru-RU" w:eastAsia="en-US"/>
                          </w:rPr>
                          <m:t>Ч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28"/>
                            <w:lang w:val="en-US" w:eastAsia="en-US"/>
                          </w:rPr>
                          <m:t>i</m:t>
                        </m:r>
                      </m:sub>
                    </m:sSub>
                  </m:sub>
                </m:sSub>
              </m:e>
            </m:nary>
            <m:r>
              <w:rPr>
                <w:rFonts w:ascii="Cambria Math" w:eastAsia="Calibri" w:hAnsi="Cambria Math" w:cs="Times New Roman"/>
                <w:sz w:val="28"/>
                <w:lang w:val="ru-RU" w:eastAsia="en-US"/>
              </w:rPr>
              <m:t>)</m:t>
            </m:r>
          </m:num>
          <m:den>
            <m:r>
              <w:rPr>
                <w:rFonts w:ascii="Cambria Math" w:eastAsia="Calibri" w:hAnsi="Cambria Math" w:cs="Times New Roman"/>
                <w:sz w:val="28"/>
                <w:lang w:val="ru-RU" w:eastAsia="en-US"/>
              </w:rPr>
              <m:t>N</m:t>
            </m:r>
          </m:den>
        </m:f>
      </m:oMath>
      <w:r w:rsidR="00446F0C" w:rsidRPr="00446F0C">
        <w:rPr>
          <w:rFonts w:ascii="Times New Roman" w:eastAsia="Times New Roman" w:hAnsi="Times New Roman" w:cs="Times New Roman"/>
          <w:sz w:val="28"/>
          <w:lang w:val="ru-RU" w:eastAsia="en-US"/>
        </w:rPr>
        <w:t xml:space="preserve">, 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lang w:val="ru-RU"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lang w:val="ru-RU" w:eastAsia="en-US"/>
              </w:rPr>
              <m:t>l</m:t>
            </m:r>
          </m:e>
          <m:sub>
            <m:r>
              <w:rPr>
                <w:rFonts w:ascii="Cambria Math" w:eastAsia="Calibri" w:hAnsi="Cambria Math" w:cs="Times New Roman"/>
                <w:sz w:val="28"/>
                <w:lang w:val="ru-RU" w:eastAsia="en-US"/>
              </w:rPr>
              <m:t>i</m:t>
            </m:r>
          </m:sub>
        </m:sSub>
      </m:oMath>
      <w:r w:rsidR="00446F0C" w:rsidRPr="00446F0C">
        <w:rPr>
          <w:rFonts w:ascii="Times New Roman" w:eastAsia="Times New Roman" w:hAnsi="Times New Roman" w:cs="Times New Roman"/>
          <w:sz w:val="28"/>
          <w:lang w:val="ru-RU" w:eastAsia="en-US"/>
        </w:rPr>
        <w:t xml:space="preserve"> – количество информации в принятых единицах измерения в i-ой модели. Независимо от критерия, которым измеряется, прежде всего производительность CASE-средства зависит от объема знаний и данных, заложенных в систему.</w:t>
      </w:r>
    </w:p>
    <w:p w:rsidR="00446F0C" w:rsidRPr="00446F0C" w:rsidRDefault="00446F0C" w:rsidP="00446F0C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lang w:val="ru-RU" w:eastAsia="en-US"/>
        </w:rPr>
      </w:pPr>
      <w:r w:rsidRPr="00446F0C">
        <w:rPr>
          <w:rFonts w:ascii="Times New Roman" w:eastAsia="Times New Roman" w:hAnsi="Times New Roman" w:cs="Times New Roman"/>
          <w:sz w:val="28"/>
          <w:lang w:val="ru-RU" w:eastAsia="en-US"/>
        </w:rPr>
        <w:t xml:space="preserve">С </w:t>
      </w:r>
      <w:r w:rsidRPr="00446F0C">
        <w:rPr>
          <w:rFonts w:ascii="Times New Roman" w:eastAsia="Times New Roman" w:hAnsi="Times New Roman" w:cs="Times New Roman"/>
          <w:b/>
          <w:sz w:val="28"/>
          <w:lang w:val="ru-RU" w:eastAsia="en-US"/>
        </w:rPr>
        <w:t>интенсивностью обработки</w:t>
      </w:r>
      <w:r w:rsidRPr="00446F0C">
        <w:rPr>
          <w:rFonts w:ascii="Times New Roman" w:eastAsia="Times New Roman" w:hAnsi="Times New Roman" w:cs="Times New Roman"/>
          <w:sz w:val="28"/>
          <w:lang w:val="ru-RU" w:eastAsia="en-US"/>
        </w:rPr>
        <w:t xml:space="preserve"> информации в CASE-средства связан </w:t>
      </w:r>
      <w:r w:rsidRPr="00446F0C">
        <w:rPr>
          <w:rFonts w:ascii="Times New Roman" w:eastAsia="Times New Roman" w:hAnsi="Times New Roman" w:cs="Times New Roman"/>
          <w:b/>
          <w:sz w:val="28"/>
          <w:lang w:val="ru-RU" w:eastAsia="en-US"/>
        </w:rPr>
        <w:t xml:space="preserve">информационный критерий эффективности </w:t>
      </w:r>
      <m:oMath>
        <m:sSub>
          <m:sSubPr>
            <m:ctrlPr>
              <w:rPr>
                <w:rFonts w:ascii="Cambria Math" w:eastAsia="Calibri" w:hAnsi="Cambria Math" w:cs="Times New Roman"/>
                <w:b/>
                <w:i/>
                <w:sz w:val="28"/>
                <w:lang w:val="ru-RU" w:eastAsia="en-US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lang w:val="ru-RU" w:eastAsia="en-US"/>
              </w:rPr>
              <m:t>К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lang w:val="ru-RU" w:eastAsia="en-US"/>
              </w:rPr>
              <m:t>ИЭ</m:t>
            </m:r>
          </m:sub>
        </m:sSub>
      </m:oMath>
      <w:r w:rsidRPr="00446F0C">
        <w:rPr>
          <w:rFonts w:ascii="Times New Roman" w:eastAsia="Times New Roman" w:hAnsi="Times New Roman" w:cs="Times New Roman"/>
          <w:sz w:val="28"/>
          <w:lang w:val="ru-RU" w:eastAsia="en-US"/>
        </w:rPr>
        <w:t>. Он представляет собой усредненное отношение объема выходной информации к суммарному объему входной и выходной информации.</w:t>
      </w:r>
    </w:p>
    <w:p w:rsidR="00446F0C" w:rsidRPr="00446F0C" w:rsidRDefault="00C1720E" w:rsidP="00446F0C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lang w:val="ru-RU" w:eastAsia="en-US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lang w:val="ru-RU"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lang w:val="ru-RU" w:eastAsia="en-US"/>
              </w:rPr>
              <m:t>К</m:t>
            </m:r>
          </m:e>
          <m:sub>
            <m:r>
              <w:rPr>
                <w:rFonts w:ascii="Cambria Math" w:eastAsia="Calibri" w:hAnsi="Cambria Math" w:cs="Times New Roman"/>
                <w:sz w:val="28"/>
                <w:lang w:val="ru-RU" w:eastAsia="en-US"/>
              </w:rPr>
              <m:t>ИЭ</m:t>
            </m:r>
          </m:sub>
        </m:sSub>
        <m:r>
          <w:rPr>
            <w:rFonts w:ascii="Cambria Math" w:eastAsia="Calibri" w:hAnsi="Cambria Math" w:cs="Times New Roman"/>
            <w:sz w:val="28"/>
            <w:lang w:val="ru-RU" w:eastAsia="en-US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lang w:val="ru-RU" w:eastAsia="en-US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eastAsia="Calibri" w:hAnsi="Cambria Math" w:cs="Times New Roman"/>
                    <w:i/>
                    <w:sz w:val="28"/>
                    <w:lang w:val="ru-RU" w:eastAsia="en-US"/>
                  </w:rPr>
                </m:ctrlPr>
              </m:naryPr>
              <m:sub>
                <m:r>
                  <w:rPr>
                    <w:rFonts w:ascii="Cambria Math" w:eastAsia="Calibri" w:hAnsi="Cambria Math" w:cs="Times New Roman"/>
                    <w:sz w:val="28"/>
                    <w:lang w:val="ru-RU" w:eastAsia="en-US"/>
                  </w:rPr>
                  <m:t>i=1</m:t>
                </m:r>
              </m:sub>
              <m:sup>
                <m:r>
                  <w:rPr>
                    <w:rFonts w:ascii="Cambria Math" w:eastAsia="Calibri" w:hAnsi="Cambria Math" w:cs="Times New Roman"/>
                    <w:sz w:val="28"/>
                    <w:lang w:val="ru-RU" w:eastAsia="en-US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lang w:val="en-US" w:eastAsia="en-US"/>
                      </w:rPr>
                      <m:t>l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 w:val="28"/>
                            <w:lang w:val="ru-RU" w:eastAsia="en-US"/>
                          </w:rPr>
                          <m:t>ВЫХ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28"/>
                            <w:lang w:val="ru-RU" w:eastAsia="en-US"/>
                          </w:rPr>
                          <m:t>i</m:t>
                        </m:r>
                      </m:sub>
                    </m:sSub>
                  </m:sub>
                </m:sSub>
                <m:r>
                  <w:rPr>
                    <w:rFonts w:ascii="Cambria Math" w:eastAsia="Calibri" w:hAnsi="Cambria Math" w:cs="Times New Roman"/>
                    <w:sz w:val="28"/>
                    <w:lang w:val="ru-RU" w:eastAsia="en-US"/>
                  </w:rPr>
                  <m:t>/(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lang w:val="ru-RU" w:eastAsia="en-US"/>
                      </w:rPr>
                      <m:t>l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 w:val="28"/>
                            <w:lang w:val="ru-RU" w:eastAsia="en-US"/>
                          </w:rPr>
                          <m:t>ВЫХ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28"/>
                            <w:lang w:val="en-US" w:eastAsia="en-US"/>
                          </w:rPr>
                          <m:t>i</m:t>
                        </m:r>
                      </m:sub>
                    </m:sSub>
                  </m:sub>
                </m:sSub>
                <m:r>
                  <w:rPr>
                    <w:rFonts w:ascii="Cambria Math" w:eastAsia="Calibri" w:hAnsi="Cambria Math" w:cs="Times New Roman"/>
                    <w:sz w:val="28"/>
                    <w:lang w:val="ru-RU" w:eastAsia="en-US"/>
                  </w:rPr>
                  <m:t>+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lang w:val="ru-RU" w:eastAsia="en-US"/>
                      </w:rPr>
                      <m:t>l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 w:val="28"/>
                            <w:lang w:val="ru-RU" w:eastAsia="en-US"/>
                          </w:rPr>
                          <m:t>ВХ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28"/>
                            <w:lang w:val="en-US" w:eastAsia="en-US"/>
                          </w:rPr>
                          <m:t>i</m:t>
                        </m:r>
                      </m:sub>
                    </m:sSub>
                  </m:sub>
                </m:sSub>
                <m:r>
                  <w:rPr>
                    <w:rFonts w:ascii="Cambria Math" w:eastAsia="Calibri" w:hAnsi="Cambria Math" w:cs="Times New Roman"/>
                    <w:sz w:val="28"/>
                    <w:lang w:val="ru-RU" w:eastAsia="en-US"/>
                  </w:rPr>
                  <m:t>)</m:t>
                </m:r>
              </m:e>
            </m:nary>
          </m:num>
          <m:den>
            <m:r>
              <w:rPr>
                <w:rFonts w:ascii="Cambria Math" w:eastAsia="Calibri" w:hAnsi="Cambria Math" w:cs="Times New Roman"/>
                <w:sz w:val="28"/>
                <w:lang w:val="ru-RU" w:eastAsia="en-US"/>
              </w:rPr>
              <m:t>N</m:t>
            </m:r>
          </m:den>
        </m:f>
        <m:r>
          <w:rPr>
            <w:rFonts w:ascii="Cambria Math" w:eastAsia="Calibri" w:hAnsi="Cambria Math" w:cs="Times New Roman"/>
            <w:sz w:val="28"/>
            <w:lang w:val="ru-RU" w:eastAsia="en-US"/>
          </w:rPr>
          <m:t xml:space="preserve">, </m:t>
        </m:r>
      </m:oMath>
      <w:r w:rsidR="00446F0C" w:rsidRPr="00446F0C">
        <w:rPr>
          <w:rFonts w:ascii="Times New Roman" w:eastAsia="Times New Roman" w:hAnsi="Times New Roman" w:cs="Times New Roman"/>
          <w:sz w:val="28"/>
          <w:lang w:val="ru-RU" w:eastAsia="en-US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lang w:val="ru-RU"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lang w:val="en-US" w:eastAsia="en-US"/>
              </w:rPr>
              <m:t>l</m:t>
            </m:r>
          </m:e>
          <m:sub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lang w:val="ru-RU" w:eastAsia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lang w:val="ru-RU" w:eastAsia="en-US"/>
                  </w:rPr>
                  <m:t>ВЫХ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lang w:val="ru-RU" w:eastAsia="en-US"/>
                  </w:rPr>
                  <m:t>i</m:t>
                </m:r>
              </m:sub>
            </m:sSub>
          </m:sub>
        </m:sSub>
      </m:oMath>
      <w:r w:rsidR="00446F0C" w:rsidRPr="00446F0C">
        <w:rPr>
          <w:rFonts w:ascii="Times New Roman" w:eastAsia="Times New Roman" w:hAnsi="Times New Roman" w:cs="Times New Roman"/>
          <w:sz w:val="28"/>
          <w:lang w:val="ru-RU" w:eastAsia="en-US"/>
        </w:rPr>
        <w:t xml:space="preserve"> –  объем результирующих данных  i-ого проекта,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lang w:val="ru-RU"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lang w:val="en-US" w:eastAsia="en-US"/>
              </w:rPr>
              <m:t>l</m:t>
            </m:r>
          </m:e>
          <m:sub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lang w:val="ru-RU" w:eastAsia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lang w:val="ru-RU" w:eastAsia="en-US"/>
                  </w:rPr>
                  <m:t>ВХ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lang w:val="ru-RU" w:eastAsia="en-US"/>
                  </w:rPr>
                  <m:t>i</m:t>
                </m:r>
              </m:sub>
            </m:sSub>
          </m:sub>
        </m:sSub>
      </m:oMath>
      <w:r w:rsidR="00446F0C" w:rsidRPr="00446F0C">
        <w:rPr>
          <w:rFonts w:ascii="Times New Roman" w:eastAsia="Times New Roman" w:hAnsi="Times New Roman" w:cs="Times New Roman"/>
          <w:sz w:val="28"/>
          <w:lang w:val="ru-RU" w:eastAsia="en-US"/>
        </w:rPr>
        <w:t xml:space="preserve"> –  объем исходных данных  i-ого проекта, </w:t>
      </w:r>
      <w:r w:rsidR="00446F0C" w:rsidRPr="00446F0C">
        <w:rPr>
          <w:rFonts w:ascii="Times New Roman" w:eastAsia="Times New Roman" w:hAnsi="Times New Roman" w:cs="Times New Roman"/>
          <w:sz w:val="28"/>
          <w:lang w:val="en-US" w:eastAsia="en-US"/>
        </w:rPr>
        <w:t>N</w:t>
      </w:r>
      <w:r w:rsidR="00446F0C" w:rsidRPr="00446F0C">
        <w:rPr>
          <w:rFonts w:ascii="Times New Roman" w:eastAsia="Times New Roman" w:hAnsi="Times New Roman" w:cs="Times New Roman"/>
          <w:sz w:val="28"/>
          <w:lang w:val="ru-RU" w:eastAsia="en-US"/>
        </w:rPr>
        <w:t xml:space="preserve"> –  количество проектов.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lang w:val="ru-RU"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lang w:val="ru-RU" w:eastAsia="en-US"/>
              </w:rPr>
              <m:t>К</m:t>
            </m:r>
          </m:e>
          <m:sub>
            <m:r>
              <w:rPr>
                <w:rFonts w:ascii="Cambria Math" w:eastAsia="Calibri" w:hAnsi="Cambria Math" w:cs="Times New Roman"/>
                <w:sz w:val="28"/>
                <w:lang w:val="ru-RU" w:eastAsia="en-US"/>
              </w:rPr>
              <m:t>ИЭ</m:t>
            </m:r>
          </m:sub>
        </m:sSub>
      </m:oMath>
      <w:r w:rsidR="00446F0C" w:rsidRPr="00446F0C">
        <w:rPr>
          <w:rFonts w:ascii="Times New Roman" w:eastAsia="Times New Roman" w:hAnsi="Times New Roman" w:cs="Times New Roman"/>
          <w:sz w:val="28"/>
          <w:lang w:val="ru-RU" w:eastAsia="en-US"/>
        </w:rPr>
        <w:t xml:space="preserve"> принимает значения в диапазоне от 0 до 1 и является безразмерной величиной. Система считается тем совершеннее, чем меньше данных в нее нужно вводить. Предельным минимумом для этого является техническое задание.</w:t>
      </w:r>
    </w:p>
    <w:p w:rsidR="00446F0C" w:rsidRPr="00446F0C" w:rsidRDefault="00446F0C" w:rsidP="00446F0C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lang w:val="ru-RU" w:eastAsia="en-US"/>
        </w:rPr>
      </w:pPr>
      <w:r w:rsidRPr="00446F0C">
        <w:rPr>
          <w:rFonts w:ascii="Times New Roman" w:eastAsia="Times New Roman" w:hAnsi="Times New Roman" w:cs="Times New Roman"/>
          <w:sz w:val="28"/>
          <w:lang w:val="ru-RU" w:eastAsia="en-US"/>
        </w:rPr>
        <w:t xml:space="preserve">Критерий, характеризующий степень автоматизации CASE-средства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lang w:val="ru-RU"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lang w:val="ru-RU" w:eastAsia="en-US"/>
              </w:rPr>
              <m:t>К</m:t>
            </m:r>
          </m:e>
          <m:sub>
            <m:r>
              <w:rPr>
                <w:rFonts w:ascii="Cambria Math" w:eastAsia="Calibri" w:hAnsi="Cambria Math" w:cs="Times New Roman"/>
                <w:sz w:val="28"/>
                <w:lang w:val="ru-RU" w:eastAsia="en-US"/>
              </w:rPr>
              <m:t>А</m:t>
            </m:r>
          </m:sub>
        </m:sSub>
        <m:r>
          <w:rPr>
            <w:rFonts w:ascii="Cambria Math" w:eastAsia="Calibri" w:hAnsi="Cambria Math" w:cs="Times New Roman"/>
            <w:sz w:val="28"/>
            <w:lang w:val="ru-RU" w:eastAsia="en-US"/>
          </w:rPr>
          <m:t>=</m:t>
        </m:r>
        <m:nary>
          <m:naryPr>
            <m:chr m:val="∑"/>
            <m:limLoc m:val="subSup"/>
            <m:ctrlPr>
              <w:rPr>
                <w:rFonts w:ascii="Cambria Math" w:eastAsia="Calibri" w:hAnsi="Cambria Math" w:cs="Times New Roman"/>
                <w:i/>
                <w:sz w:val="28"/>
                <w:lang w:val="ru-RU" w:eastAsia="en-US"/>
              </w:rPr>
            </m:ctrlPr>
          </m:naryPr>
          <m:sub>
            <m:r>
              <w:rPr>
                <w:rFonts w:ascii="Cambria Math" w:eastAsia="Calibri" w:hAnsi="Cambria Math" w:cs="Times New Roman"/>
                <w:sz w:val="28"/>
                <w:lang w:val="en-US" w:eastAsia="en-US"/>
              </w:rPr>
              <m:t>i</m:t>
            </m:r>
            <m:r>
              <w:rPr>
                <w:rFonts w:ascii="Cambria Math" w:eastAsia="Calibri" w:hAnsi="Cambria Math" w:cs="Times New Roman"/>
                <w:sz w:val="28"/>
                <w:lang w:val="ru-RU" w:eastAsia="en-US"/>
              </w:rPr>
              <m:t>=1</m:t>
            </m:r>
          </m:sub>
          <m:sup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lang w:val="ru-RU" w:eastAsia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lang w:val="ru-RU" w:eastAsia="en-US"/>
                  </w:rPr>
                  <m:t>N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lang w:val="ru-RU" w:eastAsia="en-US"/>
                  </w:rPr>
                  <m:t>A</m:t>
                </m:r>
              </m:sub>
            </m:sSub>
          </m:sup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lang w:val="ru-RU" w:eastAsia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lang w:val="ru-RU" w:eastAsia="en-US"/>
                  </w:rPr>
                  <m:t>K</m:t>
                </m:r>
              </m:e>
              <m:sub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lang w:val="ru-RU" w:eastAsia="en-US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lang w:val="ru-RU" w:eastAsia="en-US"/>
                      </w:rPr>
                      <m:t>i</m:t>
                    </m:r>
                  </m:sub>
                </m:sSub>
              </m:sub>
            </m:sSub>
          </m:e>
        </m:nary>
      </m:oMath>
      <w:r w:rsidRPr="00446F0C">
        <w:rPr>
          <w:rFonts w:ascii="Times New Roman" w:eastAsia="Times New Roman" w:hAnsi="Times New Roman" w:cs="Times New Roman"/>
          <w:sz w:val="28"/>
          <w:lang w:val="ru-RU" w:eastAsia="en-US"/>
        </w:rPr>
        <w:t xml:space="preserve"> – это </w:t>
      </w:r>
      <w:r w:rsidRPr="00446F0C">
        <w:rPr>
          <w:rFonts w:ascii="Times New Roman" w:eastAsia="Times New Roman" w:hAnsi="Times New Roman" w:cs="Times New Roman"/>
          <w:b/>
          <w:sz w:val="28"/>
          <w:lang w:val="ru-RU" w:eastAsia="en-US"/>
        </w:rPr>
        <w:t>критерий автоматизации,</w:t>
      </w:r>
      <w:r w:rsidRPr="00446F0C">
        <w:rPr>
          <w:rFonts w:ascii="Times New Roman" w:eastAsia="Times New Roman" w:hAnsi="Times New Roman" w:cs="Times New Roman"/>
          <w:sz w:val="28"/>
          <w:lang w:val="ru-RU" w:eastAsia="en-US"/>
        </w:rPr>
        <w:t xml:space="preserve"> 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lang w:val="ru-RU"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lang w:val="ru-RU" w:eastAsia="en-US"/>
              </w:rPr>
              <m:t>N</m:t>
            </m:r>
          </m:e>
          <m:sub>
            <m:r>
              <w:rPr>
                <w:rFonts w:ascii="Cambria Math" w:eastAsia="Calibri" w:hAnsi="Cambria Math" w:cs="Times New Roman"/>
                <w:sz w:val="28"/>
                <w:lang w:val="ru-RU" w:eastAsia="en-US"/>
              </w:rPr>
              <m:t>A</m:t>
            </m:r>
          </m:sub>
        </m:sSub>
      </m:oMath>
      <w:r w:rsidRPr="00446F0C">
        <w:rPr>
          <w:rFonts w:ascii="Times New Roman" w:eastAsia="Times New Roman" w:hAnsi="Times New Roman" w:cs="Times New Roman"/>
          <w:sz w:val="28"/>
          <w:lang w:val="ru-RU" w:eastAsia="en-US"/>
        </w:rPr>
        <w:t xml:space="preserve"> –  количество автоматизированных операций, а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lang w:val="ru-RU"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lang w:val="ru-RU" w:eastAsia="en-US"/>
              </w:rPr>
              <m:t>K</m:t>
            </m:r>
          </m:e>
          <m:sub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lang w:val="ru-RU" w:eastAsia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lang w:val="ru-RU" w:eastAsia="en-US"/>
                  </w:rPr>
                  <m:t>T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lang w:val="ru-RU" w:eastAsia="en-US"/>
                  </w:rPr>
                  <m:t>i</m:t>
                </m:r>
              </m:sub>
            </m:sSub>
          </m:sub>
        </m:sSub>
      </m:oMath>
      <w:r w:rsidRPr="00446F0C">
        <w:rPr>
          <w:rFonts w:ascii="Times New Roman" w:eastAsia="Times New Roman" w:hAnsi="Times New Roman" w:cs="Times New Roman"/>
          <w:sz w:val="28"/>
          <w:lang w:val="ru-RU" w:eastAsia="en-US"/>
        </w:rPr>
        <w:t xml:space="preserve">  –  удельная трудоемкость  i-ой проектной операции. Сумма удельных трудоемкостей всех операций равна 1, т.е </w:t>
      </w:r>
      <m:oMath>
        <m:nary>
          <m:naryPr>
            <m:chr m:val="∑"/>
            <m:limLoc m:val="subSup"/>
            <m:ctrlPr>
              <w:rPr>
                <w:rFonts w:ascii="Cambria Math" w:eastAsia="Calibri" w:hAnsi="Cambria Math" w:cs="Times New Roman"/>
                <w:i/>
                <w:sz w:val="28"/>
                <w:lang w:val="ru-RU" w:eastAsia="en-US"/>
              </w:rPr>
            </m:ctrlPr>
          </m:naryPr>
          <m:sub>
            <m:r>
              <w:rPr>
                <w:rFonts w:ascii="Cambria Math" w:eastAsia="Calibri" w:hAnsi="Cambria Math" w:cs="Times New Roman"/>
                <w:sz w:val="28"/>
                <w:lang w:val="en-US" w:eastAsia="en-US"/>
              </w:rPr>
              <m:t>i</m:t>
            </m:r>
            <m:r>
              <w:rPr>
                <w:rFonts w:ascii="Cambria Math" w:eastAsia="Calibri" w:hAnsi="Cambria Math" w:cs="Times New Roman"/>
                <w:sz w:val="28"/>
                <w:lang w:val="ru-RU" w:eastAsia="en-US"/>
              </w:rPr>
              <m:t>=1</m:t>
            </m:r>
          </m:sub>
          <m:sup>
            <m:r>
              <w:rPr>
                <w:rFonts w:ascii="Cambria Math" w:eastAsia="Calibri" w:hAnsi="Cambria Math" w:cs="Times New Roman"/>
                <w:sz w:val="28"/>
                <w:lang w:val="ru-RU" w:eastAsia="en-US"/>
              </w:rPr>
              <m:t>N</m:t>
            </m:r>
          </m:sup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lang w:val="ru-RU" w:eastAsia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lang w:val="ru-RU" w:eastAsia="en-US"/>
                  </w:rPr>
                  <m:t>K</m:t>
                </m:r>
              </m:e>
              <m:sub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lang w:val="ru-RU" w:eastAsia="en-US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lang w:val="ru-RU" w:eastAsia="en-US"/>
                      </w:rPr>
                      <m:t>i</m:t>
                    </m:r>
                  </m:sub>
                </m:sSub>
              </m:sub>
            </m:sSub>
          </m:e>
        </m:nary>
        <m:r>
          <w:rPr>
            <w:rFonts w:ascii="Cambria Math" w:eastAsia="Calibri" w:hAnsi="Cambria Math" w:cs="Times New Roman"/>
            <w:sz w:val="28"/>
            <w:lang w:val="ru-RU" w:eastAsia="en-US"/>
          </w:rPr>
          <m:t xml:space="preserve">=1, </m:t>
        </m:r>
      </m:oMath>
      <w:r w:rsidRPr="00446F0C">
        <w:rPr>
          <w:rFonts w:ascii="Times New Roman" w:eastAsia="Times New Roman" w:hAnsi="Times New Roman" w:cs="Times New Roman"/>
          <w:sz w:val="28"/>
          <w:lang w:val="ru-RU" w:eastAsia="en-US"/>
        </w:rPr>
        <w:t xml:space="preserve">где </w:t>
      </w:r>
      <w:r w:rsidRPr="00446F0C">
        <w:rPr>
          <w:rFonts w:ascii="Times New Roman" w:eastAsia="Times New Roman" w:hAnsi="Times New Roman" w:cs="Times New Roman"/>
          <w:sz w:val="28"/>
          <w:lang w:val="en-US" w:eastAsia="en-US"/>
        </w:rPr>
        <w:t>N</w:t>
      </w:r>
      <w:r w:rsidRPr="00446F0C">
        <w:rPr>
          <w:rFonts w:ascii="Times New Roman" w:eastAsia="Times New Roman" w:hAnsi="Times New Roman" w:cs="Times New Roman"/>
          <w:sz w:val="28"/>
          <w:lang w:val="ru-RU" w:eastAsia="en-US"/>
        </w:rPr>
        <w:t xml:space="preserve"> –  количество всех проектных операций. Следовательно,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lang w:val="ru-RU"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lang w:val="ru-RU" w:eastAsia="en-US"/>
              </w:rPr>
              <m:t>К</m:t>
            </m:r>
          </m:e>
          <m:sub>
            <m:r>
              <w:rPr>
                <w:rFonts w:ascii="Cambria Math" w:eastAsia="Calibri" w:hAnsi="Cambria Math" w:cs="Times New Roman"/>
                <w:sz w:val="28"/>
                <w:lang w:val="ru-RU" w:eastAsia="en-US"/>
              </w:rPr>
              <m:t>А</m:t>
            </m:r>
          </m:sub>
        </m:sSub>
      </m:oMath>
      <w:r w:rsidRPr="00446F0C">
        <w:rPr>
          <w:rFonts w:ascii="Times New Roman" w:eastAsia="Times New Roman" w:hAnsi="Times New Roman" w:cs="Times New Roman"/>
          <w:sz w:val="28"/>
          <w:lang w:val="ru-RU" w:eastAsia="en-US"/>
        </w:rPr>
        <w:t xml:space="preserve"> принимает значения в диапазоне от 0 до 1.</w:t>
      </w:r>
    </w:p>
    <w:p w:rsidR="00446F0C" w:rsidRPr="00446F0C" w:rsidRDefault="00446F0C" w:rsidP="00446F0C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lang w:val="ru-RU" w:eastAsia="en-US"/>
        </w:rPr>
      </w:pPr>
      <w:r w:rsidRPr="00446F0C">
        <w:rPr>
          <w:rFonts w:ascii="Times New Roman" w:eastAsia="Times New Roman" w:hAnsi="Times New Roman" w:cs="Times New Roman"/>
          <w:b/>
          <w:sz w:val="28"/>
          <w:lang w:val="ru-RU" w:eastAsia="en-US"/>
        </w:rPr>
        <w:t>Критерий непрерывности процесса проектирования</w:t>
      </w:r>
      <w:r w:rsidRPr="00446F0C">
        <w:rPr>
          <w:rFonts w:ascii="Times New Roman" w:eastAsia="Times New Roman" w:hAnsi="Times New Roman" w:cs="Times New Roman"/>
          <w:sz w:val="28"/>
          <w:lang w:val="ru-RU" w:eastAsia="en-US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lang w:val="ru-RU"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lang w:val="ru-RU" w:eastAsia="en-US"/>
              </w:rPr>
              <m:t>К</m:t>
            </m:r>
          </m:e>
          <m:sub>
            <m:r>
              <w:rPr>
                <w:rFonts w:ascii="Cambria Math" w:eastAsia="Calibri" w:hAnsi="Cambria Math" w:cs="Times New Roman"/>
                <w:sz w:val="28"/>
                <w:lang w:val="ru-RU" w:eastAsia="en-US"/>
              </w:rPr>
              <m:t>Н</m:t>
            </m:r>
          </m:sub>
        </m:sSub>
        <m:r>
          <w:rPr>
            <w:rFonts w:ascii="Cambria Math" w:eastAsia="Calibri" w:hAnsi="Cambria Math" w:cs="Times New Roman"/>
            <w:sz w:val="28"/>
            <w:lang w:val="ru-RU" w:eastAsia="en-US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lang w:val="ru-RU" w:eastAsia="en-US"/>
              </w:rPr>
            </m:ctrlPr>
          </m:fPr>
          <m:num>
            <m:nary>
              <m:naryPr>
                <m:chr m:val="∑"/>
                <m:limLoc m:val="subSup"/>
                <m:ctrlPr>
                  <w:rPr>
                    <w:rFonts w:ascii="Cambria Math" w:eastAsia="Calibri" w:hAnsi="Cambria Math" w:cs="Times New Roman"/>
                    <w:i/>
                    <w:sz w:val="28"/>
                    <w:lang w:val="ru-RU" w:eastAsia="en-US"/>
                  </w:rPr>
                </m:ctrlPr>
              </m:naryPr>
              <m:sub>
                <m:r>
                  <w:rPr>
                    <w:rFonts w:ascii="Cambria Math" w:eastAsia="Calibri" w:hAnsi="Cambria Math" w:cs="Times New Roman"/>
                    <w:sz w:val="28"/>
                    <w:lang w:val="en-US" w:eastAsia="en-US"/>
                  </w:rPr>
                  <m:t>i</m:t>
                </m:r>
                <m:r>
                  <w:rPr>
                    <w:rFonts w:ascii="Cambria Math" w:eastAsia="Calibri" w:hAnsi="Cambria Math" w:cs="Times New Roman"/>
                    <w:sz w:val="28"/>
                    <w:lang w:val="ru-RU" w:eastAsia="en-US"/>
                  </w:rPr>
                  <m:t>=1</m:t>
                </m:r>
              </m:sub>
              <m:sup>
                <m:r>
                  <w:rPr>
                    <w:rFonts w:ascii="Cambria Math" w:eastAsia="Calibri" w:hAnsi="Cambria Math" w:cs="Times New Roman"/>
                    <w:sz w:val="28"/>
                    <w:lang w:val="en-US" w:eastAsia="en-US"/>
                  </w:rPr>
                  <m:t>N</m:t>
                </m:r>
              </m:sup>
              <m:e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 w:val="28"/>
                            <w:lang w:val="ru-RU" w:eastAsia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28"/>
                            <w:lang w:val="ru-RU" w:eastAsia="en-US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eastAsia="Calibri" w:hAnsi="Cambria Math" w:cs="Times New Roman"/>
                        <w:sz w:val="28"/>
                        <w:lang w:val="ru-RU" w:eastAsia="en-US"/>
                      </w:rPr>
                      <m:t>Tцикл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lang w:val="en-US" w:eastAsia="en-US"/>
                      </w:rPr>
                      <m:t>i</m:t>
                    </m:r>
                  </m:den>
                </m:f>
              </m:e>
            </m:nary>
          </m:num>
          <m:den>
            <m:r>
              <w:rPr>
                <w:rFonts w:ascii="Cambria Math" w:eastAsia="Calibri" w:hAnsi="Cambria Math" w:cs="Times New Roman"/>
                <w:sz w:val="28"/>
                <w:lang w:val="ru-RU" w:eastAsia="en-US"/>
              </w:rPr>
              <m:t>N</m:t>
            </m:r>
          </m:den>
        </m:f>
      </m:oMath>
      <w:r w:rsidRPr="00446F0C">
        <w:rPr>
          <w:rFonts w:ascii="Times New Roman" w:eastAsia="Times New Roman" w:hAnsi="Times New Roman" w:cs="Times New Roman"/>
          <w:sz w:val="28"/>
          <w:lang w:val="ru-RU" w:eastAsia="en-US"/>
        </w:rPr>
        <w:t xml:space="preserve">, 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lang w:val="ru-RU"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lang w:val="ru-RU" w:eastAsia="en-US"/>
              </w:rPr>
              <m:t>T</m:t>
            </m:r>
          </m:e>
          <m:sub>
            <m:r>
              <w:rPr>
                <w:rFonts w:ascii="Cambria Math" w:eastAsia="Calibri" w:hAnsi="Cambria Math" w:cs="Times New Roman"/>
                <w:sz w:val="28"/>
                <w:lang w:val="ru-RU" w:eastAsia="en-US"/>
              </w:rPr>
              <m:t>i</m:t>
            </m:r>
          </m:sub>
        </m:sSub>
      </m:oMath>
      <w:r w:rsidRPr="00446F0C">
        <w:rPr>
          <w:rFonts w:ascii="Times New Roman" w:eastAsia="Times New Roman" w:hAnsi="Times New Roman" w:cs="Times New Roman"/>
          <w:sz w:val="28"/>
          <w:lang w:val="ru-RU" w:eastAsia="en-US"/>
        </w:rPr>
        <w:t xml:space="preserve"> –  чистая трудоемкость </w:t>
      </w:r>
      <w:r w:rsidRPr="00446F0C">
        <w:rPr>
          <w:rFonts w:ascii="Times New Roman" w:eastAsia="Times New Roman" w:hAnsi="Times New Roman" w:cs="Times New Roman"/>
          <w:sz w:val="28"/>
          <w:lang w:val="en-US" w:eastAsia="en-US"/>
        </w:rPr>
        <w:t>i</w:t>
      </w:r>
      <w:r w:rsidRPr="00446F0C">
        <w:rPr>
          <w:rFonts w:ascii="Times New Roman" w:eastAsia="Times New Roman" w:hAnsi="Times New Roman" w:cs="Times New Roman"/>
          <w:sz w:val="28"/>
          <w:lang w:val="ru-RU" w:eastAsia="en-US"/>
        </w:rPr>
        <w:t xml:space="preserve">-ого проекта в человеко-часах, а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lang w:val="ru-RU"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lang w:val="ru-RU" w:eastAsia="en-US"/>
              </w:rPr>
              <m:t>T</m:t>
            </m:r>
          </m:e>
          <m:sub>
            <m:r>
              <w:rPr>
                <w:rFonts w:ascii="Cambria Math" w:eastAsia="Calibri" w:hAnsi="Cambria Math" w:cs="Times New Roman"/>
                <w:sz w:val="28"/>
                <w:lang w:val="ru-RU" w:eastAsia="en-US"/>
              </w:rPr>
              <m:t>циклi</m:t>
            </m:r>
          </m:sub>
        </m:sSub>
      </m:oMath>
      <w:r w:rsidRPr="00446F0C">
        <w:rPr>
          <w:rFonts w:ascii="Times New Roman" w:eastAsia="Times New Roman" w:hAnsi="Times New Roman" w:cs="Times New Roman"/>
          <w:sz w:val="28"/>
          <w:lang w:val="ru-RU" w:eastAsia="en-US"/>
        </w:rPr>
        <w:t xml:space="preserve"> – длительность календарного цикла  </w:t>
      </w:r>
      <w:r w:rsidRPr="00446F0C">
        <w:rPr>
          <w:rFonts w:ascii="Times New Roman" w:eastAsia="Times New Roman" w:hAnsi="Times New Roman" w:cs="Times New Roman"/>
          <w:sz w:val="28"/>
          <w:lang w:val="en-US" w:eastAsia="en-US"/>
        </w:rPr>
        <w:t>i</w:t>
      </w:r>
      <w:r w:rsidRPr="00446F0C">
        <w:rPr>
          <w:rFonts w:ascii="Times New Roman" w:eastAsia="Times New Roman" w:hAnsi="Times New Roman" w:cs="Times New Roman"/>
          <w:sz w:val="28"/>
          <w:lang w:val="ru-RU" w:eastAsia="en-US"/>
        </w:rPr>
        <w:t xml:space="preserve">-ого проекта. </w:t>
      </w:r>
      <m:oMath>
        <m:r>
          <w:rPr>
            <w:rFonts w:ascii="Cambria Math" w:eastAsia="Calibri" w:hAnsi="Cambria Math" w:cs="Times New Roman"/>
            <w:sz w:val="28"/>
            <w:lang w:val="ru-RU" w:eastAsia="en-US"/>
          </w:rPr>
          <m:t xml:space="preserve">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lang w:val="ru-RU"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lang w:val="ru-RU" w:eastAsia="en-US"/>
              </w:rPr>
              <m:t>T</m:t>
            </m:r>
          </m:e>
          <m:sub>
            <m:r>
              <w:rPr>
                <w:rFonts w:ascii="Cambria Math" w:eastAsia="Calibri" w:hAnsi="Cambria Math" w:cs="Times New Roman"/>
                <w:sz w:val="28"/>
                <w:lang w:val="ru-RU" w:eastAsia="en-US"/>
              </w:rPr>
              <m:t>циклi</m:t>
            </m:r>
          </m:sub>
        </m:sSub>
      </m:oMath>
      <w:r w:rsidRPr="00446F0C">
        <w:rPr>
          <w:rFonts w:ascii="Times New Roman" w:eastAsia="Times New Roman" w:hAnsi="Times New Roman" w:cs="Times New Roman"/>
          <w:sz w:val="28"/>
          <w:lang w:val="ru-RU" w:eastAsia="en-US"/>
        </w:rPr>
        <w:t xml:space="preserve"> становится неоправданно большим из-за перехода с одной операции на другую, нехватки информации и т.д. С развитием </w:t>
      </w:r>
      <w:r w:rsidRPr="00446F0C">
        <w:rPr>
          <w:rFonts w:ascii="Times New Roman" w:eastAsia="Times New Roman" w:hAnsi="Times New Roman" w:cs="Times New Roman"/>
          <w:sz w:val="28"/>
          <w:lang w:val="en-US" w:eastAsia="en-US"/>
        </w:rPr>
        <w:t>CASE</w:t>
      </w:r>
      <w:r w:rsidRPr="00446F0C">
        <w:rPr>
          <w:rFonts w:ascii="Times New Roman" w:eastAsia="Times New Roman" w:hAnsi="Times New Roman" w:cs="Times New Roman"/>
          <w:sz w:val="28"/>
          <w:lang w:val="ru-RU" w:eastAsia="en-US"/>
        </w:rPr>
        <w:t>-средств стремятся к увеличению данного критерия.</w:t>
      </w:r>
    </w:p>
    <w:p w:rsidR="00446F0C" w:rsidRPr="00446F0C" w:rsidRDefault="00446F0C" w:rsidP="00446F0C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lang w:val="ru-RU" w:eastAsia="en-US"/>
        </w:rPr>
      </w:pPr>
      <w:r w:rsidRPr="00446F0C">
        <w:rPr>
          <w:rFonts w:ascii="Times New Roman" w:eastAsia="Times New Roman" w:hAnsi="Times New Roman" w:cs="Times New Roman"/>
          <w:b/>
          <w:i/>
          <w:sz w:val="28"/>
          <w:lang w:val="ru-RU" w:eastAsia="en-US"/>
        </w:rPr>
        <w:t>Критерий технологических возможностей</w:t>
      </w:r>
      <w:r w:rsidRPr="00446F0C">
        <w:rPr>
          <w:rFonts w:ascii="Times New Roman" w:eastAsia="Times New Roman" w:hAnsi="Times New Roman" w:cs="Times New Roman"/>
          <w:i/>
          <w:sz w:val="28"/>
          <w:lang w:val="ru-RU" w:eastAsia="en-US"/>
        </w:rPr>
        <w:t xml:space="preserve"> </w:t>
      </w:r>
      <w:r w:rsidRPr="00446F0C">
        <w:rPr>
          <w:rFonts w:ascii="Times New Roman" w:eastAsia="Times New Roman" w:hAnsi="Times New Roman" w:cs="Times New Roman"/>
          <w:sz w:val="28"/>
          <w:lang w:val="ru-RU" w:eastAsia="en-US"/>
        </w:rPr>
        <w:t>отражает простоту разработки CASE-средства и подготовки ее к эксплуатации. Он является безразмерной величиной и определяется по формуле:</w:t>
      </w:r>
    </w:p>
    <w:p w:rsidR="00446F0C" w:rsidRPr="00446F0C" w:rsidRDefault="00C1720E" w:rsidP="00446F0C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lang w:val="ru-RU" w:eastAsia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lang w:val="ru-RU" w:eastAsia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ТВ</m:t>
            </m:r>
          </m:sub>
        </m:sSub>
        <m:r>
          <w:rPr>
            <w:rFonts w:ascii="Cambria Math" w:eastAsia="Times New Roman" w:hAnsi="Cambria Math" w:cs="Times New Roman"/>
            <w:sz w:val="28"/>
            <w:lang w:val="ru-RU" w:eastAsia="en-US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lang w:val="ru-RU" w:eastAsia="en-US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lang w:val="ru-RU" w:eastAsia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lang w:val="ru-RU" w:eastAsia="en-US"/>
                  </w:rPr>
                  <m:t>К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lang w:val="ru-RU" w:eastAsia="en-US"/>
                  </w:rPr>
                  <m:t>С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lang w:val="ru-RU" w:eastAsia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lang w:val="ru-RU" w:eastAsia="en-US"/>
                  </w:rPr>
                  <m:t>А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lang w:val="ru-RU" w:eastAsia="en-US"/>
                  </w:rPr>
                  <m:t>С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lang w:val="ru-RU" w:eastAsia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lang w:val="ru-RU" w:eastAsia="en-US"/>
                  </w:rPr>
                  <m:t>К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lang w:val="ru-RU" w:eastAsia="en-US"/>
                  </w:rPr>
                  <m:t>У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lang w:val="ru-RU" w:eastAsia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lang w:val="ru-RU" w:eastAsia="en-US"/>
                  </w:rPr>
                  <m:t>А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lang w:val="ru-RU" w:eastAsia="en-US"/>
                  </w:rPr>
                  <m:t>У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lang w:val="ru-RU" w:eastAsia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lang w:val="ru-RU" w:eastAsia="en-US"/>
                  </w:rPr>
                  <m:t>К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lang w:val="ru-RU" w:eastAsia="en-US"/>
                  </w:rPr>
                  <m:t>А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lang w:val="ru-RU" w:eastAsia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lang w:val="ru-RU" w:eastAsia="en-US"/>
                  </w:rPr>
                  <m:t>А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lang w:val="ru-RU" w:eastAsia="en-US"/>
                  </w:rPr>
                  <m:t>А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lang w:val="ru-RU" w:eastAsia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lang w:val="ru-RU" w:eastAsia="en-US"/>
                  </w:rPr>
                  <m:t>К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lang w:val="ru-RU" w:eastAsia="en-US"/>
                  </w:rPr>
                  <m:t>Н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lang w:val="ru-RU" w:eastAsia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lang w:val="ru-RU" w:eastAsia="en-US"/>
                  </w:rPr>
                  <m:t>А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lang w:val="ru-RU" w:eastAsia="en-US"/>
                  </w:rPr>
                  <m:t>Н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lang w:val="ru-RU" w:eastAsia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lang w:val="ru-RU" w:eastAsia="en-US"/>
                  </w:rPr>
                  <m:t>А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lang w:val="ru-RU" w:eastAsia="en-US"/>
                  </w:rPr>
                  <m:t>С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lang w:val="ru-RU" w:eastAsia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lang w:val="ru-RU" w:eastAsia="en-US"/>
                  </w:rPr>
                  <m:t>А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lang w:val="ru-RU" w:eastAsia="en-US"/>
                  </w:rPr>
                  <m:t>У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lang w:val="ru-RU" w:eastAsia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lang w:val="ru-RU" w:eastAsia="en-US"/>
                  </w:rPr>
                  <m:t>А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lang w:val="ru-RU" w:eastAsia="en-US"/>
                  </w:rPr>
                  <m:t>А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lang w:val="ru-RU" w:eastAsia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lang w:val="ru-RU" w:eastAsia="en-US"/>
                  </w:rPr>
                  <m:t>А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lang w:val="ru-RU" w:eastAsia="en-US"/>
                  </w:rPr>
                  <m:t>Н</m:t>
                </m:r>
              </m:sub>
            </m:sSub>
          </m:den>
        </m:f>
      </m:oMath>
      <w:r w:rsidR="00446F0C" w:rsidRPr="00446F0C">
        <w:rPr>
          <w:rFonts w:ascii="Times New Roman" w:eastAsia="Times New Roman" w:hAnsi="Times New Roman" w:cs="Times New Roman"/>
          <w:i/>
          <w:sz w:val="28"/>
          <w:lang w:val="ru-RU" w:eastAsia="en-US"/>
        </w:rPr>
        <w:t xml:space="preserve">, </w:t>
      </w:r>
      <w:r w:rsidR="00446F0C" w:rsidRPr="00446F0C">
        <w:rPr>
          <w:rFonts w:ascii="Times New Roman" w:eastAsia="Times New Roman" w:hAnsi="Times New Roman" w:cs="Times New Roman"/>
          <w:sz w:val="28"/>
          <w:lang w:val="ru-RU" w:eastAsia="en-US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lang w:val="ru-RU" w:eastAsia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А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С</m:t>
            </m:r>
          </m:sub>
        </m:sSub>
      </m:oMath>
      <w:r w:rsidR="00446F0C" w:rsidRPr="00446F0C">
        <w:rPr>
          <w:rFonts w:ascii="Times New Roman" w:eastAsia="Times New Roman" w:hAnsi="Times New Roman" w:cs="Times New Roman"/>
          <w:sz w:val="28"/>
          <w:lang w:val="ru-RU" w:eastAsia="en-US"/>
        </w:rPr>
        <w:t xml:space="preserve"> - количество  стандартных программных модулей (ПМ),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lang w:val="ru-RU" w:eastAsia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А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У</m:t>
            </m:r>
          </m:sub>
        </m:sSub>
      </m:oMath>
      <w:r w:rsidR="00446F0C" w:rsidRPr="00446F0C">
        <w:rPr>
          <w:rFonts w:ascii="Times New Roman" w:eastAsia="Times New Roman" w:hAnsi="Times New Roman" w:cs="Times New Roman"/>
          <w:sz w:val="28"/>
          <w:lang w:val="ru-RU" w:eastAsia="en-US"/>
        </w:rPr>
        <w:t xml:space="preserve"> - количество  унифицированных ПМ,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lang w:val="ru-RU" w:eastAsia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А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А</m:t>
            </m:r>
          </m:sub>
        </m:sSub>
      </m:oMath>
      <w:r w:rsidR="00446F0C" w:rsidRPr="00446F0C">
        <w:rPr>
          <w:rFonts w:ascii="Times New Roman" w:eastAsia="Times New Roman" w:hAnsi="Times New Roman" w:cs="Times New Roman"/>
          <w:sz w:val="28"/>
          <w:lang w:val="ru-RU" w:eastAsia="en-US"/>
        </w:rPr>
        <w:t xml:space="preserve"> –  количество  адаптированных ПМ,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lang w:val="ru-RU" w:eastAsia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А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Н</m:t>
            </m:r>
          </m:sub>
        </m:sSub>
      </m:oMath>
      <w:r w:rsidR="00446F0C" w:rsidRPr="00446F0C">
        <w:rPr>
          <w:rFonts w:ascii="Times New Roman" w:eastAsia="Times New Roman" w:hAnsi="Times New Roman" w:cs="Times New Roman"/>
          <w:sz w:val="28"/>
          <w:lang w:val="ru-RU" w:eastAsia="en-US"/>
        </w:rPr>
        <w:t xml:space="preserve"> –  количество  нестандартных ПМ, требующих разработки.</w:t>
      </w:r>
      <w:r w:rsidR="00446F0C" w:rsidRPr="00446F0C">
        <w:rPr>
          <w:rFonts w:ascii="Times New Roman" w:eastAsia="Calibri" w:hAnsi="Times New Roman" w:cs="Times New Roman"/>
          <w:sz w:val="28"/>
          <w:lang w:val="ru-RU" w:eastAsia="en-US"/>
        </w:rPr>
        <w:t xml:space="preserve"> </w:t>
      </w:r>
      <w:r w:rsidR="00446F0C" w:rsidRPr="00446F0C">
        <w:rPr>
          <w:rFonts w:ascii="Times New Roman" w:eastAsia="Times New Roman" w:hAnsi="Times New Roman" w:cs="Times New Roman"/>
          <w:sz w:val="28"/>
          <w:lang w:val="ru-RU" w:eastAsia="en-US"/>
        </w:rPr>
        <w:t xml:space="preserve">К –  весовые коэффициенты, причем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lang w:val="ru-RU" w:eastAsia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С</m:t>
            </m:r>
          </m:sub>
        </m:sSub>
      </m:oMath>
      <w:r w:rsidR="00446F0C" w:rsidRPr="00446F0C">
        <w:rPr>
          <w:rFonts w:ascii="Times New Roman" w:eastAsia="Times New Roman" w:hAnsi="Times New Roman" w:cs="Times New Roman"/>
          <w:sz w:val="28"/>
          <w:lang w:val="ru-RU" w:eastAsia="en-US"/>
        </w:rPr>
        <w:t xml:space="preserve"> =1 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lang w:val="ru-RU" w:eastAsia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С</m:t>
            </m:r>
          </m:sub>
        </m:sSub>
        <m:r>
          <w:rPr>
            <w:rFonts w:ascii="Cambria Math" w:eastAsia="Times New Roman" w:hAnsi="Cambria Math" w:cs="Times New Roman"/>
            <w:sz w:val="28"/>
            <w:lang w:val="ru-RU" w:eastAsia="en-US"/>
          </w:rPr>
          <m:t>&gt;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lang w:val="ru-RU" w:eastAsia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У</m:t>
            </m:r>
          </m:sub>
        </m:sSub>
        <m:r>
          <w:rPr>
            <w:rFonts w:ascii="Cambria Math" w:eastAsia="Times New Roman" w:hAnsi="Cambria Math" w:cs="Times New Roman"/>
            <w:sz w:val="28"/>
            <w:lang w:val="ru-RU" w:eastAsia="en-US"/>
          </w:rPr>
          <m:t>&gt;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lang w:val="ru-RU" w:eastAsia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A</m:t>
            </m:r>
          </m:sub>
        </m:sSub>
        <m:r>
          <w:rPr>
            <w:rFonts w:ascii="Cambria Math" w:eastAsia="Times New Roman" w:hAnsi="Cambria Math" w:cs="Times New Roman"/>
            <w:sz w:val="28"/>
            <w:lang w:val="ru-RU" w:eastAsia="en-US"/>
          </w:rPr>
          <m:t>&gt;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lang w:val="ru-RU" w:eastAsia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Н</m:t>
            </m:r>
          </m:sub>
        </m:sSub>
        <m:r>
          <w:rPr>
            <w:rFonts w:ascii="Cambria Math" w:eastAsia="Times New Roman" w:hAnsi="Cambria Math" w:cs="Times New Roman"/>
            <w:sz w:val="28"/>
            <w:lang w:val="ru-RU" w:eastAsia="en-US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lang w:val="ru-RU" w:eastAsia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У</m:t>
            </m:r>
          </m:sub>
        </m:sSub>
        <m:r>
          <w:rPr>
            <w:rFonts w:ascii="Cambria Math" w:eastAsia="Times New Roman" w:hAnsi="Cambria Math" w:cs="Times New Roman"/>
            <w:sz w:val="28"/>
            <w:lang w:val="ru-RU" w:eastAsia="en-US"/>
          </w:rPr>
          <m:t xml:space="preserve">=0.8,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lang w:val="ru-RU" w:eastAsia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А</m:t>
            </m:r>
          </m:sub>
        </m:sSub>
        <m:r>
          <w:rPr>
            <w:rFonts w:ascii="Cambria Math" w:eastAsia="Times New Roman" w:hAnsi="Cambria Math" w:cs="Times New Roman"/>
            <w:sz w:val="28"/>
            <w:lang w:val="ru-RU" w:eastAsia="en-US"/>
          </w:rPr>
          <m:t xml:space="preserve">=0.5,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lang w:val="ru-RU" w:eastAsia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Н</m:t>
            </m:r>
          </m:sub>
        </m:sSub>
        <m:r>
          <w:rPr>
            <w:rFonts w:ascii="Cambria Math" w:eastAsia="Times New Roman" w:hAnsi="Cambria Math" w:cs="Times New Roman"/>
            <w:sz w:val="28"/>
            <w:lang w:val="ru-RU" w:eastAsia="en-US"/>
          </w:rPr>
          <m:t>=0.05</m:t>
        </m:r>
      </m:oMath>
      <w:r w:rsidR="00446F0C" w:rsidRPr="00446F0C">
        <w:rPr>
          <w:rFonts w:ascii="Times New Roman" w:eastAsia="Times New Roman" w:hAnsi="Times New Roman" w:cs="Times New Roman"/>
          <w:sz w:val="28"/>
          <w:lang w:val="ru-RU" w:eastAsia="en-US"/>
        </w:rPr>
        <w:t>,   Критерий технологических возможностей  принимает значения в диапазоне от 0 до 1, и чем он больше, тем совершеннее CASE-средство.</w:t>
      </w:r>
    </w:p>
    <w:p w:rsidR="00446F0C" w:rsidRPr="00446F0C" w:rsidRDefault="00446F0C" w:rsidP="00446F0C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lang w:val="ru-RU" w:eastAsia="en-US"/>
        </w:rPr>
      </w:pPr>
      <w:r w:rsidRPr="00446F0C">
        <w:rPr>
          <w:rFonts w:ascii="Times New Roman" w:eastAsia="Times New Roman" w:hAnsi="Times New Roman" w:cs="Times New Roman"/>
          <w:sz w:val="28"/>
          <w:lang w:val="ru-RU" w:eastAsia="en-US"/>
        </w:rPr>
        <w:t xml:space="preserve">В информатике принято различать старую и новую технологии. Для первой из них характерно доминирующее влияние нестандартных ПМ, когда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lang w:val="ru-RU" w:eastAsia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А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Н</m:t>
            </m:r>
          </m:sub>
        </m:sSub>
        <m:r>
          <w:rPr>
            <w:rFonts w:ascii="Cambria Math" w:eastAsia="Times New Roman" w:hAnsi="Cambria Math" w:cs="Times New Roman"/>
            <w:sz w:val="28"/>
            <w:lang w:val="ru-RU" w:eastAsia="en-US"/>
          </w:rPr>
          <m:t>≫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lang w:val="ru-RU" w:eastAsia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А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С</m:t>
            </m:r>
          </m:sub>
        </m:sSub>
        <m:r>
          <w:rPr>
            <w:rFonts w:ascii="Cambria Math" w:eastAsia="Times New Roman" w:hAnsi="Cambria Math" w:cs="Times New Roman"/>
            <w:sz w:val="28"/>
            <w:lang w:val="ru-RU" w:eastAsia="en-US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lang w:val="ru-RU" w:eastAsia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А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У</m:t>
            </m:r>
          </m:sub>
        </m:sSub>
        <m:r>
          <w:rPr>
            <w:rFonts w:ascii="Cambria Math" w:eastAsia="Times New Roman" w:hAnsi="Cambria Math" w:cs="Times New Roman"/>
            <w:sz w:val="28"/>
            <w:lang w:val="ru-RU" w:eastAsia="en-US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lang w:val="ru-RU" w:eastAsia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А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А</m:t>
            </m:r>
          </m:sub>
        </m:sSub>
      </m:oMath>
      <w:r w:rsidRPr="00446F0C">
        <w:rPr>
          <w:rFonts w:ascii="Times New Roman" w:eastAsia="Times New Roman" w:hAnsi="Times New Roman" w:cs="Times New Roman"/>
          <w:sz w:val="28"/>
          <w:lang w:val="ru-RU" w:eastAsia="en-US"/>
        </w:rPr>
        <w:t xml:space="preserve">, что не позволяет добиться увеличения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lang w:val="ru-RU" w:eastAsia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ТВ</m:t>
            </m:r>
          </m:sub>
        </m:sSub>
      </m:oMath>
      <w:r w:rsidRPr="00446F0C">
        <w:rPr>
          <w:rFonts w:ascii="Times New Roman" w:eastAsia="Times New Roman" w:hAnsi="Times New Roman" w:cs="Times New Roman"/>
          <w:sz w:val="28"/>
          <w:lang w:val="ru-RU" w:eastAsia="en-US"/>
        </w:rPr>
        <w:t xml:space="preserve">. Новая технология характеризуется тем, что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lang w:val="ru-RU" w:eastAsia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А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Н</m:t>
            </m:r>
          </m:sub>
        </m:sSub>
        <m:r>
          <w:rPr>
            <w:rFonts w:ascii="Cambria Math" w:eastAsia="Times New Roman" w:hAnsi="Cambria Math" w:cs="Times New Roman"/>
            <w:sz w:val="28"/>
            <w:lang w:val="ru-RU" w:eastAsia="en-US"/>
          </w:rPr>
          <m:t>→0</m:t>
        </m:r>
      </m:oMath>
      <w:r w:rsidRPr="00446F0C">
        <w:rPr>
          <w:rFonts w:ascii="Times New Roman" w:eastAsia="Times New Roman" w:hAnsi="Times New Roman" w:cs="Times New Roman"/>
          <w:sz w:val="28"/>
          <w:lang w:val="ru-RU" w:eastAsia="en-US"/>
        </w:rPr>
        <w:t xml:space="preserve"> Доминирующее влияние при создании CASE оказывают унифицированные и стандартные ПМ, а при подготовке к эксплуатации – адаптированные.</w:t>
      </w:r>
    </w:p>
    <w:p w:rsidR="00446F0C" w:rsidRPr="00446F0C" w:rsidRDefault="00446F0C" w:rsidP="00446F0C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lang w:val="ru-RU" w:eastAsia="en-US"/>
        </w:rPr>
      </w:pPr>
      <w:r w:rsidRPr="00446F0C">
        <w:rPr>
          <w:rFonts w:ascii="Times New Roman" w:eastAsia="Times New Roman" w:hAnsi="Times New Roman" w:cs="Times New Roman"/>
          <w:b/>
          <w:i/>
          <w:sz w:val="28"/>
          <w:lang w:val="ru-RU" w:eastAsia="en-US"/>
        </w:rPr>
        <w:t>Экономический критерий</w:t>
      </w:r>
      <w:r w:rsidRPr="00446F0C">
        <w:rPr>
          <w:rFonts w:ascii="Times New Roman" w:eastAsia="Times New Roman" w:hAnsi="Times New Roman" w:cs="Times New Roman"/>
          <w:sz w:val="28"/>
          <w:lang w:val="ru-RU" w:eastAsia="en-US"/>
        </w:rPr>
        <w:t xml:space="preserve"> CASE-средства служит для комплексного стоимостного учета положительного эффекта от автоматизации проектирования и основных затрат. В качестве этого показателя принято использовать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lang w:val="ru-RU" w:eastAsia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Э</m:t>
            </m:r>
          </m:sub>
        </m:sSub>
      </m:oMath>
      <w:r w:rsidRPr="00446F0C">
        <w:rPr>
          <w:rFonts w:ascii="Times New Roman" w:eastAsia="Times New Roman" w:hAnsi="Times New Roman" w:cs="Times New Roman"/>
          <w:sz w:val="28"/>
          <w:lang w:val="ru-RU" w:eastAsia="en-US"/>
        </w:rPr>
        <w:t xml:space="preserve"> – величину годового экономического эффекта от использования CASE-средства.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lang w:val="ru-RU" w:eastAsia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Э</m:t>
            </m:r>
          </m:sub>
        </m:sSub>
        <m:r>
          <w:rPr>
            <w:rFonts w:ascii="Cambria Math" w:eastAsia="Times New Roman" w:hAnsi="Cambria Math" w:cs="Times New Roman"/>
            <w:sz w:val="28"/>
            <w:lang w:val="ru-RU" w:eastAsia="en-US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lang w:val="ru-RU" w:eastAsia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Д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С</m:t>
            </m:r>
          </m:sub>
        </m:sSub>
        <m:r>
          <w:rPr>
            <w:rFonts w:ascii="Cambria Math" w:eastAsia="Times New Roman" w:hAnsi="Cambria Math" w:cs="Times New Roman"/>
            <w:sz w:val="28"/>
            <w:lang w:val="ru-RU" w:eastAsia="en-US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lang w:val="ru-RU" w:eastAsia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Э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К</m:t>
            </m:r>
          </m:sub>
        </m:sSub>
        <m:r>
          <w:rPr>
            <w:rFonts w:ascii="Cambria Math" w:eastAsia="Times New Roman" w:hAnsi="Cambria Math" w:cs="Times New Roman"/>
            <w:sz w:val="28"/>
            <w:lang w:val="ru-RU" w:eastAsia="en-US"/>
          </w:rPr>
          <m:t>-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lang w:val="ru-RU" w:eastAsia="en-US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lang w:val="ru-RU" w:eastAsia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lang w:val="ru-RU" w:eastAsia="en-US"/>
                  </w:rPr>
                  <m:t>Д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lang w:val="ru-RU" w:eastAsia="en-US"/>
                  </w:rPr>
                  <m:t>К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lang w:val="ru-RU" w:eastAsia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lang w:val="ru-RU" w:eastAsia="en-US"/>
                  </w:rPr>
                  <m:t>К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lang w:val="ru-RU" w:eastAsia="en-US"/>
                  </w:rPr>
                  <m:t>Е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lang w:val="ru-RU" w:eastAsia="en-US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lang w:val="ru-RU" w:eastAsia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Н</m:t>
            </m:r>
          </m:sub>
        </m:sSub>
      </m:oMath>
      <w:r w:rsidRPr="00446F0C">
        <w:rPr>
          <w:rFonts w:ascii="Times New Roman" w:eastAsia="Times New Roman" w:hAnsi="Times New Roman" w:cs="Times New Roman"/>
          <w:sz w:val="28"/>
          <w:lang w:val="ru-RU" w:eastAsia="en-US"/>
        </w:rPr>
        <w:t xml:space="preserve">, где </w:t>
      </w:r>
    </w:p>
    <w:p w:rsidR="00446F0C" w:rsidRPr="00446F0C" w:rsidRDefault="00C1720E" w:rsidP="00446F0C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lang w:val="ru-RU" w:eastAsia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lang w:val="ru-RU" w:eastAsia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Д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С</m:t>
            </m:r>
          </m:sub>
        </m:sSub>
        <m:r>
          <w:rPr>
            <w:rFonts w:ascii="Cambria Math" w:eastAsia="Times New Roman" w:hAnsi="Cambria Math" w:cs="Times New Roman"/>
            <w:sz w:val="28"/>
            <w:lang w:val="ru-RU" w:eastAsia="en-US"/>
          </w:rPr>
          <m:t xml:space="preserve"> </m:t>
        </m:r>
      </m:oMath>
      <w:r w:rsidR="00446F0C" w:rsidRPr="00446F0C">
        <w:rPr>
          <w:rFonts w:ascii="Times New Roman" w:eastAsia="Times New Roman" w:hAnsi="Times New Roman" w:cs="Times New Roman"/>
          <w:sz w:val="28"/>
          <w:lang w:val="ru-RU" w:eastAsia="en-US"/>
        </w:rPr>
        <w:t xml:space="preserve">– общее изменение себестоимости проектирования в расчетном году, связанное с производительностью CASE-средства; </w:t>
      </w:r>
    </w:p>
    <w:p w:rsidR="00446F0C" w:rsidRPr="00446F0C" w:rsidRDefault="00C1720E" w:rsidP="00446F0C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lang w:val="ru-RU" w:eastAsia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lang w:val="ru-RU" w:eastAsia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Э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К</m:t>
            </m:r>
          </m:sub>
        </m:sSub>
      </m:oMath>
      <w:r w:rsidR="00446F0C" w:rsidRPr="00446F0C">
        <w:rPr>
          <w:rFonts w:ascii="Times New Roman" w:eastAsia="Times New Roman" w:hAnsi="Times New Roman" w:cs="Times New Roman"/>
          <w:sz w:val="28"/>
          <w:lang w:val="ru-RU" w:eastAsia="en-US"/>
        </w:rPr>
        <w:t xml:space="preserve"> –  годовая экономия от повышения качества проектных решений, в основе которых лежит новая информационная база;</w:t>
      </w:r>
    </w:p>
    <w:p w:rsidR="00446F0C" w:rsidRPr="00446F0C" w:rsidRDefault="00C1720E" w:rsidP="00446F0C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lang w:val="ru-RU" w:eastAsia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lang w:val="ru-RU" w:eastAsia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Д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К</m:t>
            </m:r>
          </m:sub>
        </m:sSub>
      </m:oMath>
      <w:r w:rsidR="00446F0C" w:rsidRPr="00446F0C">
        <w:rPr>
          <w:rFonts w:ascii="Times New Roman" w:eastAsia="Times New Roman" w:hAnsi="Times New Roman" w:cs="Times New Roman"/>
          <w:sz w:val="28"/>
          <w:lang w:val="ru-RU" w:eastAsia="en-US"/>
        </w:rPr>
        <w:t xml:space="preserve"> –  дополнительные капиталовложения (в вычислительную технику), связанные с созданием и внедрением CASE-средства;</w:t>
      </w:r>
    </w:p>
    <w:p w:rsidR="00446F0C" w:rsidRPr="00446F0C" w:rsidRDefault="00C1720E" w:rsidP="00446F0C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lang w:val="ru-RU" w:eastAsia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lang w:val="ru-RU" w:eastAsia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Е</m:t>
            </m:r>
          </m:sub>
        </m:sSub>
      </m:oMath>
      <w:r w:rsidR="00446F0C" w:rsidRPr="00446F0C">
        <w:rPr>
          <w:rFonts w:ascii="Times New Roman" w:eastAsia="Times New Roman" w:hAnsi="Times New Roman" w:cs="Times New Roman"/>
          <w:sz w:val="28"/>
          <w:lang w:val="ru-RU" w:eastAsia="en-US"/>
        </w:rPr>
        <w:t xml:space="preserve"> – предпроизводственные затраты на CASE-средство, связанные с трудоемкостью ее разработки; </w:t>
      </w:r>
    </w:p>
    <w:p w:rsidR="00446F0C" w:rsidRPr="00446F0C" w:rsidRDefault="00C1720E" w:rsidP="00446F0C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lang w:val="ru-RU" w:eastAsia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lang w:val="ru-RU" w:eastAsia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lang w:val="ru-RU" w:eastAsia="en-US"/>
              </w:rPr>
              <m:t>Н</m:t>
            </m:r>
          </m:sub>
        </m:sSub>
      </m:oMath>
      <w:r w:rsidR="00446F0C" w:rsidRPr="00446F0C">
        <w:rPr>
          <w:rFonts w:ascii="Times New Roman" w:eastAsia="Times New Roman" w:hAnsi="Times New Roman" w:cs="Times New Roman"/>
          <w:sz w:val="28"/>
          <w:lang w:val="ru-RU" w:eastAsia="en-US"/>
        </w:rPr>
        <w:t xml:space="preserve"> –  нормативный коэффициент.</w:t>
      </w:r>
    </w:p>
    <w:p w:rsidR="000D7A28" w:rsidRPr="00703B37" w:rsidRDefault="00446F0C" w:rsidP="00446F0C">
      <w:pPr>
        <w:rPr>
          <w:rFonts w:ascii="Times New Roman" w:eastAsia="Times New Roman" w:hAnsi="Times New Roman" w:cs="Times New Roman"/>
          <w:sz w:val="32"/>
          <w:szCs w:val="32"/>
        </w:rPr>
      </w:pPr>
      <w:r w:rsidRPr="00446F0C">
        <w:rPr>
          <w:rFonts w:ascii="Times New Roman" w:eastAsia="Times New Roman" w:hAnsi="Times New Roman" w:cs="Times New Roman"/>
          <w:sz w:val="28"/>
          <w:lang w:val="ru-RU" w:eastAsia="en-US"/>
        </w:rPr>
        <w:t xml:space="preserve">  Рассматриваемый критерий может принимать как положительные, так и отрицательные значения. Однако он имеет тенденцию к возрастанию. Критерий эргономичности CASE-средства равен отношению реализуемой эффективности системы к максимально возможной эффективности этой системы. Он представляет собой зависящую от времени функцию, стремящуюся к 1. Данный критерий можно трактовать как КПД человека в системе</w:t>
      </w:r>
      <w:r w:rsidR="00E22507" w:rsidRPr="00703B37">
        <w:br w:type="page"/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28"/>
          <w:szCs w:val="28"/>
        </w:rPr>
      </w:pPr>
      <w:bookmarkStart w:id="3" w:name="_4gccajj63ddq" w:colFirst="0" w:colLast="0"/>
      <w:bookmarkEnd w:id="3"/>
      <w:r w:rsidRPr="00703B37">
        <w:rPr>
          <w:rFonts w:ascii="Times New Roman" w:eastAsia="Times New Roman" w:hAnsi="Times New Roman" w:cs="Times New Roman"/>
          <w:sz w:val="32"/>
          <w:szCs w:val="32"/>
        </w:rPr>
        <w:lastRenderedPageBreak/>
        <w:t>4. Понятие проекта. Масштаб проекта. Общие принципы управления проектом.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При создании ПО приходится решать ряд задач, объединенных под названием - проект.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 xml:space="preserve">Проект 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>- уникальный комплекс взаимосвязанных мероприятий, направленных на достижение конкретных целей при определенных требованиях к срокам, бюджету и характеристикам ожидаемых результатов. В этом определении следует обратить внимание на следующее:</w:t>
      </w:r>
    </w:p>
    <w:p w:rsidR="000D7A28" w:rsidRPr="00703B37" w:rsidRDefault="00E22507">
      <w:pPr>
        <w:numPr>
          <w:ilvl w:val="0"/>
          <w:numId w:val="34"/>
        </w:numPr>
        <w:ind w:left="1080"/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каждый проект характеризуется конкретной целью, ради которой он затевается</w:t>
      </w:r>
    </w:p>
    <w:p w:rsidR="000D7A28" w:rsidRPr="00703B37" w:rsidRDefault="00E22507">
      <w:pPr>
        <w:numPr>
          <w:ilvl w:val="0"/>
          <w:numId w:val="34"/>
        </w:numPr>
        <w:ind w:left="1080"/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в каждом проекте должна быть уникальность</w:t>
      </w:r>
    </w:p>
    <w:p w:rsidR="000D7A28" w:rsidRPr="00703B37" w:rsidRDefault="00E22507">
      <w:pPr>
        <w:numPr>
          <w:ilvl w:val="0"/>
          <w:numId w:val="34"/>
        </w:numPr>
        <w:ind w:left="1080"/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любой проект ограничен по времени жизни</w:t>
      </w:r>
    </w:p>
    <w:p w:rsidR="000D7A28" w:rsidRPr="00703B37" w:rsidRDefault="00E22507">
      <w:pPr>
        <w:numPr>
          <w:ilvl w:val="0"/>
          <w:numId w:val="34"/>
        </w:numPr>
        <w:ind w:left="1080"/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каждый проект характеризуется конкретными ресурсами, выделенными на его выполнение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С каждым проектом связано понятие </w:t>
      </w: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 xml:space="preserve">масштаб 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>- совокупность целей проекта и планируемой для ее достижений затрат времени и средств.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>Управление проектом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- это процесс планирования организации и контроля состояния задач и ресурсов проекта, направленные на своевременное достижение целей проекта.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В ходе управления любым проектом должно быть обеспечено решение следующих задач:</w:t>
      </w:r>
    </w:p>
    <w:p w:rsidR="000D7A28" w:rsidRPr="00703B37" w:rsidRDefault="00E22507">
      <w:pPr>
        <w:numPr>
          <w:ilvl w:val="0"/>
          <w:numId w:val="44"/>
        </w:numPr>
        <w:ind w:left="1080"/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соблюдение директивных сроков завершения проекта</w:t>
      </w:r>
    </w:p>
    <w:p w:rsidR="000D7A28" w:rsidRPr="00703B37" w:rsidRDefault="00E22507">
      <w:pPr>
        <w:numPr>
          <w:ilvl w:val="0"/>
          <w:numId w:val="44"/>
        </w:numPr>
        <w:ind w:left="1080"/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рациональное распределение всех ресурсов и исполнителей между задачами проекта, учитывая время</w:t>
      </w:r>
    </w:p>
    <w:p w:rsidR="000D7A28" w:rsidRPr="00703B37" w:rsidRDefault="00E22507">
      <w:pPr>
        <w:numPr>
          <w:ilvl w:val="0"/>
          <w:numId w:val="44"/>
        </w:numPr>
        <w:ind w:left="1080"/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при необходимости в ходе ведения проекта вполне допустима коррекция исходного плана в соответствии с реальностью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В ведении проекта выделяют 3 основных этапа:</w:t>
      </w:r>
    </w:p>
    <w:p w:rsidR="000D7A28" w:rsidRPr="00703B37" w:rsidRDefault="00E22507">
      <w:pPr>
        <w:numPr>
          <w:ilvl w:val="0"/>
          <w:numId w:val="56"/>
        </w:numPr>
        <w:ind w:left="1080"/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формирование плана</w:t>
      </w:r>
    </w:p>
    <w:p w:rsidR="000D7A28" w:rsidRPr="00703B37" w:rsidRDefault="00E22507">
      <w:pPr>
        <w:numPr>
          <w:ilvl w:val="0"/>
          <w:numId w:val="56"/>
        </w:numPr>
        <w:ind w:left="1080"/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контроль реализации плана и управление проектом</w:t>
      </w:r>
    </w:p>
    <w:p w:rsidR="000D7A28" w:rsidRPr="00703B37" w:rsidRDefault="00E22507">
      <w:pPr>
        <w:numPr>
          <w:ilvl w:val="0"/>
          <w:numId w:val="56"/>
        </w:numPr>
        <w:ind w:left="1080"/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завершение проекта</w:t>
      </w:r>
    </w:p>
    <w:p w:rsidR="000D7A28" w:rsidRPr="00703B37" w:rsidRDefault="00E22507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Автоматизация проектирования должна помогать справляться со всеми сложностями на любых этапах разработки ПО, поэтому независимо от прикладной области, к которой относится задача, необходимо, чтобы используемое CASE-средство поддерживало выполнение всех (основных) 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lastRenderedPageBreak/>
        <w:t>этапов ЖЦ ПС. Программные средства являются исполнительными элементами многих компьютерных систем различного назначения, например, CASE, гибких проектируемых систем, автоматизированных систем управления, компьютерных игр и др. Для повторного использования программных модулей необходима стандартизация их создания на всех этапах ЖЦ ПО.</w:t>
      </w:r>
      <w:r w:rsidRPr="00703B37">
        <w:br w:type="page"/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32"/>
          <w:szCs w:val="32"/>
        </w:rPr>
      </w:pPr>
      <w:bookmarkStart w:id="4" w:name="_zd9rtumtrcuf" w:colFirst="0" w:colLast="0"/>
      <w:bookmarkEnd w:id="4"/>
      <w:r w:rsidRPr="00703B37">
        <w:rPr>
          <w:rFonts w:ascii="Times New Roman" w:eastAsia="Times New Roman" w:hAnsi="Times New Roman" w:cs="Times New Roman"/>
          <w:sz w:val="32"/>
          <w:szCs w:val="32"/>
        </w:rPr>
        <w:lastRenderedPageBreak/>
        <w:t>5. Три составляющие программного проекта: система обозначений, процесс и инструмент. Их роль и значение для проекта.</w:t>
      </w:r>
    </w:p>
    <w:p w:rsidR="000D7A28" w:rsidRPr="00703B37" w:rsidRDefault="00E22507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Целесообразно использовать CASE-технологии при создании ПС только в тех случаях, когда прикладные ПП будут многократно использоваться, состоять из хорошо отработанных элементов (программных модулей), являются составными частями программных компонентов разного назначения. Для достижения этого используют CASE-технологии, в основе которых ЖЦ ПС. Комплекс мероприятий по созданию ПС принято называть проект. Успех любого программного проекта зависит от трех составляющих:</w:t>
      </w:r>
    </w:p>
    <w:p w:rsidR="000D7A28" w:rsidRPr="00703B37" w:rsidRDefault="00E22507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1.</w:t>
      </w:r>
      <w:r w:rsidRPr="00703B37">
        <w:rPr>
          <w:rFonts w:ascii="Times New Roman" w:eastAsia="Times New Roman" w:hAnsi="Times New Roman" w:cs="Times New Roman"/>
          <w:sz w:val="14"/>
          <w:szCs w:val="14"/>
        </w:rPr>
        <w:t xml:space="preserve">      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>Системы обозначений (нотации, языка). Нужна в любой модели для ведения любого программного проекта. Это связующее звено между всеми составляющими процесса разработки. В качестве нотации выберем UML (унифицированный язык моделирования). С его помощью можно описывать модели на любом этапе разработки ПС: от анализа требований до проектирования и реализации</w:t>
      </w:r>
    </w:p>
    <w:p w:rsidR="000D7A28" w:rsidRPr="00703B37" w:rsidRDefault="00E22507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2.</w:t>
      </w:r>
      <w:r w:rsidRPr="00703B37">
        <w:rPr>
          <w:rFonts w:ascii="Times New Roman" w:eastAsia="Times New Roman" w:hAnsi="Times New Roman" w:cs="Times New Roman"/>
          <w:sz w:val="14"/>
          <w:szCs w:val="14"/>
        </w:rPr>
        <w:t xml:space="preserve">      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>Процесса. В качестве процесса выберем унифицированный процесс(RUP). Его методология основана на UML и поддерживается современными инструментами, позволяет команде разработки преобразовывать требования заказчика в работоспособный продукт</w:t>
      </w:r>
    </w:p>
    <w:p w:rsidR="000D7A28" w:rsidRPr="00703B37" w:rsidRDefault="00E22507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3.</w:t>
      </w:r>
      <w:r w:rsidRPr="00703B37">
        <w:rPr>
          <w:rFonts w:ascii="Times New Roman" w:eastAsia="Times New Roman" w:hAnsi="Times New Roman" w:cs="Times New Roman"/>
          <w:sz w:val="14"/>
          <w:szCs w:val="14"/>
        </w:rPr>
        <w:t xml:space="preserve">      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>Инструменты. В качестве инструмента выберем объектно-ориентированное CASE-средство(ПС, обеспечивающие поддержку многочисленных технологий проектирования информационных систем, охватывая всевозможные средства автоматизации и весь ЖЦ ПО),  использующее нотацию UML</w:t>
      </w:r>
    </w:p>
    <w:p w:rsidR="000D7A28" w:rsidRPr="00703B37" w:rsidRDefault="000D7A2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0D7A28" w:rsidRPr="00703B37" w:rsidRDefault="000D7A28">
      <w:pPr>
        <w:rPr>
          <w:rFonts w:ascii="Times New Roman" w:eastAsia="Times New Roman" w:hAnsi="Times New Roman" w:cs="Times New Roman"/>
        </w:rPr>
      </w:pP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32"/>
          <w:szCs w:val="32"/>
        </w:rPr>
      </w:pPr>
      <w:bookmarkStart w:id="5" w:name="_swuvqvzh4gqr" w:colFirst="0" w:colLast="0"/>
      <w:bookmarkEnd w:id="5"/>
      <w:r w:rsidRPr="00703B37">
        <w:br w:type="page"/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28"/>
          <w:szCs w:val="28"/>
        </w:rPr>
      </w:pPr>
      <w:bookmarkStart w:id="6" w:name="_weh3gljj3s9i" w:colFirst="0" w:colLast="0"/>
      <w:bookmarkEnd w:id="6"/>
      <w:r w:rsidRPr="00703B37">
        <w:rPr>
          <w:rFonts w:ascii="Times New Roman" w:eastAsia="Times New Roman" w:hAnsi="Times New Roman" w:cs="Times New Roman"/>
          <w:sz w:val="32"/>
          <w:szCs w:val="32"/>
        </w:rPr>
        <w:lastRenderedPageBreak/>
        <w:t>6. Типы и особенности современных программных проектов.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Основные типы проектов:</w:t>
      </w:r>
    </w:p>
    <w:p w:rsidR="000D7A28" w:rsidRPr="00703B37" w:rsidRDefault="00E22507">
      <w:pPr>
        <w:numPr>
          <w:ilvl w:val="0"/>
          <w:numId w:val="6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проект для постоянного заказчика - когда команда разработчиков в течение длительного времени работает с одним заказчиком (</w:t>
      </w: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легкая или средняя методологии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0D7A28" w:rsidRPr="00703B37" w:rsidRDefault="00E22507">
      <w:pPr>
        <w:numPr>
          <w:ilvl w:val="0"/>
          <w:numId w:val="6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продукт под заказ - ситуация, когда команда разработчиков находит разового заказчика, с которым заключается договор (</w:t>
      </w: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тяжелая или средняя</w:t>
      </w:r>
      <w:r w:rsidR="003E10A7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0D7A28" w:rsidRPr="00703B37" w:rsidRDefault="00E22507">
      <w:pPr>
        <w:numPr>
          <w:ilvl w:val="0"/>
          <w:numId w:val="6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тиражируемый продукт - ситуация, когда команда разработчиков вообще не имеет конкретных заказчиков, либо заказчиков много, и можно тиражировать свой продукт (</w:t>
      </w: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легкая или средняя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</w:p>
    <w:p w:rsidR="000D7A28" w:rsidRPr="00703B37" w:rsidRDefault="00E22507">
      <w:pPr>
        <w:numPr>
          <w:ilvl w:val="0"/>
          <w:numId w:val="6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аутсорсинг - фирма часть своих заказов передает посредникам (небольшим фирмам) (</w:t>
      </w: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тяжелая или средняя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28"/>
          <w:szCs w:val="28"/>
        </w:rPr>
      </w:pPr>
      <w:bookmarkStart w:id="7" w:name="_q1usuq5ci8c4" w:colFirst="0" w:colLast="0"/>
      <w:bookmarkEnd w:id="7"/>
      <w:r w:rsidRPr="00703B37">
        <w:br w:type="page"/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32"/>
          <w:szCs w:val="32"/>
        </w:rPr>
      </w:pPr>
      <w:bookmarkStart w:id="8" w:name="_pbdqxx7cg8wp" w:colFirst="0" w:colLast="0"/>
      <w:bookmarkEnd w:id="8"/>
      <w:r w:rsidRPr="00703B37">
        <w:rPr>
          <w:rFonts w:ascii="Times New Roman" w:eastAsia="Times New Roman" w:hAnsi="Times New Roman" w:cs="Times New Roman"/>
          <w:sz w:val="32"/>
          <w:szCs w:val="32"/>
        </w:rPr>
        <w:lastRenderedPageBreak/>
        <w:t>7. Задачи и категории современных методологий создания программных проектов.</w:t>
      </w:r>
    </w:p>
    <w:p w:rsidR="000D7A28" w:rsidRPr="00703B37" w:rsidRDefault="00E22507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Под методологией понимается набор методов, практик, метрик и правил, используемых в процессе производства ПО. Главными задачами современной методологии и основанного на ней процесса являются следующие:</w:t>
      </w:r>
    </w:p>
    <w:p w:rsidR="000D7A28" w:rsidRPr="00703B37" w:rsidRDefault="00E22507">
      <w:pPr>
        <w:numPr>
          <w:ilvl w:val="0"/>
          <w:numId w:val="57"/>
        </w:numPr>
        <w:shd w:val="clear" w:color="auto" w:fill="FFFFFF"/>
        <w:spacing w:before="240"/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облегчить процедуру введения новых людей в курс процесса производства;</w:t>
      </w:r>
    </w:p>
    <w:p w:rsidR="000D7A28" w:rsidRPr="00703B37" w:rsidRDefault="00E22507">
      <w:pPr>
        <w:numPr>
          <w:ilvl w:val="0"/>
          <w:numId w:val="57"/>
        </w:numPr>
        <w:shd w:val="clear" w:color="auto" w:fill="FFFFFF"/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обеспечить взаимозаменяемость людей;</w:t>
      </w:r>
    </w:p>
    <w:p w:rsidR="000D7A28" w:rsidRPr="00703B37" w:rsidRDefault="00E22507">
      <w:pPr>
        <w:numPr>
          <w:ilvl w:val="0"/>
          <w:numId w:val="57"/>
        </w:numPr>
        <w:shd w:val="clear" w:color="auto" w:fill="FFFFFF"/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распределить ответственности;</w:t>
      </w:r>
    </w:p>
    <w:p w:rsidR="000D7A28" w:rsidRPr="00703B37" w:rsidRDefault="00E22507">
      <w:pPr>
        <w:numPr>
          <w:ilvl w:val="0"/>
          <w:numId w:val="57"/>
        </w:numPr>
        <w:shd w:val="clear" w:color="auto" w:fill="FFFFFF"/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демонстрировать видимый прозрачный процесс;</w:t>
      </w:r>
    </w:p>
    <w:p w:rsidR="000D7A28" w:rsidRPr="00703B37" w:rsidRDefault="00E22507">
      <w:pPr>
        <w:numPr>
          <w:ilvl w:val="0"/>
          <w:numId w:val="57"/>
        </w:numPr>
        <w:shd w:val="clear" w:color="auto" w:fill="FFFFFF"/>
        <w:spacing w:after="240"/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создать учебную базу для сотрудников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D7A28" w:rsidRPr="00703B37" w:rsidRDefault="00E22507">
      <w:p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Тяжелые методологии</w:t>
      </w:r>
    </w:p>
    <w:p w:rsidR="000D7A28" w:rsidRPr="00703B37" w:rsidRDefault="00E22507">
      <w:pPr>
        <w:numPr>
          <w:ilvl w:val="0"/>
          <w:numId w:val="4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появились раньше других и связаны с моделью качества ПО</w:t>
      </w:r>
    </w:p>
    <w:p w:rsidR="000D7A28" w:rsidRPr="00703B37" w:rsidRDefault="00E22507">
      <w:pPr>
        <w:numPr>
          <w:ilvl w:val="0"/>
          <w:numId w:val="4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охватывают все этапы компании, производящей ПО</w:t>
      </w:r>
    </w:p>
    <w:p w:rsidR="000D7A28" w:rsidRPr="00703B37" w:rsidRDefault="00E22507">
      <w:pPr>
        <w:numPr>
          <w:ilvl w:val="0"/>
          <w:numId w:val="4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большие команды разработчиков</w:t>
      </w:r>
    </w:p>
    <w:p w:rsidR="000D7A28" w:rsidRPr="00703B37" w:rsidRDefault="00E22507">
      <w:pPr>
        <w:numPr>
          <w:ilvl w:val="0"/>
          <w:numId w:val="4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достаточно сложные задачи</w:t>
      </w:r>
    </w:p>
    <w:p w:rsidR="000D7A28" w:rsidRPr="00703B37" w:rsidRDefault="00E22507">
      <w:pPr>
        <w:numPr>
          <w:ilvl w:val="0"/>
          <w:numId w:val="4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длительный период разработки</w:t>
      </w:r>
    </w:p>
    <w:p w:rsidR="000D7A28" w:rsidRPr="00703B37" w:rsidRDefault="00E22507">
      <w:pPr>
        <w:numPr>
          <w:ilvl w:val="0"/>
          <w:numId w:val="4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этапы ЖЦ не пропускаются, все проходятся, сопровождаются </w:t>
      </w:r>
      <w:r w:rsidRPr="003E10A7">
        <w:rPr>
          <w:rFonts w:ascii="Times New Roman" w:eastAsia="Times New Roman" w:hAnsi="Times New Roman" w:cs="Times New Roman"/>
          <w:b/>
          <w:sz w:val="28"/>
          <w:szCs w:val="28"/>
        </w:rPr>
        <w:t xml:space="preserve">документированием 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>и тестированием</w:t>
      </w:r>
    </w:p>
    <w:p w:rsidR="000D7A28" w:rsidRPr="00703B37" w:rsidRDefault="00E22507">
      <w:pPr>
        <w:numPr>
          <w:ilvl w:val="0"/>
          <w:numId w:val="4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ISO9001</w:t>
      </w:r>
    </w:p>
    <w:p w:rsidR="000D7A28" w:rsidRPr="00703B37" w:rsidRDefault="00E22507">
      <w:p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Легкая методология</w:t>
      </w:r>
    </w:p>
    <w:p w:rsidR="000D7A28" w:rsidRPr="00703B37" w:rsidRDefault="00E22507">
      <w:pPr>
        <w:numPr>
          <w:ilvl w:val="0"/>
          <w:numId w:val="3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небольшие команды разработчиков</w:t>
      </w:r>
    </w:p>
    <w:p w:rsidR="000D7A28" w:rsidRPr="00703B37" w:rsidRDefault="00E22507">
      <w:pPr>
        <w:numPr>
          <w:ilvl w:val="0"/>
          <w:numId w:val="3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небольшие проекты</w:t>
      </w:r>
    </w:p>
    <w:p w:rsidR="000D7A28" w:rsidRPr="00703B37" w:rsidRDefault="00E22507">
      <w:pPr>
        <w:numPr>
          <w:ilvl w:val="0"/>
          <w:numId w:val="3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короткий период разработки</w:t>
      </w:r>
    </w:p>
    <w:p w:rsidR="000D7A28" w:rsidRPr="00703B37" w:rsidRDefault="00E22507">
      <w:pPr>
        <w:numPr>
          <w:ilvl w:val="0"/>
          <w:numId w:val="3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максимальная скорость разработки без потери качества</w:t>
      </w:r>
    </w:p>
    <w:p w:rsidR="000D7A28" w:rsidRPr="00703B37" w:rsidRDefault="00E22507">
      <w:pPr>
        <w:numPr>
          <w:ilvl w:val="0"/>
          <w:numId w:val="3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SCRUM</w:t>
      </w:r>
    </w:p>
    <w:p w:rsidR="000D7A28" w:rsidRPr="00703B37" w:rsidRDefault="00E22507">
      <w:p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Средняя методология</w:t>
      </w:r>
    </w:p>
    <w:p w:rsidR="000D7A28" w:rsidRPr="00703B37" w:rsidRDefault="00E22507">
      <w:pPr>
        <w:numPr>
          <w:ilvl w:val="0"/>
          <w:numId w:val="5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универсальные процессы разработки</w:t>
      </w:r>
    </w:p>
    <w:p w:rsidR="000D7A28" w:rsidRPr="00703B37" w:rsidRDefault="00E22507">
      <w:pPr>
        <w:numPr>
          <w:ilvl w:val="0"/>
          <w:numId w:val="5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Rational Unified Process - унифицированный процесс разработки</w:t>
      </w:r>
    </w:p>
    <w:p w:rsidR="000D7A28" w:rsidRPr="00703B37" w:rsidRDefault="00E22507">
      <w:pPr>
        <w:numPr>
          <w:ilvl w:val="0"/>
          <w:numId w:val="5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масштабируемость</w:t>
      </w:r>
    </w:p>
    <w:p w:rsidR="000D7A28" w:rsidRPr="00703B37" w:rsidRDefault="00E22507">
      <w:pPr>
        <w:numPr>
          <w:ilvl w:val="0"/>
          <w:numId w:val="5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наиболее предпочтительная</w:t>
      </w:r>
      <w:r w:rsidRPr="00703B37">
        <w:br w:type="page"/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color w:val="1E4E79"/>
          <w:sz w:val="28"/>
          <w:szCs w:val="28"/>
        </w:rPr>
      </w:pPr>
      <w:bookmarkStart w:id="9" w:name="_4p5k9hmbfa25" w:colFirst="0" w:colLast="0"/>
      <w:bookmarkEnd w:id="9"/>
      <w:r w:rsidRPr="00703B37">
        <w:rPr>
          <w:rFonts w:ascii="Times New Roman" w:eastAsia="Times New Roman" w:hAnsi="Times New Roman" w:cs="Times New Roman"/>
          <w:sz w:val="32"/>
          <w:szCs w:val="32"/>
        </w:rPr>
        <w:lastRenderedPageBreak/>
        <w:t>8. Взаимосвязь между методологией, размером задачи и командой разработчиков.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Рассмотрим 3 категории методологии создания программных средств.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D7A28" w:rsidRPr="00703B37" w:rsidRDefault="00E22507">
      <w:p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Тяжелые методологии</w:t>
      </w:r>
    </w:p>
    <w:p w:rsidR="000D7A28" w:rsidRPr="00703B37" w:rsidRDefault="00E22507">
      <w:pPr>
        <w:numPr>
          <w:ilvl w:val="0"/>
          <w:numId w:val="4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появились раньше других и связаны с моделью качества ПО</w:t>
      </w:r>
    </w:p>
    <w:p w:rsidR="000D7A28" w:rsidRPr="00703B37" w:rsidRDefault="00E22507">
      <w:pPr>
        <w:numPr>
          <w:ilvl w:val="0"/>
          <w:numId w:val="4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охватывают все этапы компании, производящей ПО</w:t>
      </w:r>
    </w:p>
    <w:p w:rsidR="000D7A28" w:rsidRPr="00703B37" w:rsidRDefault="00E22507">
      <w:pPr>
        <w:numPr>
          <w:ilvl w:val="0"/>
          <w:numId w:val="47"/>
        </w:numPr>
        <w:rPr>
          <w:rFonts w:ascii="Times New Roman" w:eastAsia="Times New Roman" w:hAnsi="Times New Roman" w:cs="Times New Roman"/>
          <w:i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большие команды разработчиков</w:t>
      </w:r>
    </w:p>
    <w:p w:rsidR="000D7A28" w:rsidRPr="00703B37" w:rsidRDefault="00E22507">
      <w:pPr>
        <w:numPr>
          <w:ilvl w:val="0"/>
          <w:numId w:val="4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достаточно сложные задачи</w:t>
      </w:r>
    </w:p>
    <w:p w:rsidR="000D7A28" w:rsidRPr="00703B37" w:rsidRDefault="00E22507">
      <w:pPr>
        <w:numPr>
          <w:ilvl w:val="0"/>
          <w:numId w:val="4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длительный период разработки</w:t>
      </w:r>
    </w:p>
    <w:p w:rsidR="000D7A28" w:rsidRPr="00703B37" w:rsidRDefault="00E22507">
      <w:pPr>
        <w:numPr>
          <w:ilvl w:val="0"/>
          <w:numId w:val="4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этапы ЖЦ не пропускаются, все проходятся, сопровождаются документированием и тестированием</w:t>
      </w:r>
    </w:p>
    <w:p w:rsidR="000D7A28" w:rsidRPr="00703B37" w:rsidRDefault="00E22507">
      <w:pPr>
        <w:numPr>
          <w:ilvl w:val="0"/>
          <w:numId w:val="4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ISO9001</w:t>
      </w:r>
    </w:p>
    <w:p w:rsidR="000D7A28" w:rsidRPr="00703B37" w:rsidRDefault="00E22507">
      <w:p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Легкая методология</w:t>
      </w:r>
    </w:p>
    <w:p w:rsidR="000D7A28" w:rsidRPr="00703B37" w:rsidRDefault="00E22507">
      <w:pPr>
        <w:numPr>
          <w:ilvl w:val="0"/>
          <w:numId w:val="32"/>
        </w:numPr>
        <w:rPr>
          <w:rFonts w:ascii="Times New Roman" w:eastAsia="Times New Roman" w:hAnsi="Times New Roman" w:cs="Times New Roman"/>
          <w:i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небольшими команды разработчиков</w:t>
      </w:r>
    </w:p>
    <w:p w:rsidR="000D7A28" w:rsidRPr="00703B37" w:rsidRDefault="00E22507">
      <w:pPr>
        <w:numPr>
          <w:ilvl w:val="0"/>
          <w:numId w:val="3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небольшие проекты</w:t>
      </w:r>
    </w:p>
    <w:p w:rsidR="000D7A28" w:rsidRPr="00703B37" w:rsidRDefault="00E22507">
      <w:pPr>
        <w:numPr>
          <w:ilvl w:val="0"/>
          <w:numId w:val="3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не длительный период разработки</w:t>
      </w:r>
    </w:p>
    <w:p w:rsidR="000D7A28" w:rsidRPr="00703B37" w:rsidRDefault="00E22507">
      <w:pPr>
        <w:numPr>
          <w:ilvl w:val="0"/>
          <w:numId w:val="3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максимальная скорость разработки без потери качества</w:t>
      </w:r>
    </w:p>
    <w:p w:rsidR="000D7A28" w:rsidRPr="00703B37" w:rsidRDefault="00E22507">
      <w:pPr>
        <w:numPr>
          <w:ilvl w:val="0"/>
          <w:numId w:val="3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SCRUM</w:t>
      </w:r>
    </w:p>
    <w:p w:rsidR="000D7A28" w:rsidRPr="00703B37" w:rsidRDefault="00E22507">
      <w:p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Средняя методология</w:t>
      </w:r>
    </w:p>
    <w:p w:rsidR="000D7A28" w:rsidRPr="00703B37" w:rsidRDefault="00E22507">
      <w:pPr>
        <w:numPr>
          <w:ilvl w:val="0"/>
          <w:numId w:val="54"/>
        </w:numPr>
        <w:rPr>
          <w:rFonts w:ascii="Times New Roman" w:eastAsia="Times New Roman" w:hAnsi="Times New Roman" w:cs="Times New Roman"/>
          <w:i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универсальные процессы разработки</w:t>
      </w:r>
    </w:p>
    <w:p w:rsidR="000D7A28" w:rsidRPr="00703B37" w:rsidRDefault="00E22507">
      <w:pPr>
        <w:numPr>
          <w:ilvl w:val="0"/>
          <w:numId w:val="5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Rational Unified Process - унифицированный процесс разработки</w:t>
      </w:r>
    </w:p>
    <w:p w:rsidR="000D7A28" w:rsidRPr="00703B37" w:rsidRDefault="00E22507">
      <w:pPr>
        <w:numPr>
          <w:ilvl w:val="0"/>
          <w:numId w:val="5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масштабируемость</w:t>
      </w:r>
    </w:p>
    <w:p w:rsidR="000D7A28" w:rsidRPr="00703B37" w:rsidRDefault="00E22507">
      <w:pPr>
        <w:numPr>
          <w:ilvl w:val="0"/>
          <w:numId w:val="5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наиболее предпочтительная</w:t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32"/>
          <w:szCs w:val="32"/>
        </w:rPr>
      </w:pPr>
      <w:bookmarkStart w:id="10" w:name="_bghs0y9filmt" w:colFirst="0" w:colLast="0"/>
      <w:bookmarkEnd w:id="10"/>
      <w:r w:rsidRPr="00703B37">
        <w:br w:type="page"/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32"/>
          <w:szCs w:val="32"/>
        </w:rPr>
      </w:pPr>
      <w:bookmarkStart w:id="11" w:name="_ezhn6jnx8v9k" w:colFirst="0" w:colLast="0"/>
      <w:bookmarkEnd w:id="11"/>
      <w:r w:rsidRPr="00703B37">
        <w:rPr>
          <w:rFonts w:ascii="Times New Roman" w:eastAsia="Times New Roman" w:hAnsi="Times New Roman" w:cs="Times New Roman"/>
          <w:sz w:val="32"/>
          <w:szCs w:val="32"/>
        </w:rPr>
        <w:lastRenderedPageBreak/>
        <w:t>9. Целесообразность использования различных методологий для различных типов программных проектов.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Основные типы проектов:</w:t>
      </w:r>
    </w:p>
    <w:p w:rsidR="000D7A28" w:rsidRPr="00703B37" w:rsidRDefault="00E22507">
      <w:pPr>
        <w:numPr>
          <w:ilvl w:val="0"/>
          <w:numId w:val="6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проект для постоянного заказчика - когда команда разработчиков в течение длительного времени работает с одним заказчиком (</w:t>
      </w: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легкая или средняя методологии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0D7A28" w:rsidRPr="00703B37" w:rsidRDefault="00E22507">
      <w:pPr>
        <w:numPr>
          <w:ilvl w:val="0"/>
          <w:numId w:val="6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продукт под заказ - ситуация, когда команда разработчиков находит разового заказчика, с которым заключается договор (</w:t>
      </w: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тяжелая или средняя</w:t>
      </w:r>
      <w:r w:rsidR="001834E4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0D7A28" w:rsidRPr="00703B37" w:rsidRDefault="00E22507">
      <w:pPr>
        <w:numPr>
          <w:ilvl w:val="0"/>
          <w:numId w:val="6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тиражируемый продукт - ситуация, когда команда разработчиков вообще не имеет конкр</w:t>
      </w:r>
      <w:bookmarkStart w:id="12" w:name="_GoBack"/>
      <w:bookmarkEnd w:id="12"/>
      <w:r w:rsidRPr="00703B37">
        <w:rPr>
          <w:rFonts w:ascii="Times New Roman" w:eastAsia="Times New Roman" w:hAnsi="Times New Roman" w:cs="Times New Roman"/>
          <w:sz w:val="28"/>
          <w:szCs w:val="28"/>
        </w:rPr>
        <w:t>етных заказчиков, либо заказчиков много, и можно тиражировать свой продукт (</w:t>
      </w: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легкая или средняя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</w:p>
    <w:p w:rsidR="000D7A28" w:rsidRPr="00703B37" w:rsidRDefault="00E22507">
      <w:pPr>
        <w:numPr>
          <w:ilvl w:val="0"/>
          <w:numId w:val="6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аутсорсинг - фирма часть своих заказов передает посредникам (небольшим фирмам) (</w:t>
      </w: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тяжелая или средняя</w:t>
      </w:r>
      <w:r w:rsidR="001834E4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0D7A28" w:rsidRPr="00703B37" w:rsidRDefault="00E22507">
      <w:p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Тяжелые методологии</w:t>
      </w:r>
    </w:p>
    <w:p w:rsidR="000D7A28" w:rsidRPr="00703B37" w:rsidRDefault="00E22507">
      <w:pPr>
        <w:numPr>
          <w:ilvl w:val="0"/>
          <w:numId w:val="4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появились раньше других и связаны с моделью качества ПО</w:t>
      </w:r>
    </w:p>
    <w:p w:rsidR="000D7A28" w:rsidRPr="00703B37" w:rsidRDefault="00E22507">
      <w:pPr>
        <w:numPr>
          <w:ilvl w:val="0"/>
          <w:numId w:val="4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охватывают все этапы компании, производящей ПО</w:t>
      </w:r>
    </w:p>
    <w:p w:rsidR="000D7A28" w:rsidRPr="00703B37" w:rsidRDefault="00E22507">
      <w:pPr>
        <w:numPr>
          <w:ilvl w:val="0"/>
          <w:numId w:val="4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большие команды разработчиков</w:t>
      </w:r>
    </w:p>
    <w:p w:rsidR="000D7A28" w:rsidRPr="00703B37" w:rsidRDefault="00E22507">
      <w:pPr>
        <w:numPr>
          <w:ilvl w:val="0"/>
          <w:numId w:val="4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достаточно сложные задачи</w:t>
      </w:r>
    </w:p>
    <w:p w:rsidR="000D7A28" w:rsidRPr="00703B37" w:rsidRDefault="00E22507">
      <w:pPr>
        <w:numPr>
          <w:ilvl w:val="0"/>
          <w:numId w:val="4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длительный период разработки</w:t>
      </w:r>
    </w:p>
    <w:p w:rsidR="000D7A28" w:rsidRPr="00703B37" w:rsidRDefault="00E22507">
      <w:pPr>
        <w:numPr>
          <w:ilvl w:val="0"/>
          <w:numId w:val="4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этапы ЖЦ не пропускаются, все проходятся, сопровождаются документированием и тестированием</w:t>
      </w:r>
    </w:p>
    <w:p w:rsidR="000D7A28" w:rsidRPr="00703B37" w:rsidRDefault="00E22507">
      <w:pPr>
        <w:numPr>
          <w:ilvl w:val="0"/>
          <w:numId w:val="4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ISO9001</w:t>
      </w:r>
    </w:p>
    <w:p w:rsidR="000D7A28" w:rsidRPr="00703B37" w:rsidRDefault="00E22507">
      <w:p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Легкая методология</w:t>
      </w:r>
    </w:p>
    <w:p w:rsidR="000D7A28" w:rsidRPr="00703B37" w:rsidRDefault="00E22507">
      <w:pPr>
        <w:numPr>
          <w:ilvl w:val="0"/>
          <w:numId w:val="3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небольшими команды разработчиков</w:t>
      </w:r>
    </w:p>
    <w:p w:rsidR="000D7A28" w:rsidRPr="00703B37" w:rsidRDefault="00E22507">
      <w:pPr>
        <w:numPr>
          <w:ilvl w:val="0"/>
          <w:numId w:val="3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небольшие проекты</w:t>
      </w:r>
    </w:p>
    <w:p w:rsidR="000D7A28" w:rsidRPr="00703B37" w:rsidRDefault="00E22507">
      <w:pPr>
        <w:numPr>
          <w:ilvl w:val="0"/>
          <w:numId w:val="3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не длительный период разработки</w:t>
      </w:r>
    </w:p>
    <w:p w:rsidR="000D7A28" w:rsidRPr="00703B37" w:rsidRDefault="00E22507">
      <w:pPr>
        <w:numPr>
          <w:ilvl w:val="0"/>
          <w:numId w:val="3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максимальная скорость разработки без потери качества</w:t>
      </w:r>
    </w:p>
    <w:p w:rsidR="000D7A28" w:rsidRPr="00703B37" w:rsidRDefault="00E22507">
      <w:pPr>
        <w:numPr>
          <w:ilvl w:val="0"/>
          <w:numId w:val="3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SCRUM</w:t>
      </w:r>
    </w:p>
    <w:p w:rsidR="000D7A28" w:rsidRPr="00703B37" w:rsidRDefault="00E22507">
      <w:p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Средняя методология</w:t>
      </w:r>
    </w:p>
    <w:p w:rsidR="000D7A28" w:rsidRPr="00703B37" w:rsidRDefault="00E22507">
      <w:pPr>
        <w:numPr>
          <w:ilvl w:val="0"/>
          <w:numId w:val="5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универсальные процессы разработки</w:t>
      </w:r>
    </w:p>
    <w:p w:rsidR="000D7A28" w:rsidRPr="00703B37" w:rsidRDefault="00E22507">
      <w:pPr>
        <w:numPr>
          <w:ilvl w:val="0"/>
          <w:numId w:val="5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Rational Unified Process - унифицированный процесс разработки</w:t>
      </w:r>
    </w:p>
    <w:p w:rsidR="000D7A28" w:rsidRPr="00703B37" w:rsidRDefault="00E22507">
      <w:pPr>
        <w:numPr>
          <w:ilvl w:val="0"/>
          <w:numId w:val="5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масштабируемость</w:t>
      </w:r>
    </w:p>
    <w:p w:rsidR="000D7A28" w:rsidRPr="00703B37" w:rsidRDefault="00E22507">
      <w:pPr>
        <w:numPr>
          <w:ilvl w:val="0"/>
          <w:numId w:val="5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наиболее предпочтительная</w:t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28"/>
          <w:szCs w:val="28"/>
        </w:rPr>
      </w:pPr>
      <w:bookmarkStart w:id="13" w:name="_q9rkktka4u18" w:colFirst="0" w:colLast="0"/>
      <w:bookmarkEnd w:id="13"/>
      <w:r w:rsidRPr="00703B37">
        <w:br w:type="page"/>
      </w:r>
      <w:r w:rsidRPr="00703B37">
        <w:rPr>
          <w:rFonts w:ascii="Times New Roman" w:eastAsia="Times New Roman" w:hAnsi="Times New Roman" w:cs="Times New Roman"/>
          <w:sz w:val="32"/>
          <w:szCs w:val="32"/>
        </w:rPr>
        <w:lastRenderedPageBreak/>
        <w:t>10. Унифицированный процесс разработки программных средств.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Унифицированный процесс можно рассматривать как основу средней методологии, которую мы признали наиболее гибкой. Часто унифицированный процесс рассматривают как специализированный набор методов и средств, подходящий для широкого круга задач программных систем.  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Унифицированный процесс имеет 3 основные характеристики:</w:t>
      </w:r>
    </w:p>
    <w:p w:rsidR="000D7A28" w:rsidRPr="00703B37" w:rsidRDefault="00E22507">
      <w:pPr>
        <w:numPr>
          <w:ilvl w:val="0"/>
          <w:numId w:val="7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итеративный и инкрементный</w:t>
      </w:r>
    </w:p>
    <w:p w:rsidR="000D7A28" w:rsidRPr="00703B37" w:rsidRDefault="00E22507">
      <w:pPr>
        <w:numPr>
          <w:ilvl w:val="0"/>
          <w:numId w:val="7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управление вариантами использования</w:t>
      </w:r>
    </w:p>
    <w:p w:rsidR="000D7A28" w:rsidRPr="00703B37" w:rsidRDefault="00E22507">
      <w:pPr>
        <w:numPr>
          <w:ilvl w:val="0"/>
          <w:numId w:val="7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процесс архитектурно-ориентированный</w:t>
      </w:r>
    </w:p>
    <w:p w:rsidR="000D7A28" w:rsidRPr="00703B37" w:rsidRDefault="00E2250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Первый принцип является определяющим. В соответствии с ним разработка системы выполняется в виде нескольких краткосрочных мини-проектов фиксированной длительности (от 2 до 6 недель), называемых итерациями. Каждая итерация включает в себя свои собственные этапы анализа требований, проектирования, реализации, тестирования, интеграции и завершается созданием работающей системы.</w:t>
      </w:r>
    </w:p>
    <w:p w:rsidR="000D7A28" w:rsidRPr="00703B37" w:rsidRDefault="00E2250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Итерационный цикл основывается на постоянном расширении и дополнении системы в процессе нескольких итераций с периодической обратной связью и адаптацией добавляемых модулей к существующему ядру системы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>. Система постоянно разрастается, поэтому такой подход называют итеративным и инкрементным.</w:t>
      </w:r>
    </w:p>
    <w:p w:rsidR="000D7A28" w:rsidRPr="00703B37" w:rsidRDefault="00E2250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>Вариант использования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– это часть функциональности системы, необходимая для получения пользователем значимого для него, ощутимого и измеримого, результата. Варианты использования обеспечивают функциональные требования. Все варианты использования в совокупности составляют модель вариантов использования, которая описывает полную функциональность системы.</w:t>
      </w:r>
    </w:p>
    <w:p w:rsidR="000D7A28" w:rsidRPr="00703B37" w:rsidRDefault="00E2250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Варианты использования в Unified Process – это не только средство описания требований к системе. Они направляют далее весь процесс ее разработки. Основываясь на модели вариантов использования, разработчики создают все последующие модели.</w:t>
      </w:r>
    </w:p>
    <w:p w:rsidR="000D7A28" w:rsidRPr="00703B37" w:rsidRDefault="00E2250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Поскольку варианты использования управляют процессом, они не выделяются изолированно, а разрабатываются совместно с созданием архитектуры системы. Следовательно, варианты использования управляют архитектурой системы, которая, в свою очередь, оказывает влияние на их 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lastRenderedPageBreak/>
        <w:t>выбор. И архитектура системы, и варианты использования развиваются по мере хода жизненного цикла.</w:t>
      </w:r>
    </w:p>
    <w:p w:rsidR="000D7A28" w:rsidRPr="00703B37" w:rsidRDefault="00E22507">
      <w:pPr>
        <w:ind w:firstLine="720"/>
        <w:jc w:val="both"/>
        <w:rPr>
          <w:rFonts w:ascii="Times New Roman" w:eastAsia="Times New Roman" w:hAnsi="Times New Roman" w:cs="Times New Roman"/>
          <w:i/>
          <w:sz w:val="34"/>
          <w:szCs w:val="34"/>
        </w:rPr>
      </w:pP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Созданная архитектура является основой всей дальнейшей разработки. В будущем неизбежны незначительные изменения в деталях архитектуры, однако серьезные изменения маловероятны.</w:t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32"/>
          <w:szCs w:val="32"/>
        </w:rPr>
      </w:pPr>
      <w:bookmarkStart w:id="14" w:name="_ykvqivumrztc" w:colFirst="0" w:colLast="0"/>
      <w:bookmarkEnd w:id="14"/>
      <w:r w:rsidRPr="00703B37">
        <w:br w:type="page"/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32"/>
          <w:szCs w:val="32"/>
        </w:rPr>
      </w:pPr>
      <w:bookmarkStart w:id="15" w:name="_n0i27k6i6vx" w:colFirst="0" w:colLast="0"/>
      <w:bookmarkEnd w:id="15"/>
      <w:r w:rsidRPr="00703B37">
        <w:rPr>
          <w:rFonts w:ascii="Times New Roman" w:eastAsia="Times New Roman" w:hAnsi="Times New Roman" w:cs="Times New Roman"/>
          <w:sz w:val="32"/>
          <w:szCs w:val="32"/>
        </w:rPr>
        <w:lastRenderedPageBreak/>
        <w:t>11. Основные и дополнительные элементы объектно-ориентированного подхода.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Главное отличие объектного подхода от структурного заключается в объектной декомпозиции системы 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Концептуальной основой объектного подхода является объектная модель. Рассмотрим ее основные принципы:</w:t>
      </w:r>
    </w:p>
    <w:p w:rsidR="000D7A28" w:rsidRPr="00703B37" w:rsidRDefault="00E22507">
      <w:pPr>
        <w:numPr>
          <w:ilvl w:val="0"/>
          <w:numId w:val="22"/>
        </w:numPr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абстрагирование - выделение существенных характеристик некоторого объекта, которые отличают его от всех других видов объектов и тем самым позволяют определить его границы для дальнейшего анализа/проектирования/всего остального. Выбор правильного набора абстракций - это главная задача ОО подхода.</w:t>
      </w:r>
    </w:p>
    <w:p w:rsidR="000D7A28" w:rsidRPr="00703B37" w:rsidRDefault="00E22507">
      <w:pPr>
        <w:numPr>
          <w:ilvl w:val="0"/>
          <w:numId w:val="22"/>
        </w:numPr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инкапсуляция - процесс отделения друг от друга элементов объекта, определяющих его устройство и поведение. Инкапсуляция служит для того, чтобы разделить интерфейс и внутреннюю реализацию объекта.</w:t>
      </w:r>
    </w:p>
    <w:p w:rsidR="000D7A28" w:rsidRPr="00703B37" w:rsidRDefault="00E22507">
      <w:pPr>
        <w:numPr>
          <w:ilvl w:val="0"/>
          <w:numId w:val="22"/>
        </w:numPr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модульность - свойство системы, связанное с ее декомпозицией на ряд внутренне сильно связанных и слабо связанных между собой модулей. Инкапсуляция и модульность создают барьеры между абстракциями.</w:t>
      </w:r>
    </w:p>
    <w:p w:rsidR="000D7A28" w:rsidRPr="00703B37" w:rsidRDefault="00E22507">
      <w:pPr>
        <w:numPr>
          <w:ilvl w:val="0"/>
          <w:numId w:val="22"/>
        </w:numPr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иерархичность - ранжированная и упорядоченная система абстракций. Иерархия по номенклатуре - это структура классов. Иерархия по составу - это структура объекта.</w:t>
      </w:r>
    </w:p>
    <w:p w:rsidR="000D7A28" w:rsidRPr="00703B37" w:rsidRDefault="00E22507">
      <w:pPr>
        <w:numPr>
          <w:ilvl w:val="0"/>
          <w:numId w:val="22"/>
        </w:numPr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типизация - ограничение, накладываемое на класс объектов и препятствующее взаимозаменяемости различных классов.</w:t>
      </w:r>
    </w:p>
    <w:p w:rsidR="000D7A28" w:rsidRPr="00703B37" w:rsidRDefault="00E22507">
      <w:pPr>
        <w:numPr>
          <w:ilvl w:val="0"/>
          <w:numId w:val="22"/>
        </w:numPr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параллелизм - свойство объектов находиться в активном или пассивном состоянии и различать эти состояние между собой.</w:t>
      </w:r>
    </w:p>
    <w:p w:rsidR="000D7A28" w:rsidRPr="00703B37" w:rsidRDefault="00E22507">
      <w:pPr>
        <w:numPr>
          <w:ilvl w:val="0"/>
          <w:numId w:val="22"/>
        </w:numPr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устойчивость - свойство объекта существовать во времени и пространстве вне зависимости от процесса, породившего данный объект.</w:t>
      </w:r>
    </w:p>
    <w:p w:rsidR="000D7A28" w:rsidRPr="00703B37" w:rsidRDefault="00E22507">
      <w:pPr>
        <w:numPr>
          <w:ilvl w:val="0"/>
          <w:numId w:val="22"/>
        </w:numPr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полиморфизм - понятие интерпретируется как способность класса принадлежать более чем одному типу.</w:t>
      </w:r>
    </w:p>
    <w:p w:rsidR="000D7A28" w:rsidRPr="00703B37" w:rsidRDefault="00E22507">
      <w:pPr>
        <w:numPr>
          <w:ilvl w:val="0"/>
          <w:numId w:val="22"/>
        </w:numPr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наследование - построение новых классов на основе существующих с возможностью добавления или переопределения данных и методов.</w:t>
      </w:r>
    </w:p>
    <w:p w:rsidR="000D7A28" w:rsidRPr="00703B37" w:rsidRDefault="00E22507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Благодаря применению абстрагирования, модульности и полиморфизма на всех стадиях разработки программной системы, существует 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lastRenderedPageBreak/>
        <w:t>согласованность между моделями всех этапов ЖЦ, когда модели ранних стадий могут быть сравнимы с моделями реализации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color w:val="1E4E79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color w:val="1E4E79"/>
          <w:sz w:val="28"/>
          <w:szCs w:val="28"/>
        </w:rPr>
        <w:t>Шаблоны ОО анализа и проектирования</w:t>
      </w:r>
    </w:p>
    <w:p w:rsidR="000D7A28" w:rsidRPr="00703B37" w:rsidRDefault="00E22507">
      <w:pPr>
        <w:numPr>
          <w:ilvl w:val="0"/>
          <w:numId w:val="45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архитектурные паттерны - множество предварительно определенных подсистем со спецификацией их ответственности, правил и базовых принципов установления отношений между ними GRASP (General Responsibility Assignment Software Pattern) </w:t>
      </w:r>
    </w:p>
    <w:p w:rsidR="000D7A28" w:rsidRPr="00703B37" w:rsidRDefault="00E22507">
      <w:pPr>
        <w:numPr>
          <w:ilvl w:val="0"/>
          <w:numId w:val="45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паттерны проектирования - специальные схемы для уточнения структуры подсистем или компонентов программной системы и отношений между ними GoF (Gang of Four) </w:t>
      </w:r>
    </w:p>
    <w:p w:rsidR="000D7A28" w:rsidRPr="00703B37" w:rsidRDefault="00E22507">
      <w:pPr>
        <w:numPr>
          <w:ilvl w:val="0"/>
          <w:numId w:val="45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паттерны анализа - специальные схемы для представления общей организации процесса моделирования ARIS (Architecture of Integrated Information Systems) </w:t>
      </w:r>
    </w:p>
    <w:p w:rsidR="000D7A28" w:rsidRPr="00703B37" w:rsidRDefault="00E22507">
      <w:pPr>
        <w:numPr>
          <w:ilvl w:val="0"/>
          <w:numId w:val="45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паттерны тестирования - специальные схемы для представления общей организации процесса тестирования программных системы </w:t>
      </w:r>
    </w:p>
    <w:p w:rsidR="000D7A28" w:rsidRPr="00703B37" w:rsidRDefault="00E22507">
      <w:pPr>
        <w:numPr>
          <w:ilvl w:val="0"/>
          <w:numId w:val="45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паттерны реализации - совокупность компонентов и других элементов реализации, используемых в структуре модели при написании программного кода 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В современном этапе широко используются на всех этапах ЖЦ шаблоны/паттерны, которые позволяют выбрать для создания программной системы наиболее удачные решения.</w:t>
      </w:r>
    </w:p>
    <w:p w:rsidR="000D7A28" w:rsidRPr="00703B37" w:rsidRDefault="000D7A28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32"/>
          <w:szCs w:val="32"/>
        </w:rPr>
      </w:pPr>
      <w:bookmarkStart w:id="16" w:name="_o4onckvmvlhl" w:colFirst="0" w:colLast="0"/>
      <w:bookmarkEnd w:id="16"/>
      <w:r w:rsidRPr="00703B37">
        <w:br w:type="page"/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32"/>
          <w:szCs w:val="32"/>
        </w:rPr>
      </w:pPr>
      <w:bookmarkStart w:id="17" w:name="_lhp2m1e8j2ph" w:colFirst="0" w:colLast="0"/>
      <w:bookmarkEnd w:id="17"/>
      <w:r w:rsidRPr="00703B37">
        <w:rPr>
          <w:rFonts w:ascii="Times New Roman" w:eastAsia="Times New Roman" w:hAnsi="Times New Roman" w:cs="Times New Roman"/>
          <w:sz w:val="32"/>
          <w:szCs w:val="32"/>
        </w:rPr>
        <w:lastRenderedPageBreak/>
        <w:t>12. История появления, особенности и назначение унифицированного языка моделирования UML.</w:t>
      </w:r>
    </w:p>
    <w:p w:rsidR="000D7A28" w:rsidRPr="00703B37" w:rsidRDefault="00E22507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Методы ОО анализа и проектирования включают в себя язык моделирования UML и описание процессов моделирования.</w:t>
      </w:r>
    </w:p>
    <w:p w:rsidR="000D7A28" w:rsidRPr="00703B37" w:rsidRDefault="00E22507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>UML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- это нотация, которая используется методом для описания проектов. Нотация представляет собой совокупность графических примитивов, которые используются в моделях. А нотация - синтаксис языка моделирования. Процесс в данном случае - это описание шагов, которые необходимо выполнить при разработке проекта. 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Авторами UML являются создатели ООП:</w:t>
      </w:r>
    </w:p>
    <w:p w:rsidR="000D7A28" w:rsidRPr="00703B37" w:rsidRDefault="00E22507">
      <w:pPr>
        <w:numPr>
          <w:ilvl w:val="0"/>
          <w:numId w:val="8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Бутч </w:t>
      </w:r>
    </w:p>
    <w:p w:rsidR="000D7A28" w:rsidRPr="00703B37" w:rsidRDefault="00E22507">
      <w:pPr>
        <w:numPr>
          <w:ilvl w:val="0"/>
          <w:numId w:val="8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Рамбо </w:t>
      </w:r>
    </w:p>
    <w:p w:rsidR="000D7A28" w:rsidRPr="00703B37" w:rsidRDefault="00E22507">
      <w:pPr>
        <w:numPr>
          <w:ilvl w:val="0"/>
          <w:numId w:val="8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Якобсон  </w:t>
      </w:r>
    </w:p>
    <w:p w:rsidR="000D7A28" w:rsidRPr="00703B37" w:rsidRDefault="00E22507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UML не привязан к какой-либо конкретной методологии или ЖЦ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и может использоваться во всех существующих методологиях (больше используется в ОО подходе).</w:t>
      </w:r>
    </w:p>
    <w:p w:rsidR="000D7A28" w:rsidRPr="00703B37" w:rsidRDefault="00E22507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Основная идея UML - это возможность моделировать ПО (ПС) как наборы взаимодействующих объектов. В UML модели есть 2 аспекта:</w:t>
      </w:r>
    </w:p>
    <w:p w:rsidR="000D7A28" w:rsidRPr="00703B37" w:rsidRDefault="00E22507">
      <w:pPr>
        <w:numPr>
          <w:ilvl w:val="0"/>
          <w:numId w:val="59"/>
        </w:numPr>
        <w:ind w:left="10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статическая структура - описывает какие типы объектов важны для моделирования системы и как они взаимодействуют между собой</w:t>
      </w:r>
    </w:p>
    <w:p w:rsidR="000D7A28" w:rsidRPr="00703B37" w:rsidRDefault="00E22507">
      <w:pPr>
        <w:numPr>
          <w:ilvl w:val="0"/>
          <w:numId w:val="59"/>
        </w:numPr>
        <w:ind w:left="10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динамическое поведение - описывает ЖЦ объектов и их взаимодействие между собой для обеспечения нужной функциональности системы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Основные цели создания в UML:</w:t>
      </w:r>
    </w:p>
    <w:p w:rsidR="000D7A28" w:rsidRPr="00703B37" w:rsidRDefault="00E22507">
      <w:pPr>
        <w:numPr>
          <w:ilvl w:val="0"/>
          <w:numId w:val="13"/>
        </w:numPr>
        <w:ind w:left="10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предоставить пользователям готовый к применению выразительный язык визуального моделирования, позволяющий разрабатывать модели и обмениваться ими</w:t>
      </w:r>
    </w:p>
    <w:p w:rsidR="000D7A28" w:rsidRPr="00703B37" w:rsidRDefault="00E22507">
      <w:pPr>
        <w:numPr>
          <w:ilvl w:val="0"/>
          <w:numId w:val="13"/>
        </w:numPr>
        <w:ind w:left="10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предусмотреть механизмы для расширения базовых концепций языка </w:t>
      </w:r>
    </w:p>
    <w:p w:rsidR="000D7A28" w:rsidRPr="00703B37" w:rsidRDefault="00E22507">
      <w:pPr>
        <w:numPr>
          <w:ilvl w:val="0"/>
          <w:numId w:val="13"/>
        </w:numPr>
        <w:ind w:left="10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создать язык независимый от конкретных языков программирования и процессов разработки</w:t>
      </w:r>
    </w:p>
    <w:p w:rsidR="000D7A28" w:rsidRPr="00703B37" w:rsidRDefault="00E22507">
      <w:pPr>
        <w:numPr>
          <w:ilvl w:val="0"/>
          <w:numId w:val="13"/>
        </w:numPr>
        <w:ind w:left="10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стимулирование роста рынка ОО инструментальных средств</w:t>
      </w:r>
    </w:p>
    <w:p w:rsidR="000D7A28" w:rsidRPr="00703B37" w:rsidRDefault="00E22507">
      <w:pPr>
        <w:numPr>
          <w:ilvl w:val="0"/>
          <w:numId w:val="13"/>
        </w:numPr>
        <w:ind w:left="10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интегрировать лучший практический опыт</w:t>
      </w:r>
      <w:r w:rsidRPr="00703B37">
        <w:br w:type="page"/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32"/>
          <w:szCs w:val="32"/>
        </w:rPr>
      </w:pPr>
      <w:bookmarkStart w:id="18" w:name="_xdtr3udn6hgt" w:colFirst="0" w:colLast="0"/>
      <w:bookmarkEnd w:id="18"/>
      <w:r w:rsidRPr="00703B37">
        <w:rPr>
          <w:rFonts w:ascii="Times New Roman" w:eastAsia="Times New Roman" w:hAnsi="Times New Roman" w:cs="Times New Roman"/>
          <w:sz w:val="32"/>
          <w:szCs w:val="32"/>
        </w:rPr>
        <w:lastRenderedPageBreak/>
        <w:t>13. Требования к программному обеспечению. Первичные и детальные требования. Функциональные и нефункциональные требования.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Опираясь на ЖЦ создания ПС в качестве первого этапа в создании программного средства является разработка требований. Требования содержат в себе функциональные возможности, ограничения и другие специфические особенности разработки, которые нужно учесть. На первом этапе два вида требований:</w:t>
      </w:r>
    </w:p>
    <w:p w:rsidR="000D7A28" w:rsidRPr="00703B37" w:rsidRDefault="00E22507">
      <w:pPr>
        <w:numPr>
          <w:ilvl w:val="0"/>
          <w:numId w:val="16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первичный - выдвигает заказчик </w:t>
      </w:r>
    </w:p>
    <w:p w:rsidR="000D7A28" w:rsidRPr="00703B37" w:rsidRDefault="00E22507">
      <w:pPr>
        <w:numPr>
          <w:ilvl w:val="1"/>
          <w:numId w:val="16"/>
        </w:numPr>
        <w:ind w:left="216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документирует все желания и требования заказчика и составляются на языке, понятном заказчику.  </w:t>
      </w:r>
    </w:p>
    <w:p w:rsidR="000D7A28" w:rsidRPr="00703B37" w:rsidRDefault="00E22507">
      <w:pPr>
        <w:numPr>
          <w:ilvl w:val="1"/>
          <w:numId w:val="16"/>
        </w:numPr>
        <w:ind w:left="216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требования заказчика помещаются в документ под названием </w:t>
      </w: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>системная спецификация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D7A28" w:rsidRPr="00703B37" w:rsidRDefault="00E22507">
      <w:pPr>
        <w:numPr>
          <w:ilvl w:val="0"/>
          <w:numId w:val="16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детальный - выдвигает разработчик </w:t>
      </w:r>
    </w:p>
    <w:p w:rsidR="000D7A28" w:rsidRPr="00703B37" w:rsidRDefault="00E22507">
      <w:pPr>
        <w:numPr>
          <w:ilvl w:val="1"/>
          <w:numId w:val="16"/>
        </w:numPr>
        <w:ind w:left="216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документируют требования в специальной структурированной форме </w:t>
      </w:r>
    </w:p>
    <w:p w:rsidR="000D7A28" w:rsidRPr="00703B37" w:rsidRDefault="00E22507">
      <w:pPr>
        <w:numPr>
          <w:ilvl w:val="1"/>
          <w:numId w:val="16"/>
        </w:numPr>
        <w:ind w:left="216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детализированы по отношению к первичным требованиям </w:t>
      </w:r>
    </w:p>
    <w:p w:rsidR="000D7A28" w:rsidRPr="00703B37" w:rsidRDefault="00E22507">
      <w:pPr>
        <w:numPr>
          <w:ilvl w:val="1"/>
          <w:numId w:val="16"/>
        </w:numPr>
        <w:ind w:left="216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оформляются в виде </w:t>
      </w: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>спецификации анализа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D7A28" w:rsidRPr="00703B37" w:rsidRDefault="000D7A2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0D7A28" w:rsidRPr="00703B37" w:rsidRDefault="00E22507">
      <w:p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Результат работы заказчика и разработчика организуется в виде спецификации требования:</w:t>
      </w:r>
    </w:p>
    <w:p w:rsidR="000D7A28" w:rsidRPr="00703B37" w:rsidRDefault="00E2250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4510088" cy="898807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8988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D7A28" w:rsidRPr="00703B37" w:rsidRDefault="00E22507">
      <w:p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Кроме первичных и детальных требований, требования делятся на:</w:t>
      </w:r>
    </w:p>
    <w:p w:rsidR="000D7A28" w:rsidRPr="00703B37" w:rsidRDefault="00E22507">
      <w:pPr>
        <w:numPr>
          <w:ilvl w:val="0"/>
          <w:numId w:val="16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функциональные требования </w:t>
      </w:r>
    </w:p>
    <w:p w:rsidR="000D7A28" w:rsidRPr="00703B37" w:rsidRDefault="00E22507">
      <w:pPr>
        <w:numPr>
          <w:ilvl w:val="1"/>
          <w:numId w:val="16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описывают поведение системы и функции, которые она должна выполнять  </w:t>
      </w:r>
    </w:p>
    <w:p w:rsidR="000D7A28" w:rsidRPr="00703B37" w:rsidRDefault="00E22507">
      <w:pPr>
        <w:numPr>
          <w:ilvl w:val="1"/>
          <w:numId w:val="16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исходят из всестороннего анализа предметной области  </w:t>
      </w:r>
    </w:p>
    <w:p w:rsidR="000D7A28" w:rsidRPr="00703B37" w:rsidRDefault="00E22507">
      <w:pPr>
        <w:numPr>
          <w:ilvl w:val="0"/>
          <w:numId w:val="16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нефункциональные требования </w:t>
      </w:r>
    </w:p>
    <w:p w:rsidR="000D7A28" w:rsidRPr="00703B37" w:rsidRDefault="00E22507">
      <w:pPr>
        <w:numPr>
          <w:ilvl w:val="1"/>
          <w:numId w:val="16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требования, которые относятся к характеристикам системы и ее внешнего окружения (вместе: как внешняя среда будет влиять на функциональность системы) </w:t>
      </w:r>
    </w:p>
    <w:p w:rsidR="000D7A28" w:rsidRPr="00703B37" w:rsidRDefault="00E22507">
      <w:pPr>
        <w:numPr>
          <w:ilvl w:val="1"/>
          <w:numId w:val="16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ограничения и условия разработки</w:t>
      </w:r>
    </w:p>
    <w:p w:rsidR="000D7A28" w:rsidRPr="00703B37" w:rsidRDefault="00E22507">
      <w:p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Нефункциональные требования:</w:t>
      </w:r>
    </w:p>
    <w:p w:rsidR="000D7A28" w:rsidRPr="00703B37" w:rsidRDefault="00E22507">
      <w:pPr>
        <w:widowControl w:val="0"/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lastRenderedPageBreak/>
        <w:t>Требования к программной системе. Описывают свойства и характеристики системы. Сюда относятся требования к скорости работы, производительности, емкости необходимой памяти, надёжности, переносимости системы на разные компьютерные платформы и удобство эксплуатации</w:t>
      </w:r>
    </w:p>
    <w:p w:rsidR="000D7A28" w:rsidRPr="00703B37" w:rsidRDefault="00E22507">
      <w:pPr>
        <w:widowControl w:val="0"/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Организационные требования - отражают вопросы работы и организации взаимодействия заказчика и разработчика</w:t>
      </w:r>
    </w:p>
    <w:p w:rsidR="000D7A28" w:rsidRPr="00703B37" w:rsidRDefault="00E22507">
      <w:pPr>
        <w:widowControl w:val="0"/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Внешние требования - учитывают факторы внешней среды. Определяют требования по взаимодействию системы с внешним окружением, юридические обстоятельства</w:t>
      </w:r>
    </w:p>
    <w:p w:rsidR="000D7A28" w:rsidRPr="00703B37" w:rsidRDefault="00E22507">
      <w:pPr>
        <w:rPr>
          <w:rFonts w:ascii="Times New Roman" w:eastAsia="Times New Roman" w:hAnsi="Times New Roman" w:cs="Times New Roman"/>
          <w:sz w:val="32"/>
          <w:szCs w:val="32"/>
        </w:rPr>
      </w:pPr>
      <w:r w:rsidRPr="00703B37">
        <w:br w:type="page"/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32"/>
          <w:szCs w:val="32"/>
        </w:rPr>
      </w:pPr>
      <w:bookmarkStart w:id="19" w:name="_d5w5jnn0o8a0" w:colFirst="0" w:colLast="0"/>
      <w:bookmarkEnd w:id="19"/>
      <w:r w:rsidRPr="00703B37">
        <w:rPr>
          <w:rFonts w:ascii="Times New Roman" w:eastAsia="Times New Roman" w:hAnsi="Times New Roman" w:cs="Times New Roman"/>
          <w:sz w:val="32"/>
          <w:szCs w:val="32"/>
        </w:rPr>
        <w:lastRenderedPageBreak/>
        <w:t>14. Назначение, особенности и построение диаграммы Use Case.</w:t>
      </w:r>
    </w:p>
    <w:p w:rsidR="000D7A28" w:rsidRPr="00703B37" w:rsidRDefault="00E22507">
      <w:pPr>
        <w:jc w:val="center"/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noProof/>
          <w:lang w:val="ru-RU"/>
        </w:rPr>
        <w:drawing>
          <wp:inline distT="114300" distB="114300" distL="114300" distR="114300">
            <wp:extent cx="4572000" cy="3429000"/>
            <wp:effectExtent l="9525" t="9525" r="9525" b="9525"/>
            <wp:docPr id="11" name="image9.jpg" descr="ДИАГРАММА USE CASE &#10;Оператор &#10;оздать план выращивания &#10;создать протокол работы &#10;Контроллер &#10;рить показатели среды &#10;Датчик &#10;управлять устройствами &#10;Устройства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ДИАГРАММА USE CASE &#10;Оператор &#10;оздать план выращивания &#10;создать протокол работы &#10;Контроллер &#10;рить показатели среды &#10;Датчик &#10;управлять устройствами &#10;Устройства 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ln w="9525">
                      <a:solidFill>
                        <a:srgbClr val="918F8E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:rsidR="000D7A28" w:rsidRPr="00703B37" w:rsidRDefault="00E22507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Согласно постановке задачи построим диаграмму Use Case </w:t>
      </w:r>
    </w:p>
    <w:p w:rsidR="000D7A28" w:rsidRPr="00703B37" w:rsidRDefault="00E22507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Начинаем с оператора, который запускает процесс (создать план выращивания).</w:t>
      </w:r>
    </w:p>
    <w:p w:rsidR="000D7A28" w:rsidRPr="00703B37" w:rsidRDefault="00E22507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Все функции контроля, управления выполняет устройство - контроллер, который связан с протоколом работы, куда заносится работа.</w:t>
      </w:r>
    </w:p>
    <w:p w:rsidR="000D7A28" w:rsidRPr="00703B37" w:rsidRDefault="00E22507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От протокола работы переходим на оператора.</w:t>
      </w:r>
    </w:p>
    <w:p w:rsidR="000D7A28" w:rsidRPr="00703B37" w:rsidRDefault="00E22507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Для поддержки нормальных условий в системе контроллер связан с двумя типами устройств: с датчиками и исполнительное устройство. </w:t>
      </w:r>
    </w:p>
    <w:p w:rsidR="000D7A28" w:rsidRPr="00703B37" w:rsidRDefault="00E22507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Датчик измеряет показатели среды и сведения возвращает контроллеру.</w:t>
      </w:r>
    </w:p>
    <w:p w:rsidR="000D7A28" w:rsidRPr="00703B37" w:rsidRDefault="00E22507">
      <w:pPr>
        <w:shd w:val="clear" w:color="auto" w:fill="FFFFFF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Контроллер анализирует, если нужный момент - записывается в протокол работы, иначе - посылается сигнал исполнительным устройствам.</w:t>
      </w:r>
    </w:p>
    <w:p w:rsidR="000D7A28" w:rsidRPr="00703B37" w:rsidRDefault="00E22507">
      <w:pPr>
        <w:shd w:val="clear" w:color="auto" w:fill="FFFFFF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Принципы ООП на диаграмме: диаграмма UseCase освобождена от всех принципов ООП.</w:t>
      </w:r>
    </w:p>
    <w:p w:rsidR="000D7A28" w:rsidRPr="00703B37" w:rsidRDefault="000D7A28">
      <w:pPr>
        <w:rPr>
          <w:rFonts w:ascii="Times New Roman" w:eastAsia="Times New Roman" w:hAnsi="Times New Roman" w:cs="Times New Roman"/>
        </w:rPr>
      </w:pP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32"/>
          <w:szCs w:val="32"/>
        </w:rPr>
      </w:pPr>
      <w:bookmarkStart w:id="20" w:name="_7yvwul6ocv6q" w:colFirst="0" w:colLast="0"/>
      <w:bookmarkEnd w:id="20"/>
      <w:r w:rsidRPr="00703B37">
        <w:br w:type="page"/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32"/>
          <w:szCs w:val="32"/>
        </w:rPr>
      </w:pPr>
      <w:bookmarkStart w:id="21" w:name="_6pcgkdatjpy6" w:colFirst="0" w:colLast="0"/>
      <w:bookmarkEnd w:id="21"/>
      <w:r w:rsidRPr="00703B37">
        <w:rPr>
          <w:rFonts w:ascii="Times New Roman" w:eastAsia="Times New Roman" w:hAnsi="Times New Roman" w:cs="Times New Roman"/>
          <w:sz w:val="32"/>
          <w:szCs w:val="32"/>
        </w:rPr>
        <w:lastRenderedPageBreak/>
        <w:t>15. Назначение, особенности и построение диаграммы Deployment.</w:t>
      </w:r>
    </w:p>
    <w:p w:rsidR="000D7A28" w:rsidRPr="00703B37" w:rsidRDefault="00E22507">
      <w:pPr>
        <w:jc w:val="center"/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noProof/>
          <w:lang w:val="ru-RU"/>
        </w:rPr>
        <w:drawing>
          <wp:inline distT="114300" distB="114300" distL="114300" distR="114300">
            <wp:extent cx="3986213" cy="2757130"/>
            <wp:effectExtent l="9525" t="9525" r="9525" b="9525"/>
            <wp:docPr id="21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757130"/>
                    </a:xfrm>
                    <a:prstGeom prst="rect">
                      <a:avLst/>
                    </a:prstGeom>
                    <a:ln w="9525">
                      <a:solidFill>
                        <a:srgbClr val="918F8E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:rsidR="000D7A28" w:rsidRPr="00703B37" w:rsidRDefault="00E22507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Единственная диаграмма, моделирующая аппаратную часть системы.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После того, как построена диаграмма Use Case, известны все актеры в системе, имеет смысл построить диаграмму Deployment, предназначенную для анализа аппаратной части системы. На этой диаграмме используется 2 основных элемента: Processor &amp; Device.  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Процессор - любое устройство, выполняющее вычислительный процесс. 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Девайс - любое другое устройство.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Связь - connection - умышленно без управления (отображает физ. связь)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Рассмотрим Deployment диаграмму для теплицы: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Только одно устройство процессорного типа - контроллер/компьютер и ряд датчиков и исполнительных устройств, которые потребуются в системе исходя из постановки задачи.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Построенная диаграмма показывает, что работа системы планируется на одном компьютере, соединенном с датчиками и исполнительными устройствами.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Датчиков в системе планируется 2: датчик температуры, датчик кислотности (рН).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Исполнительные устройства представлены: лампа, нагреватель, вентилятор, два резервуара с водой: с водой и с удобрениями.</w:t>
      </w:r>
    </w:p>
    <w:p w:rsidR="000D7A28" w:rsidRPr="00703B37" w:rsidRDefault="00E22507">
      <w:pPr>
        <w:shd w:val="clear" w:color="auto" w:fill="FFFFFF"/>
        <w:spacing w:before="24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Сравнение Deployment и Component</w:t>
      </w:r>
    </w:p>
    <w:p w:rsidR="000D7A28" w:rsidRPr="00703B37" w:rsidRDefault="00E22507">
      <w:pPr>
        <w:numPr>
          <w:ilvl w:val="0"/>
          <w:numId w:val="36"/>
        </w:numPr>
        <w:shd w:val="clear" w:color="auto" w:fill="FFFFFF"/>
        <w:spacing w:before="240"/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lastRenderedPageBreak/>
        <w:t>Физическая структура ПС – Component</w:t>
      </w:r>
    </w:p>
    <w:p w:rsidR="000D7A28" w:rsidRPr="00703B37" w:rsidRDefault="00E22507">
      <w:pPr>
        <w:numPr>
          <w:ilvl w:val="0"/>
          <w:numId w:val="36"/>
        </w:numPr>
        <w:shd w:val="clear" w:color="auto" w:fill="FFFFFF"/>
        <w:spacing w:after="240"/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Физическая структура аппаратной части - Deployment</w:t>
      </w:r>
      <w:r w:rsidRPr="00703B37">
        <w:br w:type="page"/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32"/>
          <w:szCs w:val="32"/>
        </w:rPr>
      </w:pPr>
      <w:bookmarkStart w:id="22" w:name="_7h21q61f1yln" w:colFirst="0" w:colLast="0"/>
      <w:bookmarkEnd w:id="22"/>
      <w:r w:rsidRPr="00703B37">
        <w:rPr>
          <w:rFonts w:ascii="Times New Roman" w:eastAsia="Times New Roman" w:hAnsi="Times New Roman" w:cs="Times New Roman"/>
          <w:sz w:val="32"/>
          <w:szCs w:val="32"/>
        </w:rPr>
        <w:lastRenderedPageBreak/>
        <w:t>16. Назначение, особенности и построение диаграммы Statechart.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Фактически процесс проектирования начинается с этих диаграмм. Они будут строиться на основе принципов ООП. Все диаграммы до диаграммы Component будут строиться для объектов создаваемой системы или ПС, поэтому прежде чем переходить к работе с объектами необходимо добавить в модель классы, которым будут принадлежать все рассматриваемые объекты.  </w:t>
      </w:r>
    </w:p>
    <w:p w:rsidR="000D7A28" w:rsidRPr="00703B37" w:rsidRDefault="00E22507">
      <w:pPr>
        <w:numPr>
          <w:ilvl w:val="0"/>
          <w:numId w:val="37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EnvironmentalController - контроллер управления исполнительными устройствами </w:t>
      </w:r>
    </w:p>
    <w:p w:rsidR="000D7A28" w:rsidRPr="00703B37" w:rsidRDefault="00E22507">
      <w:pPr>
        <w:numPr>
          <w:ilvl w:val="0"/>
          <w:numId w:val="37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TemperatureSensor - датчик температуры </w:t>
      </w:r>
    </w:p>
    <w:p w:rsidR="000D7A28" w:rsidRPr="00703B37" w:rsidRDefault="00E22507">
      <w:pPr>
        <w:numPr>
          <w:ilvl w:val="0"/>
          <w:numId w:val="37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pHSensor - датчик кислотности </w:t>
      </w:r>
    </w:p>
    <w:p w:rsidR="000D7A28" w:rsidRPr="00703B37" w:rsidRDefault="00E22507">
      <w:pPr>
        <w:numPr>
          <w:ilvl w:val="0"/>
          <w:numId w:val="37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Heater - нагреватель </w:t>
      </w:r>
    </w:p>
    <w:p w:rsidR="000D7A28" w:rsidRPr="00703B37" w:rsidRDefault="00E22507">
      <w:pPr>
        <w:numPr>
          <w:ilvl w:val="0"/>
          <w:numId w:val="37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Cooler - вентилятор для снижения температуры </w:t>
      </w:r>
    </w:p>
    <w:p w:rsidR="000D7A28" w:rsidRPr="00703B37" w:rsidRDefault="00E22507">
      <w:pPr>
        <w:numPr>
          <w:ilvl w:val="0"/>
          <w:numId w:val="37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Light - осветитель </w:t>
      </w:r>
    </w:p>
    <w:p w:rsidR="000D7A28" w:rsidRPr="00703B37" w:rsidRDefault="00E22507">
      <w:pPr>
        <w:numPr>
          <w:ilvl w:val="0"/>
          <w:numId w:val="37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WaterTank - хранилище для воды </w:t>
      </w:r>
    </w:p>
    <w:p w:rsidR="000D7A28" w:rsidRPr="00703B37" w:rsidRDefault="00E22507">
      <w:pPr>
        <w:numPr>
          <w:ilvl w:val="0"/>
          <w:numId w:val="37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NutrientTank - хранилище для удобрений 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Первой рассмотрим построение диаграммы статических объектов (State Chart).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В основу диаграмм состояний положен принцип работы конечных автоматов, с деятельностью которых связывают начальное и конечное состояние, что мы видим в наборе инструментов диаграммы state chart.  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Start state - начальное состояние, всегда одно 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End state - конечное состояние, может быть несколько  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Инструменты state позволяет отразить состояние объекта на диаграмме в течение периода жизни 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Для связи состояний на диаграмме используется инструмент state transition который имеет вид направленной стрелки. Есть стрелка transition to self (переход в себя).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Диаграмма отражает статические состояние объекта контроллер. 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Первым на диаграмме запускается состояние start state. После чего контроллер переходит в состояние ожидания. В определенный момент времени происходит анализ времени. Если время по плану выращивание вышло, то происходит переход на состояние end state, иначе - переходим в состояние тестирования окружающей среды (в этом состоянии включаются в работу датчики).  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Когда время истечет, включаются исполнительные устройства и переходим в состояние ожидания. </w:t>
      </w:r>
    </w:p>
    <w:p w:rsidR="000D7A28" w:rsidRDefault="00E22507">
      <w:pPr>
        <w:shd w:val="clear" w:color="auto" w:fill="FFFFFF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Выбирая между State и Activity для менее активных объектов рекомендуется отдавать предпочтение диаграмме State Chart.</w:t>
      </w:r>
    </w:p>
    <w:p w:rsidR="003E10A7" w:rsidRPr="003E10A7" w:rsidRDefault="003E10A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i/>
          <w:sz w:val="28"/>
          <w:szCs w:val="24"/>
          <w:lang w:val="ru-RU"/>
        </w:rPr>
        <w:t xml:space="preserve">На диаграммах </w:t>
      </w:r>
      <w:r>
        <w:rPr>
          <w:rFonts w:ascii="Times New Roman" w:eastAsia="Times New Roman" w:hAnsi="Times New Roman" w:cs="Times New Roman"/>
          <w:i/>
          <w:sz w:val="28"/>
          <w:szCs w:val="24"/>
          <w:lang w:val="en-US"/>
        </w:rPr>
        <w:t>State</w:t>
      </w:r>
      <w:r w:rsidRPr="003E10A7">
        <w:rPr>
          <w:rFonts w:ascii="Times New Roman" w:eastAsia="Times New Roman" w:hAnsi="Times New Roman" w:cs="Times New Roman"/>
          <w:i/>
          <w:sz w:val="28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4"/>
          <w:lang w:val="en-US"/>
        </w:rPr>
        <w:t>Chart</w:t>
      </w:r>
      <w:r w:rsidRPr="003E10A7">
        <w:rPr>
          <w:rFonts w:ascii="Times New Roman" w:eastAsia="Times New Roman" w:hAnsi="Times New Roman" w:cs="Times New Roman"/>
          <w:i/>
          <w:sz w:val="28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4"/>
          <w:lang w:val="ru-RU"/>
        </w:rPr>
        <w:t xml:space="preserve">и </w:t>
      </w:r>
      <w:r>
        <w:rPr>
          <w:rFonts w:ascii="Times New Roman" w:eastAsia="Times New Roman" w:hAnsi="Times New Roman" w:cs="Times New Roman"/>
          <w:i/>
          <w:sz w:val="28"/>
          <w:szCs w:val="24"/>
          <w:lang w:val="en-US"/>
        </w:rPr>
        <w:t>Activity</w:t>
      </w:r>
      <w:r w:rsidRPr="003E10A7">
        <w:rPr>
          <w:rFonts w:ascii="Times New Roman" w:eastAsia="Times New Roman" w:hAnsi="Times New Roman" w:cs="Times New Roman"/>
          <w:i/>
          <w:sz w:val="28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4"/>
          <w:lang w:val="en-US"/>
        </w:rPr>
        <w:t>Chart</w:t>
      </w:r>
      <w:r w:rsidRPr="003E10A7">
        <w:rPr>
          <w:rFonts w:ascii="Times New Roman" w:eastAsia="Times New Roman" w:hAnsi="Times New Roman" w:cs="Times New Roman"/>
          <w:i/>
          <w:sz w:val="28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4"/>
          <w:lang w:val="ru-RU"/>
        </w:rPr>
        <w:t>показаны состояния системы</w:t>
      </w:r>
    </w:p>
    <w:p w:rsidR="000D7A28" w:rsidRPr="00703B37" w:rsidRDefault="00E22507" w:rsidP="00497A9A">
      <w:pPr>
        <w:rPr>
          <w:rFonts w:ascii="Times New Roman" w:eastAsia="Times New Roman" w:hAnsi="Times New Roman" w:cs="Times New Roman"/>
          <w:sz w:val="32"/>
          <w:szCs w:val="32"/>
        </w:rPr>
      </w:pPr>
      <w:bookmarkStart w:id="23" w:name="_ebbn50g6oec7" w:colFirst="0" w:colLast="0"/>
      <w:bookmarkEnd w:id="23"/>
      <w:r w:rsidRPr="00703B37">
        <w:rPr>
          <w:rFonts w:ascii="Times New Roman" w:eastAsia="Times New Roman" w:hAnsi="Times New Roman" w:cs="Times New Roman"/>
          <w:noProof/>
          <w:sz w:val="32"/>
          <w:szCs w:val="32"/>
          <w:lang w:val="ru-RU"/>
        </w:rPr>
        <w:drawing>
          <wp:inline distT="114300" distB="114300" distL="114300" distR="114300">
            <wp:extent cx="4572000" cy="3403600"/>
            <wp:effectExtent l="9525" t="9525" r="9525" b="9525"/>
            <wp:docPr id="20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3600"/>
                    </a:xfrm>
                    <a:prstGeom prst="rect">
                      <a:avLst/>
                    </a:prstGeom>
                    <a:ln w="9525">
                      <a:solidFill>
                        <a:srgbClr val="918F8E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  <w:r w:rsidRPr="00703B37">
        <w:br w:type="page"/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32"/>
          <w:szCs w:val="32"/>
        </w:rPr>
      </w:pPr>
      <w:bookmarkStart w:id="24" w:name="_76ocxmodx4zz" w:colFirst="0" w:colLast="0"/>
      <w:bookmarkEnd w:id="24"/>
      <w:r w:rsidRPr="00703B37">
        <w:rPr>
          <w:rFonts w:ascii="Times New Roman" w:eastAsia="Times New Roman" w:hAnsi="Times New Roman" w:cs="Times New Roman"/>
          <w:sz w:val="32"/>
          <w:szCs w:val="32"/>
        </w:rPr>
        <w:lastRenderedPageBreak/>
        <w:t>17. Назначение, особенности и построение диаграммы Activity.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Рассмотрим принцип построения динамических состояний (Activity) для объекта контроллер.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В основе ее построения лежит принцип работы конечных автоматов. 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Все инструменты диаграммы Statechart доступны диаграмме Activity, кроме них добавляются еще инструменты </w:t>
      </w:r>
    </w:p>
    <w:p w:rsidR="000D7A28" w:rsidRPr="00703B37" w:rsidRDefault="00E22507">
      <w:pPr>
        <w:numPr>
          <w:ilvl w:val="0"/>
          <w:numId w:val="62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activity - действие объекта или динамическое состояние (более закруглённые углы чем у State)</w:t>
      </w:r>
    </w:p>
    <w:p w:rsidR="000D7A28" w:rsidRPr="00703B37" w:rsidRDefault="00E22507">
      <w:pPr>
        <w:numPr>
          <w:ilvl w:val="0"/>
          <w:numId w:val="62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swimlanes - плавательные дорожки (для структурирования области диаграмм) </w:t>
      </w:r>
    </w:p>
    <w:p w:rsidR="000D7A28" w:rsidRPr="00703B37" w:rsidRDefault="00E22507">
      <w:pPr>
        <w:numPr>
          <w:ilvl w:val="0"/>
          <w:numId w:val="62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decision - решение  </w:t>
      </w:r>
    </w:p>
    <w:p w:rsidR="000D7A28" w:rsidRPr="00703B37" w:rsidRDefault="00E22507">
      <w:pPr>
        <w:numPr>
          <w:ilvl w:val="0"/>
          <w:numId w:val="62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synchronizations _ | - синхронизация. | - синхронизация объектов глобально (более редкая)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Диаграмма activity для объекта контроллер может иметь такой вид. 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Дополнительно к объекту контроллер были добавлены еще 2 объекта: таймер и план выращивания. Действия каждого из 3х объектов показаны в отдельных swimline. Диаграмма activity начинается с состояния start state. Запускается план выращивания и устанавливается таймер. Система переходит в состояние ожидания. Затем, в определенный момент времени контроллер запрашивает текущее время и план выращивания. Контроллер ждет ответа от каждого из объектов (показано в виде инструмента синхронизации). После анализируются ответы. Если время истекло - end state, иначе - переходим на activity тестирования состояние среды. После анализируем показания датчиков. Если изменения произошли - протоколируем. Переходим в состояние decision и включаем исполнительные устройства, если требуется. Идем в состояние ожидания.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i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Выбирая между State и Activity для менее активных объектов рекомендуется отдавать предпочтение диаграмме State Chart.</w:t>
      </w:r>
    </w:p>
    <w:p w:rsidR="000D7A28" w:rsidRDefault="00E22507">
      <w:pPr>
        <w:shd w:val="clear" w:color="auto" w:fill="FFFFFF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Принципы ООП на диаграмме: параллелизм, абстрагирование.</w:t>
      </w:r>
    </w:p>
    <w:p w:rsidR="003E10A7" w:rsidRPr="00703B37" w:rsidRDefault="003E10A7">
      <w:pPr>
        <w:shd w:val="clear" w:color="auto" w:fill="FFFFFF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4"/>
          <w:lang w:val="ru-RU"/>
        </w:rPr>
        <w:t xml:space="preserve">На диаграммах </w:t>
      </w:r>
      <w:r>
        <w:rPr>
          <w:rFonts w:ascii="Times New Roman" w:eastAsia="Times New Roman" w:hAnsi="Times New Roman" w:cs="Times New Roman"/>
          <w:i/>
          <w:sz w:val="28"/>
          <w:szCs w:val="24"/>
          <w:lang w:val="en-US"/>
        </w:rPr>
        <w:t>State</w:t>
      </w:r>
      <w:r w:rsidRPr="003E10A7">
        <w:rPr>
          <w:rFonts w:ascii="Times New Roman" w:eastAsia="Times New Roman" w:hAnsi="Times New Roman" w:cs="Times New Roman"/>
          <w:i/>
          <w:sz w:val="28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4"/>
          <w:lang w:val="en-US"/>
        </w:rPr>
        <w:t>Chart</w:t>
      </w:r>
      <w:r w:rsidRPr="003E10A7">
        <w:rPr>
          <w:rFonts w:ascii="Times New Roman" w:eastAsia="Times New Roman" w:hAnsi="Times New Roman" w:cs="Times New Roman"/>
          <w:i/>
          <w:sz w:val="28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4"/>
          <w:lang w:val="ru-RU"/>
        </w:rPr>
        <w:t xml:space="preserve">и </w:t>
      </w:r>
      <w:r>
        <w:rPr>
          <w:rFonts w:ascii="Times New Roman" w:eastAsia="Times New Roman" w:hAnsi="Times New Roman" w:cs="Times New Roman"/>
          <w:i/>
          <w:sz w:val="28"/>
          <w:szCs w:val="24"/>
          <w:lang w:val="en-US"/>
        </w:rPr>
        <w:t>Activity</w:t>
      </w:r>
      <w:r w:rsidRPr="003E10A7">
        <w:rPr>
          <w:rFonts w:ascii="Times New Roman" w:eastAsia="Times New Roman" w:hAnsi="Times New Roman" w:cs="Times New Roman"/>
          <w:i/>
          <w:sz w:val="28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4"/>
          <w:lang w:val="en-US"/>
        </w:rPr>
        <w:t>Chart</w:t>
      </w:r>
      <w:r w:rsidRPr="003E10A7">
        <w:rPr>
          <w:rFonts w:ascii="Times New Roman" w:eastAsia="Times New Roman" w:hAnsi="Times New Roman" w:cs="Times New Roman"/>
          <w:i/>
          <w:sz w:val="28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4"/>
          <w:lang w:val="ru-RU"/>
        </w:rPr>
        <w:t>показаны состояния системы</w:t>
      </w:r>
    </w:p>
    <w:p w:rsidR="000D7A28" w:rsidRPr="00703B37" w:rsidRDefault="00E22507" w:rsidP="00497A9A">
      <w:pPr>
        <w:rPr>
          <w:rFonts w:ascii="Times New Roman" w:eastAsia="Times New Roman" w:hAnsi="Times New Roman" w:cs="Times New Roman"/>
          <w:sz w:val="32"/>
          <w:szCs w:val="32"/>
        </w:rPr>
      </w:pPr>
      <w:bookmarkStart w:id="25" w:name="_pqehm666h0db" w:colFirst="0" w:colLast="0"/>
      <w:bookmarkEnd w:id="25"/>
      <w:r w:rsidRPr="00703B37">
        <w:rPr>
          <w:rFonts w:ascii="Times New Roman" w:eastAsia="Times New Roman" w:hAnsi="Times New Roman" w:cs="Times New Roman"/>
          <w:noProof/>
          <w:sz w:val="32"/>
          <w:szCs w:val="32"/>
          <w:lang w:val="ru-RU"/>
        </w:rPr>
        <w:lastRenderedPageBreak/>
        <w:drawing>
          <wp:inline distT="114300" distB="114300" distL="114300" distR="114300" wp14:anchorId="4772C41D" wp14:editId="18DA5CDC">
            <wp:extent cx="4572000" cy="5880100"/>
            <wp:effectExtent l="9525" t="9525" r="9525" b="9525"/>
            <wp:docPr id="22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880100"/>
                    </a:xfrm>
                    <a:prstGeom prst="rect">
                      <a:avLst/>
                    </a:prstGeom>
                    <a:ln w="9525">
                      <a:solidFill>
                        <a:srgbClr val="918F8E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  <w:r w:rsidRPr="00703B37">
        <w:br w:type="page"/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32"/>
          <w:szCs w:val="32"/>
        </w:rPr>
      </w:pPr>
      <w:bookmarkStart w:id="26" w:name="_t1vu4bjnb5yi" w:colFirst="0" w:colLast="0"/>
      <w:bookmarkEnd w:id="26"/>
      <w:r w:rsidRPr="00703B37">
        <w:rPr>
          <w:rFonts w:ascii="Times New Roman" w:eastAsia="Times New Roman" w:hAnsi="Times New Roman" w:cs="Times New Roman"/>
          <w:sz w:val="32"/>
          <w:szCs w:val="32"/>
        </w:rPr>
        <w:lastRenderedPageBreak/>
        <w:t>18. Назначение, особенности и построение диаграммы Sequence.</w:t>
      </w:r>
    </w:p>
    <w:p w:rsidR="000D7A28" w:rsidRPr="00703B37" w:rsidRDefault="00E2250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03B3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>
            <wp:extent cx="3948113" cy="2426444"/>
            <wp:effectExtent l="9525" t="9525" r="9525" b="9525"/>
            <wp:docPr id="12" name="image28.jpg" descr="/ i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 descr="/ i 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2426444"/>
                    </a:xfrm>
                    <a:prstGeom prst="rect">
                      <a:avLst/>
                    </a:prstGeom>
                    <a:ln w="9525">
                      <a:solidFill>
                        <a:srgbClr val="918F8E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:rsidR="000D7A28" w:rsidRPr="00703B37" w:rsidRDefault="00E22507">
      <w:p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То, что ниже - выполняется позже. Диаграмма показывает это время как относительную величину (никаких абсолютных значений!)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Пара диаграмм отображает взаимодействие между объектами системы. Все объекты воспринимаются на объекты-клиенты и объекты-серверы. Обмен сообщениями происходит в определенном (заданном) порядке, в результате диаграмма позволяет получить взаимодействие во времени. Объекты-клиенты посылают сообщения, серверы обрабатывают.</w:t>
      </w:r>
      <w:r w:rsidRPr="00703B37">
        <w:rPr>
          <w:noProof/>
          <w:lang w:val="ru-RU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1057275</wp:posOffset>
            </wp:positionV>
            <wp:extent cx="3543300" cy="1216335"/>
            <wp:effectExtent l="9525" t="9525" r="9525" b="9525"/>
            <wp:wrapSquare wrapText="bothSides" distT="114300" distB="114300" distL="114300" distR="114300"/>
            <wp:docPr id="16" name="image24.jpg" descr="/779/4 0dhSaqK(%0&quot; &#10;üü3ClC10GÜAL[ &#10;لأ ه وده &#10;UrTآلآليأ &#10;a '%4$Ø &#10;« عو ٥/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 descr="/779/4 0dhSaqK(%0&quot; &#10;üü3ClC10GÜAL[ &#10;لأ ه وده &#10;UrTآلآليأ &#10;a '%4$Ø &#10;« عو ٥/ 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216335"/>
                    </a:xfrm>
                    <a:prstGeom prst="rect">
                      <a:avLst/>
                    </a:prstGeom>
                    <a:ln w="9525">
                      <a:solidFill>
                        <a:srgbClr val="918F8E"/>
                      </a:solidFill>
                      <a:prstDash val="dash"/>
                    </a:ln>
                  </pic:spPr>
                </pic:pic>
              </a:graphicData>
            </a:graphic>
          </wp:anchor>
        </w:drawing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Обычно посылка сообщения связана с вызовом определенного    метода.</w:t>
      </w:r>
      <w:r w:rsidRPr="00703B37">
        <w:rPr>
          <w:noProof/>
          <w:lang w:val="ru-RU"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952500</wp:posOffset>
            </wp:positionV>
            <wp:extent cx="3128506" cy="2652713"/>
            <wp:effectExtent l="9525" t="9525" r="9525" b="9525"/>
            <wp:wrapSquare wrapText="bothSides" distT="114300" distB="114300" distL="114300" distR="114300"/>
            <wp:docPr id="2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8506" cy="2652713"/>
                    </a:xfrm>
                    <a:prstGeom prst="rect">
                      <a:avLst/>
                    </a:prstGeom>
                    <a:ln w="9525">
                      <a:solidFill>
                        <a:srgbClr val="918F8E"/>
                      </a:solidFill>
                      <a:prstDash val="dash"/>
                    </a:ln>
                  </pic:spPr>
                </pic:pic>
              </a:graphicData>
            </a:graphic>
          </wp:anchor>
        </w:drawing>
      </w:r>
    </w:p>
    <w:p w:rsidR="000D7A28" w:rsidRPr="00703B37" w:rsidRDefault="000D7A2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D7A28" w:rsidRPr="00703B37" w:rsidRDefault="000D7A2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D7A28" w:rsidRPr="00703B37" w:rsidRDefault="000D7A2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Типы и свойства сообщений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При построении диаграммы sequence по умолчанию идет посылки простого (simple) сообщения, при конкретных алгоритмах можно менять тип сообщения</w:t>
      </w:r>
    </w:p>
    <w:p w:rsidR="000D7A28" w:rsidRPr="00703B37" w:rsidRDefault="00E2250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03B3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114300" distB="114300" distL="114300" distR="114300">
            <wp:extent cx="2134657" cy="4243388"/>
            <wp:effectExtent l="9525" t="9525" r="9525" b="9525"/>
            <wp:docPr id="13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4657" cy="4243388"/>
                    </a:xfrm>
                    <a:prstGeom prst="rect">
                      <a:avLst/>
                    </a:prstGeom>
                    <a:ln w="9525">
                      <a:solidFill>
                        <a:srgbClr val="918F8E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:rsidR="000D7A28" w:rsidRPr="00703B37" w:rsidRDefault="00E22507">
      <w:pPr>
        <w:numPr>
          <w:ilvl w:val="0"/>
          <w:numId w:val="18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synchronous</w:t>
      </w:r>
    </w:p>
    <w:p w:rsidR="000D7A28" w:rsidRPr="00703B37" w:rsidRDefault="00E22507">
      <w:pPr>
        <w:numPr>
          <w:ilvl w:val="1"/>
          <w:numId w:val="18"/>
        </w:numPr>
        <w:ind w:left="2160"/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пара определяет порядок обмена сообщениями в том случае, когда клиент посылает сообщения, а сервер может принять его</w:t>
      </w:r>
    </w:p>
    <w:p w:rsidR="000D7A28" w:rsidRPr="00703B37" w:rsidRDefault="00E22507">
      <w:pPr>
        <w:numPr>
          <w:ilvl w:val="0"/>
          <w:numId w:val="18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balking</w:t>
      </w:r>
    </w:p>
    <w:p w:rsidR="000D7A28" w:rsidRPr="00703B37" w:rsidRDefault="00E22507">
      <w:pPr>
        <w:numPr>
          <w:ilvl w:val="1"/>
          <w:numId w:val="18"/>
        </w:numPr>
        <w:ind w:left="2160"/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операция происходит, когда сервер готов немедленно принять сообщения</w:t>
      </w:r>
    </w:p>
    <w:p w:rsidR="000D7A28" w:rsidRPr="00703B37" w:rsidRDefault="00E22507">
      <w:pPr>
        <w:numPr>
          <w:ilvl w:val="0"/>
          <w:numId w:val="18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timeout</w:t>
      </w:r>
    </w:p>
    <w:p w:rsidR="000D7A28" w:rsidRPr="00703B37" w:rsidRDefault="00E22507">
      <w:pPr>
        <w:numPr>
          <w:ilvl w:val="1"/>
          <w:numId w:val="18"/>
        </w:numPr>
        <w:ind w:left="2160"/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клиент отказывается от посылки сообщения, если сервер в течение определенного момента времени не может его принять</w:t>
      </w:r>
    </w:p>
    <w:p w:rsidR="000D7A28" w:rsidRPr="00703B37" w:rsidRDefault="00E22507">
      <w:pPr>
        <w:numPr>
          <w:ilvl w:val="0"/>
          <w:numId w:val="18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procedure call</w:t>
      </w:r>
    </w:p>
    <w:p w:rsidR="000D7A28" w:rsidRPr="00703B37" w:rsidRDefault="00E22507">
      <w:pPr>
        <w:numPr>
          <w:ilvl w:val="1"/>
          <w:numId w:val="18"/>
        </w:numPr>
        <w:ind w:left="2160"/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клиент вызывает процедуру сервера и полностью передает ему управление</w:t>
      </w:r>
    </w:p>
    <w:p w:rsidR="000D7A28" w:rsidRPr="00703B37" w:rsidRDefault="00E22507">
      <w:pPr>
        <w:numPr>
          <w:ilvl w:val="0"/>
          <w:numId w:val="18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asynchronous</w:t>
      </w:r>
    </w:p>
    <w:p w:rsidR="000D7A28" w:rsidRPr="00703B37" w:rsidRDefault="00E22507">
      <w:pPr>
        <w:numPr>
          <w:ilvl w:val="1"/>
          <w:numId w:val="18"/>
        </w:numPr>
        <w:ind w:left="2160"/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клиент отправляет сообщения и не ожидает ответа от сервера</w:t>
      </w:r>
    </w:p>
    <w:p w:rsidR="000D7A28" w:rsidRPr="00703B37" w:rsidRDefault="00E22507">
      <w:pPr>
        <w:numPr>
          <w:ilvl w:val="0"/>
          <w:numId w:val="18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return</w:t>
      </w:r>
    </w:p>
    <w:p w:rsidR="000D7A28" w:rsidRPr="00703B37" w:rsidRDefault="00E22507">
      <w:pPr>
        <w:numPr>
          <w:ilvl w:val="1"/>
          <w:numId w:val="18"/>
        </w:numPr>
        <w:ind w:left="2160"/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парное (ответное) сообщение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</w:t>
      </w:r>
    </w:p>
    <w:p w:rsidR="000D7A28" w:rsidRPr="00703B37" w:rsidRDefault="00E22507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Кроме типа сообщения можно указать частоту отправки. Они могут быть периодическими или поступать нерегулярно (апериодически). Рекомендуется сначала строить диаграмму Sequence, а потом Collaboration, хотя можно превратить одну в другую. Просто тогда точно будет правильный порядок обмена сообщениями.</w:t>
      </w:r>
    </w:p>
    <w:p w:rsidR="000D7A28" w:rsidRPr="00703B37" w:rsidRDefault="00E22507">
      <w:pPr>
        <w:shd w:val="clear" w:color="auto" w:fill="FFFFFF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b/>
          <w:i/>
          <w:sz w:val="28"/>
          <w:szCs w:val="28"/>
        </w:rPr>
        <w:t>Сравнения Collaboration и Sequence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>: Collaboration может рассматриваться как состояние системы здесь и сейчас, в какой-то момент времени.</w:t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28"/>
          <w:szCs w:val="28"/>
        </w:rPr>
      </w:pPr>
      <w:bookmarkStart w:id="27" w:name="_uujw80fvi153" w:colFirst="0" w:colLast="0"/>
      <w:bookmarkEnd w:id="27"/>
      <w:r w:rsidRPr="00703B37">
        <w:br w:type="page"/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32"/>
          <w:szCs w:val="32"/>
        </w:rPr>
      </w:pPr>
      <w:bookmarkStart w:id="28" w:name="_hl4qxgysqm1f" w:colFirst="0" w:colLast="0"/>
      <w:bookmarkEnd w:id="28"/>
      <w:r w:rsidRPr="00703B37">
        <w:rPr>
          <w:rFonts w:ascii="Times New Roman" w:eastAsia="Times New Roman" w:hAnsi="Times New Roman" w:cs="Times New Roman"/>
          <w:sz w:val="32"/>
          <w:szCs w:val="32"/>
        </w:rPr>
        <w:lastRenderedPageBreak/>
        <w:t>19. Назначение, особенности и построение диаграммы Collaboration.</w:t>
      </w:r>
    </w:p>
    <w:p w:rsidR="000D7A28" w:rsidRDefault="00E22507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703B3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>
            <wp:extent cx="4572000" cy="2387600"/>
            <wp:effectExtent l="9525" t="9525" r="9525" b="9525"/>
            <wp:docPr id="18" name="image25.jpg" descr="応 ク 0 「 &#10;驂 ク イ / &#10;々 の 2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 descr="応 ク 0 「 &#10;驂 ク イ / &#10;々 の 2 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7600"/>
                    </a:xfrm>
                    <a:prstGeom prst="rect">
                      <a:avLst/>
                    </a:prstGeom>
                    <a:ln w="9525">
                      <a:solidFill>
                        <a:srgbClr val="918F8E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:rsidR="003E10A7" w:rsidRDefault="003E10A7" w:rsidP="003E10A7">
      <w:pPr>
        <w:jc w:val="both"/>
        <w:rPr>
          <w:rFonts w:ascii="Times New Roman" w:eastAsia="Times New Roman" w:hAnsi="Times New Roman" w:cs="Times New Roman"/>
          <w:i/>
          <w:sz w:val="28"/>
          <w:szCs w:val="24"/>
          <w:lang w:val="ru-RU"/>
        </w:rPr>
      </w:pPr>
      <w:r w:rsidRPr="003E10A7">
        <w:rPr>
          <w:rFonts w:ascii="Times New Roman" w:eastAsia="Times New Roman" w:hAnsi="Times New Roman" w:cs="Times New Roman"/>
          <w:i/>
          <w:sz w:val="28"/>
          <w:szCs w:val="24"/>
          <w:lang w:val="ru-RU"/>
        </w:rPr>
        <w:t>Её можно скипнуть</w:t>
      </w:r>
      <w:r>
        <w:rPr>
          <w:rFonts w:ascii="Times New Roman" w:eastAsia="Times New Roman" w:hAnsi="Times New Roman" w:cs="Times New Roman"/>
          <w:i/>
          <w:sz w:val="28"/>
          <w:szCs w:val="24"/>
          <w:lang w:val="ru-RU"/>
        </w:rPr>
        <w:t xml:space="preserve"> и в некоторых современных </w:t>
      </w:r>
      <w:r>
        <w:rPr>
          <w:rFonts w:ascii="Times New Roman" w:eastAsia="Times New Roman" w:hAnsi="Times New Roman" w:cs="Times New Roman"/>
          <w:i/>
          <w:sz w:val="28"/>
          <w:szCs w:val="24"/>
          <w:lang w:val="en-US"/>
        </w:rPr>
        <w:t>CASE</w:t>
      </w:r>
      <w:r w:rsidRPr="003E10A7">
        <w:rPr>
          <w:rFonts w:ascii="Times New Roman" w:eastAsia="Times New Roman" w:hAnsi="Times New Roman" w:cs="Times New Roman"/>
          <w:i/>
          <w:sz w:val="28"/>
          <w:szCs w:val="24"/>
          <w:lang w:val="ru-RU"/>
        </w:rPr>
        <w:t>-</w:t>
      </w:r>
      <w:r>
        <w:rPr>
          <w:rFonts w:ascii="Times New Roman" w:eastAsia="Times New Roman" w:hAnsi="Times New Roman" w:cs="Times New Roman"/>
          <w:i/>
          <w:sz w:val="28"/>
          <w:szCs w:val="24"/>
          <w:lang w:val="ru-RU"/>
        </w:rPr>
        <w:t xml:space="preserve">системах её нет, потому что: она отображает состояние системы в конкретный момент, на диаграмме изображены объекты </w:t>
      </w:r>
      <w:r w:rsidRPr="003E10A7">
        <w:rPr>
          <w:rFonts w:ascii="Times New Roman" w:eastAsia="Times New Roman" w:hAnsi="Times New Roman" w:cs="Times New Roman"/>
          <w:i/>
          <w:sz w:val="28"/>
          <w:szCs w:val="24"/>
          <w:lang w:val="ru-RU"/>
        </w:rPr>
        <w:t xml:space="preserve">=&gt; </w:t>
      </w:r>
      <w:r>
        <w:rPr>
          <w:rFonts w:ascii="Times New Roman" w:eastAsia="Times New Roman" w:hAnsi="Times New Roman" w:cs="Times New Roman"/>
          <w:i/>
          <w:sz w:val="28"/>
          <w:szCs w:val="24"/>
          <w:lang w:val="ru-RU"/>
        </w:rPr>
        <w:t>если взять множество этих снимков во все моменты времени и наложить вместе то получим диаграмму классов!</w:t>
      </w:r>
    </w:p>
    <w:p w:rsidR="003E10A7" w:rsidRPr="003E10A7" w:rsidRDefault="003E10A7" w:rsidP="003E10A7">
      <w:pPr>
        <w:jc w:val="both"/>
        <w:rPr>
          <w:rFonts w:ascii="Times New Roman" w:eastAsia="Times New Roman" w:hAnsi="Times New Roman" w:cs="Times New Roman"/>
          <w:i/>
          <w:sz w:val="28"/>
          <w:szCs w:val="24"/>
          <w:lang w:val="ru-RU"/>
        </w:rPr>
      </w:pPr>
      <w:r>
        <w:rPr>
          <w:rFonts w:ascii="Times New Roman" w:eastAsia="Times New Roman" w:hAnsi="Times New Roman" w:cs="Times New Roman"/>
          <w:i/>
          <w:sz w:val="28"/>
          <w:szCs w:val="24"/>
          <w:lang w:val="ru-RU"/>
        </w:rPr>
        <w:t xml:space="preserve">Также на диаграмме </w:t>
      </w:r>
      <w:r>
        <w:rPr>
          <w:rFonts w:ascii="Times New Roman" w:eastAsia="Times New Roman" w:hAnsi="Times New Roman" w:cs="Times New Roman"/>
          <w:i/>
          <w:sz w:val="28"/>
          <w:szCs w:val="24"/>
          <w:lang w:val="en-US"/>
        </w:rPr>
        <w:t>Collaboration</w:t>
      </w:r>
      <w:r w:rsidRPr="003E10A7">
        <w:rPr>
          <w:rFonts w:ascii="Times New Roman" w:eastAsia="Times New Roman" w:hAnsi="Times New Roman" w:cs="Times New Roman"/>
          <w:i/>
          <w:sz w:val="28"/>
          <w:szCs w:val="24"/>
          <w:lang w:val="ru-RU"/>
        </w:rPr>
        <w:t xml:space="preserve"> не видна последовательность д</w:t>
      </w:r>
      <w:r>
        <w:rPr>
          <w:rFonts w:ascii="Times New Roman" w:eastAsia="Times New Roman" w:hAnsi="Times New Roman" w:cs="Times New Roman"/>
          <w:i/>
          <w:sz w:val="28"/>
          <w:szCs w:val="24"/>
          <w:lang w:val="ru-RU"/>
        </w:rPr>
        <w:t xml:space="preserve">ействий, в отличие от </w:t>
      </w:r>
      <w:r>
        <w:rPr>
          <w:rFonts w:ascii="Times New Roman" w:eastAsia="Times New Roman" w:hAnsi="Times New Roman" w:cs="Times New Roman"/>
          <w:i/>
          <w:sz w:val="28"/>
          <w:szCs w:val="24"/>
          <w:lang w:val="en-US"/>
        </w:rPr>
        <w:t>Sequence</w:t>
      </w:r>
      <w:r>
        <w:rPr>
          <w:rFonts w:ascii="Times New Roman" w:eastAsia="Times New Roman" w:hAnsi="Times New Roman" w:cs="Times New Roman"/>
          <w:i/>
          <w:sz w:val="28"/>
          <w:szCs w:val="24"/>
          <w:lang w:val="ru-RU"/>
        </w:rPr>
        <w:t>.</w:t>
      </w:r>
    </w:p>
    <w:p w:rsidR="000D7A28" w:rsidRPr="00703B37" w:rsidRDefault="00E22507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Диаграмма Collaboration - сиюминутный снимок диаграммы классов. Можно Sequence -&gt; Collaboration - рекомендуют.</w:t>
      </w:r>
    </w:p>
    <w:p w:rsidR="000D7A28" w:rsidRPr="00703B37" w:rsidRDefault="00E22507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Collaboration -&gt; Sequence - не рекомендуется, поскольку временная составляющая может повредиться.</w:t>
      </w:r>
    </w:p>
    <w:p w:rsidR="000D7A28" w:rsidRPr="00703B37" w:rsidRDefault="00E22507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D7A28" w:rsidRPr="00703B37" w:rsidRDefault="00E22507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В отличие от Sequence Collaboration не содержит временную шкалу и линии жизни объектов. Collaboration показывает взаимодействие объектов в принципе, а также, кроме посылки сообщений, обмен данными.</w:t>
      </w:r>
    </w:p>
    <w:p w:rsidR="000D7A28" w:rsidRPr="00703B37" w:rsidRDefault="00E22507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Поскольку отсутствует линия жизни, диаграмма получается более компактной. Все сообщения или данные отображаются пакетом (списком).</w:t>
      </w:r>
    </w:p>
    <w:p w:rsidR="000D7A28" w:rsidRPr="00703B37" w:rsidRDefault="00E22507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В диаграмме Collaboration важно само взаимодействие и менее важно конкретное время.</w:t>
      </w:r>
    </w:p>
    <w:p w:rsidR="000D7A28" w:rsidRPr="00703B37" w:rsidRDefault="00E22507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Если мы хотим посмотреть взаимодействие между всеми </w:t>
      </w: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 xml:space="preserve">объектами, 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>то это диаграмма Collaboration.</w:t>
      </w:r>
    </w:p>
    <w:p w:rsidR="000D7A28" w:rsidRPr="00703B37" w:rsidRDefault="00E22507">
      <w:pPr>
        <w:shd w:val="clear" w:color="auto" w:fill="FFFFFF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Принципы ООП на диаграмме: абстрагирование.</w:t>
      </w:r>
    </w:p>
    <w:p w:rsidR="000D7A28" w:rsidRPr="00703B37" w:rsidRDefault="000D7A2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32"/>
          <w:szCs w:val="32"/>
        </w:rPr>
      </w:pPr>
      <w:bookmarkStart w:id="29" w:name="_w9kk7q8ohk1f" w:colFirst="0" w:colLast="0"/>
      <w:bookmarkEnd w:id="29"/>
      <w:r w:rsidRPr="00703B37">
        <w:br w:type="page"/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32"/>
          <w:szCs w:val="32"/>
        </w:rPr>
      </w:pPr>
      <w:bookmarkStart w:id="30" w:name="_7tv6q2npzer6" w:colFirst="0" w:colLast="0"/>
      <w:bookmarkEnd w:id="30"/>
      <w:r w:rsidRPr="00703B37">
        <w:rPr>
          <w:rFonts w:ascii="Times New Roman" w:eastAsia="Times New Roman" w:hAnsi="Times New Roman" w:cs="Times New Roman"/>
          <w:sz w:val="32"/>
          <w:szCs w:val="32"/>
        </w:rPr>
        <w:lastRenderedPageBreak/>
        <w:t>20. Назначение, особенности и построение диаграммы Component.</w:t>
      </w:r>
    </w:p>
    <w:p w:rsidR="000D7A28" w:rsidRPr="00703B37" w:rsidRDefault="00E22507" w:rsidP="00497A9A">
      <w:pPr>
        <w:rPr>
          <w:rFonts w:ascii="Times New Roman" w:eastAsia="Times New Roman" w:hAnsi="Times New Roman" w:cs="Times New Roman"/>
          <w:sz w:val="32"/>
          <w:szCs w:val="32"/>
        </w:rPr>
      </w:pPr>
      <w:bookmarkStart w:id="31" w:name="_tbxrhqdnwjbp" w:colFirst="0" w:colLast="0"/>
      <w:bookmarkEnd w:id="31"/>
      <w:r w:rsidRPr="00703B37">
        <w:rPr>
          <w:rFonts w:ascii="Times New Roman" w:eastAsia="Times New Roman" w:hAnsi="Times New Roman" w:cs="Times New Roman"/>
          <w:noProof/>
          <w:sz w:val="32"/>
          <w:szCs w:val="32"/>
          <w:lang w:val="ru-RU"/>
        </w:rPr>
        <w:drawing>
          <wp:inline distT="114300" distB="114300" distL="114300" distR="114300">
            <wp:extent cx="4572000" cy="3441700"/>
            <wp:effectExtent l="9525" t="9525" r="9525" b="9525"/>
            <wp:docPr id="24" name="image19.jpg" descr="ИНСТРУМЕНТЫ ДИАГРАММЫ COMPONENT &#10;Component - компонент, РасКаде - пакет &#10;Dependency &#10;- зависимость, &#10;- главная программа, &#10;Main program &#10;- тело подпрограммы, &#10;Subprogram body &#10;РасКаде specifcation / body а &#10;Task specification / body &#10;а &#10;-2 &#10;- определение тело пакета &#10;- опрелс.ление тело задачи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 descr="ИНСТРУМЕНТЫ ДИАГРАММЫ COMPONENT &#10;Component - компонент, РасКаде - пакет &#10;Dependency &#10;- зависимость, &#10;- главная программа, &#10;Main program &#10;- тело подпрограммы, &#10;Subprogram body &#10;РасКаде specifcation / body а &#10;Task specification / body &#10;а &#10;-2 &#10;- определение тело пакета &#10;- опрелс.ление тело задачи 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1700"/>
                    </a:xfrm>
                    <a:prstGeom prst="rect">
                      <a:avLst/>
                    </a:prstGeom>
                    <a:ln w="9525">
                      <a:solidFill>
                        <a:srgbClr val="918F8E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:rsidR="000D7A28" w:rsidRPr="00703B37" w:rsidRDefault="00E22507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Элемент Component - отражает часть создаваемой программной системы </w:t>
      </w:r>
    </w:p>
    <w:p w:rsidR="000D7A28" w:rsidRPr="00703B37" w:rsidRDefault="00E22507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Пары элементов позволяют отразить на диаграмме определение пакета и описание пакета. </w:t>
      </w:r>
    </w:p>
    <w:p w:rsidR="000D7A28" w:rsidRPr="00703B37" w:rsidRDefault="00E22507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Определение пакета можно рассматривать как заголовочный файл, а тело пакета как реализация.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Назначение диаграммы Component: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Обычно строится на завершающем этапе проектирования перед диаграммой классов. Эта диаграмма позволяет создать физическое изображение текущей модели будущей системы. Эту диаграмму часто сравнивают с Deployment, которая отражает структуру аппаратной части.</w:t>
      </w:r>
    </w:p>
    <w:p w:rsidR="000D7A28" w:rsidRPr="00703B37" w:rsidRDefault="00E22507">
      <w:pPr>
        <w:shd w:val="clear" w:color="auto" w:fill="FFFFFF"/>
        <w:spacing w:before="24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Сравнение Deployment и Component</w:t>
      </w:r>
    </w:p>
    <w:p w:rsidR="000D7A28" w:rsidRPr="00703B37" w:rsidRDefault="00E22507">
      <w:pPr>
        <w:numPr>
          <w:ilvl w:val="0"/>
          <w:numId w:val="36"/>
        </w:numPr>
        <w:shd w:val="clear" w:color="auto" w:fill="FFFFFF"/>
        <w:spacing w:before="240"/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Физическая структура ПС – Component</w:t>
      </w:r>
    </w:p>
    <w:p w:rsidR="000D7A28" w:rsidRPr="00703B37" w:rsidRDefault="00E22507">
      <w:pPr>
        <w:numPr>
          <w:ilvl w:val="0"/>
          <w:numId w:val="36"/>
        </w:numPr>
        <w:shd w:val="clear" w:color="auto" w:fill="FFFFFF"/>
        <w:spacing w:after="240"/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Физическая структура аппаратной части - Deployment</w:t>
      </w:r>
    </w:p>
    <w:p w:rsidR="000D7A28" w:rsidRPr="00703B37" w:rsidRDefault="00E22507">
      <w:pPr>
        <w:shd w:val="clear" w:color="auto" w:fill="FFFFFF"/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На диаграмме компонент отражаются следующие </w:t>
      </w: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>принципы ООП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модульность, инкапсуляция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(т.к. компоненты связаны через интерфейс).</w:t>
      </w:r>
    </w:p>
    <w:p w:rsidR="000D7A28" w:rsidRPr="00703B37" w:rsidRDefault="00E22507">
      <w:pPr>
        <w:shd w:val="clear" w:color="auto" w:fill="FFFFFF"/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Элементами диаграммы Component могут быть различные программные структурные элементы: файлы, модули, БД и их части. 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lastRenderedPageBreak/>
        <w:t>Инструментов у этой диаграммы больше чем в любых других средах.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Строится на основе всех ранее построенных диаграмм.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Все элементы теплицы связаны с контроллером, поэтому используя парные элементы изображены на диаграмме все датчики и исполнительные устройства, связанные с контроллером.</w:t>
      </w:r>
    </w:p>
    <w:p w:rsidR="000D7A28" w:rsidRPr="00703B37" w:rsidRDefault="00E22507">
      <w:pPr>
        <w:pStyle w:val="1"/>
        <w:shd w:val="clear" w:color="auto" w:fill="FFFFFF"/>
        <w:spacing w:before="0" w:after="0"/>
        <w:rPr>
          <w:rFonts w:ascii="Times New Roman" w:eastAsia="Times New Roman" w:hAnsi="Times New Roman" w:cs="Times New Roman"/>
          <w:sz w:val="32"/>
          <w:szCs w:val="32"/>
        </w:rPr>
      </w:pPr>
      <w:bookmarkStart w:id="32" w:name="_7adhrv9i1qum" w:colFirst="0" w:colLast="0"/>
      <w:bookmarkEnd w:id="32"/>
      <w:r w:rsidRPr="00703B37">
        <w:br w:type="page"/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32"/>
          <w:szCs w:val="32"/>
        </w:rPr>
      </w:pPr>
      <w:bookmarkStart w:id="33" w:name="_xrhyxjndlwx7" w:colFirst="0" w:colLast="0"/>
      <w:bookmarkEnd w:id="33"/>
      <w:r w:rsidRPr="00703B37">
        <w:rPr>
          <w:rFonts w:ascii="Times New Roman" w:eastAsia="Times New Roman" w:hAnsi="Times New Roman" w:cs="Times New Roman"/>
          <w:sz w:val="32"/>
          <w:szCs w:val="32"/>
        </w:rPr>
        <w:lastRenderedPageBreak/>
        <w:t>21. Назначение, особенности и построение диаграммы Class, виды и особенности связей между классами на диаграммах.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Диаграмма Class является самой важной и многофункциональной в наборе диаграмм среды разработки. Главное назначение диаграммы Class - генерация по ней кода. Однако, кроме этого, с помощью инструментов диаграммы можно строить и другие модели, по которым не рекомендуют генерировать код, но эти модели существенно помогают проектированию программной системы. 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Для диаграммы Class предусмотрено 2 основных инструмента: </w:t>
      </w:r>
    </w:p>
    <w:p w:rsidR="000D7A28" w:rsidRPr="00703B37" w:rsidRDefault="00E22507">
      <w:pPr>
        <w:numPr>
          <w:ilvl w:val="0"/>
          <w:numId w:val="24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класс. Class на диаграмме представляется прямоугольником (по умолчанию), разделенным на 3 части: имя класса, атрибуты, методы.</w:t>
      </w:r>
    </w:p>
    <w:p w:rsidR="000D7A28" w:rsidRPr="00703B37" w:rsidRDefault="00E22507">
      <w:pPr>
        <w:numPr>
          <w:ilvl w:val="0"/>
          <w:numId w:val="24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связь между классами. Вид связи влияет на структуру сгенерированного кода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Чаще всего классы связаны на диаграмме.</w:t>
      </w:r>
    </w:p>
    <w:p w:rsidR="000D7A28" w:rsidRPr="00703B37" w:rsidRDefault="000D7A2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</w:p>
    <w:p w:rsidR="000D7A28" w:rsidRPr="00703B37" w:rsidRDefault="00E2250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Значок </w:t>
      </w: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 xml:space="preserve">Assоciation 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показывает ассоциации классов. Поскольку направление не указано, Rational XDE не может определить, какой класс первичен в установленной ассоциации, поэтому считает оба класса равноправными. Этот вид связи не используется для проектирования классов, по которым планируется получить исходный код, т.к. он никак на него не влияет. Значок </w:t>
      </w: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Directed Association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позволяет создать направленную ассоциацию между классами. Этот тип связи показывает, что объект одного класса включается в другой класс для получения доступа к его методами. Rational XDE определяет название переменной для объекта класса, и при генерации исходного кода эта переменная будет включена в него перед определением методов и атрибутов класса.</w:t>
      </w:r>
    </w:p>
    <w:p w:rsidR="000D7A28" w:rsidRPr="00703B37" w:rsidRDefault="000D7A2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</w:p>
    <w:p w:rsidR="000D7A28" w:rsidRPr="00703B37" w:rsidRDefault="000D7A28">
      <w:pPr>
        <w:ind w:left="720"/>
        <w:jc w:val="center"/>
      </w:pPr>
    </w:p>
    <w:p w:rsidR="000D7A28" w:rsidRPr="00703B37" w:rsidRDefault="000D7A28">
      <w:pPr>
        <w:ind w:left="720"/>
      </w:pPr>
    </w:p>
    <w:p w:rsidR="000D7A28" w:rsidRPr="00703B37" w:rsidRDefault="00E2250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703B3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2686738" cy="642346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6738" cy="6423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D7A28" w:rsidRPr="00703B37" w:rsidRDefault="00E22507">
      <w:pPr>
        <w:ind w:firstLine="4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Рисунок 8.7 – Однонаправленная ассоциация</w:t>
      </w:r>
    </w:p>
    <w:p w:rsidR="000D7A28" w:rsidRPr="00703B37" w:rsidRDefault="000D7A28">
      <w:pPr>
        <w:ind w:firstLine="4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D7A28" w:rsidRPr="00703B37" w:rsidRDefault="00E2250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Значок </w:t>
      </w: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Aggregation association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позволяет отразить на диаграмме агрегацию элементов. Этот тип связей показывает, что один элемент входит в другой как часть. Агрегация используется при моделировании как 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lastRenderedPageBreak/>
        <w:t>дополнительное средство, показывающее, что элемент состоит из отдельных частей.</w:t>
      </w:r>
    </w:p>
    <w:p w:rsidR="000D7A28" w:rsidRPr="00703B37" w:rsidRDefault="000D7A28">
      <w:pPr>
        <w:ind w:firstLine="4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D7A28" w:rsidRPr="00703B37" w:rsidRDefault="000D7A28">
      <w:pPr>
        <w:ind w:firstLine="4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D7A28" w:rsidRPr="00703B37" w:rsidRDefault="00E2250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3503771" cy="702281"/>
            <wp:effectExtent l="0" t="0" r="0" b="0"/>
            <wp:docPr id="2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3771" cy="7022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D7A28" w:rsidRPr="00703B37" w:rsidRDefault="00E2250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>Рисунок 8.8 –  Агрегирование класса</w:t>
      </w:r>
    </w:p>
    <w:p w:rsidR="000D7A28" w:rsidRPr="00703B37" w:rsidRDefault="00E2250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2819029" cy="640372"/>
            <wp:effectExtent l="0" t="0" r="0" b="0"/>
            <wp:docPr id="2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029" cy="6403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D7A28" w:rsidRPr="00703B37" w:rsidRDefault="00E2250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Рисунок 8.9 – Связь Dependency</w:t>
      </w:r>
    </w:p>
    <w:p w:rsidR="000D7A28" w:rsidRPr="00703B37" w:rsidRDefault="000D7A2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D7A28" w:rsidRPr="00703B37" w:rsidRDefault="00E2250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Значок </w:t>
      </w: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Association Class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 используется для отображения класса, ассоциированного с двумя другими. Фактически данный тип связи отражает то, что некоторый класс со своими атрибутами включается как элемент в два других, при этом никак не отражаясь на создаваемом исходном коде.</w:t>
      </w:r>
    </w:p>
    <w:p w:rsidR="000D7A28" w:rsidRPr="00703B37" w:rsidRDefault="00E2250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2456713" cy="1238593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6713" cy="12385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D7A28" w:rsidRPr="00703B37" w:rsidRDefault="00E2250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Рис. 8.10 –  Связь Association class</w:t>
      </w:r>
    </w:p>
    <w:p w:rsidR="000D7A28" w:rsidRPr="00703B37" w:rsidRDefault="000D7A2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D7A28" w:rsidRPr="00703B37" w:rsidRDefault="00E2250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Значок </w:t>
      </w: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Generalization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 указывает, что один класс является родительским по отношению к связанному, при этом будет создан код наследования класса.</w:t>
      </w:r>
    </w:p>
    <w:p w:rsidR="000D7A28" w:rsidRPr="00703B37" w:rsidRDefault="00E22507" w:rsidP="00497A9A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34" w:name="_gt7z6cil2ury" w:colFirst="0" w:colLast="0"/>
      <w:bookmarkEnd w:id="34"/>
      <w:r w:rsidRPr="00703B3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3120863" cy="884879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0863" cy="8848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D7A28" w:rsidRPr="00703B37" w:rsidRDefault="00E2250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>Эта стрелка выше означает наследование</w:t>
      </w:r>
    </w:p>
    <w:p w:rsidR="000D7A28" w:rsidRPr="00703B37" w:rsidRDefault="000D7A2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D7A28" w:rsidRPr="00703B37" w:rsidRDefault="00E2250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Значок </w:t>
      </w: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Realization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 отражает на диаграмме отношение между классом и интерфейсом, который этим классом реализуется.</w:t>
      </w:r>
    </w:p>
    <w:p w:rsidR="000D7A28" w:rsidRPr="00703B37" w:rsidRDefault="00E2250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3164046" cy="704824"/>
            <wp:effectExtent l="0" t="0" r="0" b="0"/>
            <wp:docPr id="2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4046" cy="7048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D7A28" w:rsidRPr="00703B37" w:rsidRDefault="00E2250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Рисунок 8.12 – Связь Realization</w:t>
      </w:r>
    </w:p>
    <w:p w:rsidR="000D7A28" w:rsidRPr="00703B37" w:rsidRDefault="00E22507" w:rsidP="00497A9A">
      <w:bookmarkStart w:id="35" w:name="_3yzh63vk2sw7" w:colFirst="0" w:colLast="0"/>
      <w:bookmarkEnd w:id="35"/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</w:t>
      </w:r>
      <w:r w:rsidRPr="00703B3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3498479" cy="2993605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8479" cy="2993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D7A28" w:rsidRPr="00703B37" w:rsidRDefault="00E2250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Рисунок 8.13 –  Фрагмент диаграммы классов</w:t>
      </w:r>
    </w:p>
    <w:p w:rsidR="000D7A28" w:rsidRPr="00703B37" w:rsidRDefault="000D7A28">
      <w:pPr>
        <w:ind w:left="1440" w:firstLine="720"/>
      </w:pPr>
    </w:p>
    <w:p w:rsidR="000D7A28" w:rsidRPr="00703B37" w:rsidRDefault="000D7A28">
      <w:pPr>
        <w:ind w:left="1440" w:firstLine="720"/>
      </w:pPr>
    </w:p>
    <w:p w:rsidR="000D7A28" w:rsidRPr="00703B37" w:rsidRDefault="00E2250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Значок </w:t>
      </w: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Interface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позволяет создать элемент интерфейса. Он представляет собой абстрактный контейнер абстрактных операций, которые должны быть реализованы в классе. Значок </w:t>
      </w: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 xml:space="preserve">Signal 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позволяет создать элемент сигнала, который отражает асинхронное сообщение от одного класса к другому, т.е. без ожидания ответа. Значок </w:t>
      </w: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Enumeration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создает элемент перечисление. Это тип данных, состоящий из набора констант базового типа. Перечисления используются для создания набора именованных страниц.</w:t>
      </w:r>
    </w:p>
    <w:p w:rsidR="000D7A28" w:rsidRPr="00703B37" w:rsidRDefault="00E2250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Классы не могут существовать обособленно. Основная их задача – взаимодействовать друг с другом при помощи обмена сообщениями. При построении модели классы связываются друг с другом связями различных видов. Согласно спецификации UML таких связей довольно много, однако в отличие от С++  в С# многие виды связей дают одинаковые результаты при генерации исходного кода.</w:t>
      </w:r>
    </w:p>
    <w:p w:rsidR="000D7A28" w:rsidRPr="00703B37" w:rsidRDefault="000D7A28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D7A28" w:rsidRPr="00703B37" w:rsidRDefault="00E2250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Значок  </w:t>
      </w: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Dependency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показывает на диаграмме такое отношение зависимости, когда  один класс использует объекты другого. Для классов 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lastRenderedPageBreak/>
        <w:t>C# этот тип связи не имеет широкого применения и на создаваемый  код не влияет.</w:t>
      </w:r>
    </w:p>
    <w:p w:rsidR="000D7A28" w:rsidRPr="00703B37" w:rsidRDefault="000D7A28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D7A28" w:rsidRDefault="00E22507" w:rsidP="00892648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Значок  </w:t>
      </w: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Abstraction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определяет, что элементы модели представляют одно понятие, но на разных уровнях абстракции.</w:t>
      </w:r>
    </w:p>
    <w:p w:rsidR="00892648" w:rsidRPr="00892648" w:rsidRDefault="00892648" w:rsidP="0089264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32"/>
          <w:szCs w:val="32"/>
        </w:rPr>
      </w:pPr>
      <w:bookmarkStart w:id="36" w:name="_j2vlb8pm6vlv" w:colFirst="0" w:colLast="0"/>
      <w:bookmarkEnd w:id="36"/>
      <w:r w:rsidRPr="00703B37">
        <w:rPr>
          <w:rFonts w:ascii="Times New Roman" w:eastAsia="Times New Roman" w:hAnsi="Times New Roman" w:cs="Times New Roman"/>
          <w:sz w:val="32"/>
          <w:szCs w:val="32"/>
        </w:rPr>
        <w:lastRenderedPageBreak/>
        <w:t>22. Понятие шаблонов проектирования и их классификация. Шаблоны в нотации языка UML.</w:t>
      </w:r>
    </w:p>
    <w:p w:rsidR="000D7A28" w:rsidRPr="00703B37" w:rsidRDefault="00E22507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При реализации проектов по разработке информационных систем и моделировании бизнес процессов часто встречаются ситуации, когда решение задач в разных проектах имеют схожие структурные черты. Попытки выявить схожие схемы или структуры в рамках ООП и анализа привели к появлению понятия шаблон. </w:t>
      </w: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Если есть одна нотация UML и мы как диаграммы, так и шаблоны отображаем с помощью одних примитивов, не лучше ли выбрать что-то одно? Нет, диаграммы - проектирование, а когда мы на этапе перехода к программе, мы можем что-то уточнить с помощью шаблонов.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Паттерны различаются степенью детализации и уровнем абстракции:</w:t>
      </w:r>
    </w:p>
    <w:p w:rsidR="000D7A28" w:rsidRPr="00703B37" w:rsidRDefault="00E22507">
      <w:pPr>
        <w:numPr>
          <w:ilvl w:val="0"/>
          <w:numId w:val="60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архитектурные паттерны - множество предварительно определенных подсистем со спецификацией их ответственности, правил и базовых принципов установления отношений между ними </w:t>
      </w:r>
    </w:p>
    <w:p w:rsidR="000D7A28" w:rsidRPr="00703B37" w:rsidRDefault="00E22507">
      <w:pPr>
        <w:numPr>
          <w:ilvl w:val="0"/>
          <w:numId w:val="60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паттерны проектирования - специальные схемы для уточнения структуры подсистем или компонентов программной системы и отношений между ними </w:t>
      </w:r>
    </w:p>
    <w:p w:rsidR="000D7A28" w:rsidRPr="00703B37" w:rsidRDefault="00E22507">
      <w:pPr>
        <w:numPr>
          <w:ilvl w:val="0"/>
          <w:numId w:val="60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паттерны анализа - специальные схемы для представления общей организации процесса моделирования </w:t>
      </w:r>
    </w:p>
    <w:p w:rsidR="000D7A28" w:rsidRPr="00703B37" w:rsidRDefault="00E22507">
      <w:pPr>
        <w:numPr>
          <w:ilvl w:val="0"/>
          <w:numId w:val="60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паттерны тестирования - специальных схемы для представления общей организации процесса тестирования программных системы </w:t>
      </w:r>
    </w:p>
    <w:p w:rsidR="000D7A28" w:rsidRPr="00703B37" w:rsidRDefault="00E22507">
      <w:pPr>
        <w:numPr>
          <w:ilvl w:val="0"/>
          <w:numId w:val="60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паттерны реализации - совокупность компонентов и других элементов реализации, используемых в структуре модели при написании программного кода  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Общее у диаграмм и шаблонов:</w:t>
      </w:r>
    </w:p>
    <w:p w:rsidR="000D7A28" w:rsidRPr="00703B37" w:rsidRDefault="00E22507">
      <w:pPr>
        <w:numPr>
          <w:ilvl w:val="0"/>
          <w:numId w:val="46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UML</w:t>
      </w:r>
    </w:p>
    <w:p w:rsidR="000D7A28" w:rsidRPr="00703B37" w:rsidRDefault="00E22507">
      <w:pPr>
        <w:numPr>
          <w:ilvl w:val="0"/>
          <w:numId w:val="46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На этапе проектирования</w:t>
      </w:r>
    </w:p>
    <w:p w:rsidR="000D7A28" w:rsidRPr="00703B37" w:rsidRDefault="00E22507">
      <w:pPr>
        <w:numPr>
          <w:ilvl w:val="0"/>
          <w:numId w:val="46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Ни по тому, ни по другому не генерируют код (влияет на кодогенерацию только диаграмма классов)</w:t>
      </w:r>
    </w:p>
    <w:p w:rsidR="000D7A28" w:rsidRPr="00703B37" w:rsidRDefault="00E22507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Различия:</w:t>
      </w:r>
    </w:p>
    <w:p w:rsidR="000D7A28" w:rsidRPr="00703B37" w:rsidRDefault="00E22507">
      <w:pPr>
        <w:numPr>
          <w:ilvl w:val="0"/>
          <w:numId w:val="41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Диаграммы строят раньше, у них выше уровень абстракции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Паттерны проектирования 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Паттерны проектирования представляются в наглядной форме с использованием обозначений языка UML  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lastRenderedPageBreak/>
        <w:t>При изображении шаблона используется обозначение параметризованной кооперации языка UML.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03B37">
        <w:rPr>
          <w:noProof/>
          <w:lang w:val="ru-RU"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886075" cy="1200150"/>
            <wp:effectExtent l="0" t="0" r="0" b="0"/>
            <wp:wrapSquare wrapText="bothSides" distT="114300" distB="114300" distL="114300" distR="114300"/>
            <wp:docPr id="2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32"/>
          <w:szCs w:val="32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В овале - параметризованная кооперация, в прямоугольнике - параметры кооперации.</w:t>
      </w:r>
      <w:r w:rsidRPr="00703B37">
        <w:br w:type="page"/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32"/>
          <w:szCs w:val="32"/>
        </w:rPr>
      </w:pPr>
      <w:bookmarkStart w:id="37" w:name="_a30b9rlvxj07" w:colFirst="0" w:colLast="0"/>
      <w:bookmarkEnd w:id="37"/>
      <w:r w:rsidRPr="00703B37">
        <w:rPr>
          <w:rFonts w:ascii="Times New Roman" w:eastAsia="Times New Roman" w:hAnsi="Times New Roman" w:cs="Times New Roman"/>
          <w:sz w:val="32"/>
          <w:szCs w:val="32"/>
        </w:rPr>
        <w:lastRenderedPageBreak/>
        <w:t>23. Шаблон “Фасад” и его обозначение в нотации языка UML.</w:t>
      </w:r>
    </w:p>
    <w:p w:rsidR="000D7A28" w:rsidRPr="00703B37" w:rsidRDefault="00E22507">
      <w:p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Шаблон фасад предназначен для замены нескольких разнотипных интерфейсов доступа к определенной подсистеме некоторым унифицированным интерфейсом, что существенно упрощает использование рассматриваемой подсистемы </w:t>
      </w:r>
    </w:p>
    <w:p w:rsidR="000D7A28" w:rsidRPr="00703B37" w:rsidRDefault="00E2250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4572000" cy="3136900"/>
            <wp:effectExtent l="9525" t="9525" r="9525" b="9525"/>
            <wp:docPr id="14" name="image12.jpg" descr="Фрагмент диаграммы классов до применения паттерна Фасад &#10;.ут«ца : trtng &#10;•дом : tnteger &#10;: lntegor &#10;•кварпфа : lnt &#10;.задатьУл О &#10;+3адатьКорпус() &#10;+3адатьК.вартиру() &#10;.лрочит атьУ пицу() &#10;ытрчитатьКорпус() &#10;ытрочитатьКвартиру() &#10;Конкретная реализация паттерна проектирования Фасад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 descr="Фрагмент диаграммы классов до применения паттерна Фасад &#10;.ут«ца : trtng &#10;•дом : tnteger &#10;: lntegor &#10;•кварпфа : lnt &#10;.задатьУл О &#10;+3адатьКорпус() &#10;+3адатьК.вартиру() &#10;.лрочит атьУ пицу() &#10;ытрчитатьКорпус() &#10;ытрочитатьКвартиру() &#10;Конкретная реализация паттерна проектирования Фасад 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36900"/>
                    </a:xfrm>
                    <a:prstGeom prst="rect">
                      <a:avLst/>
                    </a:prstGeom>
                    <a:ln w="9525">
                      <a:solidFill>
                        <a:srgbClr val="918F8E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Рассмотрен пример для применения шаблона фасад для выполнения операций по записи и считыванию адресов из БД сотрудников. Начальный фрагмент содержит два класса: адрес и интерфейс к операциям этого класса. При задании адреса нового сотрудника необходимо обратиться к этому интерфейсу и последовательно выполнить ряд операций используя в качестве аргумента ID сотрудника. Для получения информации об адресе сотрудника необходимо также обратиться к интерфейсу и прочитать по ID информацию о сотруднике. Очевидно, отслеживать при каждом обращении правильность выполнения этих последовательных операций не всегда удобно, поэтому данному фрагменту рекомендуют ввести еще один интерфейс: реализацию шаблона фасад.  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32"/>
          <w:szCs w:val="32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При задании адреса нового сотрудника, в этом случает достаточно обратиться к интерфейсу Ifacade и выполнить одну операцию: задать адрес, используя в качестве аргумента ID сотрудника. Для извлечения также выполняется одна операция, используя в качестве аргумента ID сотрудника. Реализацию данных операций данных операций необходимо предусмотреть в классе Facade.</w:t>
      </w:r>
      <w:r w:rsidRPr="00703B37">
        <w:br w:type="page"/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32"/>
          <w:szCs w:val="32"/>
        </w:rPr>
      </w:pPr>
      <w:bookmarkStart w:id="38" w:name="_plib6j5czcbc" w:colFirst="0" w:colLast="0"/>
      <w:bookmarkEnd w:id="38"/>
      <w:r w:rsidRPr="00703B37">
        <w:rPr>
          <w:rFonts w:ascii="Times New Roman" w:eastAsia="Times New Roman" w:hAnsi="Times New Roman" w:cs="Times New Roman"/>
          <w:sz w:val="32"/>
          <w:szCs w:val="32"/>
        </w:rPr>
        <w:lastRenderedPageBreak/>
        <w:t>24. Шаблон “Наблюдатель” и его обозначение в нотации языка UML.</w:t>
      </w:r>
    </w:p>
    <w:p w:rsidR="000D7A28" w:rsidRPr="00703B37" w:rsidRDefault="00E22507" w:rsidP="00497A9A">
      <w:pPr>
        <w:rPr>
          <w:rFonts w:ascii="Times New Roman" w:eastAsia="Times New Roman" w:hAnsi="Times New Roman" w:cs="Times New Roman"/>
          <w:sz w:val="32"/>
          <w:szCs w:val="32"/>
        </w:rPr>
      </w:pPr>
      <w:bookmarkStart w:id="39" w:name="_12vsamx708os" w:colFirst="0" w:colLast="0"/>
      <w:bookmarkEnd w:id="39"/>
      <w:r w:rsidRPr="00703B37">
        <w:rPr>
          <w:rFonts w:ascii="Times New Roman" w:eastAsia="Times New Roman" w:hAnsi="Times New Roman" w:cs="Times New Roman"/>
          <w:noProof/>
          <w:sz w:val="32"/>
          <w:szCs w:val="32"/>
          <w:lang w:val="ru-RU"/>
        </w:rPr>
        <w:drawing>
          <wp:inline distT="114300" distB="114300" distL="114300" distR="114300">
            <wp:extent cx="4572000" cy="3263900"/>
            <wp:effectExtent l="9525" t="9525" r="9525" b="9525"/>
            <wp:docPr id="23" name="image18.jpg" descr="Общее представление паттерна проектирования Наблюдатель &#10;Su&gt;ect. &#10;Конкретная реализация паттерна проектирования Наблюдатель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 descr="Общее представление паттерна проектирования Наблюдатель &#10;Su&gt;ect. &#10;Конкретная реализация паттерна проектирования Наблюдатель 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3900"/>
                    </a:xfrm>
                    <a:prstGeom prst="rect">
                      <a:avLst/>
                    </a:prstGeom>
                    <a:ln w="9525">
                      <a:solidFill>
                        <a:srgbClr val="918F8E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:rsidR="000D7A28" w:rsidRPr="00703B37" w:rsidRDefault="00E22507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Шаблон наблюдатель предназначен для контроля изменений состояния объекта и передачи информации об изменении этого состояния множеству клиентов. Конкретный класс следит за изменениями в БД и информирует об этом абстрактного наблюдателя. Тот информирует конкретных наблюдателей. </w:t>
      </w:r>
    </w:p>
    <w:p w:rsidR="000D7A28" w:rsidRPr="00703B37" w:rsidRDefault="00E22507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Использование шаблона наблюдатель не только упрощает взаимодействие между объектами соответствующих классов, но и позволяет вносить изменения в реализацию операций классов субъекта и наблюдателей независимо друг от друга. При этом процесс добавления или удаления наблюдателей никак не влияет на особенности реализации класса субъекта.</w:t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32"/>
          <w:szCs w:val="32"/>
        </w:rPr>
      </w:pPr>
      <w:bookmarkStart w:id="40" w:name="_zddg509z3c4z" w:colFirst="0" w:colLast="0"/>
      <w:bookmarkEnd w:id="40"/>
      <w:r w:rsidRPr="00703B37">
        <w:br w:type="page"/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28"/>
          <w:szCs w:val="28"/>
        </w:rPr>
      </w:pPr>
      <w:bookmarkStart w:id="41" w:name="_ae3dluu0z9nz" w:colFirst="0" w:colLast="0"/>
      <w:bookmarkEnd w:id="41"/>
      <w:r w:rsidRPr="00703B37">
        <w:rPr>
          <w:rFonts w:ascii="Times New Roman" w:eastAsia="Times New Roman" w:hAnsi="Times New Roman" w:cs="Times New Roman"/>
          <w:sz w:val="32"/>
          <w:szCs w:val="32"/>
        </w:rPr>
        <w:lastRenderedPageBreak/>
        <w:t>25. Декомпозиция программной системы на модули. Принцип модульности. Оценка сложности программной системы через принцип модульности. Затраты на работу с модулями.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Два подхода для декомпозиции:</w:t>
      </w:r>
    </w:p>
    <w:p w:rsidR="000D7A28" w:rsidRPr="00703B37" w:rsidRDefault="00E22507">
      <w:pPr>
        <w:numPr>
          <w:ilvl w:val="0"/>
          <w:numId w:val="2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модель потока данных</w:t>
      </w:r>
    </w:p>
    <w:p w:rsidR="000D7A28" w:rsidRPr="00703B37" w:rsidRDefault="00E22507">
      <w:pPr>
        <w:numPr>
          <w:ilvl w:val="0"/>
          <w:numId w:val="2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объектно-ориентированная модель</w:t>
      </w:r>
    </w:p>
    <w:p w:rsidR="000D7A28" w:rsidRPr="00703B37" w:rsidRDefault="00E22507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В основе модели потока данных лежит разбиение по функциям. При выборе этой модели получим набор функциональных модулей и определим связи между ними. Например, результат может быть похож на реализацию диаграммы потоков данных.  </w:t>
      </w:r>
    </w:p>
    <w:p w:rsidR="000D7A28" w:rsidRPr="00703B37" w:rsidRDefault="00E22507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Объектно-ориентированная модель основана на объектах (слабо сцепленных сущностях, имеющих собственные наборы данных, состояние, наборы операций) и их описаниях - классах. Объекты представляют классы. Любую сложную проблему проще понять, разделив ее на части, каждую из которых можно решать и оптимизировать независимо. </w:t>
      </w:r>
    </w:p>
    <w:p w:rsidR="000D7A28" w:rsidRPr="00703B37" w:rsidRDefault="00E22507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Крайне редко программная система проектируется как единая неделимая система. Чаще всего проектирование предполагает разбиение системы на части, которые называются подсистемами или модулями. Декомпозиция или разбиение системы на модули, достаточно сложный и ответственный этап. </w:t>
      </w:r>
    </w:p>
    <w:p w:rsidR="000D7A28" w:rsidRPr="00703B37" w:rsidRDefault="00E22507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В основе декомпозиции - принцип модульности. </w:t>
      </w: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>Принцип модульности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- наиболее общая демонстрация разделения понятий. Программная система делится на именуемые и адресуемых компоненты, часто называемые модулями, которые затем интегрируются для совместного решения проблемы. </w:t>
      </w:r>
    </w:p>
    <w:p w:rsidR="000D7A28" w:rsidRPr="00703B37" w:rsidRDefault="00E22507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Модуль 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>- фрагмент программного текста, являющийся строительным блоком для физической структуры системы. Как правило, модуль состоит из интерфейсной части и части-реализации.</w:t>
      </w:r>
      <w:r w:rsidRPr="00703B37">
        <w:rPr>
          <w:noProof/>
          <w:lang w:val="ru-RU"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800612</wp:posOffset>
            </wp:positionV>
            <wp:extent cx="3532909" cy="2671763"/>
            <wp:effectExtent l="9525" t="9525" r="9525" b="9525"/>
            <wp:wrapSquare wrapText="bothSides" distT="114300" distB="114300" distL="114300" distR="114300"/>
            <wp:docPr id="15" name="image4.jpg" descr="ЗАТРАТЫ НА МОДУЛЬНОСТЬ &#10;Общая стоимость &#10;Стоимость &#10;интеграции &#10;Стоимость модуля &#10;Кольтчество модулей &#10;минимальной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ЗАТРАТЫ НА МОДУЛЬНОСТЬ &#10;Общая стоимость &#10;Стоимость &#10;интеграции &#10;Стоимость модуля &#10;Кольтчество модулей &#10;минимальной 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2909" cy="2671763"/>
                    </a:xfrm>
                    <a:prstGeom prst="rect">
                      <a:avLst/>
                    </a:prstGeom>
                    <a:ln w="9525">
                      <a:solidFill>
                        <a:srgbClr val="918F8E"/>
                      </a:solidFill>
                      <a:prstDash val="dash"/>
                    </a:ln>
                  </pic:spPr>
                </pic:pic>
              </a:graphicData>
            </a:graphic>
          </wp:anchor>
        </w:drawing>
      </w:r>
    </w:p>
    <w:p w:rsidR="000D7A28" w:rsidRPr="00703B37" w:rsidRDefault="00E22507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Сложность программной системы оценим через модули и попытаемся её уменьшить за счёт декомпозиции. Характеристики сложности ПС в виде иерархии. Первичные характеристики ПС: количество модулей, количество ребер. Дополнительные характеристики: ширина и высота.</w:t>
      </w:r>
    </w:p>
    <w:p w:rsidR="000D7A28" w:rsidRPr="00703B37" w:rsidRDefault="00E22507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N </w:t>
      </w:r>
      <w:r w:rsidRPr="00703B37">
        <w:rPr>
          <w:rFonts w:ascii="Gungsuh" w:eastAsia="Gungsuh" w:hAnsi="Gungsuh" w:cs="Gungsuh"/>
          <w:sz w:val="24"/>
          <w:szCs w:val="24"/>
        </w:rPr>
        <w:t>≈ n1*log2(n1)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+ n2*log2(n2), где n1 - число различных операций, n2 - число различных операндов.</w:t>
      </w:r>
    </w:p>
    <w:p w:rsidR="000D7A28" w:rsidRPr="00703B37" w:rsidRDefault="00E22507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3B37">
        <w:rPr>
          <w:rFonts w:ascii="Times New Roman" w:eastAsia="Times New Roman" w:hAnsi="Times New Roman" w:cs="Times New Roman"/>
          <w:sz w:val="28"/>
          <w:szCs w:val="28"/>
          <w:lang w:val="en-US"/>
        </w:rPr>
        <w:t>V = N*log2(n1 + n2)</w:t>
      </w:r>
    </w:p>
    <w:p w:rsidR="000D7A28" w:rsidRPr="00703B37" w:rsidRDefault="00E22507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3B37">
        <w:rPr>
          <w:rFonts w:ascii="Times New Roman" w:eastAsia="Times New Roman" w:hAnsi="Times New Roman" w:cs="Times New Roman"/>
          <w:sz w:val="28"/>
          <w:szCs w:val="28"/>
          <w:lang w:val="en-US"/>
        </w:rPr>
        <w:t>V(G) = E - N + 2</w:t>
      </w:r>
    </w:p>
    <w:p w:rsidR="000D7A28" w:rsidRPr="00703B37" w:rsidRDefault="00E22507">
      <w:pPr>
        <w:pStyle w:val="1"/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bookmarkStart w:id="42" w:name="_sgwkck9ecko1" w:colFirst="0" w:colLast="0"/>
      <w:bookmarkEnd w:id="42"/>
      <w:r w:rsidRPr="00703B37">
        <w:rPr>
          <w:lang w:val="en-US"/>
        </w:rPr>
        <w:br w:type="page"/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32"/>
          <w:szCs w:val="32"/>
        </w:rPr>
      </w:pPr>
      <w:bookmarkStart w:id="43" w:name="_6u4mad5e1mfo" w:colFirst="0" w:colLast="0"/>
      <w:bookmarkEnd w:id="43"/>
      <w:r w:rsidRPr="00703B37">
        <w:rPr>
          <w:rFonts w:ascii="Times New Roman" w:eastAsia="Times New Roman" w:hAnsi="Times New Roman" w:cs="Times New Roman"/>
          <w:sz w:val="32"/>
          <w:szCs w:val="32"/>
        </w:rPr>
        <w:lastRenderedPageBreak/>
        <w:t>26. Определение модуля. Связность и сцепление модулей. Типы связности и сцепления модулей.</w:t>
      </w:r>
    </w:p>
    <w:p w:rsidR="000D7A28" w:rsidRPr="00703B37" w:rsidRDefault="00E22507">
      <w:p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 xml:space="preserve">Модуль 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>- фрагмент программного текста, являющийся строительным блоком для физической структуры системы. Как правило, модуль состоит из интерфейсной части и части-реализации.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Модуль как структурную единицу программной системы чаще всего оценивают двумя характеристиками: связность и сцепление. 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Связность - внутренняя характеристика модуля. Чем выше связность модуля, тем лучше результат проектирования (модуля).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Для оценки связности модуля используется понятие сила связности.  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Выделяют 7 типов связностей </w:t>
      </w:r>
    </w:p>
    <w:p w:rsidR="000D7A28" w:rsidRPr="00703B37" w:rsidRDefault="00E22507">
      <w:pPr>
        <w:numPr>
          <w:ilvl w:val="0"/>
          <w:numId w:val="17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связность по совпадению = 0 </w:t>
      </w:r>
    </w:p>
    <w:p w:rsidR="000D7A28" w:rsidRPr="00703B37" w:rsidRDefault="00E22507">
      <w:pPr>
        <w:numPr>
          <w:ilvl w:val="1"/>
          <w:numId w:val="17"/>
        </w:numPr>
        <w:ind w:left="216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в модуле отсутствуют явно выраженные внутренние связи </w:t>
      </w:r>
    </w:p>
    <w:p w:rsidR="000D7A28" w:rsidRPr="00703B37" w:rsidRDefault="00E22507">
      <w:pPr>
        <w:numPr>
          <w:ilvl w:val="0"/>
          <w:numId w:val="17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логическая связность = 1 </w:t>
      </w:r>
    </w:p>
    <w:p w:rsidR="000D7A28" w:rsidRPr="00703B37" w:rsidRDefault="00E22507">
      <w:pPr>
        <w:numPr>
          <w:ilvl w:val="1"/>
          <w:numId w:val="17"/>
        </w:numPr>
        <w:ind w:left="216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части модуля объединены по принципу функционального подобия </w:t>
      </w:r>
    </w:p>
    <w:p w:rsidR="000D7A28" w:rsidRPr="00703B37" w:rsidRDefault="00E22507">
      <w:pPr>
        <w:numPr>
          <w:ilvl w:val="1"/>
          <w:numId w:val="17"/>
        </w:numPr>
        <w:ind w:left="216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большая вероятность внесения ошибок при изменении сопряжения ради одной из функции </w:t>
      </w:r>
    </w:p>
    <w:p w:rsidR="000D7A28" w:rsidRPr="00703B37" w:rsidRDefault="00E22507">
      <w:pPr>
        <w:numPr>
          <w:ilvl w:val="0"/>
          <w:numId w:val="17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временная связность = 3 </w:t>
      </w:r>
    </w:p>
    <w:p w:rsidR="000D7A28" w:rsidRPr="00703B37" w:rsidRDefault="00E22507">
      <w:pPr>
        <w:numPr>
          <w:ilvl w:val="1"/>
          <w:numId w:val="17"/>
        </w:numPr>
        <w:ind w:left="216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части модуля не связаны, но необходимы в один и тот же период работы системы </w:t>
      </w:r>
    </w:p>
    <w:p w:rsidR="000D7A28" w:rsidRPr="00703B37" w:rsidRDefault="00E22507">
      <w:pPr>
        <w:numPr>
          <w:ilvl w:val="1"/>
          <w:numId w:val="17"/>
        </w:numPr>
        <w:ind w:left="216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сильная взаимная связь с другими модулями =&gt; высокая чувствительность к внесению изменений </w:t>
      </w:r>
    </w:p>
    <w:p w:rsidR="000D7A28" w:rsidRPr="00703B37" w:rsidRDefault="00E22507">
      <w:pPr>
        <w:numPr>
          <w:ilvl w:val="0"/>
          <w:numId w:val="17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процедурная связность = 5 </w:t>
      </w:r>
    </w:p>
    <w:p w:rsidR="000D7A28" w:rsidRPr="00703B37" w:rsidRDefault="00E22507">
      <w:pPr>
        <w:numPr>
          <w:ilvl w:val="1"/>
          <w:numId w:val="17"/>
        </w:numPr>
        <w:ind w:left="216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части модуля связаны порядком выполняемых ими действий, реализующих некоторый "сценарий поведения" </w:t>
      </w:r>
    </w:p>
    <w:p w:rsidR="000D7A28" w:rsidRPr="00703B37" w:rsidRDefault="00E22507">
      <w:pPr>
        <w:numPr>
          <w:ilvl w:val="0"/>
          <w:numId w:val="17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коммуникативная связность = 7 </w:t>
      </w:r>
    </w:p>
    <w:p w:rsidR="000D7A28" w:rsidRPr="00703B37" w:rsidRDefault="00E22507">
      <w:pPr>
        <w:numPr>
          <w:ilvl w:val="1"/>
          <w:numId w:val="17"/>
        </w:numPr>
        <w:ind w:left="216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части модуля связаны по данным, работают с одной и той же структурой данных </w:t>
      </w:r>
    </w:p>
    <w:p w:rsidR="000D7A28" w:rsidRPr="00703B37" w:rsidRDefault="00E22507">
      <w:pPr>
        <w:numPr>
          <w:ilvl w:val="0"/>
          <w:numId w:val="17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информационная (последовательная) связность = 9 </w:t>
      </w:r>
    </w:p>
    <w:p w:rsidR="000D7A28" w:rsidRPr="00703B37" w:rsidRDefault="00E22507">
      <w:pPr>
        <w:numPr>
          <w:ilvl w:val="1"/>
          <w:numId w:val="17"/>
        </w:numPr>
        <w:ind w:left="216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выходные данные одной части используются как входы следующей </w:t>
      </w:r>
    </w:p>
    <w:p w:rsidR="000D7A28" w:rsidRPr="00703B37" w:rsidRDefault="00E22507">
      <w:pPr>
        <w:numPr>
          <w:ilvl w:val="0"/>
          <w:numId w:val="17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функциональная связность = 10 </w:t>
      </w:r>
    </w:p>
    <w:p w:rsidR="000D7A28" w:rsidRPr="00703B37" w:rsidRDefault="00E22507">
      <w:pPr>
        <w:numPr>
          <w:ilvl w:val="1"/>
          <w:numId w:val="17"/>
        </w:numPr>
        <w:ind w:left="216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части модуля вместе реализуют одну функцию </w:t>
      </w:r>
    </w:p>
    <w:p w:rsidR="000D7A28" w:rsidRPr="00703B37" w:rsidRDefault="00E2250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lastRenderedPageBreak/>
        <w:t>Теория и практика говорят, что связность 1-3 неправильное планирование проектного решения (плохо спроектировали), тип связности 4 - небрежный.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D7A28" w:rsidRPr="00703B37" w:rsidRDefault="00E22507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Сцепление - мера взаимозаменяемости модулей в рамках программной системы, внешняя характеристика модуля, которую желательно уменьшить:</w:t>
      </w:r>
    </w:p>
    <w:p w:rsidR="000D7A28" w:rsidRPr="00703B37" w:rsidRDefault="00E22507">
      <w:pPr>
        <w:numPr>
          <w:ilvl w:val="0"/>
          <w:numId w:val="11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сцепление по данным = 1</w:t>
      </w:r>
    </w:p>
    <w:p w:rsidR="000D7A28" w:rsidRPr="00703B37" w:rsidRDefault="00E22507">
      <w:pPr>
        <w:numPr>
          <w:ilvl w:val="1"/>
          <w:numId w:val="11"/>
        </w:numPr>
        <w:ind w:left="216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все входные и выходные параметры вызываемого модуля обычные простые элементы данных </w:t>
      </w:r>
    </w:p>
    <w:p w:rsidR="000D7A28" w:rsidRPr="00703B37" w:rsidRDefault="00E22507">
      <w:pPr>
        <w:numPr>
          <w:ilvl w:val="0"/>
          <w:numId w:val="11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сцепление по образцу = 3</w:t>
      </w:r>
    </w:p>
    <w:p w:rsidR="000D7A28" w:rsidRPr="00703B37" w:rsidRDefault="00E22507">
      <w:pPr>
        <w:numPr>
          <w:ilvl w:val="1"/>
          <w:numId w:val="11"/>
        </w:numPr>
        <w:ind w:left="216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в качестве параметром используются структуры данных</w:t>
      </w:r>
    </w:p>
    <w:p w:rsidR="000D7A28" w:rsidRPr="00703B37" w:rsidRDefault="00E22507">
      <w:pPr>
        <w:numPr>
          <w:ilvl w:val="0"/>
          <w:numId w:val="11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сцепление по управлению = 4</w:t>
      </w:r>
    </w:p>
    <w:p w:rsidR="000D7A28" w:rsidRPr="00703B37" w:rsidRDefault="00E22507">
      <w:pPr>
        <w:numPr>
          <w:ilvl w:val="1"/>
          <w:numId w:val="11"/>
        </w:numPr>
        <w:ind w:left="216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модуль А явно управляет функционированием модуля В, посылая ему управляющие сигналы, воздействие</w:t>
      </w:r>
    </w:p>
    <w:p w:rsidR="000D7A28" w:rsidRPr="00703B37" w:rsidRDefault="00E22507">
      <w:pPr>
        <w:numPr>
          <w:ilvl w:val="0"/>
          <w:numId w:val="11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сцепление по внешним ссылкам = 5</w:t>
      </w:r>
    </w:p>
    <w:p w:rsidR="000D7A28" w:rsidRPr="00703B37" w:rsidRDefault="00E22507">
      <w:pPr>
        <w:numPr>
          <w:ilvl w:val="1"/>
          <w:numId w:val="11"/>
        </w:numPr>
        <w:ind w:left="216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модуль А и В ссылаются на одни и те же элементы глобальных данных</w:t>
      </w:r>
    </w:p>
    <w:p w:rsidR="000D7A28" w:rsidRPr="00703B37" w:rsidRDefault="00E22507">
      <w:pPr>
        <w:numPr>
          <w:ilvl w:val="0"/>
          <w:numId w:val="11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сцепление по общей области = 7</w:t>
      </w:r>
    </w:p>
    <w:p w:rsidR="000D7A28" w:rsidRPr="00703B37" w:rsidRDefault="00E22507">
      <w:pPr>
        <w:numPr>
          <w:ilvl w:val="1"/>
          <w:numId w:val="11"/>
        </w:numPr>
        <w:ind w:left="216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если есть несколько модулей, то в данном случае они разделяют одну и ту же глобальную структуру данных</w:t>
      </w:r>
    </w:p>
    <w:p w:rsidR="000D7A28" w:rsidRPr="00703B37" w:rsidRDefault="00E22507">
      <w:pPr>
        <w:numPr>
          <w:ilvl w:val="0"/>
          <w:numId w:val="11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сцепление по содержанию = 9</w:t>
      </w:r>
    </w:p>
    <w:p w:rsidR="000D7A28" w:rsidRPr="00703B37" w:rsidRDefault="00E22507">
      <w:pPr>
        <w:numPr>
          <w:ilvl w:val="1"/>
          <w:numId w:val="11"/>
        </w:numPr>
        <w:ind w:left="216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один модуль прямо ссылается на содержание другого модуля</w:t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32"/>
          <w:szCs w:val="32"/>
        </w:rPr>
      </w:pPr>
      <w:bookmarkStart w:id="44" w:name="_73lhbexe9i67" w:colFirst="0" w:colLast="0"/>
      <w:bookmarkEnd w:id="44"/>
      <w:r w:rsidRPr="00703B37">
        <w:br w:type="page"/>
      </w:r>
    </w:p>
    <w:p w:rsidR="000D7A28" w:rsidRPr="00703B37" w:rsidRDefault="00E22507">
      <w:pPr>
        <w:pStyle w:val="1"/>
      </w:pPr>
      <w:bookmarkStart w:id="45" w:name="_eg0mix41sdhk" w:colFirst="0" w:colLast="0"/>
      <w:bookmarkEnd w:id="45"/>
      <w:r w:rsidRPr="00703B37">
        <w:rPr>
          <w:rFonts w:ascii="Times New Roman" w:eastAsia="Times New Roman" w:hAnsi="Times New Roman" w:cs="Times New Roman"/>
          <w:sz w:val="32"/>
          <w:szCs w:val="32"/>
        </w:rPr>
        <w:lastRenderedPageBreak/>
        <w:t>27. Создание модели предметной области программной системы с помощью диаграммы классов.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Одной из первых моделей, которую строят с помощью диаграммы class является модель предметной области. На ней показывают основные понятия, относящиеся к данной предметной области (примитив class). В каждом понятии указывается его имя и, где известно, атрибуты. Методы не заполняются. Поскольку классы на диаграмме должны быть связаны в диаграмму, используются самые общие связи для связывания классов.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На этапе построения модели предметной области вводятся основные понятие, связи между ними, словарь терминов, которые дальше будет использоваться. Модель предметной области является основой для следующих этапов.</w:t>
      </w:r>
    </w:p>
    <w:p w:rsidR="000D7A28" w:rsidRPr="00703B37" w:rsidRDefault="00E22507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Создание модели предметной области начинается уже на этапе определения требований (диаграмма Use Case) и завершается на этапе анализа. Для ее построения используется диаграмма классов, на которой отображены не классы разрабатываемой системы, а понятия предметной области и связи между ними. При этом достаточно использовать всего один тип связей: Directed Association.</w:t>
      </w:r>
    </w:p>
    <w:p w:rsidR="000D7A28" w:rsidRPr="00703B37" w:rsidRDefault="00E22507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Следует помнить, что найденные понятия - это только кандидаты на создание классов, поэтому модель предметной области нельзя напрямую преобразовать в диаграмму классов. В дальнейшем на этапе анализа и проектирования у выявленных объектов предметной области находят общие черты, свойства, иерархию, которая позволяет создавать непротиворечивую модель проектирования и реализации. </w:t>
      </w:r>
    </w:p>
    <w:p w:rsidR="000D7A28" w:rsidRPr="00703B37" w:rsidRDefault="00E22507">
      <w:pPr>
        <w:jc w:val="both"/>
        <w:rPr>
          <w:rFonts w:ascii="Times New Roman" w:eastAsia="Times New Roman" w:hAnsi="Times New Roman" w:cs="Times New Roman"/>
          <w:sz w:val="34"/>
          <w:szCs w:val="34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Модель предметной области отражает не все понятия, которые могут понадобиться для создания приложения. Для создания ПС определяется то подмножество объектов, которое необходимо для реализации прецедентов 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lastRenderedPageBreak/>
        <w:t>на текущей итерации. Возможно, впоследствии их количество будет изменено.</w:t>
      </w:r>
      <w:r w:rsidRPr="00703B37">
        <w:rPr>
          <w:noProof/>
          <w:lang w:val="ru-RU"/>
        </w:rPr>
        <w:drawing>
          <wp:anchor distT="114300" distB="114300" distL="114300" distR="114300" simplePos="0" relativeHeight="251662336" behindDoc="0" locked="0" layoutInCell="1" hidden="0" allowOverlap="1">
            <wp:simplePos x="0" y="0"/>
            <wp:positionH relativeFrom="column">
              <wp:posOffset>1594013</wp:posOffset>
            </wp:positionH>
            <wp:positionV relativeFrom="paragraph">
              <wp:posOffset>1276350</wp:posOffset>
            </wp:positionV>
            <wp:extent cx="2544600" cy="2241034"/>
            <wp:effectExtent l="0" t="0" r="0" b="0"/>
            <wp:wrapSquare wrapText="bothSides" distT="114300" distB="114300" distL="114300" distR="11430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4600" cy="22410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D7A28" w:rsidRPr="00703B37" w:rsidRDefault="000D7A28">
      <w:pPr>
        <w:ind w:left="720"/>
        <w:jc w:val="center"/>
      </w:pPr>
    </w:p>
    <w:p w:rsidR="000D7A28" w:rsidRPr="00703B37" w:rsidRDefault="00E22507">
      <w:pPr>
        <w:ind w:left="720"/>
        <w:jc w:val="center"/>
      </w:pPr>
      <w:r w:rsidRPr="00703B37">
        <w:br w:type="page"/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28"/>
          <w:szCs w:val="28"/>
        </w:rPr>
      </w:pPr>
      <w:bookmarkStart w:id="46" w:name="_vq3wtj7b5uxi" w:colFirst="0" w:colLast="0"/>
      <w:bookmarkEnd w:id="46"/>
      <w:r w:rsidRPr="00703B37"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28. Создание модели анализа с помощью диаграммы классов. Различные стереотипы для классов и их 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>назначение.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Модель анализа можно рассматривать как совокупность модели реализации прецедентов.</w:t>
      </w:r>
    </w:p>
    <w:p w:rsidR="000D7A28" w:rsidRPr="00703B37" w:rsidRDefault="00E22507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Модель анализа, как и модель предметной области, необходима для создания надежной и устойчивой архитектуры, а также понимания требований, предъявляемых к системе. Фактически модель анализа - это набор диаграмм, показывающих, как планируется реализовать в системе каждый прецедент. И хотя на этой модели уже присутствуют классы и связи между ними, они еще далеки до окончательного варианта системы.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Рассмотрим один из примеров реализации прецедента. На данном фрагменте показаны стереотипы классов:</w:t>
      </w:r>
    </w:p>
    <w:p w:rsidR="000D7A28" w:rsidRPr="00703B37" w:rsidRDefault="00E22507">
      <w:pPr>
        <w:numPr>
          <w:ilvl w:val="0"/>
          <w:numId w:val="3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граничный класс - на границе взаимодействие внешними актерами и системы</w:t>
      </w:r>
    </w:p>
    <w:p w:rsidR="000D7A28" w:rsidRPr="00703B37" w:rsidRDefault="00E22507">
      <w:pPr>
        <w:numPr>
          <w:ilvl w:val="0"/>
          <w:numId w:val="3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управление - координирует работу других классов приложения</w:t>
      </w:r>
    </w:p>
    <w:p w:rsidR="000D7A28" w:rsidRPr="00703B37" w:rsidRDefault="00E22507">
      <w:pPr>
        <w:numPr>
          <w:ilvl w:val="0"/>
          <w:numId w:val="3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сущность - классы БД</w:t>
      </w:r>
    </w:p>
    <w:p w:rsidR="000D7A28" w:rsidRPr="00703B37" w:rsidRDefault="00E22507">
      <w:pPr>
        <w:shd w:val="clear" w:color="auto" w:fill="FFFFFF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Модель анализа является основой для декомпозиции разрабатываемой системы. Первый этап декомпозиции - выделение пакетов (частей) анализа. Пакеты выделяются согласно тем стереотипами, которые были определены на предыдущем шаге.</w:t>
      </w:r>
    </w:p>
    <w:p w:rsidR="000D7A28" w:rsidRPr="00703B37" w:rsidRDefault="00E22507">
      <w:pPr>
        <w:ind w:left="720"/>
        <w:jc w:val="center"/>
        <w:rPr>
          <w:rFonts w:ascii="Times New Roman" w:eastAsia="Times New Roman" w:hAnsi="Times New Roman" w:cs="Times New Roman"/>
        </w:rPr>
      </w:pPr>
      <w:r w:rsidRPr="00703B37">
        <w:rPr>
          <w:noProof/>
          <w:lang w:val="ru-RU"/>
        </w:rPr>
        <w:lastRenderedPageBreak/>
        <w:drawing>
          <wp:inline distT="114300" distB="114300" distL="114300" distR="114300">
            <wp:extent cx="4395788" cy="415006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4150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D7A28" w:rsidRPr="00703B37" w:rsidRDefault="00E22507">
      <w:p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Пакеты анализа</w:t>
      </w:r>
    </w:p>
    <w:p w:rsidR="000D7A28" w:rsidRPr="00703B37" w:rsidRDefault="00E22507">
      <w:pPr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noProof/>
          <w:lang w:val="ru-RU"/>
        </w:rPr>
        <w:drawing>
          <wp:inline distT="114300" distB="114300" distL="114300" distR="114300">
            <wp:extent cx="5731200" cy="2413000"/>
            <wp:effectExtent l="0" t="0" r="0" b="0"/>
            <wp:docPr id="10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D7A28" w:rsidRPr="00703B37" w:rsidRDefault="00E22507">
      <w:p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Управление здесь != управлению в стереотипах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br/>
        <w:t>Пакет управления регистрацией будет включать в себя все классы, которые относятся к регистрации. Управление каталогом включает все классы, позволяющие пользователю взаимодействовать с каталогом.</w:t>
      </w:r>
    </w:p>
    <w:p w:rsidR="000D7A28" w:rsidRPr="00703B37" w:rsidRDefault="00E22507">
      <w:pPr>
        <w:rPr>
          <w:rFonts w:ascii="Times New Roman" w:eastAsia="Times New Roman" w:hAnsi="Times New Roman" w:cs="Times New Roman"/>
        </w:rPr>
      </w:pPr>
      <w:r w:rsidRPr="00703B37">
        <w:br w:type="page"/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32"/>
          <w:szCs w:val="32"/>
        </w:rPr>
      </w:pPr>
      <w:bookmarkStart w:id="47" w:name="_ti8uperua69f" w:colFirst="0" w:colLast="0"/>
      <w:bookmarkEnd w:id="47"/>
      <w:r w:rsidRPr="00703B37">
        <w:rPr>
          <w:rFonts w:ascii="Times New Roman" w:eastAsia="Times New Roman" w:hAnsi="Times New Roman" w:cs="Times New Roman"/>
          <w:sz w:val="32"/>
          <w:szCs w:val="32"/>
        </w:rPr>
        <w:lastRenderedPageBreak/>
        <w:t>29. Декомпозиция системы. Правила выделения подсистем.</w:t>
      </w:r>
    </w:p>
    <w:p w:rsidR="000D7A28" w:rsidRPr="00703B37" w:rsidRDefault="00E22507">
      <w:p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Правила выделения подсистем </w:t>
      </w:r>
    </w:p>
    <w:p w:rsidR="000D7A28" w:rsidRPr="00703B37" w:rsidRDefault="00E22507">
      <w:pPr>
        <w:numPr>
          <w:ilvl w:val="0"/>
          <w:numId w:val="29"/>
        </w:numPr>
        <w:shd w:val="clear" w:color="auto" w:fill="FFFFFF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ищут части системы, которые могут входить в нее как факультативные (необязательные) и помещают их в отдельную подсистему</w:t>
      </w:r>
    </w:p>
    <w:p w:rsidR="000D7A28" w:rsidRPr="00703B37" w:rsidRDefault="00E22507">
      <w:pPr>
        <w:numPr>
          <w:ilvl w:val="0"/>
          <w:numId w:val="29"/>
        </w:numPr>
        <w:shd w:val="clear" w:color="auto" w:fill="FFFFFF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подсистемы можно создавать по принципу горизонтального или вертикального разделения. В первом случае в подсистему попадает граничный класс и относящиеся к нему классы управления и классы-сущности. Во втором случае - в одну подсистему попадают все граничные классы, во вторую - все управления, в третью  - все сущности</w:t>
      </w:r>
    </w:p>
    <w:p w:rsidR="000D7A28" w:rsidRPr="00703B37" w:rsidRDefault="00E22507">
      <w:pPr>
        <w:numPr>
          <w:ilvl w:val="0"/>
          <w:numId w:val="29"/>
        </w:numPr>
        <w:shd w:val="clear" w:color="auto" w:fill="FFFFFF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разделение на подсистемы может осуществляться для реализации функции взаимодействия с конкретным актером</w:t>
      </w:r>
    </w:p>
    <w:p w:rsidR="000D7A28" w:rsidRPr="00703B37" w:rsidRDefault="00E22507">
      <w:pPr>
        <w:numPr>
          <w:ilvl w:val="0"/>
          <w:numId w:val="29"/>
        </w:numPr>
        <w:shd w:val="clear" w:color="auto" w:fill="FFFFFF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подсистемы может содержать все сильно связанные классы. Если в подсистему не укладывается какой-либо класс, то его делят на части, которые будут общаться между собой через интерфейс</w:t>
      </w:r>
    </w:p>
    <w:p w:rsidR="000D7A28" w:rsidRPr="00703B37" w:rsidRDefault="00E22507">
      <w:pPr>
        <w:numPr>
          <w:ilvl w:val="0"/>
          <w:numId w:val="29"/>
        </w:numPr>
        <w:shd w:val="clear" w:color="auto" w:fill="FFFFFF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если необходимо реализовать несколько уровней сервиса, которые реализуются различными интерфейсами, то каждый уровень сервиса попадает в отдельную подсистему </w:t>
      </w:r>
    </w:p>
    <w:p w:rsidR="000D7A28" w:rsidRPr="00703B37" w:rsidRDefault="00E22507">
      <w:pPr>
        <w:numPr>
          <w:ilvl w:val="0"/>
          <w:numId w:val="29"/>
        </w:numPr>
        <w:shd w:val="clear" w:color="auto" w:fill="FFFFFF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если необходимо реализовать выполнение системы для различных типов технических средств или ОС, то необходимо выделить функции, зависящие от конкретных программно-аппаратных средств в отдельные подсистемы</w:t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32"/>
          <w:szCs w:val="32"/>
        </w:rPr>
      </w:pPr>
      <w:bookmarkStart w:id="48" w:name="_bfgdezi9hcez" w:colFirst="0" w:colLast="0"/>
      <w:bookmarkEnd w:id="48"/>
      <w:r w:rsidRPr="00703B37">
        <w:br w:type="page"/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32"/>
          <w:szCs w:val="32"/>
        </w:rPr>
      </w:pPr>
      <w:bookmarkStart w:id="49" w:name="_vmipahhg0w22" w:colFirst="0" w:colLast="0"/>
      <w:bookmarkEnd w:id="49"/>
      <w:r w:rsidRPr="00703B37">
        <w:rPr>
          <w:rFonts w:ascii="Times New Roman" w:eastAsia="Times New Roman" w:hAnsi="Times New Roman" w:cs="Times New Roman"/>
          <w:sz w:val="32"/>
          <w:szCs w:val="32"/>
        </w:rPr>
        <w:lastRenderedPageBreak/>
        <w:t>30. Особенности создания шаблона приложения в среде Rational Rose с использованием библиотеки MFC. Структура и классы приложения.</w:t>
      </w:r>
    </w:p>
    <w:p w:rsidR="000D7A28" w:rsidRPr="00703B37" w:rsidRDefault="00E22507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Процесс создания приложения - логическое продолжение построения кода класса. Мастер создания приложений может строить несколько типов приложений:</w:t>
      </w:r>
    </w:p>
    <w:p w:rsidR="000D7A28" w:rsidRPr="00703B37" w:rsidRDefault="00E22507">
      <w:pPr>
        <w:numPr>
          <w:ilvl w:val="0"/>
          <w:numId w:val="50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Single document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– приложение работает с одним документом.</w:t>
      </w:r>
    </w:p>
    <w:p w:rsidR="000D7A28" w:rsidRPr="00703B37" w:rsidRDefault="00E22507">
      <w:pPr>
        <w:numPr>
          <w:ilvl w:val="0"/>
          <w:numId w:val="50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Multiple document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– приложение работает с несколькими документами.</w:t>
      </w:r>
    </w:p>
    <w:p w:rsidR="000D7A28" w:rsidRPr="00703B37" w:rsidRDefault="00E22507">
      <w:pPr>
        <w:numPr>
          <w:ilvl w:val="0"/>
          <w:numId w:val="50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Dialog based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– приложение основано на окне диалога.</w:t>
      </w:r>
    </w:p>
    <w:p w:rsidR="000D7A28" w:rsidRPr="00703B37" w:rsidRDefault="00E22507">
      <w:pPr>
        <w:ind w:firstLine="6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Для приложения, работающего с одним документом, мастер строит код следующих классов:</w:t>
      </w:r>
    </w:p>
    <w:p w:rsidR="000D7A28" w:rsidRPr="00703B37" w:rsidRDefault="00E22507">
      <w:pPr>
        <w:numPr>
          <w:ilvl w:val="0"/>
          <w:numId w:val="4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главный класс приложения </w:t>
      </w: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C***App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0D7A28" w:rsidRPr="00703B37" w:rsidRDefault="00E22507">
      <w:pPr>
        <w:numPr>
          <w:ilvl w:val="0"/>
          <w:numId w:val="4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класс документа </w:t>
      </w: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C***Doc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0D7A28" w:rsidRPr="00703B37" w:rsidRDefault="00E22507">
      <w:pPr>
        <w:numPr>
          <w:ilvl w:val="0"/>
          <w:numId w:val="4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класс просмотра </w:t>
      </w: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C***View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0D7A28" w:rsidRPr="00703B37" w:rsidRDefault="00E22507">
      <w:pPr>
        <w:numPr>
          <w:ilvl w:val="0"/>
          <w:numId w:val="4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класс оконной рамки </w:t>
      </w: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CMainFrame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D7A28" w:rsidRPr="00703B37" w:rsidRDefault="00E22507">
      <w:pPr>
        <w:ind w:firstLine="6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Все приложения </w:t>
      </w: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VC++ MFC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являются объектами. Поэтому приложение – это главный класс, который включает в себя все необходимые для работы классы. Соблюдая соглашение об именах, мастер создает главный класс приложения с именем проекта, прибавляя к нему в начале букву С, а в конце </w:t>
      </w: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 xml:space="preserve">App 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(в нашем случае это  –  </w:t>
      </w: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C***App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>, где ***  –  имя проекта). C***</w:t>
      </w: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App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наследуется из  библиотечного класса CWinApp. Класс документа </w:t>
      </w: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C***Doc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, в котором должна проходить обработка данных, наследуется из библиотечного класса </w:t>
      </w: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CDocument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. Класс просмотра </w:t>
      </w: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C***View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, отображающий данные на экране компьютера, наследуется из библиотечного класса </w:t>
      </w: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CEditView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. Данные отображаются в окне класса </w:t>
      </w: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CMainFrame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, наследуемого из библиотечного класса </w:t>
      </w: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CFrameWnd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D7A28" w:rsidRPr="00703B37" w:rsidRDefault="00E22507">
      <w:pPr>
        <w:ind w:firstLine="6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Таким образом, на основе стандартных классов документа, предоставляемых MFC, строится приложение, в котором необходимо будет только добавить функциональность, а за отображение документа на экране отвечает библиотека.</w:t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32"/>
          <w:szCs w:val="32"/>
        </w:rPr>
      </w:pPr>
      <w:bookmarkStart w:id="50" w:name="_wbfrs74qct2r" w:colFirst="0" w:colLast="0"/>
      <w:bookmarkEnd w:id="50"/>
      <w:r w:rsidRPr="00703B37">
        <w:br w:type="page"/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32"/>
          <w:szCs w:val="32"/>
        </w:rPr>
      </w:pPr>
      <w:bookmarkStart w:id="51" w:name="_3pedpu4pigd6" w:colFirst="0" w:colLast="0"/>
      <w:bookmarkEnd w:id="51"/>
      <w:r w:rsidRPr="00703B37">
        <w:rPr>
          <w:rFonts w:ascii="Times New Roman" w:eastAsia="Times New Roman" w:hAnsi="Times New Roman" w:cs="Times New Roman"/>
          <w:sz w:val="32"/>
          <w:szCs w:val="32"/>
        </w:rPr>
        <w:lastRenderedPageBreak/>
        <w:t>31. Функциональные возможности Rational Rose: модуль Component Assignment Tool, компонент Model Assistant, обновление кода по модели и модели по коду.</w:t>
      </w:r>
    </w:p>
    <w:p w:rsidR="000D7A28" w:rsidRPr="00703B37" w:rsidRDefault="00E2250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Одна из важных функциональных возможностей Rational Rose - обновление кода по модели и модели по коду. Обновление возможно только в ручном режиме. При необходимости обновления кода/модели пользователь открывает вкладку Update Code/Model и выбирает для каких классов он желает выполнить обновление (все или какие-то конкретные).</w:t>
      </w:r>
    </w:p>
    <w:p w:rsidR="000D7A28" w:rsidRPr="00703B37" w:rsidRDefault="00E2250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Model Assistant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представляет собой окно, в котором создаются атрибуты, операции, а также задаются их свойства. В окне имеется ряд полей:</w:t>
      </w:r>
    </w:p>
    <w:p w:rsidR="000D7A28" w:rsidRPr="00703B37" w:rsidRDefault="00E22507">
      <w:pPr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Preview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показывает описание класса в текущий момент.</w:t>
      </w:r>
    </w:p>
    <w:p w:rsidR="000D7A28" w:rsidRPr="00703B37" w:rsidRDefault="00E22507">
      <w:pPr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Generate Code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– ключ, определяющий необходимость создания для класса исходного текста на VC++; если ключ снят, то генерация кода не  происходит и класс не  показывается в списке классов для обновления кода.</w:t>
      </w:r>
    </w:p>
    <w:p w:rsidR="000D7A28" w:rsidRPr="00703B37" w:rsidRDefault="00E22507">
      <w:pPr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3B37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Class Type</w:t>
      </w:r>
      <w:r w:rsidRPr="00703B3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 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>установка</w:t>
      </w:r>
      <w:r w:rsidRPr="00703B3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>типа</w:t>
      </w:r>
      <w:r w:rsidRPr="00703B3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>класса</w:t>
      </w:r>
      <w:r w:rsidRPr="00703B37">
        <w:rPr>
          <w:rFonts w:ascii="Times New Roman" w:eastAsia="Times New Roman" w:hAnsi="Times New Roman" w:cs="Times New Roman"/>
          <w:sz w:val="28"/>
          <w:szCs w:val="28"/>
          <w:lang w:val="en-US"/>
        </w:rPr>
        <w:t>: “class”, “struct”, “union”.</w:t>
      </w:r>
    </w:p>
    <w:p w:rsidR="000D7A28" w:rsidRPr="00703B37" w:rsidRDefault="00E22507">
      <w:pPr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Documentation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–  произвольные комментарии для класса.</w:t>
      </w:r>
    </w:p>
    <w:p w:rsidR="000D7A28" w:rsidRPr="00703B37" w:rsidRDefault="00E22507">
      <w:pPr>
        <w:jc w:val="both"/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Инструмент </w:t>
      </w: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 xml:space="preserve">Component Assignment Tool - 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>специальное окно, компоненты созданные в котором будут содержать всю необходимую информацию для генерации кода на выбранном языке программирования. Кроме того, инструмент позволяет просмотреть классы, которые еще не назначены в компоненты.</w:t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32"/>
          <w:szCs w:val="32"/>
        </w:rPr>
      </w:pPr>
      <w:bookmarkStart w:id="52" w:name="_iduxnem49ny4" w:colFirst="0" w:colLast="0"/>
      <w:bookmarkEnd w:id="52"/>
      <w:r w:rsidRPr="00703B37">
        <w:br w:type="page"/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32"/>
          <w:szCs w:val="32"/>
        </w:rPr>
      </w:pPr>
      <w:bookmarkStart w:id="53" w:name="_cp45jqfyrt3p" w:colFirst="0" w:colLast="0"/>
      <w:bookmarkEnd w:id="53"/>
      <w:r w:rsidRPr="00703B37">
        <w:rPr>
          <w:rFonts w:ascii="Times New Roman" w:eastAsia="Times New Roman" w:hAnsi="Times New Roman" w:cs="Times New Roman"/>
          <w:sz w:val="32"/>
          <w:szCs w:val="32"/>
        </w:rPr>
        <w:lastRenderedPageBreak/>
        <w:t>32.Особенности генерации исходного кода в среде Rational XDE. Способы синхронизации модели.</w:t>
      </w:r>
    </w:p>
    <w:p w:rsidR="000D7A28" w:rsidRPr="00703B37" w:rsidRDefault="00E22507">
      <w:p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В Rational XDE синхронизация модели и кода возможны как в ручном, так и в автоматическом режиме. Каждый вариант синхронизации удобен для своего случая:</w:t>
      </w:r>
    </w:p>
    <w:p w:rsidR="000D7A28" w:rsidRPr="00703B37" w:rsidRDefault="00E22507">
      <w:pPr>
        <w:numPr>
          <w:ilvl w:val="0"/>
          <w:numId w:val="2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Когда основную работу по моделированию выполняет аналитик, синхронизации в момент сохранения модели позволит программистам, работающим в проекте, пользоваться самой последней версией структуры приложения;</w:t>
      </w:r>
    </w:p>
    <w:p w:rsidR="000D7A28" w:rsidRPr="00703B37" w:rsidRDefault="00E22507">
      <w:pPr>
        <w:numPr>
          <w:ilvl w:val="0"/>
          <w:numId w:val="2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На этапе реализации, когда основная работа ложится на программистов, установка синхронизации после сохранения внесения изменений в файлы кода позволит поддерживать модель системы в актуальном состоянии;</w:t>
      </w:r>
    </w:p>
    <w:p w:rsidR="000D7A28" w:rsidRPr="00703B37" w:rsidRDefault="00E22507">
      <w:pPr>
        <w:numPr>
          <w:ilvl w:val="0"/>
          <w:numId w:val="2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Когда же разработка закончена или создается новая версия уже работающей системы, чтобы не нарушить работу программы, синхронизация может быть вообще отключена.</w:t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32"/>
          <w:szCs w:val="32"/>
        </w:rPr>
      </w:pPr>
      <w:bookmarkStart w:id="54" w:name="_nklfhumpponv" w:colFirst="0" w:colLast="0"/>
      <w:bookmarkEnd w:id="54"/>
      <w:r w:rsidRPr="00703B37">
        <w:br w:type="page"/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32"/>
          <w:szCs w:val="32"/>
        </w:rPr>
      </w:pPr>
      <w:bookmarkStart w:id="55" w:name="_vmkukdam3iyo" w:colFirst="0" w:colLast="0"/>
      <w:bookmarkEnd w:id="55"/>
      <w:r w:rsidRPr="00703B37">
        <w:rPr>
          <w:rFonts w:ascii="Times New Roman" w:eastAsia="Times New Roman" w:hAnsi="Times New Roman" w:cs="Times New Roman"/>
          <w:sz w:val="32"/>
          <w:szCs w:val="32"/>
        </w:rPr>
        <w:lastRenderedPageBreak/>
        <w:t>33.Назначение, возможности, особенности использования модуля Web Modeler в Rational Rose.</w:t>
      </w:r>
    </w:p>
    <w:p w:rsidR="000D7A28" w:rsidRPr="00703B37" w:rsidRDefault="00E22507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WebModeler - подключаемый модуль, предназначенный для автоматизации разработки Web-приложений с помощью Rational Rose. Чтобы подключить WebModeler необходимо преобразовать диаграмму классов в веб-нотацию. (Никакой новой диаграммы не появляется!). В веб-нотации имеется 3 основных инструмента:</w:t>
      </w:r>
    </w:p>
    <w:p w:rsidR="000D7A28" w:rsidRPr="00703B37" w:rsidRDefault="00E22507">
      <w:pPr>
        <w:numPr>
          <w:ilvl w:val="0"/>
          <w:numId w:val="12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Клиентская страница</w:t>
      </w:r>
    </w:p>
    <w:p w:rsidR="000D7A28" w:rsidRPr="00703B37" w:rsidRDefault="00E22507">
      <w:pPr>
        <w:numPr>
          <w:ilvl w:val="0"/>
          <w:numId w:val="12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Серверная страница</w:t>
      </w:r>
    </w:p>
    <w:p w:rsidR="000D7A28" w:rsidRPr="00703B37" w:rsidRDefault="00E22507">
      <w:pPr>
        <w:numPr>
          <w:ilvl w:val="0"/>
          <w:numId w:val="12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Форма</w:t>
      </w:r>
    </w:p>
    <w:p w:rsidR="000D7A28" w:rsidRPr="00703B37" w:rsidRDefault="00E22507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Также появляется новая связь - “Link” - однонаправленная ассоциация и агрегирование. Она показывает, что форма принадлежит странице (</w:t>
      </w:r>
      <w:r w:rsidRPr="00703B3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902174" cy="1905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2174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03B37">
        <w:rPr>
          <w:rFonts w:ascii="Times New Roman" w:eastAsia="Times New Roman" w:hAnsi="Times New Roman" w:cs="Times New Roman"/>
          <w:sz w:val="28"/>
          <w:szCs w:val="28"/>
        </w:rPr>
        <w:t>). - то, что она на ЛК говорила. (Дальше из эруда) другие новые связи:</w:t>
      </w:r>
    </w:p>
    <w:p w:rsidR="000D7A28" w:rsidRPr="00703B37" w:rsidRDefault="00E22507">
      <w:pPr>
        <w:numPr>
          <w:ilvl w:val="0"/>
          <w:numId w:val="19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Submit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определяет, что форма взаимодействует со страницей на сервере и передает ей данные.</w:t>
      </w:r>
    </w:p>
    <w:p w:rsidR="000D7A28" w:rsidRPr="00703B37" w:rsidRDefault="00E22507">
      <w:pPr>
        <w:numPr>
          <w:ilvl w:val="0"/>
          <w:numId w:val="19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Build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показывает, что страница создается сервером.</w:t>
      </w:r>
    </w:p>
    <w:p w:rsidR="000D7A28" w:rsidRPr="00703B37" w:rsidRDefault="00E22507">
      <w:pPr>
        <w:numPr>
          <w:ilvl w:val="0"/>
          <w:numId w:val="19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Redirect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определяет передачу управления одной серверной странице от другой и используется для страниц ASP.</w:t>
      </w:r>
    </w:p>
    <w:p w:rsidR="000D7A28" w:rsidRPr="00703B37" w:rsidRDefault="00E22507">
      <w:pPr>
        <w:numPr>
          <w:ilvl w:val="0"/>
          <w:numId w:val="19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Includes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означает, что одна страница включается в другую.</w:t>
      </w:r>
    </w:p>
    <w:p w:rsidR="000D7A28" w:rsidRPr="00703B37" w:rsidRDefault="00E22507">
      <w:pPr>
        <w:numPr>
          <w:ilvl w:val="0"/>
          <w:numId w:val="19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 xml:space="preserve">Forward 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>похожа на связь Redirect, только используется для страниц JSP.</w:t>
      </w:r>
    </w:p>
    <w:p w:rsidR="000D7A28" w:rsidRPr="00703B37" w:rsidRDefault="00E22507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Основной недостаток WebModeler’a в Rational Rose - возможность строить только статические веб-страницы. Также WebModeler позволяет генерировать код для модели.</w:t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32"/>
          <w:szCs w:val="32"/>
        </w:rPr>
      </w:pPr>
      <w:bookmarkStart w:id="56" w:name="_ubs9e11n1jn" w:colFirst="0" w:colLast="0"/>
      <w:bookmarkEnd w:id="56"/>
      <w:r w:rsidRPr="00703B37">
        <w:br w:type="page"/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32"/>
          <w:szCs w:val="32"/>
        </w:rPr>
      </w:pPr>
      <w:bookmarkStart w:id="57" w:name="_5mzeup5kbt5c" w:colFirst="0" w:colLast="0"/>
      <w:bookmarkEnd w:id="57"/>
      <w:r w:rsidRPr="00703B37">
        <w:rPr>
          <w:rFonts w:ascii="Times New Roman" w:eastAsia="Times New Roman" w:hAnsi="Times New Roman" w:cs="Times New Roman"/>
          <w:sz w:val="32"/>
          <w:szCs w:val="32"/>
        </w:rPr>
        <w:lastRenderedPageBreak/>
        <w:t>34. Возможности и особенности построения Web-модели в среде Rational XDE.</w:t>
      </w:r>
    </w:p>
    <w:p w:rsidR="000D7A28" w:rsidRPr="00703B37" w:rsidRDefault="00E22507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В Rational XDE  как и в Rational Rose имеется модуль WebModeler, который предназначен для непосредственного проектирования веб приложений. Набор инструментов модуля существенно </w:t>
      </w: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расширен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. Кроме статических страниц можно проектировать и </w:t>
      </w: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динамические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страницы.</w:t>
      </w:r>
    </w:p>
    <w:p w:rsidR="000D7A28" w:rsidRPr="00703B37" w:rsidRDefault="00E22507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При помощи сложных инструментов создаются наборы элементов, связанных между собой и содержащих необходимые элементы для создания .NET приложения. </w:t>
      </w:r>
    </w:p>
    <w:p w:rsidR="000D7A28" w:rsidRPr="00703B37" w:rsidRDefault="00E22507">
      <w:pPr>
        <w:numPr>
          <w:ilvl w:val="0"/>
          <w:numId w:val="10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формы </w:t>
      </w:r>
    </w:p>
    <w:p w:rsidR="000D7A28" w:rsidRPr="00703B37" w:rsidRDefault="00E22507">
      <w:pPr>
        <w:numPr>
          <w:ilvl w:val="0"/>
          <w:numId w:val="10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серверные страницы </w:t>
      </w:r>
    </w:p>
    <w:p w:rsidR="000D7A28" w:rsidRPr="00703B37" w:rsidRDefault="00E22507">
      <w:pPr>
        <w:numPr>
          <w:ilvl w:val="0"/>
          <w:numId w:val="10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классы</w:t>
      </w:r>
      <w:r w:rsidRPr="00703B37">
        <w:br w:type="page"/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32"/>
          <w:szCs w:val="32"/>
        </w:rPr>
      </w:pPr>
      <w:bookmarkStart w:id="58" w:name="_a5bigvnn8q1j" w:colFirst="0" w:colLast="0"/>
      <w:bookmarkEnd w:id="58"/>
      <w:r w:rsidRPr="00703B37">
        <w:rPr>
          <w:rFonts w:ascii="Times New Roman" w:eastAsia="Times New Roman" w:hAnsi="Times New Roman" w:cs="Times New Roman"/>
          <w:sz w:val="32"/>
          <w:szCs w:val="32"/>
        </w:rPr>
        <w:lastRenderedPageBreak/>
        <w:t>35. Понятие проектных рисков. Действия по управлению рисками.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Управление рисками: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RE = P(UO) * L(UO)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где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RE - показатель риска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P(UO) - вероятность неудовлетворительного результата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L(UO) - потеря при неудовлетворительном результате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Выполнение любого проекта сопровождается рисками, которым надо уметь управлять. 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Действия по управлению рисками:</w:t>
      </w:r>
    </w:p>
    <w:p w:rsidR="000D7A28" w:rsidRPr="00703B37" w:rsidRDefault="00E22507">
      <w:pPr>
        <w:numPr>
          <w:ilvl w:val="0"/>
          <w:numId w:val="27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идентификация риска - выявление элементов риска в проекте</w:t>
      </w:r>
    </w:p>
    <w:p w:rsidR="000D7A28" w:rsidRPr="00703B37" w:rsidRDefault="00E22507">
      <w:pPr>
        <w:numPr>
          <w:ilvl w:val="0"/>
          <w:numId w:val="27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анализ риска - оценка вероятности и величины потери по каждому элементу риска</w:t>
      </w:r>
    </w:p>
    <w:p w:rsidR="000D7A28" w:rsidRPr="00703B37" w:rsidRDefault="00E22507">
      <w:pPr>
        <w:numPr>
          <w:ilvl w:val="0"/>
          <w:numId w:val="27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ранжирование риска - упорядочение элементов риска по степени их влияния</w:t>
      </w:r>
    </w:p>
    <w:p w:rsidR="000D7A28" w:rsidRPr="00703B37" w:rsidRDefault="00E22507">
      <w:pPr>
        <w:numPr>
          <w:ilvl w:val="0"/>
          <w:numId w:val="27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планирование управления риском - подготовка к работе с каждым элементом риска</w:t>
      </w:r>
    </w:p>
    <w:p w:rsidR="000D7A28" w:rsidRPr="00703B37" w:rsidRDefault="00E22507">
      <w:pPr>
        <w:numPr>
          <w:ilvl w:val="0"/>
          <w:numId w:val="27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разрешение риска - устранение или разрешение элементов риска</w:t>
      </w:r>
    </w:p>
    <w:p w:rsidR="000D7A28" w:rsidRPr="00703B37" w:rsidRDefault="00E22507">
      <w:pPr>
        <w:numPr>
          <w:ilvl w:val="0"/>
          <w:numId w:val="27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наблюдение риска - отслеживание динамики элементов риска, выполнение корректирующих действий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Идентификация риска:</w:t>
      </w:r>
    </w:p>
    <w:p w:rsidR="000D7A28" w:rsidRPr="00703B37" w:rsidRDefault="00E22507">
      <w:pPr>
        <w:numPr>
          <w:ilvl w:val="0"/>
          <w:numId w:val="49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проектный риск</w:t>
      </w:r>
    </w:p>
    <w:p w:rsidR="000D7A28" w:rsidRPr="00703B37" w:rsidRDefault="00E22507">
      <w:pPr>
        <w:numPr>
          <w:ilvl w:val="0"/>
          <w:numId w:val="49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технический риск</w:t>
      </w:r>
    </w:p>
    <w:p w:rsidR="000D7A28" w:rsidRPr="00703B37" w:rsidRDefault="00E22507">
      <w:pPr>
        <w:numPr>
          <w:ilvl w:val="0"/>
          <w:numId w:val="49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коммерческий риск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Источники проектного риска:</w:t>
      </w:r>
    </w:p>
    <w:p w:rsidR="000D7A28" w:rsidRPr="00703B37" w:rsidRDefault="00E22507">
      <w:pPr>
        <w:numPr>
          <w:ilvl w:val="0"/>
          <w:numId w:val="38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выбор бюджета, плана, человеческий ресурс</w:t>
      </w:r>
    </w:p>
    <w:p w:rsidR="000D7A28" w:rsidRPr="00703B37" w:rsidRDefault="00E22507">
      <w:pPr>
        <w:numPr>
          <w:ilvl w:val="0"/>
          <w:numId w:val="38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формирование требований к программному проекту</w:t>
      </w:r>
    </w:p>
    <w:p w:rsidR="000D7A28" w:rsidRPr="00703B37" w:rsidRDefault="00E22507">
      <w:pPr>
        <w:numPr>
          <w:ilvl w:val="0"/>
          <w:numId w:val="38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сложность, размер и структура программного проекта</w:t>
      </w:r>
    </w:p>
    <w:p w:rsidR="000D7A28" w:rsidRPr="00703B37" w:rsidRDefault="00E22507">
      <w:pPr>
        <w:numPr>
          <w:ilvl w:val="0"/>
          <w:numId w:val="38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методика взаимодействия с заказчиком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Источники технического риска:</w:t>
      </w:r>
    </w:p>
    <w:p w:rsidR="000D7A28" w:rsidRPr="00703B37" w:rsidRDefault="00E22507">
      <w:pPr>
        <w:numPr>
          <w:ilvl w:val="0"/>
          <w:numId w:val="35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трудности проектирования, реализации формирования интерфейса, тестирования и сопровождения </w:t>
      </w:r>
    </w:p>
    <w:p w:rsidR="000D7A28" w:rsidRPr="00703B37" w:rsidRDefault="00E22507">
      <w:pPr>
        <w:numPr>
          <w:ilvl w:val="0"/>
          <w:numId w:val="35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lastRenderedPageBreak/>
        <w:t>неточность спецификаций</w:t>
      </w:r>
    </w:p>
    <w:p w:rsidR="000D7A28" w:rsidRPr="00703B37" w:rsidRDefault="00E22507">
      <w:pPr>
        <w:numPr>
          <w:ilvl w:val="0"/>
          <w:numId w:val="35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техническая неопределенность или отсталость принятого решения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Источники коммерческого риска:</w:t>
      </w:r>
    </w:p>
    <w:p w:rsidR="000D7A28" w:rsidRPr="00703B37" w:rsidRDefault="00E22507">
      <w:pPr>
        <w:numPr>
          <w:ilvl w:val="0"/>
          <w:numId w:val="21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создание продукта, не требующегося на рынке</w:t>
      </w:r>
    </w:p>
    <w:p w:rsidR="000D7A28" w:rsidRPr="00703B37" w:rsidRDefault="00E22507">
      <w:pPr>
        <w:numPr>
          <w:ilvl w:val="0"/>
          <w:numId w:val="21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создание продукта, опережающего требования рынка</w:t>
      </w:r>
    </w:p>
    <w:p w:rsidR="000D7A28" w:rsidRPr="00703B37" w:rsidRDefault="00E22507">
      <w:pPr>
        <w:numPr>
          <w:ilvl w:val="0"/>
          <w:numId w:val="21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потеря финансирования</w:t>
      </w:r>
      <w:r w:rsidRPr="00703B37">
        <w:rPr>
          <w:noProof/>
          <w:lang w:val="ru-RU"/>
        </w:rPr>
        <w:drawing>
          <wp:anchor distT="114300" distB="114300" distL="114300" distR="114300" simplePos="0" relativeHeight="251663360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340794</wp:posOffset>
            </wp:positionV>
            <wp:extent cx="2470949" cy="1653290"/>
            <wp:effectExtent l="0" t="0" r="0" b="0"/>
            <wp:wrapSquare wrapText="bothSides" distT="114300" distB="114300" distL="114300" distR="11430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0949" cy="1653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D7A28" w:rsidRPr="00703B37" w:rsidRDefault="000D7A2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0D7A28" w:rsidRPr="00703B37" w:rsidRDefault="00E2250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Если отношение времени и денег в эталонной точке ниже графика, то ещё всё нормально и можно работать. На кривой - граничное состояние (можно подумать). Выше кривой - надо прекращать проект.</w:t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32"/>
          <w:szCs w:val="32"/>
        </w:rPr>
      </w:pPr>
      <w:bookmarkStart w:id="59" w:name="_gvq4a31s4wgi" w:colFirst="0" w:colLast="0"/>
      <w:bookmarkEnd w:id="59"/>
      <w:r w:rsidRPr="00703B37">
        <w:br w:type="page"/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32"/>
          <w:szCs w:val="32"/>
        </w:rPr>
      </w:pPr>
      <w:bookmarkStart w:id="60" w:name="_w3b04ypl0i5k" w:colFirst="0" w:colLast="0"/>
      <w:bookmarkEnd w:id="60"/>
      <w:r w:rsidRPr="00703B37">
        <w:rPr>
          <w:rFonts w:ascii="Times New Roman" w:eastAsia="Times New Roman" w:hAnsi="Times New Roman" w:cs="Times New Roman"/>
          <w:sz w:val="32"/>
          <w:szCs w:val="32"/>
        </w:rPr>
        <w:lastRenderedPageBreak/>
        <w:t>36. Статический и динамический аспекты Rational Unified Process (RUP).</w:t>
      </w:r>
    </w:p>
    <w:p w:rsidR="000D7A28" w:rsidRPr="00703B37" w:rsidRDefault="00E22507">
      <w:p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Статические аспекты - этапы ЖЦ.</w:t>
      </w:r>
    </w:p>
    <w:p w:rsidR="000D7A28" w:rsidRPr="00703B37" w:rsidRDefault="00E22507">
      <w:p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Динамические аспекты - временные промежутки (минуты, дни, часы и т. д.)</w:t>
      </w:r>
    </w:p>
    <w:p w:rsidR="000D7A28" w:rsidRPr="00703B37" w:rsidRDefault="00E22507">
      <w:pPr>
        <w:jc w:val="both"/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Элементы статического аспекта</w:t>
      </w:r>
      <w:r w:rsidRPr="00703B37">
        <w:rPr>
          <w:rFonts w:ascii="Times New Roman" w:eastAsia="Times New Roman" w:hAnsi="Times New Roman" w:cs="Times New Roman"/>
        </w:rPr>
        <w:t>:</w:t>
      </w:r>
    </w:p>
    <w:p w:rsidR="000D7A28" w:rsidRPr="00703B37" w:rsidRDefault="00E22507">
      <w:pPr>
        <w:numPr>
          <w:ilvl w:val="0"/>
          <w:numId w:val="1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Роли</w:t>
      </w:r>
    </w:p>
    <w:p w:rsidR="000D7A28" w:rsidRPr="00703B37" w:rsidRDefault="00E22507">
      <w:pPr>
        <w:numPr>
          <w:ilvl w:val="0"/>
          <w:numId w:val="1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Виды деятельности</w:t>
      </w:r>
    </w:p>
    <w:p w:rsidR="000D7A28" w:rsidRPr="00703B37" w:rsidRDefault="00E22507">
      <w:pPr>
        <w:numPr>
          <w:ilvl w:val="0"/>
          <w:numId w:val="1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Артефакты - рабочие продукты</w:t>
      </w:r>
    </w:p>
    <w:p w:rsidR="000D7A28" w:rsidRPr="00703B37" w:rsidRDefault="00E22507">
      <w:pPr>
        <w:numPr>
          <w:ilvl w:val="0"/>
          <w:numId w:val="1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Дисциплины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0D7A28" w:rsidRPr="00703B37" w:rsidRDefault="00E22507">
      <w:p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Элементы динамического аспекта:</w:t>
      </w:r>
    </w:p>
    <w:p w:rsidR="000D7A28" w:rsidRPr="00703B37" w:rsidRDefault="00E22507">
      <w:pPr>
        <w:numPr>
          <w:ilvl w:val="0"/>
          <w:numId w:val="3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Циклы</w:t>
      </w:r>
    </w:p>
    <w:p w:rsidR="000D7A28" w:rsidRPr="00703B37" w:rsidRDefault="00E22507">
      <w:pPr>
        <w:numPr>
          <w:ilvl w:val="0"/>
          <w:numId w:val="3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Фазы</w:t>
      </w:r>
    </w:p>
    <w:p w:rsidR="000D7A28" w:rsidRPr="00703B37" w:rsidRDefault="00E22507">
      <w:pPr>
        <w:numPr>
          <w:ilvl w:val="0"/>
          <w:numId w:val="3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Итерации</w:t>
      </w:r>
    </w:p>
    <w:p w:rsidR="000D7A28" w:rsidRPr="00703B37" w:rsidRDefault="00E2250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 xml:space="preserve">Артефакты 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>– это некоторые продукты проекта, порождаемые или используемые в нем при работе над окончательным продуктом.</w:t>
      </w:r>
    </w:p>
    <w:p w:rsidR="000D7A28" w:rsidRPr="00703B37" w:rsidRDefault="00E2250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 xml:space="preserve">Роль 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определяет </w:t>
      </w: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поведение и ответственность личности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или группы личностей, составляющих проектную команду. Одна личность может играть в проекте много различных ролей.</w:t>
      </w:r>
    </w:p>
    <w:p w:rsidR="000D7A28" w:rsidRPr="00703B37" w:rsidRDefault="00E2250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 xml:space="preserve">Вид деятельности - 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>единица выполняемой работы, соответствует понятию технологической операции; рабочие продукты - артефакты.</w:t>
      </w:r>
    </w:p>
    <w:p w:rsidR="000D7A28" w:rsidRPr="00703B37" w:rsidRDefault="00E2250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 xml:space="preserve">Дисциплина 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соответствует понятию </w:t>
      </w: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 xml:space="preserve">технологического процесса 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>и представляет собой последовательность действий, приводящую к получению значимого результата.</w:t>
      </w:r>
    </w:p>
    <w:p w:rsidR="000D7A28" w:rsidRPr="00703B37" w:rsidRDefault="00E2250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В рамках RUP определены 6 основных дисциплин:</w:t>
      </w:r>
    </w:p>
    <w:p w:rsidR="000D7A28" w:rsidRPr="00703B37" w:rsidRDefault="00E22507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построение бизнес-моделей; </w:t>
      </w:r>
    </w:p>
    <w:p w:rsidR="000D7A28" w:rsidRPr="00703B37" w:rsidRDefault="00E22507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определение требований;</w:t>
      </w:r>
    </w:p>
    <w:p w:rsidR="000D7A28" w:rsidRPr="00703B37" w:rsidRDefault="00E22507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анализ и проектирование;</w:t>
      </w:r>
    </w:p>
    <w:p w:rsidR="000D7A28" w:rsidRPr="00703B37" w:rsidRDefault="00E22507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реализация;</w:t>
      </w:r>
    </w:p>
    <w:p w:rsidR="000D7A28" w:rsidRPr="00703B37" w:rsidRDefault="00E22507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тестирование;</w:t>
      </w:r>
    </w:p>
    <w:p w:rsidR="000D7A28" w:rsidRPr="00703B37" w:rsidRDefault="00E22507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развертывание.</w:t>
      </w:r>
    </w:p>
    <w:p w:rsidR="000D7A28" w:rsidRPr="00703B37" w:rsidRDefault="00E2250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Имеется 3 вспомогательные дисциплины:</w:t>
      </w:r>
    </w:p>
    <w:p w:rsidR="000D7A28" w:rsidRPr="00703B37" w:rsidRDefault="00E22507">
      <w:pPr>
        <w:numPr>
          <w:ilvl w:val="0"/>
          <w:numId w:val="5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управление конфигурацией и изменениями;</w:t>
      </w:r>
    </w:p>
    <w:p w:rsidR="000D7A28" w:rsidRPr="00703B37" w:rsidRDefault="00E22507">
      <w:pPr>
        <w:numPr>
          <w:ilvl w:val="0"/>
          <w:numId w:val="5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управление проектом;</w:t>
      </w:r>
    </w:p>
    <w:p w:rsidR="000D7A28" w:rsidRPr="00703B37" w:rsidRDefault="00E22507">
      <w:pPr>
        <w:numPr>
          <w:ilvl w:val="0"/>
          <w:numId w:val="5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создание инфраструктуры.</w:t>
      </w:r>
    </w:p>
    <w:p w:rsidR="000D7A28" w:rsidRPr="00703B37" w:rsidRDefault="000D7A2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D7A28" w:rsidRPr="00703B37" w:rsidRDefault="00E22507">
      <w:pPr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>Динамическая срань:</w:t>
      </w:r>
    </w:p>
    <w:p w:rsidR="000D7A28" w:rsidRPr="00703B37" w:rsidRDefault="00E2250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lastRenderedPageBreak/>
        <w:t>Разработка системы выполняется в виде нескольких краткосрочных мини-проектов фиксированной длительности (от 2 до 6 недель), называемых итерациями. Каждая итерация включает в себя свои собственные этапы анализа требований, проектирования, реализации, тестирования, интеграции и завершается созданием работающей системы.</w:t>
      </w:r>
    </w:p>
    <w:p w:rsidR="000D7A28" w:rsidRPr="00703B37" w:rsidRDefault="000D7A2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D7A28" w:rsidRPr="00703B37" w:rsidRDefault="000D7A28">
      <w:pPr>
        <w:jc w:val="both"/>
        <w:rPr>
          <w:rFonts w:ascii="Times New Roman" w:eastAsia="Times New Roman" w:hAnsi="Times New Roman" w:cs="Times New Roman"/>
        </w:rPr>
      </w:pPr>
    </w:p>
    <w:p w:rsidR="000D7A28" w:rsidRPr="00703B37" w:rsidRDefault="00E22507">
      <w:pPr>
        <w:pStyle w:val="1"/>
        <w:spacing w:before="0" w:after="0"/>
        <w:jc w:val="both"/>
        <w:rPr>
          <w:rFonts w:ascii="Times New Roman" w:eastAsia="Times New Roman" w:hAnsi="Times New Roman" w:cs="Times New Roman"/>
          <w:sz w:val="32"/>
          <w:szCs w:val="32"/>
        </w:rPr>
      </w:pPr>
      <w:bookmarkStart w:id="61" w:name="_nosldycswhbw" w:colFirst="0" w:colLast="0"/>
      <w:bookmarkEnd w:id="61"/>
      <w:r w:rsidRPr="00703B37">
        <w:br w:type="page"/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32"/>
          <w:szCs w:val="32"/>
        </w:rPr>
      </w:pPr>
      <w:bookmarkStart w:id="62" w:name="_4tao7fnq7m7g" w:colFirst="0" w:colLast="0"/>
      <w:bookmarkEnd w:id="62"/>
      <w:r w:rsidRPr="00703B37">
        <w:rPr>
          <w:rFonts w:ascii="Times New Roman" w:eastAsia="Times New Roman" w:hAnsi="Times New Roman" w:cs="Times New Roman"/>
          <w:sz w:val="32"/>
          <w:szCs w:val="32"/>
        </w:rPr>
        <w:lastRenderedPageBreak/>
        <w:t>37. Принципы и стадии разработки ПС в технологии Rational Unified Process.</w:t>
      </w:r>
    </w:p>
    <w:p w:rsidR="000D7A28" w:rsidRPr="00703B37" w:rsidRDefault="00E2250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Rational Unified Process соответствует стандартам и нормативным документам, связанным с процессами ЖЦ ПО и оценкой технологической зрелости организаций-разработчиков.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Основные принципы: </w:t>
      </w:r>
    </w:p>
    <w:p w:rsidR="000D7A28" w:rsidRPr="00703B37" w:rsidRDefault="00E22507">
      <w:pPr>
        <w:numPr>
          <w:ilvl w:val="0"/>
          <w:numId w:val="30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итерационный и инкрементный подход к созданию ПО</w:t>
      </w:r>
    </w:p>
    <w:p w:rsidR="000D7A28" w:rsidRPr="00703B37" w:rsidRDefault="00E22507">
      <w:pPr>
        <w:numPr>
          <w:ilvl w:val="0"/>
          <w:numId w:val="30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планирование и управление проектом на основе функциональных требований к системе </w:t>
      </w:r>
    </w:p>
    <w:p w:rsidR="000D7A28" w:rsidRPr="00703B37" w:rsidRDefault="00E22507">
      <w:pPr>
        <w:numPr>
          <w:ilvl w:val="0"/>
          <w:numId w:val="30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построение системы на базе архитектуры ПО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Согласно RUP, ЖЦ ПО разбивается на отдельные циклы, в каждом из которых создается новое поколение продукта. Каждый цикл, в свою очередь разбивается на четыре последовательные стадии:</w:t>
      </w:r>
    </w:p>
    <w:p w:rsidR="000D7A28" w:rsidRPr="00703B37" w:rsidRDefault="00E22507">
      <w:pPr>
        <w:numPr>
          <w:ilvl w:val="0"/>
          <w:numId w:val="55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начальная стадия</w:t>
      </w:r>
    </w:p>
    <w:p w:rsidR="000D7A28" w:rsidRPr="00703B37" w:rsidRDefault="00E22507">
      <w:pPr>
        <w:numPr>
          <w:ilvl w:val="0"/>
          <w:numId w:val="55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стадия разработки</w:t>
      </w:r>
    </w:p>
    <w:p w:rsidR="000D7A28" w:rsidRPr="00703B37" w:rsidRDefault="00E22507">
      <w:pPr>
        <w:numPr>
          <w:ilvl w:val="0"/>
          <w:numId w:val="55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стадия конструирования</w:t>
      </w:r>
    </w:p>
    <w:p w:rsidR="000D7A28" w:rsidRPr="00703B37" w:rsidRDefault="00E22507">
      <w:pPr>
        <w:numPr>
          <w:ilvl w:val="0"/>
          <w:numId w:val="55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стадия ввода в действие</w:t>
      </w:r>
    </w:p>
    <w:p w:rsidR="000D7A28" w:rsidRPr="00703B37" w:rsidRDefault="00E22507">
      <w:pPr>
        <w:rPr>
          <w:rFonts w:ascii="Times New Roman" w:eastAsia="Times New Roman" w:hAnsi="Times New Roman" w:cs="Times New Roman"/>
          <w:sz w:val="32"/>
          <w:szCs w:val="32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Каждая стадия завершается в четко определенной контрольной точке. В этот момент времени должны достигаться важные результаты и приниматься критически важные решения о дальнейшей разработке.</w:t>
      </w:r>
      <w:r w:rsidRPr="00703B37">
        <w:br w:type="page"/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32"/>
          <w:szCs w:val="32"/>
        </w:rPr>
      </w:pPr>
      <w:bookmarkStart w:id="63" w:name="_km9e23vnrmx2" w:colFirst="0" w:colLast="0"/>
      <w:bookmarkEnd w:id="63"/>
      <w:r w:rsidRPr="00703B37">
        <w:rPr>
          <w:rFonts w:ascii="Times New Roman" w:eastAsia="Times New Roman" w:hAnsi="Times New Roman" w:cs="Times New Roman"/>
          <w:sz w:val="32"/>
          <w:szCs w:val="32"/>
        </w:rPr>
        <w:lastRenderedPageBreak/>
        <w:t>38. Содержание и результаты первой и второй стадий в технологии Rational Unified Process.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>Начальная стадия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может принимать множество разных форм. Для крупных проектов она связана с всесторонним изучением всех возможностей реализации проекта. В это же время  вырабатывается бизнес-план проекта: определяется, сколько приблизительно он будет стоить и какой доход принесет.  Кроме того, выполняется начальный анализ для оценки размеров проекта. Результаты начальной стадии:</w:t>
      </w:r>
    </w:p>
    <w:p w:rsidR="000D7A28" w:rsidRPr="00703B37" w:rsidRDefault="00E22507">
      <w:pPr>
        <w:numPr>
          <w:ilvl w:val="0"/>
          <w:numId w:val="58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общее описание системы: основные требования к проекту, его характеристики и ограничения</w:t>
      </w:r>
    </w:p>
    <w:p w:rsidR="000D7A28" w:rsidRPr="00703B37" w:rsidRDefault="00E22507">
      <w:pPr>
        <w:numPr>
          <w:ilvl w:val="0"/>
          <w:numId w:val="58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начальная модель вариантов использования (степень готовности 10-20%)</w:t>
      </w:r>
    </w:p>
    <w:p w:rsidR="000D7A28" w:rsidRPr="00703B37" w:rsidRDefault="00E22507">
      <w:pPr>
        <w:numPr>
          <w:ilvl w:val="0"/>
          <w:numId w:val="58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начальный проектный глоссарий (словарь терминов) </w:t>
      </w:r>
    </w:p>
    <w:p w:rsidR="000D7A28" w:rsidRPr="00703B37" w:rsidRDefault="00E22507">
      <w:pPr>
        <w:numPr>
          <w:ilvl w:val="0"/>
          <w:numId w:val="58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начальный бизнес-план</w:t>
      </w:r>
    </w:p>
    <w:p w:rsidR="000D7A28" w:rsidRPr="00703B37" w:rsidRDefault="00E22507">
      <w:pPr>
        <w:numPr>
          <w:ilvl w:val="0"/>
          <w:numId w:val="58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план проекта, отражающий стадии и итерации</w:t>
      </w:r>
    </w:p>
    <w:p w:rsidR="000D7A28" w:rsidRPr="00703B37" w:rsidRDefault="00E22507">
      <w:pPr>
        <w:numPr>
          <w:ilvl w:val="0"/>
          <w:numId w:val="58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один или несколько прототипов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На </w:t>
      </w: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 xml:space="preserve">стадии разработки 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>выявляются более детальные требования к системе, выполняется высокоуровневый анализ предметной области и проектирование для построения базовой архитектуры системы, создается план конструирования и устраняются наиболее рискованные элементы проекта. Результаты стадии разработки:</w:t>
      </w:r>
    </w:p>
    <w:p w:rsidR="000D7A28" w:rsidRPr="00703B37" w:rsidRDefault="00E22507">
      <w:pPr>
        <w:numPr>
          <w:ilvl w:val="0"/>
          <w:numId w:val="25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модель вариантов использования (завершения на 80%), определяющая функциональные требования к системе </w:t>
      </w:r>
    </w:p>
    <w:p w:rsidR="000D7A28" w:rsidRPr="00703B37" w:rsidRDefault="00E22507">
      <w:pPr>
        <w:numPr>
          <w:ilvl w:val="0"/>
          <w:numId w:val="25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перечень дополнительных требований, включая требования нефункционального характера и требования, не связанные с конкретными вариантами использования</w:t>
      </w:r>
    </w:p>
    <w:p w:rsidR="000D7A28" w:rsidRPr="00703B37" w:rsidRDefault="00E22507">
      <w:pPr>
        <w:numPr>
          <w:ilvl w:val="0"/>
          <w:numId w:val="25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описание базовой архитектуры будущей системы</w:t>
      </w:r>
    </w:p>
    <w:p w:rsidR="000D7A28" w:rsidRPr="00703B37" w:rsidRDefault="00E22507">
      <w:pPr>
        <w:numPr>
          <w:ilvl w:val="0"/>
          <w:numId w:val="25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работающий прототип</w:t>
      </w:r>
    </w:p>
    <w:p w:rsidR="000D7A28" w:rsidRPr="00703B37" w:rsidRDefault="00E22507">
      <w:pPr>
        <w:numPr>
          <w:ilvl w:val="0"/>
          <w:numId w:val="25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уточненный бизнес-план</w:t>
      </w:r>
    </w:p>
    <w:p w:rsidR="000D7A28" w:rsidRPr="00703B37" w:rsidRDefault="00E22507">
      <w:pPr>
        <w:numPr>
          <w:ilvl w:val="0"/>
          <w:numId w:val="25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план разработки всего проекта, отражающий итерации и критерии оценки для каждой итерации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Самый важный результат стадии разработки - описание базовой архитектуры будущей системы. Она включает в себя: </w:t>
      </w:r>
    </w:p>
    <w:p w:rsidR="000D7A28" w:rsidRPr="00703B37" w:rsidRDefault="00E22507">
      <w:pPr>
        <w:numPr>
          <w:ilvl w:val="0"/>
          <w:numId w:val="33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lastRenderedPageBreak/>
        <w:t>модель предметной области, которая отражает понимание бизнеса и служит отправным пунктом для формирования основных классов предметной области</w:t>
      </w:r>
    </w:p>
    <w:p w:rsidR="000D7A28" w:rsidRPr="00703B37" w:rsidRDefault="00E22507">
      <w:pPr>
        <w:numPr>
          <w:ilvl w:val="0"/>
          <w:numId w:val="33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технологическую платформу, определяющую основные элементы технологии реализации системы и их взаимодействие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Основными признаками завершения стадии разработки являются два события:</w:t>
      </w:r>
    </w:p>
    <w:p w:rsidR="000D7A28" w:rsidRPr="00703B37" w:rsidRDefault="00E22507">
      <w:pPr>
        <w:numPr>
          <w:ilvl w:val="0"/>
          <w:numId w:val="1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разработчики в состоянии оценить с достаточно высокой точностью, сколько времени потребуется на реализацию каждого варианта использования</w:t>
      </w:r>
    </w:p>
    <w:p w:rsidR="000D7A28" w:rsidRPr="00703B37" w:rsidRDefault="00E22507">
      <w:pPr>
        <w:numPr>
          <w:ilvl w:val="0"/>
          <w:numId w:val="1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идентифицированы все наиболее серьезные риски, и степень понимания наиболее важных из них такова, что известно, как справиться с ними. </w:t>
      </w:r>
      <w:r w:rsidRPr="00703B37">
        <w:br w:type="page"/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32"/>
          <w:szCs w:val="32"/>
        </w:rPr>
      </w:pPr>
      <w:bookmarkStart w:id="64" w:name="_mnku5hrliroc" w:colFirst="0" w:colLast="0"/>
      <w:bookmarkEnd w:id="64"/>
      <w:r w:rsidRPr="00703B37">
        <w:rPr>
          <w:rFonts w:ascii="Times New Roman" w:eastAsia="Times New Roman" w:hAnsi="Times New Roman" w:cs="Times New Roman"/>
          <w:sz w:val="32"/>
          <w:szCs w:val="32"/>
        </w:rPr>
        <w:lastRenderedPageBreak/>
        <w:t>39. Содержание и результаты третей и четвертой стадий в технологии Rational Unified Process.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>Стадия конструирования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0D7A28" w:rsidRPr="00703B37" w:rsidRDefault="00E22507">
      <w:pPr>
        <w:numPr>
          <w:ilvl w:val="0"/>
          <w:numId w:val="63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итерации являются инкрементными в соответствии с той функцией, которую они выполняют. Каждая итерация добавляет очередные конструкции к вариантам использования, реализованным во время предыдущих итераций</w:t>
      </w:r>
    </w:p>
    <w:p w:rsidR="000D7A28" w:rsidRPr="00703B37" w:rsidRDefault="00E22507">
      <w:pPr>
        <w:numPr>
          <w:ilvl w:val="0"/>
          <w:numId w:val="63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итерации являются повторяющимися по отношению к разрабатываемому коду. На каждой итерации некоторая часть существующего кода переписывается с целью сделать его более гибким</w:t>
      </w:r>
    </w:p>
    <w:p w:rsidR="000D7A28" w:rsidRPr="00703B37" w:rsidRDefault="00E22507">
      <w:pPr>
        <w:numPr>
          <w:ilvl w:val="0"/>
          <w:numId w:val="63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результатом стадии конструирования является продукт, готовый к передачи конечным пользователям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Как минимум он содержит следующее:</w:t>
      </w:r>
    </w:p>
    <w:p w:rsidR="000D7A28" w:rsidRPr="00703B37" w:rsidRDefault="00E22507">
      <w:pPr>
        <w:numPr>
          <w:ilvl w:val="0"/>
          <w:numId w:val="48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ПО, интегрированное на требуемых платформах</w:t>
      </w:r>
    </w:p>
    <w:p w:rsidR="000D7A28" w:rsidRPr="00703B37" w:rsidRDefault="00E22507">
      <w:pPr>
        <w:numPr>
          <w:ilvl w:val="0"/>
          <w:numId w:val="48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руководства пользователя</w:t>
      </w:r>
    </w:p>
    <w:p w:rsidR="000D7A28" w:rsidRPr="00703B37" w:rsidRDefault="00E22507">
      <w:pPr>
        <w:numPr>
          <w:ilvl w:val="0"/>
          <w:numId w:val="48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описание текущей реализации</w:t>
      </w:r>
    </w:p>
    <w:p w:rsidR="000D7A28" w:rsidRPr="00703B37" w:rsidRDefault="00E22507">
      <w:p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Стадия </w:t>
      </w: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 xml:space="preserve">ввода в действие 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>связана с передачей готового продукта в распоряжение пользователей. Она включает в себя:</w:t>
      </w:r>
    </w:p>
    <w:p w:rsidR="000D7A28" w:rsidRPr="00703B37" w:rsidRDefault="00E22507">
      <w:pPr>
        <w:numPr>
          <w:ilvl w:val="0"/>
          <w:numId w:val="4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Бета-тестирование, позволяющее убедиться, что новая система соответствует ожиданиям пользователей;</w:t>
      </w:r>
    </w:p>
    <w:p w:rsidR="000D7A28" w:rsidRPr="00703B37" w:rsidRDefault="00E22507">
      <w:pPr>
        <w:numPr>
          <w:ilvl w:val="0"/>
          <w:numId w:val="4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Параллельное функционирование с существующей  системой, которая подлежит постепенной замене;</w:t>
      </w:r>
    </w:p>
    <w:p w:rsidR="000D7A28" w:rsidRPr="00703B37" w:rsidRDefault="00E22507">
      <w:pPr>
        <w:numPr>
          <w:ilvl w:val="0"/>
          <w:numId w:val="4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Конвертирование баз данных;</w:t>
      </w:r>
    </w:p>
    <w:p w:rsidR="000D7A28" w:rsidRPr="00703B37" w:rsidRDefault="00E22507">
      <w:pPr>
        <w:numPr>
          <w:ilvl w:val="0"/>
          <w:numId w:val="4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Оптимизацию производительности;</w:t>
      </w:r>
    </w:p>
    <w:p w:rsidR="000D7A28" w:rsidRPr="00703B37" w:rsidRDefault="00E22507">
      <w:pPr>
        <w:numPr>
          <w:ilvl w:val="0"/>
          <w:numId w:val="4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Обучение пользователей и специалистов службы сопровождения.</w:t>
      </w:r>
      <w:r w:rsidRPr="00703B37">
        <w:br w:type="page"/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32"/>
          <w:szCs w:val="32"/>
        </w:rPr>
      </w:pPr>
      <w:bookmarkStart w:id="65" w:name="_wrnbb3wcurxa" w:colFirst="0" w:colLast="0"/>
      <w:bookmarkEnd w:id="65"/>
      <w:r w:rsidRPr="00703B37">
        <w:rPr>
          <w:rFonts w:ascii="Times New Roman" w:eastAsia="Times New Roman" w:hAnsi="Times New Roman" w:cs="Times New Roman"/>
          <w:sz w:val="32"/>
          <w:szCs w:val="32"/>
        </w:rPr>
        <w:lastRenderedPageBreak/>
        <w:t>40. Этапы создания программных средств в технологии Oracle.</w:t>
      </w:r>
    </w:p>
    <w:p w:rsidR="000D7A28" w:rsidRPr="00703B37" w:rsidRDefault="00E22507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Методическая основа - метод Oracle - комплекс методов, охватывающий большинство процессов ЖЦ ПО. В данный комплекс входит CDM(Custom Development Method) является методическим руководством по разработке прикладного ПО с использованием инструментального комплекса Oracle Developer suite, а сам процесс проектирование и разработки тесно связан с oracle designer и oracle forms.</w:t>
      </w:r>
    </w:p>
    <w:p w:rsidR="000D7A28" w:rsidRPr="00703B37" w:rsidRDefault="00E22507">
      <w:p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В соответствии с CDM ЖЦ ПО формируется из определенных этапов (фаз) проекта и процессов, каждый из которых выполняется в течение нескольких этапов:</w:t>
      </w:r>
    </w:p>
    <w:p w:rsidR="000D7A28" w:rsidRPr="00703B37" w:rsidRDefault="00E22507">
      <w:pPr>
        <w:numPr>
          <w:ilvl w:val="0"/>
          <w:numId w:val="20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стратегия (определение требований)</w:t>
      </w:r>
    </w:p>
    <w:p w:rsidR="000D7A28" w:rsidRPr="00703B37" w:rsidRDefault="00E22507">
      <w:pPr>
        <w:numPr>
          <w:ilvl w:val="0"/>
          <w:numId w:val="20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анализ (формулирование детальных требований к системе)</w:t>
      </w:r>
    </w:p>
    <w:p w:rsidR="000D7A28" w:rsidRPr="00703B37" w:rsidRDefault="00E22507">
      <w:pPr>
        <w:numPr>
          <w:ilvl w:val="0"/>
          <w:numId w:val="20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проектирование. Разрабатывается подробная архитектура системы, проектируются схема реляционной БД и программные модули, устанавливаются перекрестные ссылки между компонентами системы для анализа их взаимного влияния и контроля за изменениями</w:t>
      </w:r>
    </w:p>
    <w:p w:rsidR="000D7A28" w:rsidRPr="00703B37" w:rsidRDefault="00E22507">
      <w:pPr>
        <w:numPr>
          <w:ilvl w:val="0"/>
          <w:numId w:val="20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реализация. Создается БД, строятся прикладные системы, производится их тестирование, проверка качества и соответствия требованиям пользователей. Создается системная документация, материалы для обучения и руководства пользователей</w:t>
      </w:r>
    </w:p>
    <w:p w:rsidR="000D7A28" w:rsidRPr="00703B37" w:rsidRDefault="00E22507">
      <w:pPr>
        <w:numPr>
          <w:ilvl w:val="0"/>
          <w:numId w:val="20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внедрение</w:t>
      </w:r>
    </w:p>
    <w:p w:rsidR="000D7A28" w:rsidRPr="00703B37" w:rsidRDefault="00E22507">
      <w:pPr>
        <w:numPr>
          <w:ilvl w:val="0"/>
          <w:numId w:val="20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эксплуатация</w:t>
      </w:r>
    </w:p>
    <w:p w:rsidR="000D7A28" w:rsidRPr="00703B37" w:rsidRDefault="00E22507">
      <w:p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На этапах внедрения и эксплуатации анализируются производительность и целостность системы, выполняется поддержка и, при необходимости, модификация системы.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i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Процессы CDM являются аналогом статических аспектов RUP.Этапы являются аналогом динамических аспектов RUP.</w:t>
      </w:r>
    </w:p>
    <w:p w:rsidR="000D7A28" w:rsidRPr="00703B37" w:rsidRDefault="00E22507" w:rsidP="00497A9A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66" w:name="_8ulp0czgpipn" w:colFirst="0" w:colLast="0"/>
      <w:bookmarkEnd w:id="66"/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32"/>
          <w:szCs w:val="32"/>
        </w:rPr>
      </w:pPr>
      <w:bookmarkStart w:id="67" w:name="_cad5h9pjoacp" w:colFirst="0" w:colLast="0"/>
      <w:bookmarkEnd w:id="67"/>
      <w:r w:rsidRPr="00703B37">
        <w:br w:type="page"/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32"/>
          <w:szCs w:val="32"/>
        </w:rPr>
      </w:pPr>
      <w:bookmarkStart w:id="68" w:name="_smhoe5vuj7ly" w:colFirst="0" w:colLast="0"/>
      <w:bookmarkEnd w:id="68"/>
      <w:r w:rsidRPr="00703B37">
        <w:rPr>
          <w:rFonts w:ascii="Times New Roman" w:eastAsia="Times New Roman" w:hAnsi="Times New Roman" w:cs="Times New Roman"/>
          <w:sz w:val="32"/>
          <w:szCs w:val="32"/>
        </w:rPr>
        <w:lastRenderedPageBreak/>
        <w:t>41. Процессы создания программных средств в технологии Oracle.</w:t>
      </w:r>
    </w:p>
    <w:p w:rsidR="000D7A28" w:rsidRPr="00703B37" w:rsidRDefault="00E22507">
      <w:pPr>
        <w:numPr>
          <w:ilvl w:val="0"/>
          <w:numId w:val="4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Определение бизнес-требований подразумевает постановку задачи проектирования.</w:t>
      </w:r>
    </w:p>
    <w:p w:rsidR="000D7A28" w:rsidRPr="00703B37" w:rsidRDefault="00E22507">
      <w:pPr>
        <w:numPr>
          <w:ilvl w:val="0"/>
          <w:numId w:val="4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Исследование существующих систем должно обеспечить понимание состояния созданного технического и программного обеспечения для планирования необходимых изменений.</w:t>
      </w:r>
    </w:p>
    <w:p w:rsidR="000D7A28" w:rsidRPr="00703B37" w:rsidRDefault="00E22507">
      <w:pPr>
        <w:numPr>
          <w:ilvl w:val="0"/>
          <w:numId w:val="4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Определение технической архитектуры связано с выбором конкретной архитектуры разрабатываемой системы.</w:t>
      </w:r>
    </w:p>
    <w:p w:rsidR="000D7A28" w:rsidRPr="00703B37" w:rsidRDefault="00E22507">
      <w:pPr>
        <w:numPr>
          <w:ilvl w:val="0"/>
          <w:numId w:val="4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Проектирование и реализация базы данных это создание реляционной базы данных, включая  индексы и другие объекты БД.</w:t>
      </w:r>
    </w:p>
    <w:p w:rsidR="000D7A28" w:rsidRPr="00703B37" w:rsidRDefault="00E22507">
      <w:pPr>
        <w:numPr>
          <w:ilvl w:val="0"/>
          <w:numId w:val="4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Процесс проектирования и реализации модулей  является  основным в проекте. Он включает в себя непосредственное проектирование приложения и создание кода прикладной программы.</w:t>
      </w:r>
    </w:p>
    <w:p w:rsidR="000D7A28" w:rsidRPr="00703B37" w:rsidRDefault="00E22507">
      <w:pPr>
        <w:numPr>
          <w:ilvl w:val="0"/>
          <w:numId w:val="4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Конвертирование данных связано с  преобразованием, переносом и проверкой согласованности и непротиворечивости данных, оставшихся от "старой" системы и необходимых для работы в новой системе.</w:t>
      </w:r>
    </w:p>
    <w:p w:rsidR="000D7A28" w:rsidRPr="00703B37" w:rsidRDefault="00E22507">
      <w:pPr>
        <w:numPr>
          <w:ilvl w:val="0"/>
          <w:numId w:val="4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Документирование, тестирование и обучение  – это процессы подготовки системы к внедрению.</w:t>
      </w:r>
    </w:p>
    <w:p w:rsidR="000D7A28" w:rsidRPr="00703B37" w:rsidRDefault="00E22507">
      <w:pPr>
        <w:numPr>
          <w:ilvl w:val="0"/>
          <w:numId w:val="4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Процесс внедрения связан с  решением задач установки, ввода новой системы в эксплуатацию, прекращением эксплуатации старых систем.</w:t>
      </w:r>
    </w:p>
    <w:p w:rsidR="000D7A28" w:rsidRPr="00703B37" w:rsidRDefault="00E22507">
      <w:pPr>
        <w:numPr>
          <w:ilvl w:val="0"/>
          <w:numId w:val="4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Поддержка и сопровождение обеспечивают эксплуатацию созданной системы.</w:t>
      </w:r>
    </w:p>
    <w:p w:rsidR="000D7A28" w:rsidRPr="00703B37" w:rsidRDefault="00E2250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Процессы CDM являются аналогом статических аспектов RUP. Этапы являются аналогом динамических аспектов RUP.</w:t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32"/>
          <w:szCs w:val="32"/>
        </w:rPr>
      </w:pPr>
      <w:bookmarkStart w:id="69" w:name="_j986zfwapd5z" w:colFirst="0" w:colLast="0"/>
      <w:bookmarkEnd w:id="69"/>
      <w:r w:rsidRPr="00703B37">
        <w:br w:type="page"/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32"/>
          <w:szCs w:val="32"/>
        </w:rPr>
      </w:pPr>
      <w:bookmarkStart w:id="70" w:name="_oswiedxhgw54" w:colFirst="0" w:colLast="0"/>
      <w:bookmarkEnd w:id="70"/>
      <w:r w:rsidRPr="00703B37">
        <w:rPr>
          <w:rFonts w:ascii="Times New Roman" w:eastAsia="Times New Roman" w:hAnsi="Times New Roman" w:cs="Times New Roman"/>
          <w:sz w:val="32"/>
          <w:szCs w:val="32"/>
        </w:rPr>
        <w:lastRenderedPageBreak/>
        <w:t>42. Сравнительный анализ технологий создания ПС Rational Unified Process, Oracle, нахуй этот ваш Borland.</w:t>
      </w:r>
    </w:p>
    <w:p w:rsidR="000D7A28" w:rsidRPr="00703B37" w:rsidRDefault="00E22507">
      <w:pPr>
        <w:ind w:firstLine="72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 xml:space="preserve">RUP 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разработка ведётся циклами (в каждом 4 стадии: начальная, разработка, конструирование, ввод в действие) + </w:t>
      </w: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 xml:space="preserve">есть </w:t>
      </w:r>
      <w:r w:rsidRPr="00703B37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статические </w:t>
      </w: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 xml:space="preserve">(роль, вид деятельности, дисциплина, продукт или артефакт) и </w:t>
      </w:r>
      <w:r w:rsidRPr="00703B37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динамические </w:t>
      </w: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аспекты(цикл, фазы, итерации).</w:t>
      </w:r>
    </w:p>
    <w:p w:rsidR="000D7A28" w:rsidRPr="00703B37" w:rsidRDefault="00E2250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В Oracle существует множество компонентов, но основной - </w:t>
      </w: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>CDM  (Custom Development Method)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. Там </w:t>
      </w: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>11 процессов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определение бизнес-требований, изучение существующих систем, определение технической архитектуры, проектирование и разработка БД, проектирование и разработка модулей, конвертация данных из старой системы, документирование, тестирование, обучение, внедрение в эксплуатация, поддержка и сопровождение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), </w:t>
      </w: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>6 возможных этапов - аналоги стадий из RUP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стратегия, анализ, проектирование, реализация, внедрение, эксплуатация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0D7A28" w:rsidRPr="00703B37" w:rsidRDefault="00E22507">
      <w:pPr>
        <w:ind w:firstLine="720"/>
        <w:jc w:val="both"/>
        <w:rPr>
          <w:rFonts w:ascii="Times New Roman" w:eastAsia="Times New Roman" w:hAnsi="Times New Roman" w:cs="Times New Roman"/>
        </w:rPr>
      </w:pPr>
      <w:r w:rsidRPr="00703B37">
        <w:rPr>
          <w:rFonts w:ascii="Times New Roman" w:eastAsia="Times New Roman" w:hAnsi="Times New Roman" w:cs="Times New Roman"/>
          <w:b/>
          <w:i/>
          <w:sz w:val="28"/>
          <w:szCs w:val="28"/>
        </w:rPr>
        <w:t>Процессы CDM являются аналогом статических аспектов RUP. Этапы являются аналогом динамических аспектов RUP.</w:t>
      </w:r>
      <w:r w:rsidRPr="00703B37">
        <w:br w:type="page"/>
      </w:r>
    </w:p>
    <w:p w:rsidR="000D7A28" w:rsidRPr="00703B37" w:rsidRDefault="00E22507">
      <w:pPr>
        <w:pStyle w:val="1"/>
        <w:rPr>
          <w:rFonts w:ascii="Times New Roman" w:eastAsia="Times New Roman" w:hAnsi="Times New Roman" w:cs="Times New Roman"/>
          <w:sz w:val="32"/>
          <w:szCs w:val="32"/>
        </w:rPr>
      </w:pPr>
      <w:bookmarkStart w:id="71" w:name="_7a9tdtgycbdt" w:colFirst="0" w:colLast="0"/>
      <w:bookmarkEnd w:id="71"/>
      <w:r w:rsidRPr="00703B37"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43. Понятия CASE-средство, CASE-система, CASE-технология, CASE-индустрия и различия между ними. </w:t>
      </w:r>
    </w:p>
    <w:p w:rsidR="000D7A28" w:rsidRPr="00703B37" w:rsidRDefault="00E2250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 xml:space="preserve">CASE-средства 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>– ПС, обеспечивающие поддержку многочисленных технологий проектирования информационных систем, охватывая всевозможные средства автоматизации и часть ЖЦ ПО.</w:t>
      </w:r>
    </w:p>
    <w:p w:rsidR="000D7A28" w:rsidRPr="00703B37" w:rsidRDefault="00E2250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>CASE-система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– набор CASE-средств, имеющих определенное функциональное предназначение и выполненных в рамках единого ПП. Обеспечивает автоматизацию всего ЖЦ ПО. </w:t>
      </w:r>
    </w:p>
    <w:p w:rsidR="000D7A28" w:rsidRPr="00703B37" w:rsidRDefault="00E22507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>CASE-технология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представляет собой </w:t>
      </w: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 xml:space="preserve">совокупность методологий 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анализа, проектирования, разработки и сопровождения сложных систем и поддерживается комплексом взаимосвязанных средств автоматизации. Основная цель CASE-подхода – разделить и максимально автоматизировать все этапы разработки ПС. </w:t>
      </w:r>
    </w:p>
    <w:p w:rsidR="000D7A28" w:rsidRPr="00703B37" w:rsidRDefault="00E22507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>CASE-</w:t>
      </w:r>
      <w:r w:rsidRPr="00703B37">
        <w:rPr>
          <w:rFonts w:ascii="Times New Roman" w:eastAsia="Times New Roman" w:hAnsi="Times New Roman" w:cs="Times New Roman"/>
          <w:b/>
          <w:i/>
          <w:sz w:val="28"/>
          <w:szCs w:val="28"/>
        </w:rPr>
        <w:t>индустрия</w:t>
      </w: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объединяет </w:t>
      </w: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 xml:space="preserve">сотни фирм и компаний 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>различной направленности деятельности. Практически все серьезные зарубежные программные проекты осуществляются с использованием CASE-средств, а общее число распространяемых пакетов превышает 500 наименований.</w:t>
      </w:r>
    </w:p>
    <w:p w:rsidR="000D7A28" w:rsidRPr="00703B37" w:rsidRDefault="00E22507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Большинство </w:t>
      </w: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 xml:space="preserve">CASE-средств 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основано на парадигме </w:t>
      </w: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методология / метод / нотация / средство.</w:t>
      </w:r>
    </w:p>
    <w:p w:rsidR="000D7A28" w:rsidRPr="00703B37" w:rsidRDefault="00E2250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Методология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определяет шаги работы и их последовательность, а также правила распределения и назначения методов. </w:t>
      </w: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Метод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– это систематическая процедура генерации описаний компонентов ПО. </w:t>
      </w: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Нотация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предназначена для описания структур данных, порождающих систем и метасистем. </w:t>
      </w:r>
      <w:r w:rsidRPr="00703B37">
        <w:rPr>
          <w:rFonts w:ascii="Times New Roman" w:eastAsia="Times New Roman" w:hAnsi="Times New Roman" w:cs="Times New Roman"/>
          <w:i/>
          <w:sz w:val="28"/>
          <w:szCs w:val="28"/>
        </w:rPr>
        <w:t>Средства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– это инструментарий для поддержки методов на основе принятой нотации.</w:t>
      </w:r>
      <w:r w:rsidRPr="00703B37">
        <w:br w:type="page"/>
      </w:r>
    </w:p>
    <w:p w:rsidR="000D7A28" w:rsidRPr="00703B37" w:rsidRDefault="00E22507">
      <w:pPr>
        <w:pStyle w:val="1"/>
        <w:jc w:val="center"/>
        <w:rPr>
          <w:rFonts w:ascii="Times New Roman" w:eastAsia="Times New Roman" w:hAnsi="Times New Roman" w:cs="Times New Roman"/>
          <w:sz w:val="32"/>
          <w:szCs w:val="32"/>
        </w:rPr>
      </w:pPr>
      <w:bookmarkStart w:id="72" w:name="_rzrixxgqsgk9" w:colFirst="0" w:colLast="0"/>
      <w:bookmarkEnd w:id="72"/>
      <w:r w:rsidRPr="00703B37">
        <w:rPr>
          <w:rFonts w:ascii="Times New Roman" w:eastAsia="Times New Roman" w:hAnsi="Times New Roman" w:cs="Times New Roman"/>
          <w:sz w:val="32"/>
          <w:szCs w:val="32"/>
        </w:rPr>
        <w:lastRenderedPageBreak/>
        <w:t>То, что она спрашивает на экзамене</w:t>
      </w:r>
    </w:p>
    <w:p w:rsidR="000D7A28" w:rsidRPr="00703B37" w:rsidRDefault="00E22507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Спрашивает про диаграмму в связке с принципами ООП. Например, </w:t>
      </w: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>какие принципы ООП можно увидеть на диаграмме?</w:t>
      </w:r>
    </w:p>
    <w:p w:rsidR="000D7A28" w:rsidRPr="00703B37" w:rsidRDefault="000D7A2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D7A28" w:rsidRPr="00703B37" w:rsidRDefault="00E22507">
      <w:p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UseCase: освобождена от всех принципов ООП</w:t>
      </w:r>
    </w:p>
    <w:p w:rsidR="000D7A28" w:rsidRPr="00703B37" w:rsidRDefault="00E22507">
      <w:p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Deployment: освобождена от всех принципов ООП</w:t>
      </w:r>
    </w:p>
    <w:p w:rsidR="000D7A28" w:rsidRPr="00703B37" w:rsidRDefault="00E22507">
      <w:p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Statechart: параллелизм, абстрагирование</w:t>
      </w:r>
    </w:p>
    <w:p w:rsidR="000D7A28" w:rsidRPr="00703B37" w:rsidRDefault="00E22507">
      <w:p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Activity: параллелизм, абстрагирование</w:t>
      </w:r>
    </w:p>
    <w:p w:rsidR="000D7A28" w:rsidRPr="00703B37" w:rsidRDefault="00E22507">
      <w:p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Sequence: абстрагирование</w:t>
      </w:r>
    </w:p>
    <w:p w:rsidR="000D7A28" w:rsidRPr="00703B37" w:rsidRDefault="00E22507">
      <w:p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Component: модульность, инкапсуляция, абстрагирование</w:t>
      </w:r>
    </w:p>
    <w:p w:rsidR="000D7A28" w:rsidRPr="00703B37" w:rsidRDefault="00E22507">
      <w:p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Class: наследование, абстрагирование</w:t>
      </w:r>
    </w:p>
    <w:p w:rsidR="000D7A28" w:rsidRPr="00703B37" w:rsidRDefault="00E22507">
      <w:p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Collaboration: абстрагирование</w:t>
      </w:r>
    </w:p>
    <w:p w:rsidR="000D7A28" w:rsidRPr="00703B37" w:rsidRDefault="000D7A2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D7A28" w:rsidRPr="00703B37" w:rsidRDefault="00E22507">
      <w:p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>Главный принцип объектно-ориентированного подхода?</w:t>
      </w: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br/>
        <w:t xml:space="preserve">Ответ: 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>абстрагирование</w:t>
      </w:r>
    </w:p>
    <w:p w:rsidR="000D7A28" w:rsidRPr="00703B37" w:rsidRDefault="000D7A2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0D7A28" w:rsidRPr="00703B37" w:rsidRDefault="00E22507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>Самая важная диаграмма - CLASS диаграмма классов!!!</w:t>
      </w:r>
    </w:p>
    <w:p w:rsidR="000D7A28" w:rsidRPr="00703B37" w:rsidRDefault="000D7A2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D7A28" w:rsidRPr="00703B37" w:rsidRDefault="00E22507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>Что нужного показано на 4-х диаграммах для диаграммы классов?</w:t>
      </w:r>
    </w:p>
    <w:p w:rsidR="000D7A28" w:rsidRPr="00703B37" w:rsidRDefault="00E22507">
      <w:p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 xml:space="preserve">Ответ: 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>Объекты системы.</w:t>
      </w:r>
    </w:p>
    <w:p w:rsidR="000D7A28" w:rsidRPr="00703B37" w:rsidRDefault="000D7A2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D7A28" w:rsidRPr="00703B37" w:rsidRDefault="00E22507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>Диаграммы по важности:</w:t>
      </w:r>
    </w:p>
    <w:p w:rsidR="000D7A28" w:rsidRPr="00703B37" w:rsidRDefault="00E22507">
      <w:pPr>
        <w:numPr>
          <w:ilvl w:val="0"/>
          <w:numId w:val="2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Class</w:t>
      </w:r>
    </w:p>
    <w:p w:rsidR="000D7A28" w:rsidRPr="00703B37" w:rsidRDefault="00E22507">
      <w:pPr>
        <w:numPr>
          <w:ilvl w:val="0"/>
          <w:numId w:val="2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UseCase</w:t>
      </w:r>
    </w:p>
    <w:p w:rsidR="000D7A28" w:rsidRPr="00703B37" w:rsidRDefault="000D7A2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D7A28" w:rsidRPr="00703B37" w:rsidRDefault="00E22507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>Если есть одна нотация UML и мы как диаграммы, так и шаблоны отображаем с помощью одних примитивов, не лучше ли выбрать что-то одно?</w:t>
      </w:r>
    </w:p>
    <w:p w:rsidR="000D7A28" w:rsidRPr="00703B37" w:rsidRDefault="00E22507">
      <w:p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 xml:space="preserve">Ответ: 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>диаграммы - на этапе проектирования, а когда мы на этапе перехода к программированию, то мы можем что-то уточнить с помощью шаблонов.</w:t>
      </w:r>
    </w:p>
    <w:p w:rsidR="000D7A28" w:rsidRPr="00703B37" w:rsidRDefault="000D7A2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D7A28" w:rsidRPr="00703B37" w:rsidRDefault="00E22507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>Как выстроить модули (я так понимаю, вопрос про кол-во модулей, когда мы декомпозируем подсистему на модули)?</w:t>
      </w:r>
    </w:p>
    <w:p w:rsidR="000D7A28" w:rsidRPr="00703B37" w:rsidRDefault="00E22507">
      <w:p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>Ответ: ~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>10 (но вообще, сколько посчитаем нужным из собственного опыта).</w:t>
      </w:r>
    </w:p>
    <w:p w:rsidR="000D7A28" w:rsidRPr="00703B37" w:rsidRDefault="000D7A2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D7A28" w:rsidRPr="00703B37" w:rsidRDefault="00E22507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Спрашивает про наши проектные решения 🙂</w:t>
      </w:r>
    </w:p>
    <w:p w:rsidR="000D7A28" w:rsidRPr="00703B37" w:rsidRDefault="000D7A2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D7A28" w:rsidRPr="00703B37" w:rsidRDefault="00E22507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>Какого принципа мы придерживаемся?</w:t>
      </w:r>
    </w:p>
    <w:p w:rsidR="000D7A28" w:rsidRPr="00703B37" w:rsidRDefault="00E22507">
      <w:p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>Ответ: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унифицированного процесса разработки:</w:t>
      </w:r>
    </w:p>
    <w:p w:rsidR="000D7A28" w:rsidRPr="00703B37" w:rsidRDefault="00E22507">
      <w:pPr>
        <w:numPr>
          <w:ilvl w:val="0"/>
          <w:numId w:val="2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выбор архитектуры (на раннем этапе)</w:t>
      </w:r>
    </w:p>
    <w:p w:rsidR="000D7A28" w:rsidRPr="00703B37" w:rsidRDefault="00E22507">
      <w:pPr>
        <w:numPr>
          <w:ilvl w:val="0"/>
          <w:numId w:val="2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планирование и управление проектом на основе функциональных требований к системе </w:t>
      </w:r>
    </w:p>
    <w:p w:rsidR="000D7A28" w:rsidRPr="00703B37" w:rsidRDefault="00E22507">
      <w:pPr>
        <w:numPr>
          <w:ilvl w:val="0"/>
          <w:numId w:val="2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итерационность и инкрементность</w:t>
      </w:r>
    </w:p>
    <w:p w:rsidR="000D7A28" w:rsidRPr="00703B37" w:rsidRDefault="00E22507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>Почему в такой последовательности?</w:t>
      </w:r>
    </w:p>
    <w:p w:rsidR="000D7A28" w:rsidRPr="00703B37" w:rsidRDefault="00E22507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>Зачем мы вообще строим диаграммы?</w:t>
      </w:r>
    </w:p>
    <w:p w:rsidR="000D7A28" w:rsidRPr="00703B37" w:rsidRDefault="00E22507">
      <w:p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>Ответ?: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 xml:space="preserve"> unified process предполагает построение архитектуры как основной шаг, так как на нее опирается программный код. Плюс так происходит автоматизация(генерация кода и тд) и реализация принципов ООП (инкапсуляция и т.д.)</w:t>
      </w:r>
    </w:p>
    <w:p w:rsidR="000D7A28" w:rsidRPr="00703B37" w:rsidRDefault="00E22507">
      <w:p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sz w:val="28"/>
          <w:szCs w:val="28"/>
        </w:rPr>
        <w:t>Мы их строим применительно к объектам системы.</w:t>
      </w:r>
    </w:p>
    <w:p w:rsidR="000D7A28" w:rsidRPr="00703B37" w:rsidRDefault="000D7A2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D7A28" w:rsidRPr="00703B37" w:rsidRDefault="00E22507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 xml:space="preserve">В наборе диаграмм должна появиться еще одна? </w:t>
      </w:r>
      <w:r w:rsidRPr="00703B3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Web diagram? (</w:t>
      </w: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>Про</w:t>
      </w:r>
      <w:r w:rsidRPr="00703B3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Rational XDE)</w:t>
      </w:r>
    </w:p>
    <w:p w:rsidR="000D7A28" w:rsidRPr="00703B37" w:rsidRDefault="00E22507">
      <w:p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 xml:space="preserve">Ответ: 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>нет, это просто дополнительная опция (модуль) и с его помощью мы переводим диаграмму классов в веб-нотацию.</w:t>
      </w:r>
    </w:p>
    <w:p w:rsidR="000D7A28" w:rsidRPr="00703B37" w:rsidRDefault="000D7A2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D7A28" w:rsidRPr="00703B37" w:rsidRDefault="00E22507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>Знать надо про Case-среды и особенности работы, диаграммы желательно со своими примерами.</w:t>
      </w:r>
    </w:p>
    <w:p w:rsidR="000D7A28" w:rsidRPr="00703B37" w:rsidRDefault="000D7A2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D7A28" w:rsidRPr="00703B37" w:rsidRDefault="00E22507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>На что мы опираемся, выбирая технологии?</w:t>
      </w:r>
    </w:p>
    <w:p w:rsidR="000D7A28" w:rsidRPr="00703B37" w:rsidRDefault="00E22507">
      <w:pPr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 xml:space="preserve">Ответ: </w:t>
      </w:r>
      <w:r w:rsidRPr="00703B37">
        <w:rPr>
          <w:rFonts w:ascii="Times New Roman" w:eastAsia="Times New Roman" w:hAnsi="Times New Roman" w:cs="Times New Roman"/>
          <w:sz w:val="28"/>
          <w:szCs w:val="28"/>
        </w:rPr>
        <w:t>автоматизация, ЖЦ, ООП подход.</w:t>
      </w:r>
    </w:p>
    <w:p w:rsidR="000D7A28" w:rsidRPr="00703B37" w:rsidRDefault="000D7A2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0D7A28" w:rsidRDefault="00E2250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B37">
        <w:rPr>
          <w:rFonts w:ascii="Times New Roman" w:eastAsia="Times New Roman" w:hAnsi="Times New Roman" w:cs="Times New Roman"/>
          <w:b/>
          <w:sz w:val="28"/>
          <w:szCs w:val="28"/>
        </w:rPr>
        <w:t>Процессы CDM являются аналогом статических аспектов RUP. Этапы являются аналогом динамических аспектов RUP.</w:t>
      </w:r>
    </w:p>
    <w:p w:rsidR="000D7A28" w:rsidRDefault="000D7A28">
      <w:pPr>
        <w:rPr>
          <w:b/>
        </w:rPr>
      </w:pPr>
    </w:p>
    <w:sectPr w:rsidR="000D7A2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720E" w:rsidRDefault="00C1720E">
      <w:pPr>
        <w:spacing w:line="240" w:lineRule="auto"/>
      </w:pPr>
      <w:r>
        <w:separator/>
      </w:r>
    </w:p>
  </w:endnote>
  <w:endnote w:type="continuationSeparator" w:id="0">
    <w:p w:rsidR="00C1720E" w:rsidRDefault="00C1720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ungsuh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720E" w:rsidRDefault="00C1720E">
      <w:pPr>
        <w:spacing w:line="240" w:lineRule="auto"/>
      </w:pPr>
      <w:r>
        <w:separator/>
      </w:r>
    </w:p>
  </w:footnote>
  <w:footnote w:type="continuationSeparator" w:id="0">
    <w:p w:rsidR="00C1720E" w:rsidRDefault="00C1720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60528"/>
    <w:multiLevelType w:val="multilevel"/>
    <w:tmpl w:val="E342FCF2"/>
    <w:lvl w:ilvl="0">
      <w:start w:val="1"/>
      <w:numFmt w:val="bullet"/>
      <w:lvlText w:val="●"/>
      <w:lvlJc w:val="left"/>
      <w:pPr>
        <w:ind w:left="720" w:hanging="360"/>
      </w:pPr>
      <w:rPr>
        <w:sz w:val="28"/>
        <w:szCs w:val="2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C31176"/>
    <w:multiLevelType w:val="multilevel"/>
    <w:tmpl w:val="33C2044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42E1747"/>
    <w:multiLevelType w:val="multilevel"/>
    <w:tmpl w:val="5C78E64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5CC160D"/>
    <w:multiLevelType w:val="multilevel"/>
    <w:tmpl w:val="3D622796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67A3007"/>
    <w:multiLevelType w:val="multilevel"/>
    <w:tmpl w:val="72A0BF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732450C"/>
    <w:multiLevelType w:val="multilevel"/>
    <w:tmpl w:val="511ADB7E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79464A6"/>
    <w:multiLevelType w:val="multilevel"/>
    <w:tmpl w:val="155821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87A72A9"/>
    <w:multiLevelType w:val="multilevel"/>
    <w:tmpl w:val="249833C6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0D911655"/>
    <w:multiLevelType w:val="multilevel"/>
    <w:tmpl w:val="D82207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42B7729"/>
    <w:multiLevelType w:val="multilevel"/>
    <w:tmpl w:val="437C52E6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60864B3"/>
    <w:multiLevelType w:val="multilevel"/>
    <w:tmpl w:val="C8B093B6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D3F423F"/>
    <w:multiLevelType w:val="multilevel"/>
    <w:tmpl w:val="7F4858BA"/>
    <w:lvl w:ilvl="0">
      <w:start w:val="1"/>
      <w:numFmt w:val="bullet"/>
      <w:lvlText w:val="●"/>
      <w:lvlJc w:val="left"/>
      <w:pPr>
        <w:ind w:left="720" w:hanging="360"/>
      </w:pPr>
      <w:rPr>
        <w:sz w:val="28"/>
        <w:szCs w:val="2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D4C2EE0"/>
    <w:multiLevelType w:val="multilevel"/>
    <w:tmpl w:val="0A769C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1E63020F"/>
    <w:multiLevelType w:val="multilevel"/>
    <w:tmpl w:val="5D423E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1EF42F66"/>
    <w:multiLevelType w:val="multilevel"/>
    <w:tmpl w:val="1B8078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1F890D98"/>
    <w:multiLevelType w:val="multilevel"/>
    <w:tmpl w:val="4A8432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67B63F6"/>
    <w:multiLevelType w:val="multilevel"/>
    <w:tmpl w:val="316083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268752C9"/>
    <w:multiLevelType w:val="multilevel"/>
    <w:tmpl w:val="6E10B8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9056D70"/>
    <w:multiLevelType w:val="multilevel"/>
    <w:tmpl w:val="55F89356"/>
    <w:lvl w:ilvl="0">
      <w:start w:val="1"/>
      <w:numFmt w:val="bullet"/>
      <w:lvlText w:val="●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292F3C8F"/>
    <w:multiLevelType w:val="multilevel"/>
    <w:tmpl w:val="FAA4EE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298B631C"/>
    <w:multiLevelType w:val="multilevel"/>
    <w:tmpl w:val="0C36BDE8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2C742BE2"/>
    <w:multiLevelType w:val="multilevel"/>
    <w:tmpl w:val="91E47B5A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2D7A62AD"/>
    <w:multiLevelType w:val="multilevel"/>
    <w:tmpl w:val="99BADFF6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2DD57B4B"/>
    <w:multiLevelType w:val="multilevel"/>
    <w:tmpl w:val="A21EC07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 w15:restartNumberingAfterBreak="0">
    <w:nsid w:val="31890135"/>
    <w:multiLevelType w:val="multilevel"/>
    <w:tmpl w:val="F09672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32437D4E"/>
    <w:multiLevelType w:val="multilevel"/>
    <w:tmpl w:val="DE4E08B6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356E7869"/>
    <w:multiLevelType w:val="multilevel"/>
    <w:tmpl w:val="5CB63DD6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38A14629"/>
    <w:multiLevelType w:val="multilevel"/>
    <w:tmpl w:val="B130293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28"/>
        <w:szCs w:val="2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38B652BE"/>
    <w:multiLevelType w:val="multilevel"/>
    <w:tmpl w:val="197ADA26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3A8A7EA2"/>
    <w:multiLevelType w:val="multilevel"/>
    <w:tmpl w:val="BCBE7826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3D564ECD"/>
    <w:multiLevelType w:val="multilevel"/>
    <w:tmpl w:val="9F027A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3F183CB3"/>
    <w:multiLevelType w:val="multilevel"/>
    <w:tmpl w:val="D1F42D96"/>
    <w:lvl w:ilvl="0">
      <w:start w:val="1"/>
      <w:numFmt w:val="decimal"/>
      <w:lvlText w:val="%1."/>
      <w:lvlJc w:val="left"/>
      <w:pPr>
        <w:ind w:left="720" w:hanging="360"/>
      </w:pPr>
      <w:rPr>
        <w:rFonts w:ascii="Verdana" w:eastAsia="Verdana" w:hAnsi="Verdana" w:cs="Verdana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407E5599"/>
    <w:multiLevelType w:val="multilevel"/>
    <w:tmpl w:val="4AC2709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428775EA"/>
    <w:multiLevelType w:val="multilevel"/>
    <w:tmpl w:val="C92E9502"/>
    <w:lvl w:ilvl="0">
      <w:start w:val="1"/>
      <w:numFmt w:val="decimal"/>
      <w:lvlText w:val="%1."/>
      <w:lvlJc w:val="left"/>
      <w:pPr>
        <w:ind w:left="720" w:hanging="360"/>
      </w:pPr>
      <w:rPr>
        <w:sz w:val="16"/>
        <w:szCs w:val="1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42E9260A"/>
    <w:multiLevelType w:val="multilevel"/>
    <w:tmpl w:val="FE9407E6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4333370A"/>
    <w:multiLevelType w:val="multilevel"/>
    <w:tmpl w:val="670CA6EE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28"/>
        <w:szCs w:val="2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Verdana" w:eastAsia="Verdana" w:hAnsi="Verdana" w:cs="Verdana"/>
        <w:sz w:val="28"/>
        <w:szCs w:val="28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47F245B4"/>
    <w:multiLevelType w:val="multilevel"/>
    <w:tmpl w:val="9B82571E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48A23A06"/>
    <w:multiLevelType w:val="multilevel"/>
    <w:tmpl w:val="6D70F622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496F6F0D"/>
    <w:multiLevelType w:val="multilevel"/>
    <w:tmpl w:val="0FA81AF8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28"/>
        <w:szCs w:val="2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512A7771"/>
    <w:multiLevelType w:val="multilevel"/>
    <w:tmpl w:val="0E983426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53616792"/>
    <w:multiLevelType w:val="multilevel"/>
    <w:tmpl w:val="568A3C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53AE7957"/>
    <w:multiLevelType w:val="multilevel"/>
    <w:tmpl w:val="9F7A8F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53F93D0C"/>
    <w:multiLevelType w:val="multilevel"/>
    <w:tmpl w:val="750CC6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5465777E"/>
    <w:multiLevelType w:val="multilevel"/>
    <w:tmpl w:val="E0C6AB5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56CB6B41"/>
    <w:multiLevelType w:val="multilevel"/>
    <w:tmpl w:val="E2DEDE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59D3405F"/>
    <w:multiLevelType w:val="multilevel"/>
    <w:tmpl w:val="7D86DF68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Verdana" w:eastAsia="Verdana" w:hAnsi="Verdana" w:cs="Verdana"/>
        <w:sz w:val="22"/>
        <w:szCs w:val="22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5E582A1C"/>
    <w:multiLevelType w:val="multilevel"/>
    <w:tmpl w:val="6FE8727E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5EEB20D8"/>
    <w:multiLevelType w:val="multilevel"/>
    <w:tmpl w:val="7868B6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5F7E2575"/>
    <w:multiLevelType w:val="multilevel"/>
    <w:tmpl w:val="67C8BD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610001A6"/>
    <w:multiLevelType w:val="multilevel"/>
    <w:tmpl w:val="B9CAF64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65582F5D"/>
    <w:multiLevelType w:val="multilevel"/>
    <w:tmpl w:val="5986FC82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Verdana" w:eastAsia="Verdana" w:hAnsi="Verdana" w:cs="Verdana"/>
        <w:sz w:val="22"/>
        <w:szCs w:val="22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 w15:restartNumberingAfterBreak="0">
    <w:nsid w:val="668958BE"/>
    <w:multiLevelType w:val="multilevel"/>
    <w:tmpl w:val="800EFD76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Verdana" w:eastAsia="Verdana" w:hAnsi="Verdana" w:cs="Verdana"/>
        <w:sz w:val="28"/>
        <w:szCs w:val="28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6A2A149F"/>
    <w:multiLevelType w:val="multilevel"/>
    <w:tmpl w:val="894464F8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6CD75198"/>
    <w:multiLevelType w:val="multilevel"/>
    <w:tmpl w:val="0DF82306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4" w15:restartNumberingAfterBreak="0">
    <w:nsid w:val="6E865D28"/>
    <w:multiLevelType w:val="multilevel"/>
    <w:tmpl w:val="0DC0CE6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5" w15:restartNumberingAfterBreak="0">
    <w:nsid w:val="6F4A325C"/>
    <w:multiLevelType w:val="multilevel"/>
    <w:tmpl w:val="52D87F48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73432D94"/>
    <w:multiLevelType w:val="multilevel"/>
    <w:tmpl w:val="6AEE8E3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74C56DA1"/>
    <w:multiLevelType w:val="multilevel"/>
    <w:tmpl w:val="F198FDE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 w15:restartNumberingAfterBreak="0">
    <w:nsid w:val="79E7589F"/>
    <w:multiLevelType w:val="multilevel"/>
    <w:tmpl w:val="2104E6F8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 w15:restartNumberingAfterBreak="0">
    <w:nsid w:val="7A881109"/>
    <w:multiLevelType w:val="multilevel"/>
    <w:tmpl w:val="6CA21D0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 w15:restartNumberingAfterBreak="0">
    <w:nsid w:val="7AB67725"/>
    <w:multiLevelType w:val="multilevel"/>
    <w:tmpl w:val="32CE580A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Verdana" w:eastAsia="Verdana" w:hAnsi="Verdana" w:cs="Verdana"/>
        <w:sz w:val="22"/>
        <w:szCs w:val="22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 w15:restartNumberingAfterBreak="0">
    <w:nsid w:val="7ACB02C3"/>
    <w:multiLevelType w:val="multilevel"/>
    <w:tmpl w:val="67D61562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28"/>
        <w:szCs w:val="2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Verdana" w:eastAsia="Verdana" w:hAnsi="Verdana" w:cs="Verdana"/>
        <w:sz w:val="28"/>
        <w:szCs w:val="28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Verdana" w:eastAsia="Verdana" w:hAnsi="Verdana" w:cs="Verdana"/>
        <w:sz w:val="28"/>
        <w:szCs w:val="28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 w15:restartNumberingAfterBreak="0">
    <w:nsid w:val="7CE11C0F"/>
    <w:multiLevelType w:val="multilevel"/>
    <w:tmpl w:val="52BA2746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28"/>
        <w:szCs w:val="2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 w15:restartNumberingAfterBreak="0">
    <w:nsid w:val="7E652CD2"/>
    <w:multiLevelType w:val="multilevel"/>
    <w:tmpl w:val="75CA63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8"/>
  </w:num>
  <w:num w:numId="2">
    <w:abstractNumId w:val="34"/>
  </w:num>
  <w:num w:numId="3">
    <w:abstractNumId w:val="29"/>
  </w:num>
  <w:num w:numId="4">
    <w:abstractNumId w:val="42"/>
  </w:num>
  <w:num w:numId="5">
    <w:abstractNumId w:val="57"/>
  </w:num>
  <w:num w:numId="6">
    <w:abstractNumId w:val="61"/>
  </w:num>
  <w:num w:numId="7">
    <w:abstractNumId w:val="53"/>
  </w:num>
  <w:num w:numId="8">
    <w:abstractNumId w:val="5"/>
  </w:num>
  <w:num w:numId="9">
    <w:abstractNumId w:val="4"/>
  </w:num>
  <w:num w:numId="10">
    <w:abstractNumId w:val="7"/>
  </w:num>
  <w:num w:numId="11">
    <w:abstractNumId w:val="45"/>
  </w:num>
  <w:num w:numId="12">
    <w:abstractNumId w:val="16"/>
  </w:num>
  <w:num w:numId="13">
    <w:abstractNumId w:val="31"/>
  </w:num>
  <w:num w:numId="14">
    <w:abstractNumId w:val="15"/>
  </w:num>
  <w:num w:numId="15">
    <w:abstractNumId w:val="48"/>
  </w:num>
  <w:num w:numId="16">
    <w:abstractNumId w:val="60"/>
  </w:num>
  <w:num w:numId="17">
    <w:abstractNumId w:val="50"/>
  </w:num>
  <w:num w:numId="18">
    <w:abstractNumId w:val="51"/>
  </w:num>
  <w:num w:numId="19">
    <w:abstractNumId w:val="14"/>
  </w:num>
  <w:num w:numId="20">
    <w:abstractNumId w:val="43"/>
  </w:num>
  <w:num w:numId="21">
    <w:abstractNumId w:val="49"/>
  </w:num>
  <w:num w:numId="22">
    <w:abstractNumId w:val="35"/>
  </w:num>
  <w:num w:numId="23">
    <w:abstractNumId w:val="40"/>
  </w:num>
  <w:num w:numId="24">
    <w:abstractNumId w:val="13"/>
  </w:num>
  <w:num w:numId="25">
    <w:abstractNumId w:val="22"/>
  </w:num>
  <w:num w:numId="26">
    <w:abstractNumId w:val="33"/>
  </w:num>
  <w:num w:numId="27">
    <w:abstractNumId w:val="3"/>
  </w:num>
  <w:num w:numId="28">
    <w:abstractNumId w:val="63"/>
  </w:num>
  <w:num w:numId="29">
    <w:abstractNumId w:val="46"/>
  </w:num>
  <w:num w:numId="30">
    <w:abstractNumId w:val="52"/>
  </w:num>
  <w:num w:numId="31">
    <w:abstractNumId w:val="1"/>
  </w:num>
  <w:num w:numId="32">
    <w:abstractNumId w:val="6"/>
  </w:num>
  <w:num w:numId="33">
    <w:abstractNumId w:val="26"/>
  </w:num>
  <w:num w:numId="34">
    <w:abstractNumId w:val="38"/>
  </w:num>
  <w:num w:numId="35">
    <w:abstractNumId w:val="58"/>
  </w:num>
  <w:num w:numId="36">
    <w:abstractNumId w:val="11"/>
  </w:num>
  <w:num w:numId="37">
    <w:abstractNumId w:val="25"/>
  </w:num>
  <w:num w:numId="38">
    <w:abstractNumId w:val="36"/>
  </w:num>
  <w:num w:numId="39">
    <w:abstractNumId w:val="41"/>
  </w:num>
  <w:num w:numId="40">
    <w:abstractNumId w:val="10"/>
  </w:num>
  <w:num w:numId="41">
    <w:abstractNumId w:val="17"/>
  </w:num>
  <w:num w:numId="42">
    <w:abstractNumId w:val="54"/>
  </w:num>
  <w:num w:numId="43">
    <w:abstractNumId w:val="44"/>
  </w:num>
  <w:num w:numId="44">
    <w:abstractNumId w:val="27"/>
  </w:num>
  <w:num w:numId="45">
    <w:abstractNumId w:val="59"/>
  </w:num>
  <w:num w:numId="46">
    <w:abstractNumId w:val="24"/>
  </w:num>
  <w:num w:numId="47">
    <w:abstractNumId w:val="47"/>
  </w:num>
  <w:num w:numId="48">
    <w:abstractNumId w:val="20"/>
  </w:num>
  <w:num w:numId="49">
    <w:abstractNumId w:val="55"/>
  </w:num>
  <w:num w:numId="50">
    <w:abstractNumId w:val="23"/>
  </w:num>
  <w:num w:numId="51">
    <w:abstractNumId w:val="32"/>
  </w:num>
  <w:num w:numId="52">
    <w:abstractNumId w:val="19"/>
  </w:num>
  <w:num w:numId="53">
    <w:abstractNumId w:val="30"/>
  </w:num>
  <w:num w:numId="54">
    <w:abstractNumId w:val="18"/>
  </w:num>
  <w:num w:numId="55">
    <w:abstractNumId w:val="56"/>
  </w:num>
  <w:num w:numId="56">
    <w:abstractNumId w:val="62"/>
  </w:num>
  <w:num w:numId="57">
    <w:abstractNumId w:val="0"/>
  </w:num>
  <w:num w:numId="58">
    <w:abstractNumId w:val="21"/>
  </w:num>
  <w:num w:numId="59">
    <w:abstractNumId w:val="37"/>
  </w:num>
  <w:num w:numId="60">
    <w:abstractNumId w:val="2"/>
  </w:num>
  <w:num w:numId="61">
    <w:abstractNumId w:val="12"/>
  </w:num>
  <w:num w:numId="62">
    <w:abstractNumId w:val="9"/>
  </w:num>
  <w:num w:numId="63">
    <w:abstractNumId w:val="39"/>
  </w:num>
  <w:num w:numId="64">
    <w:abstractNumId w:val="8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A28"/>
    <w:rsid w:val="000D7A28"/>
    <w:rsid w:val="001834E4"/>
    <w:rsid w:val="00292394"/>
    <w:rsid w:val="003E10A7"/>
    <w:rsid w:val="00446F0C"/>
    <w:rsid w:val="00497A9A"/>
    <w:rsid w:val="006F5407"/>
    <w:rsid w:val="00703B37"/>
    <w:rsid w:val="00892648"/>
    <w:rsid w:val="00C1720E"/>
    <w:rsid w:val="00E22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4FE0D0"/>
  <w15:docId w15:val="{99C8FDBC-4D26-4764-916C-CE31C8FAE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1.jp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11824</Words>
  <Characters>67399</Characters>
  <Application>Microsoft Office Word</Application>
  <DocSecurity>0</DocSecurity>
  <Lines>561</Lines>
  <Paragraphs>158</Paragraphs>
  <ScaleCrop>false</ScaleCrop>
  <Company>SPecialiST RePack</Company>
  <LinksUpToDate>false</LinksUpToDate>
  <CharactersWithSpaces>79065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ASUS</cp:lastModifiedBy>
  <cp:revision>8</cp:revision>
  <dcterms:created xsi:type="dcterms:W3CDTF">2022-12-25T12:43:00Z</dcterms:created>
  <dcterms:modified xsi:type="dcterms:W3CDTF">2022-12-26T15:44:00Z</dcterms:modified>
</cp:coreProperties>
</file>