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2229" w14:textId="77777777" w:rsidR="00207252" w:rsidRDefault="00207252" w:rsidP="00207252">
      <w:pPr>
        <w:rPr>
          <w:szCs w:val="24"/>
        </w:rPr>
      </w:pPr>
    </w:p>
    <w:p w14:paraId="435C8A90" w14:textId="77777777" w:rsidR="00207252" w:rsidRDefault="00207252" w:rsidP="00207252">
      <w:pPr>
        <w:keepNext/>
        <w:keepLines/>
        <w:ind w:left="851" w:right="1134"/>
        <w:jc w:val="center"/>
        <w:rPr>
          <w:szCs w:val="24"/>
        </w:rPr>
      </w:pPr>
      <w:r>
        <w:rPr>
          <w:szCs w:val="24"/>
        </w:rPr>
        <w:t>SCENA III</w:t>
      </w:r>
    </w:p>
    <w:p w14:paraId="503C7FF7" w14:textId="77777777" w:rsidR="00207252" w:rsidRDefault="00207252" w:rsidP="00207252">
      <w:pPr>
        <w:keepLines/>
        <w:ind w:left="851" w:right="1134"/>
        <w:jc w:val="center"/>
        <w:rPr>
          <w:szCs w:val="24"/>
        </w:rPr>
      </w:pPr>
    </w:p>
    <w:p w14:paraId="3C0615C6" w14:textId="77777777" w:rsidR="00207252" w:rsidRDefault="00207252" w:rsidP="00207252">
      <w:pPr>
        <w:keepLines/>
        <w:ind w:left="1276" w:right="1134"/>
        <w:jc w:val="center"/>
        <w:rPr>
          <w:szCs w:val="24"/>
        </w:rPr>
      </w:pPr>
      <w:r w:rsidRPr="00214564">
        <w:rPr>
          <w:smallCaps/>
          <w:szCs w:val="24"/>
        </w:rPr>
        <w:t>Bonifacio</w:t>
      </w:r>
      <w:r>
        <w:rPr>
          <w:i/>
          <w:szCs w:val="24"/>
        </w:rPr>
        <w:t xml:space="preserve"> dal lato opposto a quello </w:t>
      </w:r>
      <w:proofErr w:type="spellStart"/>
      <w:r>
        <w:rPr>
          <w:i/>
          <w:szCs w:val="24"/>
        </w:rPr>
        <w:t>dond’è</w:t>
      </w:r>
      <w:proofErr w:type="spellEnd"/>
      <w:r>
        <w:rPr>
          <w:i/>
          <w:szCs w:val="24"/>
        </w:rPr>
        <w:t xml:space="preserve"> partito </w:t>
      </w:r>
      <w:proofErr w:type="spellStart"/>
      <w:r w:rsidRPr="00DB5A5E">
        <w:rPr>
          <w:iCs/>
          <w:smallCaps/>
          <w:szCs w:val="24"/>
        </w:rPr>
        <w:t>Geronio</w:t>
      </w:r>
      <w:proofErr w:type="spellEnd"/>
      <w:r>
        <w:rPr>
          <w:i/>
          <w:szCs w:val="24"/>
        </w:rPr>
        <w:t>. È incontrato da un portalettere, che per fortuna gli domanda del suo nome medesimo: egli risponde</w:t>
      </w:r>
    </w:p>
    <w:p w14:paraId="507E2E1C" w14:textId="77777777" w:rsidR="00207252" w:rsidRPr="00E63108" w:rsidRDefault="00207252" w:rsidP="00207252">
      <w:pPr>
        <w:keepLines/>
        <w:jc w:val="left"/>
        <w:rPr>
          <w:szCs w:val="24"/>
        </w:rPr>
      </w:pPr>
    </w:p>
    <w:tbl>
      <w:tblPr>
        <w:tblW w:w="7500" w:type="dxa"/>
        <w:jc w:val="center"/>
        <w:tblLook w:val="04A0" w:firstRow="1" w:lastRow="0" w:firstColumn="1" w:lastColumn="0" w:noHBand="0" w:noVBand="1"/>
      </w:tblPr>
      <w:tblGrid>
        <w:gridCol w:w="488"/>
        <w:gridCol w:w="1420"/>
        <w:gridCol w:w="5592"/>
      </w:tblGrid>
      <w:tr w:rsidR="00207252" w:rsidRPr="007F31D6" w14:paraId="559DAAB1" w14:textId="77777777" w:rsidTr="007F3941">
        <w:trPr>
          <w:jc w:val="center"/>
        </w:trPr>
        <w:tc>
          <w:tcPr>
            <w:tcW w:w="488" w:type="dxa"/>
          </w:tcPr>
          <w:p w14:paraId="13BBD891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286FF7D6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  <w:r w:rsidRPr="007F31D6">
              <w:rPr>
                <w:smallCaps/>
                <w:szCs w:val="24"/>
              </w:rPr>
              <w:t>Bon.</w:t>
            </w:r>
          </w:p>
        </w:tc>
        <w:tc>
          <w:tcPr>
            <w:tcW w:w="5592" w:type="dxa"/>
          </w:tcPr>
          <w:p w14:paraId="6A839951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Bonifacio </w:t>
            </w:r>
            <w:proofErr w:type="spellStart"/>
            <w:r>
              <w:rPr>
                <w:szCs w:val="24"/>
              </w:rPr>
              <w:t>Voccafrolla</w:t>
            </w:r>
            <w:proofErr w:type="spellEnd"/>
            <w:r>
              <w:rPr>
                <w:szCs w:val="24"/>
              </w:rPr>
              <w:t>?</w:t>
            </w:r>
          </w:p>
        </w:tc>
      </w:tr>
      <w:tr w:rsidR="00207252" w:rsidRPr="007F31D6" w14:paraId="27245682" w14:textId="77777777" w:rsidTr="007F3941">
        <w:trPr>
          <w:jc w:val="center"/>
        </w:trPr>
        <w:tc>
          <w:tcPr>
            <w:tcW w:w="488" w:type="dxa"/>
          </w:tcPr>
          <w:p w14:paraId="1CAA2238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45EF709F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0DC05909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Lei l’ha in faccia, eccolo </w:t>
            </w:r>
            <w:proofErr w:type="spellStart"/>
            <w:r w:rsidRPr="007F31D6">
              <w:rPr>
                <w:szCs w:val="24"/>
              </w:rPr>
              <w:t>ccà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  <w:tr w:rsidR="00207252" w:rsidRPr="007F31D6" w14:paraId="557DC36E" w14:textId="77777777" w:rsidTr="007F3941">
        <w:trPr>
          <w:jc w:val="center"/>
        </w:trPr>
        <w:tc>
          <w:tcPr>
            <w:tcW w:w="488" w:type="dxa"/>
          </w:tcPr>
          <w:p w14:paraId="38178175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78CE433C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1BF65DEB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r w:rsidRPr="00057050">
              <w:rPr>
                <w:szCs w:val="24"/>
              </w:rPr>
              <w:t xml:space="preserve">C’è </w:t>
            </w:r>
            <w:proofErr w:type="spellStart"/>
            <w:r w:rsidRPr="00057050">
              <w:rPr>
                <w:szCs w:val="24"/>
              </w:rPr>
              <w:t>na</w:t>
            </w:r>
            <w:proofErr w:type="spellEnd"/>
            <w:r w:rsidRPr="00057050">
              <w:rPr>
                <w:szCs w:val="24"/>
              </w:rPr>
              <w:t xml:space="preserve"> lettera? </w:t>
            </w:r>
            <w:commentRangeStart w:id="0"/>
            <w:proofErr w:type="spellStart"/>
            <w:r w:rsidRPr="00057050">
              <w:rPr>
                <w:szCs w:val="24"/>
              </w:rPr>
              <w:t>uscia</w:t>
            </w:r>
            <w:proofErr w:type="spellEnd"/>
            <w:r w:rsidRPr="00057050">
              <w:rPr>
                <w:szCs w:val="24"/>
              </w:rPr>
              <w:t xml:space="preserve"> molla</w:t>
            </w:r>
            <w:commentRangeEnd w:id="0"/>
            <w:r>
              <w:rPr>
                <w:rStyle w:val="CommentReference"/>
              </w:rPr>
              <w:commentReference w:id="0"/>
            </w:r>
            <w:r w:rsidRPr="00057050">
              <w:rPr>
                <w:szCs w:val="24"/>
              </w:rPr>
              <w:t>...</w:t>
            </w:r>
          </w:p>
        </w:tc>
      </w:tr>
      <w:tr w:rsidR="00207252" w:rsidRPr="007F31D6" w14:paraId="219F6E9C" w14:textId="77777777" w:rsidTr="007F3941">
        <w:trPr>
          <w:jc w:val="center"/>
        </w:trPr>
        <w:tc>
          <w:tcPr>
            <w:tcW w:w="488" w:type="dxa"/>
          </w:tcPr>
          <w:p w14:paraId="54BF429A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486B0083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4BFF7103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Comme</w:t>
            </w:r>
            <w:proofErr w:type="spellEnd"/>
            <w:r>
              <w:rPr>
                <w:szCs w:val="24"/>
              </w:rPr>
              <w:t xml:space="preserve"> dice? ho da </w:t>
            </w:r>
            <w:proofErr w:type="spellStart"/>
            <w:r>
              <w:rPr>
                <w:szCs w:val="24"/>
              </w:rPr>
              <w:t>sborzà</w:t>
            </w:r>
            <w:proofErr w:type="spellEnd"/>
            <w:r w:rsidRPr="007F31D6">
              <w:rPr>
                <w:szCs w:val="24"/>
              </w:rPr>
              <w:t>?</w:t>
            </w:r>
          </w:p>
        </w:tc>
      </w:tr>
      <w:tr w:rsidR="00207252" w:rsidRPr="007F31D6" w14:paraId="5AC68DB7" w14:textId="77777777" w:rsidTr="007F3941">
        <w:trPr>
          <w:jc w:val="center"/>
        </w:trPr>
        <w:tc>
          <w:tcPr>
            <w:tcW w:w="488" w:type="dxa"/>
          </w:tcPr>
          <w:p w14:paraId="7C632D6F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420" w:type="dxa"/>
          </w:tcPr>
          <w:p w14:paraId="03D30891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1FC6549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r w:rsidRPr="00057050">
              <w:rPr>
                <w:szCs w:val="24"/>
              </w:rPr>
              <w:t xml:space="preserve">No la voglio, </w:t>
            </w:r>
            <w:proofErr w:type="spellStart"/>
            <w:r w:rsidRPr="00057050">
              <w:rPr>
                <w:szCs w:val="24"/>
              </w:rPr>
              <w:t>tienetella</w:t>
            </w:r>
            <w:proofErr w:type="spellEnd"/>
            <w:r w:rsidRPr="00057050">
              <w:rPr>
                <w:szCs w:val="24"/>
              </w:rPr>
              <w:t>...</w:t>
            </w:r>
          </w:p>
        </w:tc>
      </w:tr>
      <w:tr w:rsidR="00207252" w:rsidRPr="007F31D6" w14:paraId="296F2636" w14:textId="77777777" w:rsidTr="007F3941">
        <w:trPr>
          <w:jc w:val="center"/>
        </w:trPr>
        <w:tc>
          <w:tcPr>
            <w:tcW w:w="488" w:type="dxa"/>
          </w:tcPr>
          <w:p w14:paraId="0E378A6A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03C5AB53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14A4613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Sei </w:t>
            </w:r>
            <w:proofErr w:type="spellStart"/>
            <w:r w:rsidRPr="007F31D6">
              <w:rPr>
                <w:szCs w:val="24"/>
              </w:rPr>
              <w:t>scelline</w:t>
            </w:r>
            <w:proofErr w:type="spellEnd"/>
            <w:r w:rsidRPr="007F31D6">
              <w:rPr>
                <w:szCs w:val="24"/>
              </w:rPr>
              <w:t>? e afforza? oh bella!</w:t>
            </w:r>
          </w:p>
        </w:tc>
      </w:tr>
      <w:tr w:rsidR="00207252" w:rsidRPr="007F31D6" w14:paraId="54D7E5D3" w14:textId="77777777" w:rsidTr="007F3941">
        <w:trPr>
          <w:jc w:val="center"/>
        </w:trPr>
        <w:tc>
          <w:tcPr>
            <w:tcW w:w="488" w:type="dxa"/>
          </w:tcPr>
          <w:p w14:paraId="2819C142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7F17BA12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4C4A2E1D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r w:rsidRPr="00057050">
              <w:rPr>
                <w:szCs w:val="24"/>
              </w:rPr>
              <w:t xml:space="preserve">Ca tu </w:t>
            </w:r>
            <w:proofErr w:type="spellStart"/>
            <w:r w:rsidRPr="00057050">
              <w:rPr>
                <w:szCs w:val="24"/>
              </w:rPr>
              <w:t>strille</w:t>
            </w:r>
            <w:proofErr w:type="spellEnd"/>
            <w:r w:rsidRPr="00057050">
              <w:rPr>
                <w:szCs w:val="24"/>
              </w:rPr>
              <w:t xml:space="preserve"> </w:t>
            </w:r>
            <w:proofErr w:type="spellStart"/>
            <w:r w:rsidRPr="00057050">
              <w:rPr>
                <w:szCs w:val="24"/>
              </w:rPr>
              <w:t>pierde</w:t>
            </w:r>
            <w:proofErr w:type="spellEnd"/>
            <w:r w:rsidRPr="00057050">
              <w:rPr>
                <w:szCs w:val="24"/>
              </w:rPr>
              <w:t xml:space="preserve"> il fiato!</w:t>
            </w:r>
          </w:p>
        </w:tc>
      </w:tr>
      <w:tr w:rsidR="00207252" w:rsidRPr="007F31D6" w14:paraId="1DBDEA7A" w14:textId="77777777" w:rsidTr="007F3941">
        <w:trPr>
          <w:jc w:val="center"/>
        </w:trPr>
        <w:tc>
          <w:tcPr>
            <w:tcW w:w="488" w:type="dxa"/>
          </w:tcPr>
          <w:p w14:paraId="7998C0F1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742ECFF7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42ED1EA8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Lo </w:t>
            </w:r>
            <w:proofErr w:type="spellStart"/>
            <w:r w:rsidRPr="007F31D6">
              <w:rPr>
                <w:szCs w:val="24"/>
              </w:rPr>
              <w:t>vorzillo</w:t>
            </w:r>
            <w:proofErr w:type="spellEnd"/>
            <w:r w:rsidRPr="007F31D6">
              <w:rPr>
                <w:szCs w:val="24"/>
              </w:rPr>
              <w:t xml:space="preserve"> sta scopato,</w:t>
            </w:r>
          </w:p>
        </w:tc>
      </w:tr>
      <w:tr w:rsidR="00207252" w:rsidRPr="007F31D6" w14:paraId="71F57DF2" w14:textId="77777777" w:rsidTr="007F3941">
        <w:trPr>
          <w:jc w:val="center"/>
        </w:trPr>
        <w:tc>
          <w:tcPr>
            <w:tcW w:w="488" w:type="dxa"/>
          </w:tcPr>
          <w:p w14:paraId="19D8FCD3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3467EE77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12340D78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r w:rsidRPr="00057050">
              <w:rPr>
                <w:szCs w:val="24"/>
              </w:rPr>
              <w:t>a la fine de lo mese</w:t>
            </w:r>
          </w:p>
        </w:tc>
      </w:tr>
      <w:tr w:rsidR="00207252" w:rsidRPr="007F31D6" w14:paraId="0DD2DECC" w14:textId="77777777" w:rsidTr="007F3941">
        <w:trPr>
          <w:jc w:val="center"/>
        </w:trPr>
        <w:tc>
          <w:tcPr>
            <w:tcW w:w="488" w:type="dxa"/>
          </w:tcPr>
          <w:p w14:paraId="71EDA672" w14:textId="77777777" w:rsidR="00207252" w:rsidRPr="007F31D6" w:rsidRDefault="00207252" w:rsidP="007F3941">
            <w:pPr>
              <w:keepLines/>
              <w:jc w:val="right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420" w:type="dxa"/>
          </w:tcPr>
          <w:p w14:paraId="4517553B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2B2D8EFA" w14:textId="77777777" w:rsidR="00207252" w:rsidRPr="007F31D6" w:rsidRDefault="00207252" w:rsidP="007F3941">
            <w:pPr>
              <w:keepLines/>
              <w:jc w:val="left"/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7F31D6">
              <w:rPr>
                <w:szCs w:val="24"/>
              </w:rPr>
              <w:t xml:space="preserve">e </w:t>
            </w:r>
            <w:proofErr w:type="gramStart"/>
            <w:r w:rsidRPr="007F31D6">
              <w:rPr>
                <w:szCs w:val="24"/>
              </w:rPr>
              <w:t>lo</w:t>
            </w:r>
            <w:proofErr w:type="gramEnd"/>
            <w:r w:rsidRPr="007F31D6">
              <w:rPr>
                <w:szCs w:val="24"/>
              </w:rPr>
              <w:t xml:space="preserve"> pozzo </w:t>
            </w:r>
            <w:proofErr w:type="spellStart"/>
            <w:r w:rsidRPr="007F31D6">
              <w:rPr>
                <w:szCs w:val="24"/>
              </w:rPr>
              <w:t>arremmedià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  <w:tr w:rsidR="00207252" w:rsidRPr="007F31D6" w14:paraId="0DF847EE" w14:textId="77777777" w:rsidTr="007F3941">
        <w:trPr>
          <w:jc w:val="center"/>
        </w:trPr>
        <w:tc>
          <w:tcPr>
            <w:tcW w:w="488" w:type="dxa"/>
          </w:tcPr>
          <w:p w14:paraId="6DB9E0A5" w14:textId="77777777" w:rsidR="00207252" w:rsidRDefault="00207252" w:rsidP="007F3941">
            <w:pPr>
              <w:keepLines/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0EEBFE0D" w14:textId="77777777" w:rsidR="00207252" w:rsidRPr="007F31D6" w:rsidRDefault="00207252" w:rsidP="007F3941">
            <w:pPr>
              <w:keepLines/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0E7DDF9D" w14:textId="77777777" w:rsidR="00207252" w:rsidRDefault="00207252" w:rsidP="007F3941">
            <w:pPr>
              <w:keepLines/>
              <w:jc w:val="left"/>
              <w:rPr>
                <w:szCs w:val="24"/>
              </w:rPr>
            </w:pPr>
            <w:r>
              <w:rPr>
                <w:szCs w:val="24"/>
              </w:rPr>
              <w:t>(</w:t>
            </w:r>
            <w:r>
              <w:rPr>
                <w:i/>
                <w:szCs w:val="24"/>
              </w:rPr>
              <w:t>i</w:t>
            </w:r>
            <w:r w:rsidRPr="007F31D6">
              <w:rPr>
                <w:i/>
                <w:szCs w:val="24"/>
              </w:rPr>
              <w:t>l portalettere segna in un piccolo libro il suo nome, e via</w:t>
            </w:r>
            <w:r>
              <w:rPr>
                <w:szCs w:val="24"/>
              </w:rPr>
              <w:t>)</w:t>
            </w:r>
          </w:p>
        </w:tc>
      </w:tr>
      <w:tr w:rsidR="00207252" w:rsidRPr="007F31D6" w14:paraId="3BF32BF0" w14:textId="77777777" w:rsidTr="007F3941">
        <w:trPr>
          <w:jc w:val="center"/>
        </w:trPr>
        <w:tc>
          <w:tcPr>
            <w:tcW w:w="488" w:type="dxa"/>
          </w:tcPr>
          <w:p w14:paraId="08EC2A4A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671F0E88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2D7D5358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Manco male! e </w:t>
            </w:r>
            <w:proofErr w:type="spellStart"/>
            <w:r w:rsidRPr="007F31D6">
              <w:rPr>
                <w:szCs w:val="24"/>
              </w:rPr>
              <w:t>nzì</w:t>
            </w:r>
            <w:proofErr w:type="spellEnd"/>
            <w:r w:rsidRPr="007F31D6">
              <w:rPr>
                <w:szCs w:val="24"/>
              </w:rPr>
              <w:t xml:space="preserve"> ad </w:t>
            </w:r>
            <w:proofErr w:type="spellStart"/>
            <w:r w:rsidRPr="007F31D6">
              <w:rPr>
                <w:szCs w:val="24"/>
              </w:rPr>
              <w:t>Irlan</w:t>
            </w:r>
            <w:r>
              <w:rPr>
                <w:szCs w:val="24"/>
              </w:rPr>
              <w:t>na</w:t>
            </w:r>
            <w:proofErr w:type="spellEnd"/>
          </w:p>
        </w:tc>
      </w:tr>
      <w:tr w:rsidR="00207252" w:rsidRPr="007F31D6" w14:paraId="250BC1B6" w14:textId="77777777" w:rsidTr="007F3941">
        <w:trPr>
          <w:jc w:val="center"/>
        </w:trPr>
        <w:tc>
          <w:tcPr>
            <w:tcW w:w="488" w:type="dxa"/>
          </w:tcPr>
          <w:p w14:paraId="7AE96F46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685ECF82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184B8A77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chi da </w:t>
            </w:r>
            <w:proofErr w:type="spellStart"/>
            <w:r>
              <w:rPr>
                <w:szCs w:val="24"/>
              </w:rPr>
              <w:t>Napole</w:t>
            </w:r>
            <w:proofErr w:type="spellEnd"/>
            <w:r>
              <w:rPr>
                <w:szCs w:val="24"/>
              </w:rPr>
              <w:t xml:space="preserve"> me</w:t>
            </w:r>
            <w:r w:rsidRPr="007F31D6">
              <w:rPr>
                <w:szCs w:val="24"/>
              </w:rPr>
              <w:t xml:space="preserve"> manna</w:t>
            </w:r>
          </w:p>
        </w:tc>
      </w:tr>
      <w:tr w:rsidR="00207252" w:rsidRPr="007F31D6" w14:paraId="2C8BC5C0" w14:textId="77777777" w:rsidTr="007F3941">
        <w:trPr>
          <w:jc w:val="center"/>
        </w:trPr>
        <w:tc>
          <w:tcPr>
            <w:tcW w:w="488" w:type="dxa"/>
          </w:tcPr>
          <w:p w14:paraId="4F132BB9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2D81326C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0782762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 w:rsidRPr="006F1099">
              <w:rPr>
                <w:szCs w:val="24"/>
              </w:rPr>
              <w:t xml:space="preserve">le cervella a </w:t>
            </w:r>
            <w:proofErr w:type="spellStart"/>
            <w:r w:rsidRPr="006F1099">
              <w:rPr>
                <w:szCs w:val="24"/>
              </w:rPr>
              <w:t>nfracetà</w:t>
            </w:r>
            <w:proofErr w:type="spellEnd"/>
            <w:r w:rsidRPr="006F1099">
              <w:rPr>
                <w:szCs w:val="24"/>
              </w:rPr>
              <w:t xml:space="preserve">? </w:t>
            </w:r>
          </w:p>
        </w:tc>
      </w:tr>
      <w:tr w:rsidR="00207252" w:rsidRPr="007F31D6" w14:paraId="0DBE6C31" w14:textId="77777777" w:rsidTr="007F3941">
        <w:trPr>
          <w:jc w:val="center"/>
        </w:trPr>
        <w:tc>
          <w:tcPr>
            <w:tcW w:w="488" w:type="dxa"/>
          </w:tcPr>
          <w:p w14:paraId="092E26DA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4A953357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8DF68A5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  <w:commentRangeStart w:id="1"/>
            <w:r>
              <w:rPr>
                <w:szCs w:val="24"/>
              </w:rPr>
              <w:t>«</w:t>
            </w:r>
            <w:r w:rsidRPr="007F31D6">
              <w:rPr>
                <w:szCs w:val="24"/>
              </w:rPr>
              <w:t xml:space="preserve">Mastro </w:t>
            </w:r>
            <w:commentRangeEnd w:id="1"/>
            <w:r>
              <w:rPr>
                <w:rStyle w:val="CommentReference"/>
              </w:rPr>
              <w:commentReference w:id="1"/>
            </w:r>
            <w:r w:rsidRPr="007F31D6">
              <w:rPr>
                <w:szCs w:val="24"/>
              </w:rPr>
              <w:t xml:space="preserve">Tammaro </w:t>
            </w:r>
            <w:proofErr w:type="spellStart"/>
            <w:r w:rsidRPr="007F31D6">
              <w:rPr>
                <w:szCs w:val="24"/>
              </w:rPr>
              <w:t>Ossoduro</w:t>
            </w:r>
            <w:proofErr w:type="spellEnd"/>
            <w:r w:rsidRPr="007F31D6">
              <w:rPr>
                <w:szCs w:val="24"/>
              </w:rPr>
              <w:t>...</w:t>
            </w:r>
            <w:r>
              <w:rPr>
                <w:szCs w:val="24"/>
              </w:rPr>
              <w:t xml:space="preserve">»       </w:t>
            </w:r>
            <w:r w:rsidRPr="00E13832">
              <w:rPr>
                <w:szCs w:val="24"/>
              </w:rPr>
              <w:t xml:space="preserve"> </w:t>
            </w:r>
            <w:r w:rsidRPr="006F1099">
              <w:rPr>
                <w:szCs w:val="24"/>
              </w:rPr>
              <w:t>(</w:t>
            </w:r>
            <w:proofErr w:type="gramStart"/>
            <w:r w:rsidRPr="006F1099">
              <w:rPr>
                <w:i/>
                <w:szCs w:val="24"/>
              </w:rPr>
              <w:t>legge</w:t>
            </w:r>
            <w:r w:rsidRPr="006F1099">
              <w:rPr>
                <w:szCs w:val="24"/>
              </w:rPr>
              <w:t>)</w:t>
            </w:r>
            <w:r>
              <w:rPr>
                <w:szCs w:val="24"/>
              </w:rPr>
              <w:t xml:space="preserve">   </w:t>
            </w:r>
            <w:proofErr w:type="gramEnd"/>
            <w:r>
              <w:rPr>
                <w:szCs w:val="24"/>
              </w:rPr>
              <w:t xml:space="preserve">                    </w:t>
            </w:r>
            <w:r w:rsidRPr="00E13832">
              <w:rPr>
                <w:szCs w:val="24"/>
              </w:rPr>
              <w:t xml:space="preserve">       </w:t>
            </w:r>
          </w:p>
        </w:tc>
      </w:tr>
      <w:tr w:rsidR="00207252" w:rsidRPr="007F31D6" w14:paraId="3842F2CA" w14:textId="77777777" w:rsidTr="007F3941">
        <w:trPr>
          <w:jc w:val="center"/>
        </w:trPr>
        <w:tc>
          <w:tcPr>
            <w:tcW w:w="488" w:type="dxa"/>
          </w:tcPr>
          <w:p w14:paraId="5D495D01" w14:textId="77777777" w:rsidR="00207252" w:rsidRPr="007F31D6" w:rsidRDefault="00207252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420" w:type="dxa"/>
          </w:tcPr>
          <w:p w14:paraId="6281DAF5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2AB9E2EA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Oh! </w:t>
            </w:r>
            <w:proofErr w:type="spellStart"/>
            <w:r w:rsidRPr="007F31D6">
              <w:rPr>
                <w:szCs w:val="24"/>
              </w:rPr>
              <w:t>cainatemo</w:t>
            </w:r>
            <w:proofErr w:type="spellEnd"/>
            <w:r w:rsidRPr="007F31D6">
              <w:rPr>
                <w:szCs w:val="24"/>
              </w:rPr>
              <w:t xml:space="preserve">! e che </w:t>
            </w:r>
            <w:proofErr w:type="spellStart"/>
            <w:r w:rsidRPr="007F31D6">
              <w:rPr>
                <w:szCs w:val="24"/>
              </w:rPr>
              <w:t>bò</w:t>
            </w:r>
            <w:proofErr w:type="spellEnd"/>
            <w:r>
              <w:rPr>
                <w:szCs w:val="24"/>
              </w:rPr>
              <w:t>?</w:t>
            </w:r>
          </w:p>
        </w:tc>
      </w:tr>
      <w:tr w:rsidR="00207252" w:rsidRPr="007F31D6" w14:paraId="2833D2EF" w14:textId="77777777" w:rsidTr="007F3941">
        <w:trPr>
          <w:jc w:val="center"/>
        </w:trPr>
        <w:tc>
          <w:tcPr>
            <w:tcW w:w="488" w:type="dxa"/>
          </w:tcPr>
          <w:p w14:paraId="7B6909AB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07A4E09B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B495AF8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«</w:t>
            </w:r>
            <w:r w:rsidRPr="007F31D6">
              <w:rPr>
                <w:szCs w:val="24"/>
              </w:rPr>
              <w:t>Fuggi, e mettiti in sicuro...</w:t>
            </w:r>
            <w:r>
              <w:rPr>
                <w:szCs w:val="24"/>
              </w:rPr>
              <w:t>»</w:t>
            </w:r>
          </w:p>
        </w:tc>
      </w:tr>
      <w:tr w:rsidR="00207252" w:rsidRPr="007F31D6" w14:paraId="6344939E" w14:textId="77777777" w:rsidTr="007F3941">
        <w:trPr>
          <w:jc w:val="center"/>
        </w:trPr>
        <w:tc>
          <w:tcPr>
            <w:tcW w:w="488" w:type="dxa"/>
          </w:tcPr>
          <w:p w14:paraId="672FD172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3082EC37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29ACBFBE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Fujo</w:t>
            </w:r>
            <w:proofErr w:type="spellEnd"/>
            <w:r>
              <w:rPr>
                <w:szCs w:val="24"/>
              </w:rPr>
              <w:t xml:space="preserve">? </w:t>
            </w:r>
            <w:proofErr w:type="spellStart"/>
            <w:r>
              <w:rPr>
                <w:szCs w:val="24"/>
              </w:rPr>
              <w:t>pecché</w:t>
            </w:r>
            <w:proofErr w:type="spellEnd"/>
            <w:r w:rsidRPr="007F31D6">
              <w:rPr>
                <w:szCs w:val="24"/>
              </w:rPr>
              <w:t xml:space="preserve">? </w:t>
            </w:r>
            <w:proofErr w:type="spellStart"/>
            <w:r w:rsidRPr="007F31D6">
              <w:rPr>
                <w:szCs w:val="24"/>
              </w:rPr>
              <w:t>vedimmo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mo</w:t>
            </w:r>
            <w:proofErr w:type="spellEnd"/>
            <w:r w:rsidRPr="007F31D6">
              <w:rPr>
                <w:szCs w:val="24"/>
              </w:rPr>
              <w:t>...</w:t>
            </w:r>
          </w:p>
        </w:tc>
      </w:tr>
      <w:tr w:rsidR="00207252" w:rsidRPr="007F31D6" w14:paraId="5D983B7E" w14:textId="77777777" w:rsidTr="007F3941">
        <w:trPr>
          <w:jc w:val="center"/>
        </w:trPr>
        <w:tc>
          <w:tcPr>
            <w:tcW w:w="488" w:type="dxa"/>
          </w:tcPr>
          <w:p w14:paraId="58E00C0F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263B785D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2854440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 w:rsidRPr="00522E9F">
              <w:rPr>
                <w:szCs w:val="24"/>
              </w:rPr>
              <w:t xml:space="preserve">    «Donna Popa vuol l’importo</w:t>
            </w:r>
          </w:p>
        </w:tc>
      </w:tr>
      <w:tr w:rsidR="00207252" w:rsidRPr="007F31D6" w14:paraId="54B262CE" w14:textId="77777777" w:rsidTr="007F3941">
        <w:trPr>
          <w:jc w:val="center"/>
        </w:trPr>
        <w:tc>
          <w:tcPr>
            <w:tcW w:w="488" w:type="dxa"/>
          </w:tcPr>
          <w:p w14:paraId="342F2E5C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1112543E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073699AE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7F31D6">
              <w:rPr>
                <w:szCs w:val="24"/>
              </w:rPr>
              <w:t xml:space="preserve">ella tela </w:t>
            </w:r>
            <w:proofErr w:type="spellStart"/>
            <w:r w:rsidRPr="007F31D6">
              <w:rPr>
                <w:szCs w:val="24"/>
              </w:rPr>
              <w:t>accredenzata</w:t>
            </w:r>
            <w:proofErr w:type="spellEnd"/>
            <w:r w:rsidRPr="007F31D6">
              <w:rPr>
                <w:szCs w:val="24"/>
              </w:rPr>
              <w:t>...</w:t>
            </w:r>
            <w:r>
              <w:rPr>
                <w:szCs w:val="24"/>
              </w:rPr>
              <w:t>»</w:t>
            </w:r>
          </w:p>
        </w:tc>
      </w:tr>
      <w:tr w:rsidR="00207252" w:rsidRPr="007F31D6" w14:paraId="4C84E571" w14:textId="77777777" w:rsidTr="007F3941">
        <w:trPr>
          <w:jc w:val="center"/>
        </w:trPr>
        <w:tc>
          <w:tcPr>
            <w:tcW w:w="488" w:type="dxa"/>
          </w:tcPr>
          <w:p w14:paraId="5A855452" w14:textId="77777777" w:rsidR="00207252" w:rsidRPr="007F31D6" w:rsidRDefault="00207252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55</w:t>
            </w:r>
          </w:p>
        </w:tc>
        <w:tc>
          <w:tcPr>
            <w:tcW w:w="1420" w:type="dxa"/>
          </w:tcPr>
          <w:p w14:paraId="4800C5AD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60AC494C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proofErr w:type="spellStart"/>
            <w:r w:rsidRPr="00522E9F">
              <w:rPr>
                <w:szCs w:val="24"/>
              </w:rPr>
              <w:t>Cc</w:t>
            </w:r>
            <w:r w:rsidRPr="002160C5">
              <w:rPr>
                <w:szCs w:val="24"/>
                <w:highlight w:val="yellow"/>
              </w:rPr>
              <w:t>à</w:t>
            </w:r>
            <w:proofErr w:type="spellEnd"/>
            <w:r w:rsidRPr="00522E9F">
              <w:rPr>
                <w:szCs w:val="24"/>
              </w:rPr>
              <w:t xml:space="preserve"> ce manca l’</w:t>
            </w:r>
            <w:proofErr w:type="spellStart"/>
            <w:r w:rsidRPr="00522E9F">
              <w:rPr>
                <w:szCs w:val="24"/>
              </w:rPr>
              <w:t>ommo</w:t>
            </w:r>
            <w:proofErr w:type="spellEnd"/>
            <w:r w:rsidRPr="00522E9F">
              <w:rPr>
                <w:szCs w:val="24"/>
              </w:rPr>
              <w:t xml:space="preserve"> </w:t>
            </w:r>
            <w:proofErr w:type="spellStart"/>
            <w:r w:rsidRPr="00522E9F">
              <w:rPr>
                <w:szCs w:val="24"/>
              </w:rPr>
              <w:t>muorto</w:t>
            </w:r>
            <w:proofErr w:type="spellEnd"/>
          </w:p>
        </w:tc>
      </w:tr>
      <w:tr w:rsidR="00207252" w:rsidRPr="007F31D6" w14:paraId="6A3C34FA" w14:textId="77777777" w:rsidTr="007F3941">
        <w:trPr>
          <w:jc w:val="center"/>
        </w:trPr>
        <w:tc>
          <w:tcPr>
            <w:tcW w:w="488" w:type="dxa"/>
          </w:tcPr>
          <w:p w14:paraId="2162EB0E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6AE04B1B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39AE2E8A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</w:t>
            </w:r>
            <w:r w:rsidRPr="007F31D6">
              <w:rPr>
                <w:szCs w:val="24"/>
              </w:rPr>
              <w:t>i la tela è consumata!</w:t>
            </w:r>
          </w:p>
        </w:tc>
      </w:tr>
      <w:tr w:rsidR="00207252" w:rsidRPr="007F31D6" w14:paraId="10AD21B5" w14:textId="77777777" w:rsidTr="007F3941">
        <w:trPr>
          <w:jc w:val="center"/>
        </w:trPr>
        <w:tc>
          <w:tcPr>
            <w:tcW w:w="488" w:type="dxa"/>
          </w:tcPr>
          <w:p w14:paraId="22C95AA6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21A76780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2E3A6122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 w:rsidRPr="00522E9F">
              <w:rPr>
                <w:szCs w:val="24"/>
              </w:rPr>
              <w:t>«</w:t>
            </w:r>
            <w:proofErr w:type="spellStart"/>
            <w:r w:rsidRPr="00522E9F">
              <w:rPr>
                <w:szCs w:val="24"/>
              </w:rPr>
              <w:t>Donn’Orazio</w:t>
            </w:r>
            <w:proofErr w:type="spellEnd"/>
            <w:r w:rsidRPr="00522E9F">
              <w:rPr>
                <w:szCs w:val="24"/>
              </w:rPr>
              <w:t xml:space="preserve"> fa fracasso</w:t>
            </w:r>
          </w:p>
        </w:tc>
      </w:tr>
      <w:tr w:rsidR="00207252" w:rsidRPr="007F31D6" w14:paraId="593D1E48" w14:textId="77777777" w:rsidTr="007F3941">
        <w:trPr>
          <w:jc w:val="center"/>
        </w:trPr>
        <w:tc>
          <w:tcPr>
            <w:tcW w:w="488" w:type="dxa"/>
          </w:tcPr>
          <w:p w14:paraId="5CF2D3C0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6AB25306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6280B0F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7F31D6">
              <w:rPr>
                <w:szCs w:val="24"/>
              </w:rPr>
              <w:t xml:space="preserve">el </w:t>
            </w:r>
            <w:proofErr w:type="spellStart"/>
            <w:r w:rsidRPr="007F31D6">
              <w:rPr>
                <w:szCs w:val="24"/>
              </w:rPr>
              <w:t>danar</w:t>
            </w:r>
            <w:proofErr w:type="spellEnd"/>
            <w:r w:rsidRPr="007F31D6">
              <w:rPr>
                <w:szCs w:val="24"/>
              </w:rPr>
              <w:t xml:space="preserve"> della pigione...</w:t>
            </w:r>
            <w:r>
              <w:rPr>
                <w:szCs w:val="24"/>
              </w:rPr>
              <w:t>»</w:t>
            </w:r>
          </w:p>
        </w:tc>
      </w:tr>
      <w:tr w:rsidR="00207252" w:rsidRPr="007F31D6" w14:paraId="407E36A2" w14:textId="77777777" w:rsidTr="007F3941">
        <w:trPr>
          <w:jc w:val="center"/>
        </w:trPr>
        <w:tc>
          <w:tcPr>
            <w:tcW w:w="488" w:type="dxa"/>
          </w:tcPr>
          <w:p w14:paraId="18BF9636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08F2583B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42F9544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 w:rsidRPr="00522E9F">
              <w:rPr>
                <w:szCs w:val="24"/>
              </w:rPr>
              <w:t xml:space="preserve">Le </w:t>
            </w:r>
            <w:proofErr w:type="spellStart"/>
            <w:r w:rsidRPr="00522E9F">
              <w:rPr>
                <w:szCs w:val="24"/>
              </w:rPr>
              <w:t>lassaje</w:t>
            </w:r>
            <w:proofErr w:type="spellEnd"/>
            <w:r w:rsidRPr="00522E9F">
              <w:rPr>
                <w:szCs w:val="24"/>
              </w:rPr>
              <w:t xml:space="preserve"> la casa a spasso</w:t>
            </w:r>
            <w:r>
              <w:rPr>
                <w:szCs w:val="24"/>
              </w:rPr>
              <w:t>,</w:t>
            </w:r>
          </w:p>
        </w:tc>
      </w:tr>
      <w:tr w:rsidR="00207252" w:rsidRPr="007F31D6" w14:paraId="1EB74ACB" w14:textId="77777777" w:rsidTr="007F3941">
        <w:trPr>
          <w:jc w:val="center"/>
        </w:trPr>
        <w:tc>
          <w:tcPr>
            <w:tcW w:w="488" w:type="dxa"/>
          </w:tcPr>
          <w:p w14:paraId="4502B207" w14:textId="77777777" w:rsidR="00207252" w:rsidRPr="007F31D6" w:rsidRDefault="00207252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  <w:tc>
          <w:tcPr>
            <w:tcW w:w="1420" w:type="dxa"/>
          </w:tcPr>
          <w:p w14:paraId="137493D5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7A580B52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7F31D6">
              <w:rPr>
                <w:szCs w:val="24"/>
              </w:rPr>
              <w:t xml:space="preserve"> che </w:t>
            </w:r>
            <w:proofErr w:type="spellStart"/>
            <w:r w:rsidRPr="007F31D6">
              <w:rPr>
                <w:szCs w:val="24"/>
              </w:rPr>
              <w:t>b</w:t>
            </w:r>
            <w:r w:rsidRPr="007D0D6D">
              <w:rPr>
                <w:szCs w:val="24"/>
                <w:highlight w:val="yellow"/>
              </w:rPr>
              <w:t>ò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st’animalone</w:t>
            </w:r>
            <w:proofErr w:type="spellEnd"/>
            <w:r w:rsidRPr="007F31D6">
              <w:rPr>
                <w:szCs w:val="24"/>
              </w:rPr>
              <w:t>?</w:t>
            </w:r>
          </w:p>
        </w:tc>
      </w:tr>
      <w:tr w:rsidR="00207252" w:rsidRPr="007F31D6" w14:paraId="037B58DE" w14:textId="77777777" w:rsidTr="007F3941">
        <w:trPr>
          <w:jc w:val="center"/>
        </w:trPr>
        <w:tc>
          <w:tcPr>
            <w:tcW w:w="488" w:type="dxa"/>
          </w:tcPr>
          <w:p w14:paraId="78BD06EA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06BF2F8E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6F900777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 w:rsidRPr="00522E9F">
              <w:rPr>
                <w:szCs w:val="24"/>
              </w:rPr>
              <w:t>«Fa rumore il macella</w:t>
            </w:r>
            <w:r>
              <w:rPr>
                <w:szCs w:val="24"/>
              </w:rPr>
              <w:t>i</w:t>
            </w:r>
            <w:r w:rsidRPr="00522E9F">
              <w:rPr>
                <w:szCs w:val="24"/>
              </w:rPr>
              <w:t>o,</w:t>
            </w:r>
          </w:p>
        </w:tc>
      </w:tr>
      <w:tr w:rsidR="00207252" w:rsidRPr="007F31D6" w14:paraId="325E5A75" w14:textId="77777777" w:rsidTr="007F3941">
        <w:trPr>
          <w:jc w:val="center"/>
        </w:trPr>
        <w:tc>
          <w:tcPr>
            <w:tcW w:w="488" w:type="dxa"/>
          </w:tcPr>
          <w:p w14:paraId="2E0D0136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43F42FD0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09DB0513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g</w:t>
            </w:r>
            <w:r w:rsidRPr="007F31D6">
              <w:rPr>
                <w:szCs w:val="24"/>
              </w:rPr>
              <w:t xml:space="preserve">rida, e insiste il </w:t>
            </w:r>
            <w:r w:rsidRPr="00470584">
              <w:rPr>
                <w:szCs w:val="24"/>
              </w:rPr>
              <w:t>calzola</w:t>
            </w:r>
            <w:r>
              <w:rPr>
                <w:szCs w:val="24"/>
              </w:rPr>
              <w:t>i</w:t>
            </w:r>
            <w:r w:rsidRPr="00470584">
              <w:rPr>
                <w:szCs w:val="24"/>
              </w:rPr>
              <w:t>o</w:t>
            </w:r>
            <w:r w:rsidRPr="007F31D6">
              <w:rPr>
                <w:szCs w:val="24"/>
              </w:rPr>
              <w:t>,</w:t>
            </w:r>
          </w:p>
        </w:tc>
      </w:tr>
      <w:tr w:rsidR="00207252" w:rsidRPr="007F31D6" w14:paraId="290FC280" w14:textId="77777777" w:rsidTr="007F3941">
        <w:trPr>
          <w:jc w:val="center"/>
        </w:trPr>
        <w:tc>
          <w:tcPr>
            <w:tcW w:w="488" w:type="dxa"/>
          </w:tcPr>
          <w:p w14:paraId="68C108F4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5081594C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0D4B9E97" w14:textId="77777777" w:rsidR="00207252" w:rsidRPr="007F31D6" w:rsidRDefault="00207252" w:rsidP="007F3941">
            <w:pPr>
              <w:jc w:val="left"/>
              <w:rPr>
                <w:szCs w:val="24"/>
              </w:rPr>
            </w:pPr>
            <w:r w:rsidRPr="00660001">
              <w:rPr>
                <w:szCs w:val="24"/>
              </w:rPr>
              <w:t>la sensale tutt’i pegni</w:t>
            </w:r>
          </w:p>
        </w:tc>
      </w:tr>
      <w:tr w:rsidR="00207252" w:rsidRPr="007F31D6" w14:paraId="39BF5450" w14:textId="77777777" w:rsidTr="007F3941">
        <w:trPr>
          <w:jc w:val="center"/>
        </w:trPr>
        <w:tc>
          <w:tcPr>
            <w:tcW w:w="488" w:type="dxa"/>
          </w:tcPr>
          <w:p w14:paraId="5CA57274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5224B0B2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649B6D5C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</w:t>
            </w:r>
            <w:r w:rsidRPr="007F31D6">
              <w:rPr>
                <w:szCs w:val="24"/>
              </w:rPr>
              <w:t>uol far vendere all’incanto:</w:t>
            </w:r>
          </w:p>
        </w:tc>
      </w:tr>
      <w:tr w:rsidR="00207252" w:rsidRPr="007F31D6" w14:paraId="78474395" w14:textId="77777777" w:rsidTr="007F3941">
        <w:trPr>
          <w:jc w:val="center"/>
        </w:trPr>
        <w:tc>
          <w:tcPr>
            <w:tcW w:w="488" w:type="dxa"/>
          </w:tcPr>
          <w:p w14:paraId="7C125E7F" w14:textId="77777777" w:rsidR="00207252" w:rsidRPr="007F31D6" w:rsidRDefault="00207252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65</w:t>
            </w:r>
          </w:p>
        </w:tc>
        <w:tc>
          <w:tcPr>
            <w:tcW w:w="1420" w:type="dxa"/>
          </w:tcPr>
          <w:p w14:paraId="67C01B61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4FE75225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7F31D6">
              <w:rPr>
                <w:szCs w:val="24"/>
              </w:rPr>
              <w:t>uggi dico, ci son guai,</w:t>
            </w:r>
          </w:p>
        </w:tc>
      </w:tr>
      <w:tr w:rsidR="00207252" w:rsidRPr="007F31D6" w14:paraId="3602475E" w14:textId="77777777" w:rsidTr="007F3941">
        <w:trPr>
          <w:jc w:val="center"/>
        </w:trPr>
        <w:tc>
          <w:tcPr>
            <w:tcW w:w="488" w:type="dxa"/>
          </w:tcPr>
          <w:p w14:paraId="60F8ABC7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3EE2ECDA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22A52ED4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 w:rsidRPr="00660001">
              <w:rPr>
                <w:szCs w:val="24"/>
              </w:rPr>
              <w:t>si è saputo dove stai,</w:t>
            </w:r>
          </w:p>
        </w:tc>
      </w:tr>
      <w:tr w:rsidR="00207252" w:rsidRPr="007F31D6" w14:paraId="10284414" w14:textId="77777777" w:rsidTr="007F3941">
        <w:trPr>
          <w:jc w:val="center"/>
        </w:trPr>
        <w:tc>
          <w:tcPr>
            <w:tcW w:w="488" w:type="dxa"/>
          </w:tcPr>
          <w:p w14:paraId="1078BE83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03316782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195C9762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7F31D6">
              <w:rPr>
                <w:szCs w:val="24"/>
              </w:rPr>
              <w:t>d io temo</w:t>
            </w:r>
            <w:r>
              <w:rPr>
                <w:szCs w:val="24"/>
              </w:rPr>
              <w:t>,</w:t>
            </w:r>
            <w:r w:rsidRPr="007F31D6">
              <w:rPr>
                <w:szCs w:val="24"/>
              </w:rPr>
              <w:t xml:space="preserve"> che a quest’ora</w:t>
            </w:r>
          </w:p>
        </w:tc>
      </w:tr>
      <w:tr w:rsidR="00207252" w:rsidRPr="007F31D6" w14:paraId="357084CC" w14:textId="77777777" w:rsidTr="007F3941">
        <w:trPr>
          <w:jc w:val="center"/>
        </w:trPr>
        <w:tc>
          <w:tcPr>
            <w:tcW w:w="488" w:type="dxa"/>
          </w:tcPr>
          <w:p w14:paraId="73C86397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69A19E20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783C1EA4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 w:rsidRPr="00660001">
              <w:rPr>
                <w:szCs w:val="24"/>
              </w:rPr>
              <w:t xml:space="preserve">qualche ufficio sia già </w:t>
            </w:r>
            <w:proofErr w:type="spellStart"/>
            <w:r w:rsidRPr="00660001">
              <w:rPr>
                <w:szCs w:val="24"/>
              </w:rPr>
              <w:t>fuora</w:t>
            </w:r>
            <w:proofErr w:type="spellEnd"/>
          </w:p>
        </w:tc>
      </w:tr>
      <w:tr w:rsidR="00207252" w:rsidRPr="007F31D6" w14:paraId="341B7EB4" w14:textId="77777777" w:rsidTr="007F3941">
        <w:trPr>
          <w:jc w:val="center"/>
        </w:trPr>
        <w:tc>
          <w:tcPr>
            <w:tcW w:w="488" w:type="dxa"/>
          </w:tcPr>
          <w:p w14:paraId="38A34C78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6BB96092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41BABE18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7F31D6">
              <w:rPr>
                <w:szCs w:val="24"/>
              </w:rPr>
              <w:t>er poterti imprigionar.</w:t>
            </w:r>
            <w:r>
              <w:rPr>
                <w:szCs w:val="24"/>
              </w:rPr>
              <w:t>»</w:t>
            </w:r>
          </w:p>
        </w:tc>
      </w:tr>
      <w:tr w:rsidR="00207252" w:rsidRPr="007F31D6" w14:paraId="192840B4" w14:textId="77777777" w:rsidTr="007F3941">
        <w:trPr>
          <w:jc w:val="center"/>
        </w:trPr>
        <w:tc>
          <w:tcPr>
            <w:tcW w:w="488" w:type="dxa"/>
          </w:tcPr>
          <w:p w14:paraId="1DD88D05" w14:textId="77777777" w:rsidR="00207252" w:rsidRPr="007F31D6" w:rsidRDefault="00207252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  <w:tc>
          <w:tcPr>
            <w:tcW w:w="1420" w:type="dxa"/>
          </w:tcPr>
          <w:p w14:paraId="17A6B330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7134FF04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 w:rsidRPr="00660001">
              <w:rPr>
                <w:szCs w:val="24"/>
              </w:rPr>
              <w:t xml:space="preserve">     Ma che anime indiscrete!</w:t>
            </w:r>
          </w:p>
        </w:tc>
      </w:tr>
      <w:tr w:rsidR="00207252" w:rsidRPr="007F31D6" w14:paraId="6CCF29FB" w14:textId="77777777" w:rsidTr="007F3941">
        <w:trPr>
          <w:jc w:val="center"/>
        </w:trPr>
        <w:tc>
          <w:tcPr>
            <w:tcW w:w="488" w:type="dxa"/>
          </w:tcPr>
          <w:p w14:paraId="384703CC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17696AC0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4230FFB9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proofErr w:type="spellStart"/>
            <w:r w:rsidRPr="007F31D6">
              <w:rPr>
                <w:szCs w:val="24"/>
              </w:rPr>
              <w:t>Vonno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zuco</w:t>
            </w:r>
            <w:proofErr w:type="spellEnd"/>
            <w:r w:rsidRPr="007F31D6">
              <w:rPr>
                <w:szCs w:val="24"/>
              </w:rPr>
              <w:t xml:space="preserve"> da le prete!</w:t>
            </w:r>
          </w:p>
        </w:tc>
      </w:tr>
      <w:tr w:rsidR="00207252" w:rsidRPr="007F31D6" w14:paraId="7EDD39F9" w14:textId="77777777" w:rsidTr="007F3941">
        <w:trPr>
          <w:jc w:val="center"/>
        </w:trPr>
        <w:tc>
          <w:tcPr>
            <w:tcW w:w="488" w:type="dxa"/>
          </w:tcPr>
          <w:p w14:paraId="628A70DA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74183FF9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615B190F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 w:rsidRPr="00660001">
              <w:rPr>
                <w:szCs w:val="24"/>
              </w:rPr>
              <w:t xml:space="preserve">E non sanno, che a lo </w:t>
            </w:r>
            <w:proofErr w:type="spellStart"/>
            <w:r w:rsidRPr="00660001">
              <w:rPr>
                <w:szCs w:val="24"/>
              </w:rPr>
              <w:t>munno</w:t>
            </w:r>
            <w:proofErr w:type="spellEnd"/>
          </w:p>
        </w:tc>
      </w:tr>
      <w:tr w:rsidR="00207252" w:rsidRPr="007F31D6" w14:paraId="7556F09A" w14:textId="77777777" w:rsidTr="007F3941">
        <w:trPr>
          <w:jc w:val="center"/>
        </w:trPr>
        <w:tc>
          <w:tcPr>
            <w:tcW w:w="488" w:type="dxa"/>
          </w:tcPr>
          <w:p w14:paraId="08060A62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6AC90E11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3E2D926B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7F31D6">
              <w:rPr>
                <w:szCs w:val="24"/>
              </w:rPr>
              <w:t>a che il debito c’è stato,</w:t>
            </w:r>
          </w:p>
        </w:tc>
      </w:tr>
      <w:tr w:rsidR="00207252" w:rsidRPr="007F31D6" w14:paraId="1C815C41" w14:textId="77777777" w:rsidTr="007F3941">
        <w:trPr>
          <w:jc w:val="center"/>
        </w:trPr>
        <w:tc>
          <w:tcPr>
            <w:tcW w:w="488" w:type="dxa"/>
          </w:tcPr>
          <w:p w14:paraId="23594D11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33EE483D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7561570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 w:rsidRPr="00660001">
              <w:rPr>
                <w:szCs w:val="24"/>
              </w:rPr>
              <w:t xml:space="preserve">sempre il </w:t>
            </w:r>
            <w:proofErr w:type="spellStart"/>
            <w:r w:rsidRPr="00660001">
              <w:rPr>
                <w:szCs w:val="24"/>
              </w:rPr>
              <w:t>mutto</w:t>
            </w:r>
            <w:proofErr w:type="spellEnd"/>
            <w:r w:rsidRPr="00660001">
              <w:rPr>
                <w:szCs w:val="24"/>
              </w:rPr>
              <w:t xml:space="preserve"> ha trionfato,</w:t>
            </w:r>
          </w:p>
        </w:tc>
      </w:tr>
      <w:tr w:rsidR="00207252" w:rsidRPr="007F31D6" w14:paraId="4FBD60AE" w14:textId="77777777" w:rsidTr="007F3941">
        <w:trPr>
          <w:jc w:val="center"/>
        </w:trPr>
        <w:tc>
          <w:tcPr>
            <w:tcW w:w="488" w:type="dxa"/>
          </w:tcPr>
          <w:p w14:paraId="29BCF90A" w14:textId="77777777" w:rsidR="00207252" w:rsidRPr="007F31D6" w:rsidRDefault="00207252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75</w:t>
            </w:r>
          </w:p>
        </w:tc>
        <w:tc>
          <w:tcPr>
            <w:tcW w:w="1420" w:type="dxa"/>
          </w:tcPr>
          <w:p w14:paraId="51AABCCA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1E196827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7F31D6">
              <w:rPr>
                <w:szCs w:val="24"/>
              </w:rPr>
              <w:t>he non paga chi non ha.</w:t>
            </w:r>
          </w:p>
        </w:tc>
      </w:tr>
      <w:tr w:rsidR="00207252" w:rsidRPr="007F31D6" w14:paraId="26FF5D9D" w14:textId="77777777" w:rsidTr="007F3941">
        <w:trPr>
          <w:jc w:val="center"/>
        </w:trPr>
        <w:tc>
          <w:tcPr>
            <w:tcW w:w="488" w:type="dxa"/>
          </w:tcPr>
          <w:p w14:paraId="2F32DC1D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4D330366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3916491B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7F31D6">
              <w:rPr>
                <w:szCs w:val="24"/>
              </w:rPr>
              <w:t xml:space="preserve">   Che me mettono </w:t>
            </w:r>
            <w:proofErr w:type="spellStart"/>
            <w:r w:rsidRPr="007F31D6">
              <w:rPr>
                <w:szCs w:val="24"/>
              </w:rPr>
              <w:t>ngajola</w:t>
            </w:r>
            <w:proofErr w:type="spellEnd"/>
            <w:r w:rsidRPr="007F31D6">
              <w:rPr>
                <w:szCs w:val="24"/>
              </w:rPr>
              <w:t>,</w:t>
            </w:r>
          </w:p>
        </w:tc>
      </w:tr>
      <w:tr w:rsidR="00207252" w:rsidRPr="007F31D6" w14:paraId="7130C803" w14:textId="77777777" w:rsidTr="007F3941">
        <w:trPr>
          <w:jc w:val="center"/>
        </w:trPr>
        <w:tc>
          <w:tcPr>
            <w:tcW w:w="488" w:type="dxa"/>
          </w:tcPr>
          <w:p w14:paraId="2DB70A7B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6219DE3C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156F7D90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m’hanno </w:t>
            </w:r>
            <w:proofErr w:type="spellStart"/>
            <w:r>
              <w:rPr>
                <w:szCs w:val="24"/>
              </w:rPr>
              <w:t>appriesso</w:t>
            </w:r>
            <w:proofErr w:type="spellEnd"/>
            <w:r>
              <w:rPr>
                <w:szCs w:val="24"/>
              </w:rPr>
              <w:t xml:space="preserve"> da </w:t>
            </w:r>
            <w:proofErr w:type="spellStart"/>
            <w:r>
              <w:rPr>
                <w:szCs w:val="24"/>
              </w:rPr>
              <w:t>campà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207252" w:rsidRPr="007F31D6" w14:paraId="153D95E0" w14:textId="77777777" w:rsidTr="007F3941">
        <w:trPr>
          <w:jc w:val="center"/>
        </w:trPr>
        <w:tc>
          <w:tcPr>
            <w:tcW w:w="488" w:type="dxa"/>
          </w:tcPr>
          <w:p w14:paraId="77761EF6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098EB796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43259E7A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Mo </w:t>
            </w:r>
            <w:proofErr w:type="spellStart"/>
            <w:r>
              <w:rPr>
                <w:szCs w:val="24"/>
              </w:rPr>
              <w:t>vedimmo</w:t>
            </w:r>
            <w:proofErr w:type="spellEnd"/>
            <w:r>
              <w:rPr>
                <w:szCs w:val="24"/>
              </w:rPr>
              <w:t xml:space="preserve"> chi se </w:t>
            </w:r>
            <w:proofErr w:type="spellStart"/>
            <w:r>
              <w:rPr>
                <w:szCs w:val="24"/>
              </w:rPr>
              <w:t>stracqua</w:t>
            </w:r>
            <w:proofErr w:type="spellEnd"/>
          </w:p>
        </w:tc>
      </w:tr>
      <w:tr w:rsidR="00207252" w:rsidRPr="007F31D6" w14:paraId="67F2EBB2" w14:textId="77777777" w:rsidTr="007F3941">
        <w:trPr>
          <w:jc w:val="center"/>
        </w:trPr>
        <w:tc>
          <w:tcPr>
            <w:tcW w:w="488" w:type="dxa"/>
          </w:tcPr>
          <w:p w14:paraId="76AB66E6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28976C0F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54194182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 w:rsidRPr="00660001">
              <w:rPr>
                <w:szCs w:val="24"/>
              </w:rPr>
              <w:t>creditori iniqui, e avari:</w:t>
            </w:r>
          </w:p>
        </w:tc>
      </w:tr>
      <w:tr w:rsidR="00207252" w:rsidRPr="007F31D6" w14:paraId="6C494336" w14:textId="77777777" w:rsidTr="007F3941">
        <w:trPr>
          <w:jc w:val="center"/>
        </w:trPr>
        <w:tc>
          <w:tcPr>
            <w:tcW w:w="488" w:type="dxa"/>
          </w:tcPr>
          <w:p w14:paraId="6D48F2D6" w14:textId="77777777" w:rsidR="00207252" w:rsidRPr="007F31D6" w:rsidRDefault="00207252" w:rsidP="007F3941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  <w:tc>
          <w:tcPr>
            <w:tcW w:w="1420" w:type="dxa"/>
          </w:tcPr>
          <w:p w14:paraId="22990084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62B59CB2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cercarme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vuje</w:t>
            </w:r>
            <w:proofErr w:type="spellEnd"/>
            <w:r w:rsidRPr="007F31D6">
              <w:rPr>
                <w:szCs w:val="24"/>
              </w:rPr>
              <w:t xml:space="preserve"> danari,</w:t>
            </w:r>
          </w:p>
        </w:tc>
      </w:tr>
      <w:tr w:rsidR="00207252" w:rsidRPr="007F31D6" w14:paraId="586A7631" w14:textId="77777777" w:rsidTr="007F3941">
        <w:trPr>
          <w:jc w:val="center"/>
        </w:trPr>
        <w:tc>
          <w:tcPr>
            <w:tcW w:w="488" w:type="dxa"/>
          </w:tcPr>
          <w:p w14:paraId="51A453B2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1420" w:type="dxa"/>
          </w:tcPr>
          <w:p w14:paraId="282BAEDB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5592" w:type="dxa"/>
          </w:tcPr>
          <w:p w14:paraId="2EDFBD35" w14:textId="77777777" w:rsidR="00207252" w:rsidRPr="00660001" w:rsidRDefault="00207252" w:rsidP="007F39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7F31D6">
              <w:rPr>
                <w:szCs w:val="24"/>
              </w:rPr>
              <w:t xml:space="preserve"> io </w:t>
            </w:r>
            <w:proofErr w:type="spellStart"/>
            <w:r w:rsidRPr="00FB761F">
              <w:rPr>
                <w:szCs w:val="24"/>
              </w:rPr>
              <w:t>sempe</w:t>
            </w:r>
            <w:proofErr w:type="spellEnd"/>
            <w:r w:rsidRPr="007F31D6">
              <w:rPr>
                <w:szCs w:val="24"/>
              </w:rPr>
              <w:t xml:space="preserve"> a non </w:t>
            </w:r>
            <w:proofErr w:type="spellStart"/>
            <w:r w:rsidRPr="007F31D6">
              <w:rPr>
                <w:szCs w:val="24"/>
              </w:rPr>
              <w:t>pagà</w:t>
            </w:r>
            <w:proofErr w:type="spellEnd"/>
            <w:r w:rsidRPr="007F31D6">
              <w:rPr>
                <w:szCs w:val="24"/>
              </w:rPr>
              <w:t>.</w:t>
            </w:r>
          </w:p>
        </w:tc>
      </w:tr>
    </w:tbl>
    <w:p w14:paraId="07450AC6" w14:textId="77777777" w:rsidR="00207252" w:rsidRDefault="00207252" w:rsidP="00207252"/>
    <w:tbl>
      <w:tblPr>
        <w:tblW w:w="8067" w:type="dxa"/>
        <w:jc w:val="center"/>
        <w:tblLook w:val="04A0" w:firstRow="1" w:lastRow="0" w:firstColumn="1" w:lastColumn="0" w:noHBand="0" w:noVBand="1"/>
      </w:tblPr>
      <w:tblGrid>
        <w:gridCol w:w="488"/>
        <w:gridCol w:w="860"/>
        <w:gridCol w:w="6719"/>
      </w:tblGrid>
      <w:tr w:rsidR="00207252" w:rsidRPr="007F31D6" w14:paraId="50AA609A" w14:textId="77777777" w:rsidTr="007F3941">
        <w:trPr>
          <w:jc w:val="center"/>
        </w:trPr>
        <w:tc>
          <w:tcPr>
            <w:tcW w:w="488" w:type="dxa"/>
          </w:tcPr>
          <w:p w14:paraId="7EBB00A7" w14:textId="77777777" w:rsidR="00207252" w:rsidRPr="007F31D6" w:rsidRDefault="00207252" w:rsidP="007F3941">
            <w:pPr>
              <w:jc w:val="right"/>
              <w:rPr>
                <w:szCs w:val="24"/>
              </w:rPr>
            </w:pPr>
          </w:p>
        </w:tc>
        <w:tc>
          <w:tcPr>
            <w:tcW w:w="860" w:type="dxa"/>
          </w:tcPr>
          <w:p w14:paraId="671505BF" w14:textId="77777777" w:rsidR="00207252" w:rsidRPr="007F31D6" w:rsidRDefault="00207252" w:rsidP="007F3941">
            <w:pPr>
              <w:jc w:val="left"/>
              <w:rPr>
                <w:smallCaps/>
                <w:szCs w:val="24"/>
              </w:rPr>
            </w:pPr>
          </w:p>
        </w:tc>
        <w:tc>
          <w:tcPr>
            <w:tcW w:w="6719" w:type="dxa"/>
          </w:tcPr>
          <w:p w14:paraId="2C8A4CA0" w14:textId="77777777" w:rsidR="00207252" w:rsidRPr="007F31D6" w:rsidRDefault="00207252" w:rsidP="007F3941">
            <w:pPr>
              <w:spacing w:before="60"/>
              <w:ind w:right="-159"/>
              <w:jc w:val="left"/>
              <w:rPr>
                <w:szCs w:val="24"/>
              </w:rPr>
            </w:pPr>
            <w:r w:rsidRPr="007F31D6">
              <w:rPr>
                <w:szCs w:val="24"/>
              </w:rPr>
              <w:t xml:space="preserve">Ora a me a </w:t>
            </w:r>
            <w:proofErr w:type="spellStart"/>
            <w:r w:rsidRPr="007F31D6">
              <w:rPr>
                <w:szCs w:val="24"/>
              </w:rPr>
              <w:t>Napole</w:t>
            </w:r>
            <w:proofErr w:type="spellEnd"/>
            <w:r w:rsidRPr="007F31D6">
              <w:rPr>
                <w:szCs w:val="24"/>
              </w:rPr>
              <w:t xml:space="preserve"> lo </w:t>
            </w:r>
            <w:proofErr w:type="spellStart"/>
            <w:r w:rsidRPr="007F31D6">
              <w:rPr>
                <w:szCs w:val="24"/>
              </w:rPr>
              <w:t>debeto</w:t>
            </w:r>
            <w:proofErr w:type="spellEnd"/>
            <w:r w:rsidRPr="007F31D6">
              <w:rPr>
                <w:szCs w:val="24"/>
              </w:rPr>
              <w:t xml:space="preserve"> me </w:t>
            </w:r>
            <w:r>
              <w:rPr>
                <w:szCs w:val="24"/>
              </w:rPr>
              <w:t>l’</w:t>
            </w:r>
            <w:proofErr w:type="spellStart"/>
            <w:r>
              <w:rPr>
                <w:szCs w:val="24"/>
              </w:rPr>
              <w:t>ordinaje</w:t>
            </w:r>
            <w:proofErr w:type="spellEnd"/>
            <w:r>
              <w:rPr>
                <w:szCs w:val="24"/>
              </w:rPr>
              <w:t xml:space="preserve"> lo </w:t>
            </w:r>
            <w:proofErr w:type="spellStart"/>
            <w:r>
              <w:rPr>
                <w:szCs w:val="24"/>
              </w:rPr>
              <w:t>miedeco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pè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ajutà</w:t>
            </w:r>
            <w:proofErr w:type="spellEnd"/>
            <w:r w:rsidRPr="007F31D6">
              <w:rPr>
                <w:szCs w:val="24"/>
              </w:rPr>
              <w:t xml:space="preserve"> la digestione: e sa che bella ginnastica aveva da fa </w:t>
            </w:r>
            <w:proofErr w:type="spellStart"/>
            <w:r w:rsidRPr="007F31D6">
              <w:rPr>
                <w:szCs w:val="24"/>
              </w:rPr>
              <w:t>pè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scanzarme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sempe</w:t>
            </w:r>
            <w:proofErr w:type="spellEnd"/>
            <w:r w:rsidRPr="007F31D6">
              <w:rPr>
                <w:szCs w:val="24"/>
              </w:rPr>
              <w:t xml:space="preserve"> dagl’immancabili </w:t>
            </w:r>
            <w:proofErr w:type="spellStart"/>
            <w:r w:rsidRPr="007F31D6">
              <w:rPr>
                <w:szCs w:val="24"/>
              </w:rPr>
              <w:t>appostatori</w:t>
            </w:r>
            <w:proofErr w:type="spellEnd"/>
            <w:r w:rsidRPr="007F31D6">
              <w:rPr>
                <w:szCs w:val="24"/>
              </w:rPr>
              <w:t xml:space="preserve">! </w:t>
            </w:r>
            <w:proofErr w:type="spellStart"/>
            <w:r w:rsidRPr="007F31D6">
              <w:rPr>
                <w:szCs w:val="24"/>
              </w:rPr>
              <w:t>ahù</w:t>
            </w:r>
            <w:proofErr w:type="spellEnd"/>
            <w:r w:rsidRPr="007F31D6">
              <w:rPr>
                <w:szCs w:val="24"/>
              </w:rPr>
              <w:t xml:space="preserve">! Don </w:t>
            </w:r>
            <w:proofErr w:type="spellStart"/>
            <w:r>
              <w:rPr>
                <w:szCs w:val="24"/>
              </w:rPr>
              <w:t>Bonifà</w:t>
            </w:r>
            <w:proofErr w:type="spellEnd"/>
            <w:r>
              <w:rPr>
                <w:szCs w:val="24"/>
              </w:rPr>
              <w:t xml:space="preserve">? mercante de </w:t>
            </w:r>
            <w:proofErr w:type="spellStart"/>
            <w:r>
              <w:rPr>
                <w:szCs w:val="24"/>
              </w:rPr>
              <w:t>salumme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abbascio</w:t>
            </w:r>
            <w:proofErr w:type="spellEnd"/>
            <w:r>
              <w:rPr>
                <w:szCs w:val="24"/>
              </w:rPr>
              <w:t xml:space="preserve"> a </w:t>
            </w:r>
            <w:r w:rsidRPr="007F31D6">
              <w:rPr>
                <w:szCs w:val="24"/>
              </w:rPr>
              <w:t xml:space="preserve">la </w:t>
            </w:r>
            <w:r>
              <w:rPr>
                <w:szCs w:val="24"/>
              </w:rPr>
              <w:t>d</w:t>
            </w:r>
            <w:r w:rsidRPr="007F31D6">
              <w:rPr>
                <w:szCs w:val="24"/>
              </w:rPr>
              <w:t xml:space="preserve">ogana! </w:t>
            </w:r>
            <w:proofErr w:type="spellStart"/>
            <w:r>
              <w:rPr>
                <w:szCs w:val="24"/>
              </w:rPr>
              <w:t>curribu</w:t>
            </w:r>
            <w:r w:rsidRPr="007F31D6">
              <w:rPr>
                <w:szCs w:val="24"/>
              </w:rPr>
              <w:t>le</w:t>
            </w:r>
            <w:proofErr w:type="spellEnd"/>
            <w:r w:rsidRPr="007F31D6">
              <w:rPr>
                <w:szCs w:val="24"/>
              </w:rPr>
              <w:t xml:space="preserve">, e </w:t>
            </w:r>
            <w:proofErr w:type="spellStart"/>
            <w:r w:rsidRPr="007F31D6">
              <w:rPr>
                <w:szCs w:val="24"/>
              </w:rPr>
              <w:t>capriol</w:t>
            </w:r>
            <w:commentRangeStart w:id="2"/>
            <w:r w:rsidRPr="007F31D6">
              <w:rPr>
                <w:szCs w:val="24"/>
              </w:rPr>
              <w:t>è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  <w:r w:rsidRPr="007F31D6">
              <w:rPr>
                <w:szCs w:val="24"/>
              </w:rPr>
              <w:t xml:space="preserve"> da </w:t>
            </w:r>
            <w:proofErr w:type="spellStart"/>
            <w:r w:rsidRPr="007F31D6">
              <w:rPr>
                <w:szCs w:val="24"/>
              </w:rPr>
              <w:t>cc</w:t>
            </w:r>
            <w:r>
              <w:rPr>
                <w:szCs w:val="24"/>
              </w:rPr>
              <w:t>à</w:t>
            </w:r>
            <w:proofErr w:type="spellEnd"/>
            <w:r w:rsidRPr="007F31D6">
              <w:rPr>
                <w:szCs w:val="24"/>
              </w:rPr>
              <w:t xml:space="preserve">, </w:t>
            </w:r>
            <w:proofErr w:type="spellStart"/>
            <w:r w:rsidRPr="007F31D6">
              <w:rPr>
                <w:szCs w:val="24"/>
              </w:rPr>
              <w:t>fratielle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smesteture</w:t>
            </w:r>
            <w:proofErr w:type="spellEnd"/>
            <w:r w:rsidRPr="007F31D6">
              <w:rPr>
                <w:szCs w:val="24"/>
              </w:rPr>
              <w:t xml:space="preserve">, e </w:t>
            </w:r>
            <w:proofErr w:type="spellStart"/>
            <w:r w:rsidRPr="007F31D6">
              <w:rPr>
                <w:szCs w:val="24"/>
              </w:rPr>
              <w:t>gnore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traseticce</w:t>
            </w:r>
            <w:proofErr w:type="spellEnd"/>
            <w:r w:rsidRPr="007F31D6">
              <w:rPr>
                <w:szCs w:val="24"/>
              </w:rPr>
              <w:t xml:space="preserve"> da </w:t>
            </w:r>
            <w:proofErr w:type="spellStart"/>
            <w:r w:rsidRPr="007F31D6">
              <w:rPr>
                <w:szCs w:val="24"/>
              </w:rPr>
              <w:t>llà</w:t>
            </w:r>
            <w:proofErr w:type="spellEnd"/>
            <w:r w:rsidRPr="007F31D6">
              <w:rPr>
                <w:szCs w:val="24"/>
              </w:rPr>
              <w:t xml:space="preserve">... e tu </w:t>
            </w:r>
            <w:proofErr w:type="spellStart"/>
            <w:r w:rsidRPr="007F31D6">
              <w:rPr>
                <w:szCs w:val="24"/>
              </w:rPr>
              <w:t>sempe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sbenave</w:t>
            </w:r>
            <w:proofErr w:type="spellEnd"/>
            <w:r w:rsidRPr="007F31D6">
              <w:rPr>
                <w:szCs w:val="24"/>
              </w:rPr>
              <w:t xml:space="preserve">? ciuccio! te </w:t>
            </w:r>
            <w:proofErr w:type="spellStart"/>
            <w:r w:rsidRPr="007F31D6">
              <w:rPr>
                <w:szCs w:val="24"/>
              </w:rPr>
              <w:t>credive</w:t>
            </w:r>
            <w:proofErr w:type="spellEnd"/>
            <w:r w:rsidRPr="007F31D6">
              <w:rPr>
                <w:szCs w:val="24"/>
              </w:rPr>
              <w:t>, ch’era p</w:t>
            </w:r>
            <w:r>
              <w:rPr>
                <w:szCs w:val="24"/>
              </w:rPr>
              <w:t>a</w:t>
            </w:r>
            <w:r w:rsidRPr="007F31D6">
              <w:rPr>
                <w:szCs w:val="24"/>
              </w:rPr>
              <w:t>zzo?</w:t>
            </w:r>
            <w:commentRangeStart w:id="3"/>
            <w:r>
              <w:rPr>
                <w:rStyle w:val="FootnoteReference"/>
                <w:szCs w:val="24"/>
              </w:rPr>
              <w:footnoteReference w:id="1"/>
            </w:r>
            <w:commentRangeEnd w:id="3"/>
            <w:r>
              <w:rPr>
                <w:rStyle w:val="CommentReference"/>
              </w:rPr>
              <w:commentReference w:id="3"/>
            </w:r>
            <w:r w:rsidRPr="007F31D6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e schiatta </w:t>
            </w:r>
            <w:proofErr w:type="spellStart"/>
            <w:r>
              <w:rPr>
                <w:szCs w:val="24"/>
              </w:rPr>
              <w:t>mo</w:t>
            </w:r>
            <w:proofErr w:type="spellEnd"/>
            <w:r>
              <w:rPr>
                <w:szCs w:val="24"/>
              </w:rPr>
              <w:t xml:space="preserve"> si </w:t>
            </w:r>
            <w:proofErr w:type="spellStart"/>
            <w:r>
              <w:rPr>
                <w:szCs w:val="24"/>
              </w:rPr>
              <w:t>vaje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</w:t>
            </w:r>
            <w:r w:rsidRPr="007F31D6">
              <w:rPr>
                <w:szCs w:val="24"/>
              </w:rPr>
              <w:t>jenno</w:t>
            </w:r>
            <w:proofErr w:type="spellEnd"/>
            <w:r w:rsidRPr="007F31D6">
              <w:rPr>
                <w:szCs w:val="24"/>
              </w:rPr>
              <w:t xml:space="preserve">, e </w:t>
            </w:r>
            <w:proofErr w:type="spellStart"/>
            <w:r w:rsidRPr="007F31D6">
              <w:rPr>
                <w:szCs w:val="24"/>
              </w:rPr>
              <w:t>faj</w:t>
            </w:r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lo </w:t>
            </w:r>
            <w:proofErr w:type="spellStart"/>
            <w:r>
              <w:rPr>
                <w:szCs w:val="24"/>
              </w:rPr>
              <w:t>sette</w:t>
            </w:r>
            <w:r w:rsidRPr="007F31D6">
              <w:rPr>
                <w:szCs w:val="24"/>
              </w:rPr>
              <w:t>scorza</w:t>
            </w:r>
            <w:proofErr w:type="spellEnd"/>
            <w:r w:rsidRPr="007F31D6">
              <w:rPr>
                <w:szCs w:val="24"/>
              </w:rPr>
              <w:t xml:space="preserve">... </w:t>
            </w:r>
            <w:proofErr w:type="spellStart"/>
            <w:r w:rsidRPr="007F31D6">
              <w:rPr>
                <w:szCs w:val="24"/>
              </w:rPr>
              <w:t>mo</w:t>
            </w:r>
            <w:proofErr w:type="spellEnd"/>
            <w:r w:rsidRPr="007F31D6">
              <w:rPr>
                <w:szCs w:val="24"/>
              </w:rPr>
              <w:t xml:space="preserve"> che torna Milord </w:t>
            </w:r>
            <w:proofErr w:type="gramStart"/>
            <w:r w:rsidRPr="007F31D6">
              <w:rPr>
                <w:szCs w:val="24"/>
              </w:rPr>
              <w:t>lo patrone</w:t>
            </w:r>
            <w:proofErr w:type="gramEnd"/>
            <w:r w:rsidRPr="007F31D6">
              <w:rPr>
                <w:szCs w:val="24"/>
              </w:rPr>
              <w:t xml:space="preserve">, le conto li </w:t>
            </w:r>
            <w:proofErr w:type="spellStart"/>
            <w:r w:rsidRPr="007F31D6">
              <w:rPr>
                <w:szCs w:val="24"/>
              </w:rPr>
              <w:t>guaje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mieje</w:t>
            </w:r>
            <w:proofErr w:type="spellEnd"/>
            <w:r w:rsidRPr="007F31D6">
              <w:rPr>
                <w:szCs w:val="24"/>
              </w:rPr>
              <w:t xml:space="preserve">: o isso, ch’è tanto </w:t>
            </w:r>
            <w:proofErr w:type="spellStart"/>
            <w:r w:rsidRPr="007F31D6">
              <w:rPr>
                <w:szCs w:val="24"/>
              </w:rPr>
              <w:t>sbenneto</w:t>
            </w:r>
            <w:proofErr w:type="spellEnd"/>
            <w:r w:rsidRPr="007F31D6">
              <w:rPr>
                <w:szCs w:val="24"/>
              </w:rPr>
              <w:t xml:space="preserve">, me </w:t>
            </w:r>
            <w:proofErr w:type="spellStart"/>
            <w:r w:rsidRPr="007F31D6">
              <w:rPr>
                <w:szCs w:val="24"/>
              </w:rPr>
              <w:t>sarva</w:t>
            </w:r>
            <w:proofErr w:type="spellEnd"/>
            <w:r w:rsidRPr="007F31D6">
              <w:rPr>
                <w:szCs w:val="24"/>
              </w:rPr>
              <w:t xml:space="preserve"> da sta piccola bagat</w:t>
            </w:r>
            <w:r>
              <w:rPr>
                <w:szCs w:val="24"/>
              </w:rPr>
              <w:t>t</w:t>
            </w:r>
            <w:r w:rsidRPr="007F31D6">
              <w:rPr>
                <w:szCs w:val="24"/>
              </w:rPr>
              <w:t xml:space="preserve">ella, o attacco la mia muta a </w:t>
            </w:r>
            <w:proofErr w:type="spellStart"/>
            <w:r w:rsidRPr="007F31D6">
              <w:rPr>
                <w:szCs w:val="24"/>
              </w:rPr>
              <w:t>doje</w:t>
            </w:r>
            <w:proofErr w:type="spellEnd"/>
            <w:r w:rsidRPr="007F31D6">
              <w:rPr>
                <w:szCs w:val="24"/>
              </w:rPr>
              <w:t xml:space="preserve"> gamme, e me ne scappo </w:t>
            </w:r>
            <w:proofErr w:type="spellStart"/>
            <w:r w:rsidRPr="007F31D6">
              <w:rPr>
                <w:szCs w:val="24"/>
              </w:rPr>
              <w:t>Nsiberi</w:t>
            </w:r>
            <w:r>
              <w:rPr>
                <w:szCs w:val="24"/>
              </w:rPr>
              <w:t>a</w:t>
            </w:r>
            <w:proofErr w:type="spellEnd"/>
            <w:r>
              <w:rPr>
                <w:szCs w:val="24"/>
              </w:rPr>
              <w:t xml:space="preserve">. </w:t>
            </w:r>
            <w:proofErr w:type="spellStart"/>
            <w:r>
              <w:rPr>
                <w:szCs w:val="24"/>
              </w:rPr>
              <w:t>Llà</w:t>
            </w:r>
            <w:proofErr w:type="spellEnd"/>
            <w:r w:rsidRPr="007F31D6">
              <w:rPr>
                <w:szCs w:val="24"/>
              </w:rPr>
              <w:t xml:space="preserve"> </w:t>
            </w:r>
            <w:commentRangeStart w:id="4"/>
            <w:r w:rsidRPr="007F31D6">
              <w:rPr>
                <w:szCs w:val="24"/>
              </w:rPr>
              <w:t>po’</w:t>
            </w:r>
            <w:commentRangeEnd w:id="4"/>
            <w:r>
              <w:rPr>
                <w:rStyle w:val="CommentReference"/>
              </w:rPr>
              <w:commentReference w:id="4"/>
            </w:r>
            <w:r w:rsidRPr="007F31D6">
              <w:rPr>
                <w:szCs w:val="24"/>
              </w:rPr>
              <w:t xml:space="preserve"> c’è </w:t>
            </w:r>
            <w:proofErr w:type="gramStart"/>
            <w:r w:rsidRPr="007F31D6">
              <w:rPr>
                <w:szCs w:val="24"/>
              </w:rPr>
              <w:t>lo</w:t>
            </w:r>
            <w:proofErr w:type="gramEnd"/>
            <w:r w:rsidRPr="007F31D6">
              <w:rPr>
                <w:szCs w:val="24"/>
              </w:rPr>
              <w:t xml:space="preserve"> </w:t>
            </w:r>
            <w:r>
              <w:rPr>
                <w:szCs w:val="24"/>
              </w:rPr>
              <w:t>m</w:t>
            </w:r>
            <w:r w:rsidRPr="007F31D6">
              <w:rPr>
                <w:szCs w:val="24"/>
              </w:rPr>
              <w:t xml:space="preserve">aresciallo </w:t>
            </w:r>
            <w:proofErr w:type="spellStart"/>
            <w:r w:rsidRPr="007F31D6">
              <w:rPr>
                <w:szCs w:val="24"/>
              </w:rPr>
              <w:t>Jelo</w:t>
            </w:r>
            <w:proofErr w:type="spellEnd"/>
            <w:r w:rsidRPr="007F31D6">
              <w:rPr>
                <w:szCs w:val="24"/>
              </w:rPr>
              <w:t>, che ne caccia tutte l</w:t>
            </w:r>
            <w:r>
              <w:rPr>
                <w:szCs w:val="24"/>
              </w:rPr>
              <w:t>i</w:t>
            </w:r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crediture</w:t>
            </w:r>
            <w:proofErr w:type="spellEnd"/>
            <w:r w:rsidRPr="007F31D6">
              <w:rPr>
                <w:szCs w:val="24"/>
              </w:rPr>
              <w:t xml:space="preserve">: ma </w:t>
            </w:r>
            <w:proofErr w:type="spellStart"/>
            <w:r w:rsidRPr="007F31D6">
              <w:rPr>
                <w:szCs w:val="24"/>
              </w:rPr>
              <w:t>vecco</w:t>
            </w:r>
            <w:proofErr w:type="spellEnd"/>
            <w:r w:rsidRPr="007F31D6">
              <w:rPr>
                <w:szCs w:val="24"/>
              </w:rPr>
              <w:t xml:space="preserve"> lo pittore! e </w:t>
            </w:r>
            <w:proofErr w:type="spellStart"/>
            <w:r w:rsidRPr="007F31D6">
              <w:rPr>
                <w:szCs w:val="24"/>
              </w:rPr>
              <w:t>pè</w:t>
            </w:r>
            <w:proofErr w:type="spellEnd"/>
            <w:r w:rsidRPr="007F31D6">
              <w:rPr>
                <w:szCs w:val="24"/>
              </w:rPr>
              <w:t xml:space="preserve"> la fine dell’opera </w:t>
            </w:r>
            <w:proofErr w:type="spellStart"/>
            <w:r w:rsidRPr="007F31D6">
              <w:rPr>
                <w:szCs w:val="24"/>
              </w:rPr>
              <w:t>chisto</w:t>
            </w:r>
            <w:proofErr w:type="spellEnd"/>
            <w:r w:rsidRPr="007F31D6">
              <w:rPr>
                <w:szCs w:val="24"/>
              </w:rPr>
              <w:t xml:space="preserve"> m’ha </w:t>
            </w:r>
            <w:proofErr w:type="spellStart"/>
            <w:r>
              <w:rPr>
                <w:szCs w:val="24"/>
              </w:rPr>
              <w:t>s</w:t>
            </w:r>
            <w:r w:rsidRPr="007F31D6">
              <w:rPr>
                <w:szCs w:val="24"/>
              </w:rPr>
              <w:t>trascenato</w:t>
            </w:r>
            <w:proofErr w:type="spellEnd"/>
            <w:r w:rsidRPr="007F31D6">
              <w:rPr>
                <w:szCs w:val="24"/>
              </w:rPr>
              <w:t xml:space="preserve"> da </w:t>
            </w:r>
            <w:proofErr w:type="spellStart"/>
            <w:r w:rsidRPr="007F31D6">
              <w:rPr>
                <w:szCs w:val="24"/>
              </w:rPr>
              <w:t>Rom</w:t>
            </w:r>
            <w:r>
              <w:rPr>
                <w:szCs w:val="24"/>
              </w:rPr>
              <w:t>m</w:t>
            </w:r>
            <w:r w:rsidRPr="007F31D6">
              <w:rPr>
                <w:szCs w:val="24"/>
              </w:rPr>
              <w:t>a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nz</w:t>
            </w:r>
            <w:r>
              <w:rPr>
                <w:szCs w:val="24"/>
              </w:rPr>
              <w:t>ì</w:t>
            </w:r>
            <w:proofErr w:type="spellEnd"/>
            <w:r w:rsidRPr="007F31D6">
              <w:rPr>
                <w:szCs w:val="24"/>
              </w:rPr>
              <w:t xml:space="preserve"> a </w:t>
            </w:r>
            <w:proofErr w:type="spellStart"/>
            <w:r w:rsidRPr="007F31D6">
              <w:rPr>
                <w:szCs w:val="24"/>
              </w:rPr>
              <w:t>cc</w:t>
            </w:r>
            <w:r w:rsidRPr="00A82B16">
              <w:rPr>
                <w:szCs w:val="24"/>
                <w:highlight w:val="yellow"/>
              </w:rPr>
              <w:t>à</w:t>
            </w:r>
            <w:proofErr w:type="spellEnd"/>
            <w:r w:rsidRPr="007F31D6">
              <w:rPr>
                <w:szCs w:val="24"/>
              </w:rPr>
              <w:t xml:space="preserve"> co isso </w:t>
            </w:r>
            <w:proofErr w:type="spellStart"/>
            <w:r w:rsidRPr="007F31D6">
              <w:rPr>
                <w:szCs w:val="24"/>
              </w:rPr>
              <w:t>p’avè</w:t>
            </w:r>
            <w:proofErr w:type="spellEnd"/>
            <w:r w:rsidRPr="007F31D6">
              <w:rPr>
                <w:szCs w:val="24"/>
              </w:rPr>
              <w:t xml:space="preserve"> no </w:t>
            </w:r>
            <w:proofErr w:type="spellStart"/>
            <w:r>
              <w:rPr>
                <w:szCs w:val="24"/>
              </w:rPr>
              <w:t>t</w:t>
            </w:r>
            <w:r w:rsidRPr="007F31D6">
              <w:rPr>
                <w:szCs w:val="24"/>
              </w:rPr>
              <w:t>aliano</w:t>
            </w:r>
            <w:proofErr w:type="spellEnd"/>
            <w:r w:rsidRPr="007F31D6">
              <w:rPr>
                <w:szCs w:val="24"/>
              </w:rPr>
              <w:t xml:space="preserve"> fedele a fianco </w:t>
            </w:r>
            <w:proofErr w:type="spellStart"/>
            <w:r w:rsidRPr="007F31D6">
              <w:rPr>
                <w:szCs w:val="24"/>
              </w:rPr>
              <w:t>sujo</w:t>
            </w:r>
            <w:proofErr w:type="spellEnd"/>
            <w:r w:rsidRPr="007F31D6">
              <w:rPr>
                <w:szCs w:val="24"/>
              </w:rPr>
              <w:t xml:space="preserve">. Milord, che le vo tanto bene, me paga </w:t>
            </w:r>
            <w:proofErr w:type="spellStart"/>
            <w:r w:rsidRPr="007F31D6">
              <w:rPr>
                <w:szCs w:val="24"/>
              </w:rPr>
              <w:t>comme</w:t>
            </w:r>
            <w:proofErr w:type="spellEnd"/>
            <w:r w:rsidRPr="007F31D6">
              <w:rPr>
                <w:szCs w:val="24"/>
              </w:rPr>
              <w:t xml:space="preserve"> stesse co isso</w:t>
            </w:r>
            <w:r>
              <w:rPr>
                <w:szCs w:val="24"/>
              </w:rPr>
              <w:t>,</w:t>
            </w:r>
            <w:r w:rsidRPr="007F31D6">
              <w:rPr>
                <w:szCs w:val="24"/>
              </w:rPr>
              <w:t xml:space="preserve"> e a m</w:t>
            </w:r>
            <w:r>
              <w:rPr>
                <w:szCs w:val="24"/>
              </w:rPr>
              <w:t xml:space="preserve">e </w:t>
            </w:r>
            <w:proofErr w:type="spellStart"/>
            <w:r>
              <w:rPr>
                <w:szCs w:val="24"/>
              </w:rPr>
              <w:t>fratanto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attocca</w:t>
            </w:r>
            <w:proofErr w:type="spellEnd"/>
            <w:r>
              <w:rPr>
                <w:szCs w:val="24"/>
              </w:rPr>
              <w:t xml:space="preserve"> de perdere la</w:t>
            </w:r>
            <w:r w:rsidRPr="007F31D6">
              <w:rPr>
                <w:szCs w:val="24"/>
              </w:rPr>
              <w:t xml:space="preserve"> capo co sto pazzo </w:t>
            </w:r>
            <w:proofErr w:type="spellStart"/>
            <w:r w:rsidRPr="007F31D6">
              <w:rPr>
                <w:szCs w:val="24"/>
              </w:rPr>
              <w:t>nnammorato</w:t>
            </w:r>
            <w:proofErr w:type="spellEnd"/>
            <w:r w:rsidRPr="007F31D6">
              <w:rPr>
                <w:szCs w:val="24"/>
              </w:rPr>
              <w:t xml:space="preserve">, che se pasce d’aria! e </w:t>
            </w:r>
            <w:proofErr w:type="spellStart"/>
            <w:r w:rsidRPr="007F31D6">
              <w:rPr>
                <w:szCs w:val="24"/>
              </w:rPr>
              <w:t>stammatina</w:t>
            </w:r>
            <w:proofErr w:type="spellEnd"/>
            <w:r w:rsidRPr="007F31D6">
              <w:rPr>
                <w:szCs w:val="24"/>
              </w:rPr>
              <w:t xml:space="preserve"> la </w:t>
            </w:r>
            <w:proofErr w:type="spellStart"/>
            <w:r w:rsidRPr="007F31D6">
              <w:rPr>
                <w:szCs w:val="24"/>
              </w:rPr>
              <w:t>cemmenera</w:t>
            </w:r>
            <w:proofErr w:type="spellEnd"/>
            <w:r w:rsidRPr="007F31D6">
              <w:rPr>
                <w:szCs w:val="24"/>
              </w:rPr>
              <w:t xml:space="preserve"> ha pigliato fuoco </w:t>
            </w:r>
            <w:proofErr w:type="spellStart"/>
            <w:r w:rsidRPr="007F31D6">
              <w:rPr>
                <w:szCs w:val="24"/>
              </w:rPr>
              <w:t>addavero</w:t>
            </w:r>
            <w:proofErr w:type="spellEnd"/>
            <w:r w:rsidRPr="007F31D6">
              <w:rPr>
                <w:szCs w:val="24"/>
              </w:rPr>
              <w:t xml:space="preserve">, ca </w:t>
            </w:r>
            <w:proofErr w:type="spellStart"/>
            <w:r w:rsidRPr="007F31D6">
              <w:rPr>
                <w:szCs w:val="24"/>
              </w:rPr>
              <w:t>tene</w:t>
            </w:r>
            <w:proofErr w:type="spellEnd"/>
            <w:r w:rsidRPr="007F31D6">
              <w:rPr>
                <w:szCs w:val="24"/>
              </w:rPr>
              <w:t xml:space="preserve"> l’</w:t>
            </w:r>
            <w:proofErr w:type="spellStart"/>
            <w:r w:rsidRPr="007F31D6">
              <w:rPr>
                <w:szCs w:val="24"/>
              </w:rPr>
              <w:t>uocchie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cchiù</w:t>
            </w:r>
            <w:proofErr w:type="spellEnd"/>
            <w:r w:rsidRPr="007F31D6">
              <w:rPr>
                <w:szCs w:val="24"/>
              </w:rPr>
              <w:t xml:space="preserve"> </w:t>
            </w:r>
            <w:proofErr w:type="spellStart"/>
            <w:r w:rsidRPr="007F31D6">
              <w:rPr>
                <w:szCs w:val="24"/>
              </w:rPr>
              <w:t>sbotate</w:t>
            </w:r>
            <w:proofErr w:type="spellEnd"/>
            <w:r w:rsidRPr="007F31D6">
              <w:rPr>
                <w:szCs w:val="24"/>
              </w:rPr>
              <w:t xml:space="preserve"> de lo </w:t>
            </w:r>
            <w:proofErr w:type="spellStart"/>
            <w:r w:rsidRPr="007F31D6">
              <w:rPr>
                <w:szCs w:val="24"/>
              </w:rPr>
              <w:t>soleto</w:t>
            </w:r>
            <w:proofErr w:type="spellEnd"/>
            <w:r w:rsidRPr="007F31D6">
              <w:rPr>
                <w:szCs w:val="24"/>
              </w:rPr>
              <w:t xml:space="preserve">! </w:t>
            </w:r>
          </w:p>
        </w:tc>
      </w:tr>
    </w:tbl>
    <w:p w14:paraId="3348E2EA" w14:textId="77777777" w:rsidR="00207252" w:rsidRPr="00C917AD" w:rsidRDefault="00207252" w:rsidP="00207252">
      <w:pPr>
        <w:jc w:val="center"/>
        <w:rPr>
          <w:i/>
          <w:szCs w:val="24"/>
        </w:rPr>
      </w:pPr>
    </w:p>
    <w:p w14:paraId="0E36053A" w14:textId="77777777" w:rsidR="00207252" w:rsidRDefault="00207252" w:rsidP="00207252"/>
    <w:p w14:paraId="497329DB" w14:textId="77777777" w:rsidR="00207252" w:rsidRDefault="00207252"/>
    <w:sectPr w:rsidR="0020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4-10-19T12:43:00Z" w:initials="MOU">
    <w:p w14:paraId="264A3F0E" w14:textId="77777777" w:rsidR="00207252" w:rsidRDefault="00207252" w:rsidP="00207252">
      <w:pPr>
        <w:pStyle w:val="CommentText"/>
      </w:pPr>
      <w:r>
        <w:rPr>
          <w:rStyle w:val="CommentReference"/>
        </w:rPr>
        <w:annotationRef/>
      </w:r>
      <w:r>
        <w:t>Verificare correttezza (credo debba essere “usciamolla”)</w:t>
      </w:r>
    </w:p>
  </w:comment>
  <w:comment w:id="1" w:author="Microsoft Office User" w:date="2024-10-21T11:23:00Z" w:initials="MOU">
    <w:p w14:paraId="0961CAD7" w14:textId="77777777" w:rsidR="00207252" w:rsidRDefault="00207252" w:rsidP="00207252">
      <w:pPr>
        <w:pStyle w:val="CommentText"/>
      </w:pPr>
      <w:r>
        <w:rPr>
          <w:rStyle w:val="CommentReference"/>
        </w:rPr>
        <w:annotationRef/>
      </w:r>
      <w:r>
        <w:t>Controllare rientri (modificati rispetto al libretto)</w:t>
      </w:r>
    </w:p>
    <w:p w14:paraId="07AF49EA" w14:textId="77777777" w:rsidR="00207252" w:rsidRDefault="00207252" w:rsidP="00207252">
      <w:pPr>
        <w:pStyle w:val="CommentText"/>
      </w:pPr>
    </w:p>
    <w:p w14:paraId="6AB34523" w14:textId="77777777" w:rsidR="00207252" w:rsidRDefault="00207252" w:rsidP="00207252">
      <w:pPr>
        <w:pStyle w:val="CommentText"/>
      </w:pPr>
      <w:r>
        <w:t>Può essere una cosa da integrare in TEI</w:t>
      </w:r>
    </w:p>
  </w:comment>
  <w:comment w:id="2" w:author="Microsoft Office User" w:date="2024-10-19T12:54:00Z" w:initials="MOU">
    <w:p w14:paraId="7A703337" w14:textId="77777777" w:rsidR="00207252" w:rsidRDefault="00207252" w:rsidP="00207252">
      <w:pPr>
        <w:pStyle w:val="CommentText"/>
      </w:pPr>
      <w:r>
        <w:rPr>
          <w:rStyle w:val="CommentReference"/>
        </w:rPr>
        <w:annotationRef/>
      </w:r>
      <w:r>
        <w:t>Scritto così, ma mi domando se non sia un refuso.</w:t>
      </w:r>
    </w:p>
  </w:comment>
  <w:comment w:id="3" w:author="Microsoft Office User" w:date="2025-01-05T11:58:00Z" w:initials="MOU">
    <w:p w14:paraId="3D69CD93" w14:textId="77777777" w:rsidR="00207252" w:rsidRPr="007F2773" w:rsidRDefault="00207252" w:rsidP="0020725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F2773">
        <w:rPr>
          <w:lang w:val="en-US"/>
        </w:rPr>
        <w:t>Mark, in the printed editio</w:t>
      </w:r>
      <w:r>
        <w:rPr>
          <w:lang w:val="en-US"/>
        </w:rPr>
        <w:t xml:space="preserve">n this is a footnote signaling what appears in the printed libretto and has been corrected in the edition. </w:t>
      </w:r>
      <w:r w:rsidRPr="007F2773">
        <w:rPr>
          <w:lang w:val="en-US"/>
        </w:rPr>
        <w:t>In the digital format, we could have a critical note l</w:t>
      </w:r>
      <w:r>
        <w:rPr>
          <w:lang w:val="en-US"/>
        </w:rPr>
        <w:t>inked to the word in the edition.</w:t>
      </w:r>
    </w:p>
  </w:comment>
  <w:comment w:id="4" w:author="Microsoft Office User" w:date="2024-10-19T12:57:00Z" w:initials="MOU">
    <w:p w14:paraId="1F005F57" w14:textId="77777777" w:rsidR="00207252" w:rsidRDefault="00207252" w:rsidP="00207252">
      <w:pPr>
        <w:pStyle w:val="CommentText"/>
      </w:pPr>
      <w:r>
        <w:rPr>
          <w:rStyle w:val="CommentReference"/>
        </w:rPr>
        <w:annotationRef/>
      </w:r>
      <w:r>
        <w:t>Correggerei in “po'” (anche per distinguere graficamente dall’abbreviazione di “poco”)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A3F0E" w15:done="0"/>
  <w15:commentEx w15:paraId="6AB34523" w15:done="0"/>
  <w15:commentEx w15:paraId="7A703337" w15:done="0"/>
  <w15:commentEx w15:paraId="3D69CD93" w15:done="0"/>
  <w15:commentEx w15:paraId="1F005F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78348C4" w16cex:dateUtc="2024-10-19T10:43:00Z"/>
  <w16cex:commentExtensible w16cex:durableId="1562214E" w16cex:dateUtc="2024-10-21T09:23:00Z"/>
  <w16cex:commentExtensible w16cex:durableId="46C114EF" w16cex:dateUtc="2024-10-19T10:54:00Z"/>
  <w16cex:commentExtensible w16cex:durableId="1BE83991" w16cex:dateUtc="2025-01-05T10:58:00Z"/>
  <w16cex:commentExtensible w16cex:durableId="51CA9BC2" w16cex:dateUtc="2024-10-19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A3F0E" w16cid:durableId="478348C4"/>
  <w16cid:commentId w16cid:paraId="6AB34523" w16cid:durableId="1562214E"/>
  <w16cid:commentId w16cid:paraId="7A703337" w16cid:durableId="46C114EF"/>
  <w16cid:commentId w16cid:paraId="3D69CD93" w16cid:durableId="1BE83991"/>
  <w16cid:commentId w16cid:paraId="1F005F57" w16cid:durableId="51CA9B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9639" w14:textId="77777777" w:rsidR="00027E20" w:rsidRDefault="00027E20" w:rsidP="00207252">
      <w:r>
        <w:separator/>
      </w:r>
    </w:p>
  </w:endnote>
  <w:endnote w:type="continuationSeparator" w:id="0">
    <w:p w14:paraId="4F5D703F" w14:textId="77777777" w:rsidR="00027E20" w:rsidRDefault="00027E20" w:rsidP="0020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31818" w14:textId="77777777" w:rsidR="00027E20" w:rsidRDefault="00027E20" w:rsidP="00207252">
      <w:r>
        <w:separator/>
      </w:r>
    </w:p>
  </w:footnote>
  <w:footnote w:type="continuationSeparator" w:id="0">
    <w:p w14:paraId="36172465" w14:textId="77777777" w:rsidR="00027E20" w:rsidRDefault="00027E20" w:rsidP="00207252">
      <w:r>
        <w:continuationSeparator/>
      </w:r>
    </w:p>
  </w:footnote>
  <w:footnote w:id="1">
    <w:p w14:paraId="353667E3" w14:textId="77777777" w:rsidR="00207252" w:rsidRDefault="00207252" w:rsidP="002072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65D37">
        <w:rPr>
          <w:b/>
        </w:rPr>
        <w:t>NA</w:t>
      </w:r>
      <w:r w:rsidRPr="00765D37">
        <w:rPr>
          <w:b/>
          <w:vertAlign w:val="superscript"/>
        </w:rPr>
        <w:t>1816</w:t>
      </w:r>
      <w:r>
        <w:t>: «puzzo?».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52"/>
    <w:rsid w:val="00027E20"/>
    <w:rsid w:val="0020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BC4C7"/>
  <w15:chartTrackingRefBased/>
  <w15:docId w15:val="{6FADB366-6127-3D4C-8268-B5E861C5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252"/>
    <w:pPr>
      <w:jc w:val="both"/>
    </w:pPr>
    <w:rPr>
      <w:rFonts w:ascii="Times New Roman" w:eastAsia="Calibri" w:hAnsi="Times New Roman" w:cs="Times New Roman"/>
      <w:kern w:val="0"/>
      <w:szCs w:val="22"/>
      <w:lang w:val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7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2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252"/>
    <w:rPr>
      <w:rFonts w:ascii="Times New Roman" w:eastAsia="Calibri" w:hAnsi="Times New Roman" w:cs="Times New Roman"/>
      <w:kern w:val="0"/>
      <w:sz w:val="20"/>
      <w:szCs w:val="20"/>
      <w:lang w:val="it-IT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7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252"/>
    <w:rPr>
      <w:rFonts w:ascii="Times New Roman" w:eastAsia="Calibri" w:hAnsi="Times New Roman" w:cs="Times New Roman"/>
      <w:kern w:val="0"/>
      <w:sz w:val="20"/>
      <w:szCs w:val="20"/>
      <w:lang w:val="it-IT"/>
      <w14:ligatures w14:val="none"/>
    </w:rPr>
  </w:style>
  <w:style w:type="character" w:styleId="FootnoteReference">
    <w:name w:val="footnote reference"/>
    <w:uiPriority w:val="99"/>
    <w:semiHidden/>
    <w:unhideWhenUsed/>
    <w:rsid w:val="00207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1</cp:revision>
  <dcterms:created xsi:type="dcterms:W3CDTF">2025-01-10T22:30:00Z</dcterms:created>
  <dcterms:modified xsi:type="dcterms:W3CDTF">2025-01-10T22:31:00Z</dcterms:modified>
</cp:coreProperties>
</file>