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ОТЧЁТ</w:t>
        <w:br/>
        <w:t>по лабораторной работе № 3</w:t>
        <w:br/>
        <w:t>по дисциплине «Конструирование программного обеспечения»</w:t>
      </w:r>
    </w:p>
    <w:p>
      <w:pPr>
        <w:jc w:val="center"/>
      </w:pPr>
      <w:r>
        <w:rPr>
          <w:b/>
          <w:sz w:val="28"/>
        </w:rPr>
        <w:br/>
        <w:t>«Выбор платформы и декомпозиция проекта.</w:t>
        <w:br/>
        <w:t>Основы использования системы контроля версий Git»</w:t>
      </w:r>
    </w:p>
    <w:p>
      <w:pPr>
        <w:jc w:val="center"/>
      </w:pPr>
      <w:r>
        <w:rPr>
          <w:b/>
          <w:sz w:val="26"/>
        </w:rPr>
        <w:br/>
        <w:t>Проект: кассовый модуль магазина «8-BIT POS SYSTEM»</w:t>
      </w:r>
    </w:p>
    <w:p>
      <w:r>
        <w:br/>
      </w:r>
    </w:p>
    <w:p>
      <w:r>
        <w:rPr>
          <w:b/>
        </w:rPr>
        <w:t>Исполнители:</w:t>
      </w:r>
    </w:p>
    <w:p>
      <w:pPr>
        <w:ind w:left="4535"/>
      </w:pPr>
      <w:r>
        <w:t>студенты группы ПИН-37</w:t>
      </w:r>
    </w:p>
    <w:p>
      <w:pPr>
        <w:ind w:left="4535"/>
      </w:pPr>
      <w:r>
        <w:t>________________ / Андреев З.С. /</w:t>
      </w:r>
    </w:p>
    <w:p>
      <w:pPr>
        <w:ind w:left="4535"/>
      </w:pPr>
      <w:r>
        <w:t>________________ / Артыков А.А. /</w:t>
      </w:r>
    </w:p>
    <w:p>
      <w:pPr>
        <w:ind w:left="4535"/>
      </w:pPr>
      <w:r>
        <w:t>________________ / Астахин В.А. /</w:t>
      </w:r>
    </w:p>
    <w:p>
      <w:pPr>
        <w:ind w:left="4535"/>
      </w:pPr>
      <w:r>
        <w:t>________________ / Карташов Г.М. /</w:t>
      </w:r>
    </w:p>
    <w:p>
      <w:pPr>
        <w:ind w:left="4535"/>
      </w:pPr>
      <w:r>
        <w:t>________________ / Рыбин И.Н. /</w:t>
      </w:r>
    </w:p>
    <w:p>
      <w:r>
        <w:br/>
      </w:r>
    </w:p>
    <w:p>
      <w:pPr>
        <w:jc w:val="center"/>
      </w:pPr>
      <w:r>
        <w:t>2026</w:t>
      </w:r>
    </w:p>
    <w:p>
      <w:r>
        <w:br w:type="page"/>
      </w:r>
    </w:p>
    <w:p>
      <w:pPr>
        <w:pStyle w:val="Heading1"/>
      </w:pPr>
      <w:r>
        <w:t>1. Цель и содержание работы</w:t>
      </w:r>
    </w:p>
    <w:p>
      <w:r>
        <w:t>Цель работы: получить навык выработки требований к программно-аппаратной платформе разрабатываемого ПО, проведения процесса декомпозиции задачи, освоить работу в системе контроля версий.</w:t>
      </w:r>
    </w:p>
    <w:p>
      <w:r>
        <w:t>В лабораторной работе необходимо выбрать и обосновать технологии проекта, декомпозировать систему, сформировать набор задач с порядком и приоритетами, а затем практически отработать создание Git-репозитория, фиксацию состояний проекта и работу с ветками.</w:t>
      </w:r>
    </w:p>
    <w:p>
      <w:pPr>
        <w:pStyle w:val="Heading1"/>
      </w:pPr>
      <w:r>
        <w:t>2. Выбор программно-аппаратной платформы и технологий</w:t>
      </w:r>
    </w:p>
    <w:p>
      <w:r>
        <w:t>Разработка выполнялась на MacBook с процессором Apple Silicon M1 (архитектура ARM64) под управлением macOS. Для проекта выбран переносимый Java-стек, позволяющий не привязывать кассовый модуль к конкретной аппаратной архитектуре.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Технология</w:t>
            </w:r>
          </w:p>
        </w:tc>
        <w:tc>
          <w:tcPr>
            <w:tcW w:type="dxa" w:w="3381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Назначение</w:t>
            </w:r>
          </w:p>
        </w:tc>
        <w:tc>
          <w:tcPr>
            <w:tcW w:type="dxa" w:w="3381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Обоснование</w:t>
            </w:r>
          </w:p>
        </w:tc>
      </w:tr>
      <w:tr>
        <w:tc>
          <w:tcPr>
            <w:tcW w:type="dxa" w:w="338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Apple Silicon M1 / ARM64</w:t>
            </w:r>
          </w:p>
        </w:tc>
        <w:tc>
          <w:tcPr>
            <w:tcW w:type="dxa" w:w="338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Аппаратная платформа разработки</w:t>
            </w:r>
          </w:p>
        </w:tc>
        <w:tc>
          <w:tcPr>
            <w:tcW w:type="dxa" w:w="338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Производительная ARM64-платформа; фактическая рабочая станция команды.</w:t>
            </w:r>
          </w:p>
        </w:tc>
      </w:tr>
      <w:tr>
        <w:tc>
          <w:tcPr>
            <w:tcW w:type="dxa" w:w="338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macOS</w:t>
            </w:r>
          </w:p>
        </w:tc>
        <w:tc>
          <w:tcPr>
            <w:tcW w:type="dxa" w:w="338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Операционная система разработки</w:t>
            </w:r>
          </w:p>
        </w:tc>
        <w:tc>
          <w:tcPr>
            <w:tcW w:type="dxa" w:w="338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Поддерживает Java, Maven, Git и необходимый инструментарий.</w:t>
            </w:r>
          </w:p>
        </w:tc>
      </w:tr>
      <w:tr>
        <w:tc>
          <w:tcPr>
            <w:tcW w:type="dxa" w:w="338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Java 21 LTS</w:t>
            </w:r>
          </w:p>
        </w:tc>
        <w:tc>
          <w:tcPr>
            <w:tcW w:type="dxa" w:w="338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Основной язык и целевая версия</w:t>
            </w:r>
          </w:p>
        </w:tc>
        <w:tc>
          <w:tcPr>
            <w:tcW w:type="dxa" w:w="338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ООП, строгая типизация, развитая экосистема и переносимость через JVM.</w:t>
            </w:r>
          </w:p>
        </w:tc>
      </w:tr>
      <w:tr>
        <w:tc>
          <w:tcPr>
            <w:tcW w:type="dxa" w:w="338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JavaFX</w:t>
            </w:r>
          </w:p>
        </w:tc>
        <w:tc>
          <w:tcPr>
            <w:tcW w:type="dxa" w:w="338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Графический интерфейс</w:t>
            </w:r>
          </w:p>
        </w:tc>
        <w:tc>
          <w:tcPr>
            <w:tcW w:type="dxa" w:w="338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Подходит для desktop-приложения и позволяет реализовать 8-bit стилизацию.</w:t>
            </w:r>
          </w:p>
        </w:tc>
      </w:tr>
      <w:tr>
        <w:tc>
          <w:tcPr>
            <w:tcW w:type="dxa" w:w="338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Maven</w:t>
            </w:r>
          </w:p>
        </w:tc>
        <w:tc>
          <w:tcPr>
            <w:tcW w:type="dxa" w:w="338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Сборка и зависимости</w:t>
            </w:r>
          </w:p>
        </w:tc>
        <w:tc>
          <w:tcPr>
            <w:tcW w:type="dxa" w:w="338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Стандартизирует структуру проекта, компиляцию, тесты и зависимости.</w:t>
            </w:r>
          </w:p>
        </w:tc>
      </w:tr>
      <w:tr>
        <w:tc>
          <w:tcPr>
            <w:tcW w:type="dxa" w:w="338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SQLite + JDBC</w:t>
            </w:r>
          </w:p>
        </w:tc>
        <w:tc>
          <w:tcPr>
            <w:tcW w:type="dxa" w:w="338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Хранение данных</w:t>
            </w:r>
          </w:p>
        </w:tc>
        <w:tc>
          <w:tcPr>
            <w:tcW w:type="dxa" w:w="338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Локальная БД без отдельного сервера; JDBC обеспечивает доступ из Java.</w:t>
            </w:r>
          </w:p>
        </w:tc>
      </w:tr>
      <w:tr>
        <w:tc>
          <w:tcPr>
            <w:tcW w:type="dxa" w:w="338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Git</w:t>
            </w:r>
          </w:p>
        </w:tc>
        <w:tc>
          <w:tcPr>
            <w:tcW w:type="dxa" w:w="338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Контроль версий</w:t>
            </w:r>
          </w:p>
        </w:tc>
        <w:tc>
          <w:tcPr>
            <w:tcW w:type="dxa" w:w="338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История изменений, ветвление и слияние параллельных линий разработки.</w:t>
            </w:r>
          </w:p>
        </w:tc>
      </w:tr>
      <w:tr>
        <w:tc>
          <w:tcPr>
            <w:tcW w:type="dxa" w:w="338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GitHub</w:t>
            </w:r>
          </w:p>
        </w:tc>
        <w:tc>
          <w:tcPr>
            <w:tcW w:type="dxa" w:w="338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Удалённый репозиторий</w:t>
            </w:r>
          </w:p>
        </w:tc>
        <w:tc>
          <w:tcPr>
            <w:tcW w:type="dxa" w:w="338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Подходит для дальнейшей совместной работы команды из пяти человек.</w:t>
            </w:r>
          </w:p>
        </w:tc>
      </w:tr>
      <w:tr>
        <w:tc>
          <w:tcPr>
            <w:tcW w:type="dxa" w:w="338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IntelliJ IDEA</w:t>
            </w:r>
          </w:p>
        </w:tc>
        <w:tc>
          <w:tcPr>
            <w:tcW w:type="dxa" w:w="338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IDE</w:t>
            </w:r>
          </w:p>
        </w:tc>
        <w:tc>
          <w:tcPr>
            <w:tcW w:type="dxa" w:w="338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Удобная поддержка Java, Maven и Git.</w:t>
            </w:r>
          </w:p>
        </w:tc>
      </w:tr>
    </w:tbl>
    <w:p/>
    <w:p>
      <w:r>
        <w:t>Примечание: в окружении команда java -version показывала Temurin JDK 21 LTS, а установленный через Homebrew Maven запускался с OpenJDK 27. Целевой версией проекта зафиксирована Java 21 LTS; Maven-проект компилировался с release 17, заданным исходным archetype. При дальнейшем развитии проекта версии следует унифицировать в pom.xml и настройках JAVA_HOME.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0370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37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1 — Проверка платформы и инструментов: ARM64, macOS, Git, Java и Maven</w:t>
      </w:r>
    </w:p>
    <w:p>
      <w:pPr>
        <w:pStyle w:val="Heading1"/>
      </w:pPr>
      <w:r>
        <w:t>3. Декомпозиция системы «8-BIT POS SYSTEM»</w:t>
      </w:r>
    </w:p>
    <w:p>
      <w:r>
        <w:t>Декомпозиция выполнена по функциональным областям. Большая задача «кассовый модуль магазина» разделена на относительно независимые подсистемы, которые можно проектировать, реализовывать и тестировать по отдельности.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5071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Модуль</w:t>
            </w:r>
          </w:p>
        </w:tc>
        <w:tc>
          <w:tcPr>
            <w:tcW w:type="dxa" w:w="5071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507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User Interface</w:t>
            </w:r>
          </w:p>
        </w:tc>
        <w:tc>
          <w:tcPr>
            <w:tcW w:type="dxa" w:w="507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Главное окно кассы, каталог, корзина, экран оплаты, результат операции.</w:t>
            </w:r>
          </w:p>
        </w:tc>
      </w:tr>
      <w:tr>
        <w:tc>
          <w:tcPr>
            <w:tcW w:type="dxa" w:w="507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Product Module</w:t>
            </w:r>
          </w:p>
        </w:tc>
        <w:tc>
          <w:tcPr>
            <w:tcW w:type="dxa" w:w="507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Модель товара, штрихкод, цена, поиск и получение информации о товаре.</w:t>
            </w:r>
          </w:p>
        </w:tc>
      </w:tr>
      <w:tr>
        <w:tc>
          <w:tcPr>
            <w:tcW w:type="dxa" w:w="507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Cart Module</w:t>
            </w:r>
          </w:p>
        </w:tc>
        <w:tc>
          <w:tcPr>
            <w:tcW w:type="dxa" w:w="507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Добавление/удаление позиции, изменение количества, расчёт суммы.</w:t>
            </w:r>
          </w:p>
        </w:tc>
      </w:tr>
      <w:tr>
        <w:tc>
          <w:tcPr>
            <w:tcW w:type="dxa" w:w="507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Checkout Module</w:t>
            </w:r>
          </w:p>
        </w:tc>
        <w:tc>
          <w:tcPr>
            <w:tcW w:type="dxa" w:w="507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Формирование заказа, оплата, подтверждение продажи, чек.</w:t>
            </w:r>
          </w:p>
        </w:tc>
      </w:tr>
      <w:tr>
        <w:tc>
          <w:tcPr>
            <w:tcW w:type="dxa" w:w="507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Inventory Module</w:t>
            </w:r>
          </w:p>
        </w:tc>
        <w:tc>
          <w:tcPr>
            <w:tcW w:type="dxa" w:w="507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Остатки, контроль наличия, списание после продажи.</w:t>
            </w:r>
          </w:p>
        </w:tc>
      </w:tr>
      <w:tr>
        <w:tc>
          <w:tcPr>
            <w:tcW w:type="dxa" w:w="507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Data Access Module</w:t>
            </w:r>
          </w:p>
        </w:tc>
        <w:tc>
          <w:tcPr>
            <w:tcW w:type="dxa" w:w="507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Хранение Products, Orders, Order Items и Inventory в SQLite.</w:t>
            </w:r>
          </w:p>
        </w:tc>
      </w:tr>
      <w:tr>
        <w:tc>
          <w:tcPr>
            <w:tcW w:type="dxa" w:w="507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Configuration</w:t>
            </w:r>
          </w:p>
        </w:tc>
        <w:tc>
          <w:tcPr>
            <w:tcW w:type="dxa" w:w="507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Название системы, валюта, версия и прочие общие параметры.</w:t>
            </w:r>
          </w:p>
        </w:tc>
      </w:tr>
    </w:tbl>
    <w:p/>
    <w:p>
      <w:r>
        <w:t>Первые элементы декомпозиции уже представлены в кодовой базе: Product.java относится к Product Module и частично к логике складского учёта, а PosConfig.java — к Configuration.</w:t>
      </w:r>
    </w:p>
    <w:p>
      <w:pPr>
        <w:pStyle w:val="Heading1"/>
      </w:pPr>
      <w:r>
        <w:t>4. Набор задач, порядок выполнения и приоритеты</w:t>
      </w:r>
    </w:p>
    <w:p>
      <w:r>
        <w:t>Используются приоритеты P1 — критический для основной функции кассы; P2 — высокий, необходимый для полноценной работы; P3 — дополнительное улучшение.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6"/>
        <w:gridCol w:w="2536"/>
        <w:gridCol w:w="2536"/>
        <w:gridCol w:w="2536"/>
      </w:tblGrid>
      <w:tr>
        <w:tc>
          <w:tcPr>
            <w:tcW w:type="dxa" w:w="2536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2536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Задача</w:t>
            </w:r>
          </w:p>
        </w:tc>
        <w:tc>
          <w:tcPr>
            <w:tcW w:type="dxa" w:w="2536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Приоритет</w:t>
            </w:r>
          </w:p>
        </w:tc>
        <w:tc>
          <w:tcPr>
            <w:tcW w:type="dxa" w:w="2536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Зависимость</w:t>
            </w:r>
          </w:p>
        </w:tc>
      </w:tr>
      <w:tr>
        <w:tc>
          <w:tcPr>
            <w:tcW w:type="dxa" w:w="25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5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Создать структуру Java/Maven-проекта</w:t>
            </w:r>
          </w:p>
        </w:tc>
        <w:tc>
          <w:tcPr>
            <w:tcW w:type="dxa" w:w="25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P1</w:t>
            </w:r>
          </w:p>
        </w:tc>
        <w:tc>
          <w:tcPr>
            <w:tcW w:type="dxa" w:w="25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</w:tr>
      <w:tr>
        <w:tc>
          <w:tcPr>
            <w:tcW w:type="dxa" w:w="25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5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Настроить Git-репозиторий</w:t>
            </w:r>
          </w:p>
        </w:tc>
        <w:tc>
          <w:tcPr>
            <w:tcW w:type="dxa" w:w="25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P1</w:t>
            </w:r>
          </w:p>
        </w:tc>
        <w:tc>
          <w:tcPr>
            <w:tcW w:type="dxa" w:w="25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</w:tr>
      <w:tr>
        <w:tc>
          <w:tcPr>
            <w:tcW w:type="dxa" w:w="25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5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Реализовать модель Product</w:t>
            </w:r>
          </w:p>
        </w:tc>
        <w:tc>
          <w:tcPr>
            <w:tcW w:type="dxa" w:w="25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P1</w:t>
            </w:r>
          </w:p>
        </w:tc>
        <w:tc>
          <w:tcPr>
            <w:tcW w:type="dxa" w:w="25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</w:tr>
      <w:tr>
        <w:tc>
          <w:tcPr>
            <w:tcW w:type="dxa" w:w="25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5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Реализовать хранение товаров</w:t>
            </w:r>
          </w:p>
        </w:tc>
        <w:tc>
          <w:tcPr>
            <w:tcW w:type="dxa" w:w="25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P1</w:t>
            </w:r>
          </w:p>
        </w:tc>
        <w:tc>
          <w:tcPr>
            <w:tcW w:type="dxa" w:w="25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</w:tr>
      <w:tr>
        <w:tc>
          <w:tcPr>
            <w:tcW w:type="dxa" w:w="25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5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Подключить SQLite через JDBC</w:t>
            </w:r>
          </w:p>
        </w:tc>
        <w:tc>
          <w:tcPr>
            <w:tcW w:type="dxa" w:w="25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P1</w:t>
            </w:r>
          </w:p>
        </w:tc>
        <w:tc>
          <w:tcPr>
            <w:tcW w:type="dxa" w:w="25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</w:tr>
      <w:tr>
        <w:tc>
          <w:tcPr>
            <w:tcW w:type="dxa" w:w="25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25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Реализовать поиск товара/штрихкода</w:t>
            </w:r>
          </w:p>
        </w:tc>
        <w:tc>
          <w:tcPr>
            <w:tcW w:type="dxa" w:w="25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P1</w:t>
            </w:r>
          </w:p>
        </w:tc>
        <w:tc>
          <w:tcPr>
            <w:tcW w:type="dxa" w:w="25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3, 5</w:t>
            </w:r>
          </w:p>
        </w:tc>
      </w:tr>
      <w:tr>
        <w:tc>
          <w:tcPr>
            <w:tcW w:type="dxa" w:w="25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  <w:tc>
          <w:tcPr>
            <w:tcW w:type="dxa" w:w="25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Реализовать корзину</w:t>
            </w:r>
          </w:p>
        </w:tc>
        <w:tc>
          <w:tcPr>
            <w:tcW w:type="dxa" w:w="25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P1</w:t>
            </w:r>
          </w:p>
        </w:tc>
        <w:tc>
          <w:tcPr>
            <w:tcW w:type="dxa" w:w="25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</w:tr>
      <w:tr>
        <w:tc>
          <w:tcPr>
            <w:tcW w:type="dxa" w:w="25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</w:t>
            </w:r>
          </w:p>
        </w:tc>
        <w:tc>
          <w:tcPr>
            <w:tcW w:type="dxa" w:w="25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Реализовать расчёт общей стоимости</w:t>
            </w:r>
          </w:p>
        </w:tc>
        <w:tc>
          <w:tcPr>
            <w:tcW w:type="dxa" w:w="25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P1</w:t>
            </w:r>
          </w:p>
        </w:tc>
        <w:tc>
          <w:tcPr>
            <w:tcW w:type="dxa" w:w="25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</w:tr>
      <w:tr>
        <w:tc>
          <w:tcPr>
            <w:tcW w:type="dxa" w:w="25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</w:t>
            </w:r>
          </w:p>
        </w:tc>
        <w:tc>
          <w:tcPr>
            <w:tcW w:type="dxa" w:w="25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Реализовать оформление продажи</w:t>
            </w:r>
          </w:p>
        </w:tc>
        <w:tc>
          <w:tcPr>
            <w:tcW w:type="dxa" w:w="25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P1</w:t>
            </w:r>
          </w:p>
        </w:tc>
        <w:tc>
          <w:tcPr>
            <w:tcW w:type="dxa" w:w="25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7, 8</w:t>
            </w:r>
          </w:p>
        </w:tc>
      </w:tr>
      <w:tr>
        <w:tc>
          <w:tcPr>
            <w:tcW w:type="dxa" w:w="25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</w:t>
            </w:r>
          </w:p>
        </w:tc>
        <w:tc>
          <w:tcPr>
            <w:tcW w:type="dxa" w:w="25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Реализовать списание остатков</w:t>
            </w:r>
          </w:p>
        </w:tc>
        <w:tc>
          <w:tcPr>
            <w:tcW w:type="dxa" w:w="25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P1</w:t>
            </w:r>
          </w:p>
        </w:tc>
        <w:tc>
          <w:tcPr>
            <w:tcW w:type="dxa" w:w="25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5, 9</w:t>
            </w:r>
          </w:p>
        </w:tc>
      </w:tr>
      <w:tr>
        <w:tc>
          <w:tcPr>
            <w:tcW w:type="dxa" w:w="25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11</w:t>
            </w:r>
          </w:p>
        </w:tc>
        <w:tc>
          <w:tcPr>
            <w:tcW w:type="dxa" w:w="25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Сохранять сведения о продажах</w:t>
            </w:r>
          </w:p>
        </w:tc>
        <w:tc>
          <w:tcPr>
            <w:tcW w:type="dxa" w:w="25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P1</w:t>
            </w:r>
          </w:p>
        </w:tc>
        <w:tc>
          <w:tcPr>
            <w:tcW w:type="dxa" w:w="25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5, 9</w:t>
            </w:r>
          </w:p>
        </w:tc>
      </w:tr>
      <w:tr>
        <w:tc>
          <w:tcPr>
            <w:tcW w:type="dxa" w:w="25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12</w:t>
            </w:r>
          </w:p>
        </w:tc>
        <w:tc>
          <w:tcPr>
            <w:tcW w:type="dxa" w:w="25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Реализовать формирование чека</w:t>
            </w:r>
          </w:p>
        </w:tc>
        <w:tc>
          <w:tcPr>
            <w:tcW w:type="dxa" w:w="25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P2</w:t>
            </w:r>
          </w:p>
        </w:tc>
        <w:tc>
          <w:tcPr>
            <w:tcW w:type="dxa" w:w="25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</w:t>
            </w:r>
          </w:p>
        </w:tc>
      </w:tr>
      <w:tr>
        <w:tc>
          <w:tcPr>
            <w:tcW w:type="dxa" w:w="25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13</w:t>
            </w:r>
          </w:p>
        </w:tc>
        <w:tc>
          <w:tcPr>
            <w:tcW w:type="dxa" w:w="25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Создать JavaFX-интерфейс</w:t>
            </w:r>
          </w:p>
        </w:tc>
        <w:tc>
          <w:tcPr>
            <w:tcW w:type="dxa" w:w="25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P2</w:t>
            </w:r>
          </w:p>
        </w:tc>
        <w:tc>
          <w:tcPr>
            <w:tcW w:type="dxa" w:w="25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основная логика</w:t>
            </w:r>
          </w:p>
        </w:tc>
      </w:tr>
      <w:tr>
        <w:tc>
          <w:tcPr>
            <w:tcW w:type="dxa" w:w="25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14</w:t>
            </w:r>
          </w:p>
        </w:tc>
        <w:tc>
          <w:tcPr>
            <w:tcW w:type="dxa" w:w="25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Оформить интерфейс в 8-bit стиле</w:t>
            </w:r>
          </w:p>
        </w:tc>
        <w:tc>
          <w:tcPr>
            <w:tcW w:type="dxa" w:w="25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P3</w:t>
            </w:r>
          </w:p>
        </w:tc>
        <w:tc>
          <w:tcPr>
            <w:tcW w:type="dxa" w:w="25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13</w:t>
            </w:r>
          </w:p>
        </w:tc>
      </w:tr>
      <w:tr>
        <w:tc>
          <w:tcPr>
            <w:tcW w:type="dxa" w:w="25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15</w:t>
            </w:r>
          </w:p>
        </w:tc>
        <w:tc>
          <w:tcPr>
            <w:tcW w:type="dxa" w:w="25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Добавить обработку ошибок</w:t>
            </w:r>
          </w:p>
        </w:tc>
        <w:tc>
          <w:tcPr>
            <w:tcW w:type="dxa" w:w="25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P2</w:t>
            </w:r>
          </w:p>
        </w:tc>
        <w:tc>
          <w:tcPr>
            <w:tcW w:type="dxa" w:w="25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основные модули</w:t>
            </w:r>
          </w:p>
        </w:tc>
      </w:tr>
      <w:tr>
        <w:tc>
          <w:tcPr>
            <w:tcW w:type="dxa" w:w="25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16</w:t>
            </w:r>
          </w:p>
        </w:tc>
        <w:tc>
          <w:tcPr>
            <w:tcW w:type="dxa" w:w="25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Добавить автоматические тесты</w:t>
            </w:r>
          </w:p>
        </w:tc>
        <w:tc>
          <w:tcPr>
            <w:tcW w:type="dxa" w:w="25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P2</w:t>
            </w:r>
          </w:p>
        </w:tc>
        <w:tc>
          <w:tcPr>
            <w:tcW w:type="dxa" w:w="25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модули</w:t>
            </w:r>
          </w:p>
        </w:tc>
      </w:tr>
      <w:tr>
        <w:tc>
          <w:tcPr>
            <w:tcW w:type="dxa" w:w="25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17</w:t>
            </w:r>
          </w:p>
        </w:tc>
        <w:tc>
          <w:tcPr>
            <w:tcW w:type="dxa" w:w="25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Провести интеграционное тестирование</w:t>
            </w:r>
          </w:p>
        </w:tc>
        <w:tc>
          <w:tcPr>
            <w:tcW w:type="dxa" w:w="25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P2</w:t>
            </w:r>
          </w:p>
        </w:tc>
        <w:tc>
          <w:tcPr>
            <w:tcW w:type="dxa" w:w="25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готовность модулей</w:t>
            </w:r>
          </w:p>
        </w:tc>
      </w:tr>
      <w:tr>
        <w:tc>
          <w:tcPr>
            <w:tcW w:type="dxa" w:w="25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18</w:t>
            </w:r>
          </w:p>
        </w:tc>
        <w:tc>
          <w:tcPr>
            <w:tcW w:type="dxa" w:w="25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Подготовить финальную сборку</w:t>
            </w:r>
          </w:p>
        </w:tc>
        <w:tc>
          <w:tcPr>
            <w:tcW w:type="dxa" w:w="25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P2</w:t>
            </w:r>
          </w:p>
        </w:tc>
        <w:tc>
          <w:tcPr>
            <w:tcW w:type="dxa" w:w="25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1–17</w:t>
            </w:r>
          </w:p>
        </w:tc>
      </w:tr>
    </w:tbl>
    <w:p/>
    <w:p>
      <w:pPr>
        <w:pStyle w:val="Heading1"/>
      </w:pPr>
      <w:r>
        <w:t>5. Практическая часть: создание проекта и работа с Git</w:t>
      </w:r>
    </w:p>
    <w:p>
      <w:pPr>
        <w:pStyle w:val="Heading2"/>
      </w:pPr>
      <w:r>
        <w:t>5.1. Создание и проверка Maven-проекта</w:t>
      </w:r>
    </w:p>
    <w:p>
      <w:r>
        <w:t>Создан проект 8bit-pos с groupId by.zahrain.pos на базе Maven archetype. Команда mvn clean package выполнила компиляцию, запуск теста и сборку JAR-файла. Результат BUILD SUCCESS подтверждает корректность исходного каркаса.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9327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932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2 — Первая сборка Maven-проекта, успешное выполнение теста и BUILD SUCCESS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1389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38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3 — Структура исходных файлов App.java и AppTest.java</w:t>
      </w:r>
    </w:p>
    <w:p>
      <w:pPr>
        <w:pStyle w:val="Heading2"/>
      </w:pPr>
      <w:r>
        <w:t>5.2. Инициализация локального Git-репозитория</w:t>
      </w:r>
    </w:p>
    <w:p>
      <w:r>
        <w:t>Перед инициализацией создан .gitignore. Каталог target/ исключён, поскольку он содержит автоматически генерируемые результаты сборки. Также исключены служебные файлы IDE, macOS и VS Code.</w:t>
      </w:r>
    </w:p>
    <w:p>
      <w:pPr>
        <w:spacing w:after="80"/>
        <w:ind w:left="340"/>
      </w:pPr>
      <w:r>
        <w:rPr>
          <w:rFonts w:ascii="Courier New" w:hAnsi="Courier New"/>
          <w:sz w:val="18"/>
        </w:rPr>
        <w:t>git init</w:t>
        <w:br/>
      </w:r>
      <w:r>
        <w:rPr>
          <w:rFonts w:ascii="Courier New" w:hAnsi="Courier New"/>
          <w:sz w:val="18"/>
        </w:rPr>
        <w:t>git branch -M master</w:t>
        <w:br/>
      </w:r>
      <w:r>
        <w:rPr>
          <w:rFonts w:ascii="Courier New" w:hAnsi="Courier New"/>
          <w:sz w:val="18"/>
        </w:rPr>
        <w:t>git status</w:t>
        <w:br/>
      </w:r>
    </w:p>
    <w:p>
      <w:r>
        <w:t>git init создаёт локальный репозиторий в каталоге .git; git branch -M master задаёт имя основной ветки; git status показывает текущее состояние рабочей директории и индекс Git.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7451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45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4 — Инициализация репозитория и список неотслеживаемых файлов</w:t>
      </w:r>
    </w:p>
    <w:p>
      <w:pPr>
        <w:pStyle w:val="Heading2"/>
      </w:pPr>
      <w:r>
        <w:t>5.3. Первая фиксация состояния</w:t>
      </w:r>
    </w:p>
    <w:p>
      <w:pPr>
        <w:spacing w:after="80"/>
        <w:ind w:left="340"/>
      </w:pPr>
      <w:r>
        <w:rPr>
          <w:rFonts w:ascii="Courier New" w:hAnsi="Courier New"/>
          <w:sz w:val="18"/>
        </w:rPr>
        <w:t>git add .</w:t>
        <w:br/>
      </w:r>
      <w:r>
        <w:rPr>
          <w:rFonts w:ascii="Courier New" w:hAnsi="Courier New"/>
          <w:sz w:val="18"/>
        </w:rPr>
        <w:t>git commit -m "Initial project structure"</w:t>
        <w:br/>
      </w:r>
      <w:r>
        <w:rPr>
          <w:rFonts w:ascii="Courier New" w:hAnsi="Courier New"/>
          <w:sz w:val="18"/>
        </w:rPr>
        <w:t>git log --oneline</w:t>
        <w:br/>
      </w:r>
    </w:p>
    <w:p>
      <w:r>
        <w:t>git add . помещает новые файлы в staging area (индекс), а git commit создаёт неизменяемую контрольную точку истории. git log --oneline выводит компактную историю коммитов.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0647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64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5 — Добавление файлов и первый commit Initial project structure</w:t>
      </w:r>
    </w:p>
    <w:p>
      <w:pPr>
        <w:pStyle w:val="Heading2"/>
      </w:pPr>
      <w:r>
        <w:t>5.4. Изменение App.java и второе состояние репозитория</w:t>
      </w:r>
    </w:p>
    <w:p>
      <w:r>
        <w:t>Шаблонный Hello World заменён на стартовый вывод кассового модуля. git diff позволил увидеть разницу между рабочей версией файла и последним коммитом.</w:t>
      </w:r>
    </w:p>
    <w:p>
      <w:pPr>
        <w:spacing w:after="80"/>
        <w:ind w:left="340"/>
      </w:pPr>
      <w:r>
        <w:rPr>
          <w:rFonts w:ascii="Courier New" w:hAnsi="Courier New"/>
          <w:sz w:val="18"/>
        </w:rPr>
        <w:t>public static void main(String[] args) {</w:t>
        <w:br/>
      </w:r>
      <w:r>
        <w:rPr>
          <w:rFonts w:ascii="Courier New" w:hAnsi="Courier New"/>
          <w:sz w:val="18"/>
        </w:rPr>
        <w:t xml:space="preserve">    System.out.println("================================");</w:t>
        <w:br/>
      </w:r>
      <w:r>
        <w:rPr>
          <w:rFonts w:ascii="Courier New" w:hAnsi="Courier New"/>
          <w:sz w:val="18"/>
        </w:rPr>
        <w:t xml:space="preserve">    System.out.println("        8-BIT POS SYSTEM        ");</w:t>
        <w:br/>
      </w:r>
      <w:r>
        <w:rPr>
          <w:rFonts w:ascii="Courier New" w:hAnsi="Courier New"/>
          <w:sz w:val="18"/>
        </w:rPr>
        <w:t xml:space="preserve">    System.out.println("================================");</w:t>
        <w:br/>
      </w:r>
      <w:r>
        <w:rPr>
          <w:rFonts w:ascii="Courier New" w:hAnsi="Courier New"/>
          <w:sz w:val="18"/>
        </w:rPr>
        <w:t xml:space="preserve">    System.out.println("[SYSTEM] Cash register started");</w:t>
        <w:br/>
      </w:r>
      <w:r>
        <w:rPr>
          <w:rFonts w:ascii="Courier New" w:hAnsi="Courier New"/>
          <w:sz w:val="18"/>
        </w:rPr>
        <w:t xml:space="preserve">    System.out.println("[STATUS] Ready for operation");</w:t>
        <w:br/>
      </w:r>
      <w:r>
        <w:rPr>
          <w:rFonts w:ascii="Courier New" w:hAnsi="Courier New"/>
          <w:sz w:val="18"/>
        </w:rPr>
        <w:t>}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192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9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6 — git status и git diff после изменения App.java</w:t>
      </w:r>
    </w:p>
    <w:p>
      <w:r>
        <w:t>После изменения выполнена команда mvn clean test. Тест завершился без ошибок, что подтверждает сохранение работоспособности проекта.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3256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32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7 — Проверка проекта после изменения: Tests run: 1, Failures: 0, Errors: 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86263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862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8 — Второй commit Add initial POS system startup и история из двух состояний</w:t>
      </w:r>
    </w:p>
    <w:p>
      <w:pPr>
        <w:pStyle w:val="Heading2"/>
      </w:pPr>
      <w:r>
        <w:t>5.5. Разработка модели товара в отдельной ветке</w:t>
      </w:r>
    </w:p>
    <w:p>
      <w:r>
        <w:t>Создана ветка feature/product-model. В ней реализован класс Product, описывающий товар кассовой системы. Такое ветвление позволяет разрабатывать функциональность независимо от основной ветки master.</w:t>
      </w:r>
    </w:p>
    <w:p>
      <w:pPr>
        <w:spacing w:after="80"/>
        <w:ind w:left="340"/>
      </w:pPr>
      <w:r>
        <w:rPr>
          <w:rFonts w:ascii="Courier New" w:hAnsi="Courier New"/>
          <w:sz w:val="18"/>
        </w:rPr>
        <w:t>git switch -c feature/product-model</w:t>
        <w:br/>
      </w:r>
      <w:r>
        <w:rPr>
          <w:rFonts w:ascii="Courier New" w:hAnsi="Courier New"/>
          <w:sz w:val="18"/>
        </w:rPr>
        <w:t>git branch</w:t>
        <w:br/>
      </w:r>
    </w:p>
    <w:p>
      <w:pPr>
        <w:spacing w:after="80"/>
        <w:ind w:left="340"/>
      </w:pPr>
      <w:r>
        <w:rPr>
          <w:rFonts w:ascii="Courier New" w:hAnsi="Courier New"/>
          <w:sz w:val="18"/>
        </w:rPr>
        <w:t>public class Product {</w:t>
        <w:br/>
      </w:r>
      <w:r>
        <w:rPr>
          <w:rFonts w:ascii="Courier New" w:hAnsi="Courier New"/>
          <w:sz w:val="18"/>
        </w:rPr>
        <w:t xml:space="preserve">    private final String barcode;</w:t>
        <w:br/>
      </w:r>
      <w:r>
        <w:rPr>
          <w:rFonts w:ascii="Courier New" w:hAnsi="Courier New"/>
          <w:sz w:val="18"/>
        </w:rPr>
        <w:t xml:space="preserve">    private String name;</w:t>
        <w:br/>
      </w:r>
      <w:r>
        <w:rPr>
          <w:rFonts w:ascii="Courier New" w:hAnsi="Courier New"/>
          <w:sz w:val="18"/>
        </w:rPr>
        <w:t xml:space="preserve">    private double price;</w:t>
        <w:br/>
      </w:r>
      <w:r>
        <w:rPr>
          <w:rFonts w:ascii="Courier New" w:hAnsi="Courier New"/>
          <w:sz w:val="18"/>
        </w:rPr>
        <w:t xml:space="preserve">    private int quantity;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public void reduceStock(int amount) {</w:t>
        <w:br/>
      </w:r>
      <w:r>
        <w:rPr>
          <w:rFonts w:ascii="Courier New" w:hAnsi="Courier New"/>
          <w:sz w:val="18"/>
        </w:rPr>
        <w:t xml:space="preserve">        if (amount &lt;= 0) throw new IllegalArgumentException("Amount must be positive");</w:t>
        <w:br/>
      </w:r>
      <w:r>
        <w:rPr>
          <w:rFonts w:ascii="Courier New" w:hAnsi="Courier New"/>
          <w:sz w:val="18"/>
        </w:rPr>
        <w:t xml:space="preserve">        if (amount &gt; quantity) throw new IllegalArgumentException("Not enough products in stock");</w:t>
        <w:br/>
      </w:r>
      <w:r>
        <w:rPr>
          <w:rFonts w:ascii="Courier New" w:hAnsi="Courier New"/>
          <w:sz w:val="18"/>
        </w:rPr>
        <w:t xml:space="preserve">        quantity -= amount;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t>}</w:t>
        <w:br/>
      </w:r>
    </w:p>
    <w:p>
      <w:r>
        <w:t>barcode идентифицирует товар; name и price содержат основные характеристики; quantity отражает остаток. Метод reduceStock() проверяет корректность списания и уменьшает остаток только при допустимом количестве.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58931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589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9 — Создание feature/product-model, сборка, добавление Product.java и commit</w:t>
      </w:r>
    </w:p>
    <w:p>
      <w:pPr>
        <w:pStyle w:val="Heading2"/>
      </w:pPr>
      <w:r>
        <w:t>5.6. Независимое изменение ветки master</w:t>
      </w:r>
    </w:p>
    <w:p>
      <w:r>
        <w:t>После возврата в master файл Product.java отсутствовал, поскольку он существовал только в feature/product-model. В master независимо создан класс PosConfig с общими параметрами приложения.</w:t>
      </w:r>
    </w:p>
    <w:p>
      <w:pPr>
        <w:spacing w:after="80"/>
        <w:ind w:left="340"/>
      </w:pPr>
      <w:r>
        <w:rPr>
          <w:rFonts w:ascii="Courier New" w:hAnsi="Courier New"/>
          <w:sz w:val="18"/>
        </w:rPr>
        <w:t>public final class PosConfig {</w:t>
        <w:br/>
      </w:r>
      <w:r>
        <w:rPr>
          <w:rFonts w:ascii="Courier New" w:hAnsi="Courier New"/>
          <w:sz w:val="18"/>
        </w:rPr>
        <w:t xml:space="preserve">    public static final String SYSTEM_NAME = "8-BIT POS SYSTEM";</w:t>
        <w:br/>
      </w:r>
      <w:r>
        <w:rPr>
          <w:rFonts w:ascii="Courier New" w:hAnsi="Courier New"/>
          <w:sz w:val="18"/>
        </w:rPr>
        <w:t xml:space="preserve">    public static final String CURRENCY = "BYN";</w:t>
        <w:br/>
      </w:r>
      <w:r>
        <w:rPr>
          <w:rFonts w:ascii="Courier New" w:hAnsi="Courier New"/>
          <w:sz w:val="18"/>
        </w:rPr>
        <w:t xml:space="preserve">    public static final String VERSION = "0.1.0";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private PosConfig() { }</w:t>
        <w:br/>
      </w:r>
      <w:r>
        <w:rPr>
          <w:rFonts w:ascii="Courier New" w:hAnsi="Courier New"/>
          <w:sz w:val="18"/>
        </w:rPr>
        <w:t>}</w:t>
        <w:br/>
      </w:r>
    </w:p>
    <w:p>
      <w:r>
        <w:t>Константы централизуют общие параметры приложения. Закрытый конструктор не позволяет создавать экземпляры утилитарного класса конфигурации.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66982" cy="70199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66982" cy="701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10 — Изменение master и разветвлённая история Git</w:t>
      </w:r>
    </w:p>
    <w:p>
      <w:pPr>
        <w:pStyle w:val="Heading2"/>
      </w:pPr>
      <w:r>
        <w:t>5.7. Слияние веток</w:t>
      </w:r>
    </w:p>
    <w:p>
      <w:r>
        <w:t>После демонстрации независимого развития веток feature/product-model была объединена с master командой git merge. Конфликтов не возникло, поскольку ветки добавляли разные файлы. После слияния повторно выполнены тесты.</w:t>
      </w:r>
    </w:p>
    <w:p>
      <w:pPr>
        <w:spacing w:after="80"/>
        <w:ind w:left="340"/>
      </w:pPr>
      <w:r>
        <w:rPr>
          <w:rFonts w:ascii="Courier New" w:hAnsi="Courier New"/>
          <w:sz w:val="18"/>
        </w:rPr>
        <w:t>git merge feature/product-model</w:t>
        <w:br/>
      </w:r>
      <w:r>
        <w:rPr>
          <w:rFonts w:ascii="Courier New" w:hAnsi="Courier New"/>
          <w:sz w:val="18"/>
        </w:rPr>
        <w:t>mvn clean test</w:t>
        <w:br/>
      </w:r>
      <w:r>
        <w:rPr>
          <w:rFonts w:ascii="Courier New" w:hAnsi="Courier New"/>
          <w:sz w:val="18"/>
        </w:rPr>
        <w:t>git log --graph --oneline --all --decorate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70066" cy="701999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70066" cy="701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11 — Успешный merge, BUILD SUCCESS и итоговый граф истории</w:t>
      </w:r>
    </w:p>
    <w:p>
      <w:r>
        <w:t>Итоговый граф показывает общий базовый commit, расхождение master и feature/product-model, а затем merge-коммит, объединяющий обе линии. Это наглядно демонстрирует назначение ветвления: независимая разработка изменений с последующей интеграцией.</w:t>
      </w:r>
    </w:p>
    <w:p>
      <w:pPr>
        <w:pStyle w:val="Heading1"/>
      </w:pPr>
      <w:r>
        <w:t>6. Краткое пояснение использованных команд Git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5071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Команда</w:t>
            </w:r>
          </w:p>
        </w:tc>
        <w:tc>
          <w:tcPr>
            <w:tcW w:type="dxa" w:w="5071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507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git init</w:t>
            </w:r>
          </w:p>
        </w:tc>
        <w:tc>
          <w:tcPr>
            <w:tcW w:type="dxa" w:w="507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Создаёт локальный репозиторий Git.</w:t>
            </w:r>
          </w:p>
        </w:tc>
      </w:tr>
      <w:tr>
        <w:tc>
          <w:tcPr>
            <w:tcW w:type="dxa" w:w="507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git status</w:t>
            </w:r>
          </w:p>
        </w:tc>
        <w:tc>
          <w:tcPr>
            <w:tcW w:type="dxa" w:w="507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Показывает текущую ветку, изменённые, staged и untracked-файлы.</w:t>
            </w:r>
          </w:p>
        </w:tc>
      </w:tr>
      <w:tr>
        <w:tc>
          <w:tcPr>
            <w:tcW w:type="dxa" w:w="507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git add</w:t>
            </w:r>
          </w:p>
        </w:tc>
        <w:tc>
          <w:tcPr>
            <w:tcW w:type="dxa" w:w="507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Добавляет выбранные изменения в индекс перед commit.</w:t>
            </w:r>
          </w:p>
        </w:tc>
      </w:tr>
      <w:tr>
        <w:tc>
          <w:tcPr>
            <w:tcW w:type="dxa" w:w="507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git commit -m</w:t>
            </w:r>
          </w:p>
        </w:tc>
        <w:tc>
          <w:tcPr>
            <w:tcW w:type="dxa" w:w="507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Фиксирует состояние проиндексированных файлов и добавляет сообщение.</w:t>
            </w:r>
          </w:p>
        </w:tc>
      </w:tr>
      <w:tr>
        <w:tc>
          <w:tcPr>
            <w:tcW w:type="dxa" w:w="507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git log --oneline</w:t>
            </w:r>
          </w:p>
        </w:tc>
        <w:tc>
          <w:tcPr>
            <w:tcW w:type="dxa" w:w="507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Показывает компактную историю commit-ов.</w:t>
            </w:r>
          </w:p>
        </w:tc>
      </w:tr>
      <w:tr>
        <w:tc>
          <w:tcPr>
            <w:tcW w:type="dxa" w:w="507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git diff</w:t>
            </w:r>
          </w:p>
        </w:tc>
        <w:tc>
          <w:tcPr>
            <w:tcW w:type="dxa" w:w="507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Показывает изменения, ещё не добавленные в индекс.</w:t>
            </w:r>
          </w:p>
        </w:tc>
      </w:tr>
      <w:tr>
        <w:tc>
          <w:tcPr>
            <w:tcW w:type="dxa" w:w="507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git switch -c</w:t>
            </w:r>
          </w:p>
        </w:tc>
        <w:tc>
          <w:tcPr>
            <w:tcW w:type="dxa" w:w="507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Создаёт новую ветку и переключается на неё.</w:t>
            </w:r>
          </w:p>
        </w:tc>
      </w:tr>
      <w:tr>
        <w:tc>
          <w:tcPr>
            <w:tcW w:type="dxa" w:w="507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git switch master</w:t>
            </w:r>
          </w:p>
        </w:tc>
        <w:tc>
          <w:tcPr>
            <w:tcW w:type="dxa" w:w="507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Переключает рабочую директорию на ветку master.</w:t>
            </w:r>
          </w:p>
        </w:tc>
      </w:tr>
      <w:tr>
        <w:tc>
          <w:tcPr>
            <w:tcW w:type="dxa" w:w="507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git branch</w:t>
            </w:r>
          </w:p>
        </w:tc>
        <w:tc>
          <w:tcPr>
            <w:tcW w:type="dxa" w:w="507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Показывает локальные ветки и текущую ветку.</w:t>
            </w:r>
          </w:p>
        </w:tc>
      </w:tr>
      <w:tr>
        <w:tc>
          <w:tcPr>
            <w:tcW w:type="dxa" w:w="507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git merge</w:t>
            </w:r>
          </w:p>
        </w:tc>
        <w:tc>
          <w:tcPr>
            <w:tcW w:type="dxa" w:w="507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Объединяет историю указанной ветки с текущей.</w:t>
            </w:r>
          </w:p>
        </w:tc>
      </w:tr>
      <w:tr>
        <w:tc>
          <w:tcPr>
            <w:tcW w:type="dxa" w:w="507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git log --graph --all --decorate</w:t>
            </w:r>
          </w:p>
        </w:tc>
        <w:tc>
          <w:tcPr>
            <w:tcW w:type="dxa" w:w="507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Показывает историю всех веток в виде графа с указателями веток.</w:t>
            </w:r>
          </w:p>
        </w:tc>
      </w:tr>
    </w:tbl>
    <w:p/>
    <w:p>
      <w:pPr>
        <w:pStyle w:val="Heading1"/>
      </w:pPr>
      <w:r>
        <w:t>7. Основные теоретические сведения</w:t>
      </w:r>
    </w:p>
    <w:p>
      <w:pPr>
        <w:pStyle w:val="Heading2"/>
      </w:pPr>
      <w:r>
        <w:t>7.1. Платформа программного обеспечения</w:t>
      </w:r>
    </w:p>
    <w:p>
      <w:r>
        <w:t>В контексте лабораторной платформу следует рассматривать как совокупность аппаратного решения, операционной системы и программных средств, необходимых для разработки и выполнения ПО. Выбор платформы влияет на доступные технологии, переносимость, требования к ресурсам и способ развёртывания.</w:t>
      </w:r>
    </w:p>
    <w:p>
      <w:pPr>
        <w:pStyle w:val="Heading2"/>
      </w:pPr>
      <w:r>
        <w:t>7.2. Декомпозиция</w:t>
      </w:r>
    </w:p>
    <w:p>
      <w:r>
        <w:t>Декомпозиция — разбиение сложной системы на более простые составляющие. В объектно-ориентированном проектировании она помогает выделить ключевые абстракции, классы, объекты и подсистемы. Разбиение продолжается до уровня, на котором отдельные части достаточно понятны для независимой реализации и проверки.</w:t>
      </w:r>
    </w:p>
    <w:p>
      <w:pPr>
        <w:pStyle w:val="Heading2"/>
      </w:pPr>
      <w:r>
        <w:t>7.3. Система управления версиями</w:t>
      </w:r>
    </w:p>
    <w:p>
      <w:r>
        <w:t>VCS хранит историю изменяющейся информации и позволяет возвращаться к предыдущим состояниям. Git относится к распределённым системам контроля версий: каждый разработчик имеет полноценный локальный репозиторий и может выполнять основные операции без постоянного соединения с сервером. Ветки позволяют вести несколько линий разработки, а merge — объединять их.</w:t>
      </w:r>
    </w:p>
    <w:p>
      <w:pPr>
        <w:pStyle w:val="Heading1"/>
      </w:pPr>
      <w:r>
        <w:t>8. Контрольные вопросы</w:t>
      </w:r>
    </w:p>
    <w:p>
      <w:r>
        <w:t>В предоставленной методичке после заголовка «5. Вопросы.» для лабораторной работы № 3 конкретный перечень вопросов отсутствует: сразу начинается лабораторная работа № 4. Поэтому ниже приведены краткие ответы по основным понятиям, непосредственно рассмотренным в теоретической части лабораторной работы.</w:t>
      </w:r>
    </w:p>
    <w:p>
      <w:r>
        <w:rPr>
          <w:b/>
        </w:rPr>
        <w:t>Что понимается под платформой при разработке ПО?</w:t>
      </w:r>
    </w:p>
    <w:p>
      <w:r>
        <w:t>Совокупность аппаратной платформы, операционной системы и программной среды, на которых разрабатывается и/или выполняется приложение.</w:t>
      </w:r>
    </w:p>
    <w:p>
      <w:r>
        <w:rPr>
          <w:b/>
        </w:rPr>
        <w:t>Что такое декомпозиция?</w:t>
      </w:r>
    </w:p>
    <w:p>
      <w:r>
        <w:t>Разбиение сложной системы на более простые модули, подсистемы, классы и объекты с понятными обязанностями и связями.</w:t>
      </w:r>
    </w:p>
    <w:p>
      <w:r>
        <w:rPr>
          <w:b/>
        </w:rPr>
        <w:t>Для чего нужна система контроля версий?</w:t>
      </w:r>
    </w:p>
    <w:p>
      <w:r>
        <w:t>Для хранения истории изменений, возврата к предыдущим состояниям, параллельной разработки и контролируемого объединения изменений.</w:t>
      </w:r>
    </w:p>
    <w:p>
      <w:r>
        <w:rPr>
          <w:b/>
        </w:rPr>
        <w:t>Чем Git удобен для командной разработки?</w:t>
      </w:r>
    </w:p>
    <w:p>
      <w:r>
        <w:t>Git является распределённой VCS, поддерживает локальные commit-ы, дешёвые ветки, merge и синхронизацию с удалёнными репозиториями.</w:t>
      </w:r>
    </w:p>
    <w:p>
      <w:r>
        <w:rPr>
          <w:b/>
        </w:rPr>
        <w:t>Что такое commit?</w:t>
      </w:r>
    </w:p>
    <w:p>
      <w:r>
        <w:t>Зафиксированное состояние набора файлов в истории репозитория, имеющее уникальный идентификатор, автора, время и сообщение.</w:t>
      </w:r>
    </w:p>
    <w:p>
      <w:r>
        <w:rPr>
          <w:b/>
        </w:rPr>
        <w:t>Что такое ветка?</w:t>
      </w:r>
    </w:p>
    <w:p>
      <w:r>
        <w:t>Указатель на независимую линию истории commit-ов. Ветки позволяют разрабатывать функции параллельно, не изменяя основную линию.</w:t>
      </w:r>
    </w:p>
    <w:p>
      <w:r>
        <w:rPr>
          <w:b/>
        </w:rPr>
        <w:t>Что такое merge?</w:t>
      </w:r>
    </w:p>
    <w:p>
      <w:r>
        <w:t>Операция объединения изменений и истории двух веток. При несовместимых изменениях одного участка могут возникнуть конфликты, которые требуется разрешить вручную.</w:t>
      </w:r>
    </w:p>
    <w:p>
      <w:pPr>
        <w:pStyle w:val="Heading1"/>
      </w:pPr>
      <w:r>
        <w:t>9. Вывод</w:t>
      </w:r>
    </w:p>
    <w:p>
      <w:r>
        <w:t>В ходе лабораторной работы была выбрана и обоснована программно-аппаратная платформа проекта «8-BIT POS SYSTEM», выполнена декомпозиция кассового модуля и сформирован упорядоченный набор задач с приоритетами. На практике создан Maven-проект и локальный Git-репозиторий, зафиксированы последовательные состояния проекта, создана отдельная ветка для модели товара, выполнено независимое изменение master и последующее слияние веток. После каждого содержательного изменения проект успешно проходил Maven-тестирование. Полученная структура репозитория пригодна для дальнейшего командного развития кассового модуля.</w:t>
      </w:r>
    </w:p>
    <w:sectPr w:rsidR="00FC693F" w:rsidRPr="0006063C" w:rsidSect="00034616">
      <w:footerReference w:type="default" r:id="rId20"/>
      <w:pgSz w:w="12240" w:h="15840"/>
      <w:pgMar w:top="1020" w:right="850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Лабораторная работа № 3 — 8-BIT POS SYSTEM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