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0B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Тема 3: «Работа с графикой»</w:t>
      </w:r>
    </w:p>
    <w:p w14:paraId="5A381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18CC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Вариант 24.</w:t>
      </w:r>
    </w:p>
    <w:p w14:paraId="71BA1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Маленький кружок должен «метаться» внутри большого квадрата, отталкиваясь от середины его ребер. Окончание работы – нажатие любой клавиши.</w:t>
      </w:r>
    </w:p>
    <w:p w14:paraId="161E5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598A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lang w:val="ru-RU" w:eastAsia="ru-RU" w:bidi="ar-SA"/>
        </w:rPr>
        <w:t>Выполнение задания</w:t>
      </w:r>
    </w:p>
    <w:p w14:paraId="0759B0B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="360" w:hanging="360"/>
        <w:contextualSpacing/>
        <w:textAlignment w:val="auto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 w:eastAsia="ru-RU" w:bidi="ar-SA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 w:eastAsia="ru-RU" w:bidi="ar-SA"/>
        </w:rPr>
        <w:t>Разработка подпрограмм</w:t>
      </w:r>
    </w:p>
    <w:p w14:paraId="483A6F5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92" w:leftChars="0" w:hanging="432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Математическая модель</w:t>
      </w:r>
    </w:p>
    <w:p w14:paraId="5857B5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Входные данные (Input):</w:t>
      </w:r>
    </w:p>
    <w:p w14:paraId="5393496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squareSize</w:t>
      </w:r>
      <w:r>
        <w:rPr>
          <w:rFonts w:hint="default" w:ascii="Times New Roman" w:hAnsi="Times New Roman" w:cs="Times New Roman"/>
          <w:sz w:val="24"/>
          <w:szCs w:val="24"/>
        </w:rPr>
        <w:t xml:space="preserve"> (int) — размер стороны квадрата в пикселях (константа или задается программно, у нас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250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2D9A7B47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radius</w:t>
      </w:r>
      <w:r>
        <w:rPr>
          <w:rFonts w:hint="default" w:ascii="Times New Roman" w:hAnsi="Times New Roman" w:cs="Times New Roman"/>
          <w:sz w:val="24"/>
          <w:szCs w:val="24"/>
        </w:rPr>
        <w:t xml:space="preserve"> (int) — радиус движущегося шарика (у нас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313B2E7E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speed</w:t>
      </w:r>
      <w:r>
        <w:rPr>
          <w:rFonts w:hint="default" w:ascii="Times New Roman" w:hAnsi="Times New Roman" w:cs="Times New Roman"/>
          <w:sz w:val="24"/>
          <w:szCs w:val="24"/>
        </w:rPr>
        <w:t xml:space="preserve"> (int) — величина шага смещения, получаемая из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trackBar1</w:t>
      </w:r>
      <w:r>
        <w:rPr>
          <w:rFonts w:hint="default" w:ascii="Times New Roman" w:hAnsi="Times New Roman" w:cs="Times New Roman"/>
          <w:sz w:val="24"/>
          <w:szCs w:val="24"/>
        </w:rPr>
        <w:t xml:space="preserve"> на второй форме (диапазон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1–100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2360DBD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circleColor</w:t>
      </w:r>
      <w:r>
        <w:rPr>
          <w:rFonts w:hint="default" w:ascii="Times New Roman" w:hAnsi="Times New Roman" w:cs="Times New Roman"/>
          <w:sz w:val="24"/>
          <w:szCs w:val="24"/>
        </w:rPr>
        <w:t xml:space="preserve"> (Color) — цвет заливки фигуры, выбираемый пользователем через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colorDialog1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550A72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timer.Interval</w:t>
      </w:r>
      <w:r>
        <w:rPr>
          <w:rFonts w:hint="default" w:ascii="Times New Roman" w:hAnsi="Times New Roman" w:cs="Times New Roman"/>
          <w:sz w:val="24"/>
          <w:szCs w:val="24"/>
        </w:rPr>
        <w:t xml:space="preserve"> (int) — частота обновления кадров (фиксированная, обеспечивает плавность).</w:t>
      </w:r>
    </w:p>
    <w:p w14:paraId="6AD65A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Выходные данные (Output):</w:t>
      </w:r>
    </w:p>
    <w:p w14:paraId="4796A189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x, y</w:t>
      </w:r>
      <w:r>
        <w:rPr>
          <w:rFonts w:hint="default" w:ascii="Times New Roman" w:hAnsi="Times New Roman" w:cs="Times New Roman"/>
          <w:sz w:val="24"/>
          <w:szCs w:val="24"/>
        </w:rPr>
        <w:t xml:space="preserve"> (double/float) — текущие декартовы координаты центра шарика на плоскости формы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3F90037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Graphics</w:t>
      </w:r>
      <w:r>
        <w:rPr>
          <w:rFonts w:hint="default" w:ascii="Times New Roman" w:hAnsi="Times New Roman" w:cs="Times New Roman"/>
          <w:sz w:val="24"/>
          <w:szCs w:val="24"/>
        </w:rPr>
        <w:t xml:space="preserve"> (визуальный поток) — отрисованный на экране кадр, содержащий:</w:t>
      </w:r>
    </w:p>
    <w:p w14:paraId="47B35C7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Статичный черный контур квадрата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DrawRectangle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A69F9F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Закрашенный эллипс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FillEllipse</w:t>
      </w:r>
      <w:r>
        <w:rPr>
          <w:rFonts w:hint="default" w:ascii="Times New Roman" w:hAnsi="Times New Roman" w:cs="Times New Roman"/>
          <w:sz w:val="24"/>
          <w:szCs w:val="24"/>
        </w:rPr>
        <w:t xml:space="preserve"> в текущих координатах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(x, y)</w:t>
      </w:r>
      <w:r>
        <w:rPr>
          <w:rFonts w:hint="default" w:ascii="Times New Roman" w:hAnsi="Times New Roman" w:cs="Times New Roman"/>
          <w:sz w:val="24"/>
          <w:szCs w:val="24"/>
        </w:rPr>
        <w:t xml:space="preserve"> выбранного цвета.</w:t>
      </w:r>
    </w:p>
    <w:p w14:paraId="720527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Состояние системы</w:t>
      </w:r>
      <w:r>
        <w:rPr>
          <w:rFonts w:hint="default" w:ascii="Times New Roman" w:hAnsi="Times New Roman" w:cs="Times New Roman"/>
          <w:sz w:val="24"/>
          <w:szCs w:val="24"/>
        </w:rPr>
        <w:t>: Программа возвращает визуализацию непрерывного циклического движения по четырем точкам (серединам сторон) до момента остановки пользователем или закрытия формы.</w:t>
      </w:r>
    </w:p>
    <w:p w14:paraId="5D0DD4FF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left="792" w:leftChars="0" w:hanging="432" w:firstLineChars="0"/>
        <w:contextualSpacing/>
        <w:textAlignment w:val="auto"/>
        <w:rPr>
          <w:rFonts w:hint="default" w:ascii="Times New Roman" w:hAnsi="Times New Roman" w:eastAsia="Calibri" w:cs="Times New Roman"/>
          <w:b/>
          <w:bCs/>
          <w:sz w:val="24"/>
          <w:szCs w:val="24"/>
          <w:lang w:val="ru-RU" w:eastAsia="ru-RU" w:bidi="ar-SA"/>
        </w:rPr>
      </w:pPr>
      <w:r>
        <w:rPr>
          <w:rFonts w:hint="default" w:eastAsia="Calibri" w:cs="Times New Roman"/>
          <w:b/>
          <w:bCs/>
          <w:sz w:val="24"/>
          <w:szCs w:val="24"/>
          <w:lang w:val="ru-RU" w:eastAsia="ru-RU" w:bidi="ar-SA"/>
        </w:rPr>
        <w:t>Текст</w:t>
      </w:r>
      <w:r>
        <w:rPr>
          <w:rFonts w:hint="default" w:eastAsia="Calibri" w:cs="Times New Roman"/>
          <w:b/>
          <w:bCs/>
          <w:sz w:val="24"/>
          <w:szCs w:val="24"/>
          <w:lang w:val="en-US" w:eastAsia="ru-RU" w:bidi="ar-SA"/>
        </w:rPr>
        <w:t xml:space="preserve"> программных модулей</w:t>
      </w:r>
    </w:p>
    <w:p w14:paraId="3D2DF86D">
      <w:pPr>
        <w:numPr>
          <w:ilvl w:val="2"/>
          <w:numId w:val="2"/>
        </w:numPr>
        <w:ind w:left="1224" w:leftChars="0" w:hanging="504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Код модуля: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Forms1.cs </w:t>
      </w:r>
    </w:p>
    <w:p w14:paraId="617D5F69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981DC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System;</w:t>
      </w:r>
    </w:p>
    <w:p w14:paraId="029E52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System.Drawing;</w:t>
      </w:r>
    </w:p>
    <w:p w14:paraId="63571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System.Windows.Forms;</w:t>
      </w:r>
    </w:p>
    <w:p w14:paraId="213653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626E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namespace tema3</w:t>
      </w:r>
    </w:p>
    <w:p w14:paraId="096F33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3A4F51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public partial class Form1 : Form</w:t>
      </w:r>
    </w:p>
    <w:p w14:paraId="3C344A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56FF19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Color circleColor = Color.Red;</w:t>
      </w:r>
    </w:p>
    <w:p w14:paraId="43D39B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int speed = 5;</w:t>
      </w:r>
    </w:p>
    <w:p w14:paraId="7621F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DF6B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double x, y; </w:t>
      </w:r>
    </w:p>
    <w:p w14:paraId="629B2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int dx, dy;</w:t>
      </w:r>
    </w:p>
    <w:p w14:paraId="3F93C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int radius = 15;</w:t>
      </w:r>
    </w:p>
    <w:p w14:paraId="1B6A24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int squareSize = 250;</w:t>
      </w:r>
    </w:p>
    <w:p w14:paraId="290C1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90D75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Form1()</w:t>
      </w:r>
    </w:p>
    <w:p w14:paraId="0133A6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EFF5A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InitializeComponent();</w:t>
      </w:r>
    </w:p>
    <w:p w14:paraId="15A3F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this.DoubleBuffered = true;</w:t>
      </w:r>
    </w:p>
    <w:p w14:paraId="442E3E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this.KeyPreview = true;</w:t>
      </w:r>
    </w:p>
    <w:p w14:paraId="62E28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5E74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InitMovement();</w:t>
      </w:r>
    </w:p>
    <w:p w14:paraId="44DCF5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7DB09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6B406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InitMovement()</w:t>
      </w:r>
    </w:p>
    <w:p w14:paraId="4E4458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69780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dx = speed;</w:t>
      </w:r>
    </w:p>
    <w:p w14:paraId="226A2C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dy = speed;</w:t>
      </w:r>
    </w:p>
    <w:p w14:paraId="51229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229E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left = (ClientSize.Width - squareSize) / 2;</w:t>
      </w:r>
    </w:p>
    <w:p w14:paraId="004827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x = left + radius;</w:t>
      </w:r>
    </w:p>
    <w:p w14:paraId="1E7B6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y = ClientSize.Height / 2;</w:t>
      </w:r>
    </w:p>
    <w:p w14:paraId="68E271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2A4F0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1770B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timer1_Tick(object sender, EventArgs e)</w:t>
      </w:r>
    </w:p>
    <w:p w14:paraId="73C2CF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6C19A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left = (ClientSize.Width - squareSize) / 2;</w:t>
      </w:r>
    </w:p>
    <w:p w14:paraId="159FEA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right = left + squareSize;</w:t>
      </w:r>
    </w:p>
    <w:p w14:paraId="60145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top = (ClientSize.Height - squareSize) / 2;</w:t>
      </w:r>
    </w:p>
    <w:p w14:paraId="01BDCC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bottom = top + squareSize;</w:t>
      </w:r>
    </w:p>
    <w:p w14:paraId="70EAB7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centerX = ClientSize.Width / 2;</w:t>
      </w:r>
    </w:p>
    <w:p w14:paraId="6FC32B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centerY = ClientSize.Height / 2;</w:t>
      </w:r>
    </w:p>
    <w:p w14:paraId="2EF9D8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F0788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x += (dx &gt; 0) ? speed : -speed;</w:t>
      </w:r>
    </w:p>
    <w:p w14:paraId="25851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y += (dy &gt; 0) ? speed : -speed;</w:t>
      </w:r>
    </w:p>
    <w:p w14:paraId="64F236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87C7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65E23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(x + radius &gt;= right)</w:t>
      </w:r>
    </w:p>
    <w:p w14:paraId="038A83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45B0D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dx = -speed;</w:t>
      </w:r>
    </w:p>
    <w:p w14:paraId="08ED63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x = right - radius;</w:t>
      </w:r>
    </w:p>
    <w:p w14:paraId="28167E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y = centerY; </w:t>
      </w:r>
    </w:p>
    <w:p w14:paraId="6342F5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3C506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else if (x - radius &lt;= left)</w:t>
      </w:r>
    </w:p>
    <w:p w14:paraId="0BDA63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316B5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dx = speed;</w:t>
      </w:r>
    </w:p>
    <w:p w14:paraId="6EAF0D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x = left + radius;</w:t>
      </w:r>
    </w:p>
    <w:p w14:paraId="40B939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y = centerY; </w:t>
      </w:r>
    </w:p>
    <w:p w14:paraId="6CC82E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26977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4F108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(y + radius &gt;= bottom)</w:t>
      </w:r>
    </w:p>
    <w:p w14:paraId="716708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88B6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dy = -speed;</w:t>
      </w:r>
    </w:p>
    <w:p w14:paraId="665C9F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y = bottom - radius;</w:t>
      </w:r>
    </w:p>
    <w:p w14:paraId="0FBAD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x = centerX; </w:t>
      </w:r>
    </w:p>
    <w:p w14:paraId="28F4D9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587FB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else if (y - radius &lt;= top)</w:t>
      </w:r>
    </w:p>
    <w:p w14:paraId="41FED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459776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dy = speed;</w:t>
      </w:r>
    </w:p>
    <w:p w14:paraId="173FB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y = top + radius;</w:t>
      </w:r>
    </w:p>
    <w:p w14:paraId="77967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x = centerX; </w:t>
      </w:r>
    </w:p>
    <w:p w14:paraId="4B2458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1B26E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9624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Invalidate();</w:t>
      </w:r>
    </w:p>
    <w:p w14:paraId="4FF075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97649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7409F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protected override void OnPaint(PaintEventArgs e)</w:t>
      </w:r>
    </w:p>
    <w:p w14:paraId="49363A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975B7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Graphics g = e.Graphics;</w:t>
      </w:r>
    </w:p>
    <w:p w14:paraId="23CD16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g.SmoothingMode = System.Drawing.Drawing2D.SmoothingMode.AntiAlias;</w:t>
      </w:r>
    </w:p>
    <w:p w14:paraId="3C2AA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8ABE0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left = (ClientSize.Width - squareSize) / 2;</w:t>
      </w:r>
    </w:p>
    <w:p w14:paraId="7DA9F8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top = (ClientSize.Height - squareSize) / 2;</w:t>
      </w:r>
    </w:p>
    <w:p w14:paraId="30DF8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29EE1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g.DrawRectangle(Pens.Black, left, top, squareSize, squareSize);</w:t>
      </w:r>
    </w:p>
    <w:p w14:paraId="612519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D0E22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using (Brush brush = new SolidBrush(circleColor))</w:t>
      </w:r>
    </w:p>
    <w:p w14:paraId="4142A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6627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g.FillEllipse(brush, (float)(x - radius), (float)(y - radius), radius * 2, radius * 2);</w:t>
      </w:r>
    </w:p>
    <w:p w14:paraId="19036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30A160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E27B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B8B4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button1_Click(object sender, EventArgs e)</w:t>
      </w:r>
    </w:p>
    <w:p w14:paraId="3BE81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64A5C8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Form2 settings = new Form2(this);</w:t>
      </w:r>
    </w:p>
    <w:p w14:paraId="0D20DF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settings.ShowDialog();</w:t>
      </w:r>
    </w:p>
    <w:p w14:paraId="383DF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430CB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F3B47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button2_Click(object sender, EventArgs e)</w:t>
      </w:r>
    </w:p>
    <w:p w14:paraId="0CD5A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19800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timer1.Enabled = !timer1.Enabled;</w:t>
      </w:r>
    </w:p>
    <w:p w14:paraId="4E00E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76814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64B9F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Form1_KeyDown(object sender, KeyEventArgs e)</w:t>
      </w:r>
    </w:p>
    <w:p w14:paraId="3D2E5F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00C5F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Application.Exit(); </w:t>
      </w:r>
    </w:p>
    <w:p w14:paraId="4A224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D58B9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649A090D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3DF145B3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E11CD63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24EC49C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E675FB1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54442C6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AA817AF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BB27E55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07699F8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877E92F">
      <w:pPr>
        <w:numPr>
          <w:ilvl w:val="2"/>
          <w:numId w:val="2"/>
        </w:numPr>
        <w:ind w:left="1224" w:leftChars="0" w:hanging="504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Код модуля: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Forms1.cs </w:t>
      </w:r>
    </w:p>
    <w:p w14:paraId="757BBBAD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E7F3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System;</w:t>
      </w:r>
    </w:p>
    <w:p w14:paraId="2E019B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System.Windows.Forms;</w:t>
      </w:r>
    </w:p>
    <w:p w14:paraId="23DDD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D7CD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namespace tema3</w:t>
      </w:r>
    </w:p>
    <w:p w14:paraId="28380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05C0F9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public partial class Form2 : Form</w:t>
      </w:r>
    </w:p>
    <w:p w14:paraId="4820DF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57AC70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Form1 mainForm; </w:t>
      </w:r>
    </w:p>
    <w:p w14:paraId="083D8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B7F0E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Form2(Form1 f)</w:t>
      </w:r>
    </w:p>
    <w:p w14:paraId="10CD3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4CA6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InitializeComponent();</w:t>
      </w:r>
    </w:p>
    <w:p w14:paraId="3FBA40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mainForm = f;</w:t>
      </w:r>
    </w:p>
    <w:p w14:paraId="0C48A8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2E00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(trackBar1 != null)</w:t>
      </w:r>
    </w:p>
    <w:p w14:paraId="26B26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trackBar1.Value = mainForm.speed;</w:t>
      </w:r>
    </w:p>
    <w:p w14:paraId="42FEBF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677AC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8963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button1_Click(object sender, EventArgs e)</w:t>
      </w:r>
    </w:p>
    <w:p w14:paraId="0B5E80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458203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(colorDialog1.ShowDialog() == DialogResult.OK)</w:t>
      </w:r>
    </w:p>
    <w:p w14:paraId="5C38E7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0C8A89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mainForm.circleColor = colorDialog1.Color;</w:t>
      </w:r>
    </w:p>
    <w:p w14:paraId="7DA82D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5E11ED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11631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A98D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trackBar1_Scroll(object sender, EventArgs e)</w:t>
      </w:r>
    </w:p>
    <w:p w14:paraId="025E2B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1C246D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mainForm.speed = trackBar1.Value;</w:t>
      </w:r>
    </w:p>
    <w:p w14:paraId="3AC2D8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2E686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0D0FFEE6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1E8F5271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E500D66">
      <w:pPr>
        <w:numPr>
          <w:ilvl w:val="0"/>
          <w:numId w:val="2"/>
        </w:numPr>
        <w:ind w:left="360" w:leftChars="0" w:hanging="360" w:firstLineChars="0"/>
        <w:jc w:val="both"/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40"/>
          <w:lang w:val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4"/>
          <w:szCs w:val="40"/>
          <w:lang w:val="ru-RU"/>
        </w:rPr>
        <w:t>Разработка интерфейса форм</w:t>
      </w:r>
    </w:p>
    <w:p w14:paraId="17045CCE">
      <w:pPr>
        <w:jc w:val="both"/>
        <w:rPr>
          <w:rFonts w:hint="default"/>
          <w:lang w:val="en-US"/>
        </w:rPr>
      </w:pPr>
    </w:p>
    <w:p w14:paraId="275B47CB">
      <w:pPr>
        <w:jc w:val="both"/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590550</wp:posOffset>
                </wp:positionV>
                <wp:extent cx="1660525" cy="68580"/>
                <wp:effectExtent l="0" t="4445" r="3175" b="15875"/>
                <wp:wrapNone/>
                <wp:docPr id="1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660525" cy="685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-3.75pt;margin-top:46.5pt;height:5.4pt;width:130.75pt;z-index:251660288;mso-width-relative:page;mso-height-relative:page;" filled="f" stroked="t" coordsize="21600,21600" o:gfxdata="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75b681QAAAAkBAAAPAAAAAAAAAAEAIAAA&#10;ACIAAABkcnMvZG93bnJldi54bWxQSwECFAAUAAAACACHTuJAmvwTrtYBAAC4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4885055</wp:posOffset>
                </wp:positionH>
                <wp:positionV relativeFrom="paragraph">
                  <wp:posOffset>675640</wp:posOffset>
                </wp:positionV>
                <wp:extent cx="420370" cy="16510"/>
                <wp:effectExtent l="0" t="4445" r="11430" b="17145"/>
                <wp:wrapNone/>
                <wp:docPr id="10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20370" cy="165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384.65pt;margin-top:53.2pt;height:1.3pt;width:33.1pt;z-index:251659264;mso-width-relative:page;mso-height-relative:page;" filled="f" stroked="t" coordsize="21600,21600" o:gfxdata="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jzlAL1QAAAAsBAAAPAAAAAAAAAAEA&#10;IAAAACIAAABkcnMvZG93bnJldi54bWxQSwECFAAUAAAACACHTuJA2ZHrgdkBAAC3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30480</wp:posOffset>
                </wp:positionV>
                <wp:extent cx="1148715" cy="342900"/>
                <wp:effectExtent l="0" t="0" r="0" b="0"/>
                <wp:wrapNone/>
                <wp:docPr id="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8E4B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533CDD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58.85pt;margin-top:2.4pt;height:27pt;width:90.45pt;z-index:251663360;mso-width-relative:page;mso-height-relative:page;" filled="f" stroked="f" coordsize="21600,21600" o:gfxdata="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7QEGAdcAAAAIAQAADwAAAAAAAAABACAAAAAiAAAA&#10;ZHJzL2Rvd25yZXYueG1sUEsBAhQAFAAAAAgAh07iQG9X224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AA8E4B0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533CDDA2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5259070</wp:posOffset>
                </wp:positionH>
                <wp:positionV relativeFrom="paragraph">
                  <wp:posOffset>528320</wp:posOffset>
                </wp:positionV>
                <wp:extent cx="1148715" cy="342900"/>
                <wp:effectExtent l="0" t="0" r="0" b="0"/>
                <wp:wrapNone/>
                <wp:docPr id="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B5E05C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Button2</w:t>
                            </w:r>
                          </w:p>
                          <w:p w14:paraId="180A02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14.1pt;margin-top:41.6pt;height:27pt;width:90.45pt;z-index:251664384;mso-width-relative:page;mso-height-relative:page;" filled="f" stroked="f" coordsize="21600,21600" o:gfxdata="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CJili2AAAAAsBAAAPAAAAAAAAAAEAIAAAACIA&#10;AABkcnMvZG93bnJldi54bWxQSwECFAAUAAAACACHTuJANfSitw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B5E05C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Button2</w:t>
                      </w:r>
                    </w:p>
                    <w:p w14:paraId="180A027C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467995</wp:posOffset>
                </wp:positionV>
                <wp:extent cx="744220" cy="342900"/>
                <wp:effectExtent l="0" t="0" r="0" b="0"/>
                <wp:wrapNone/>
                <wp:docPr id="3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519FB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  <w:p w14:paraId="4A42905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58.65pt;margin-top:36.85pt;height:27pt;width:58.6pt;z-index:251662336;mso-width-relative:page;mso-height-relative:page;" filled="f" stroked="f" coordsize="21600,21600" o:gfxdata="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hDAGXWAAAACQEAAA8AAAAAAAAAAQAgAAAAIgAAAGRy&#10;cy9kb3ducmV2LnhtbFBLAQIUABQAAAAIAIdO4kC11wd4BwIAABU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18519FB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Button1</w:t>
                      </w:r>
                    </w:p>
                    <w:p w14:paraId="4A42905E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-215265</wp:posOffset>
                </wp:positionH>
                <wp:positionV relativeFrom="paragraph">
                  <wp:posOffset>200025</wp:posOffset>
                </wp:positionV>
                <wp:extent cx="324485" cy="59055"/>
                <wp:effectExtent l="635" t="4445" r="5080" b="12700"/>
                <wp:wrapNone/>
                <wp:docPr id="3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24485" cy="590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-16.95pt;margin-top:15.75pt;height:4.65pt;width:25.55pt;z-index:251661312;mso-width-relative:page;mso-height-relative:page;" filled="f" stroked="t" coordsize="21600,21600" o:gfxdata="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CjWFjnUAAAACAEAAA8AAAAAAAAAAQAg&#10;AAAAIgAAAGRycy9kb3ducmV2LnhtbFBLAQIUABQAAAAIAIdO4kBREyuS2QEAALcDAAAOAAAAAAAA&#10;AAEAIAAAACM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4972685" cy="3307715"/>
            <wp:effectExtent l="0" t="0" r="5715" b="698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1803">
      <w:pPr>
        <w:jc w:val="center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1 - главная форма с графикой</w:t>
      </w:r>
    </w:p>
    <w:p w14:paraId="0203CE54">
      <w:pPr>
        <w:jc w:val="both"/>
      </w:pPr>
    </w:p>
    <w:p w14:paraId="37B0D666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4990465</wp:posOffset>
                </wp:positionH>
                <wp:positionV relativeFrom="paragraph">
                  <wp:posOffset>1266190</wp:posOffset>
                </wp:positionV>
                <wp:extent cx="1148715" cy="342900"/>
                <wp:effectExtent l="0" t="0" r="0" b="0"/>
                <wp:wrapNone/>
                <wp:docPr id="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E9ECF7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TrackBar1</w:t>
                            </w:r>
                          </w:p>
                          <w:p w14:paraId="5630942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392.95pt;margin-top:99.7pt;height:27pt;width:90.45pt;z-index:251669504;mso-width-relative:page;mso-height-relative:page;" filled="f" stroked="f" coordsize="21600,21600" o:gfxdata="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5b8h7YAAAACwEAAA8AAAAAAAAAAQAgAAAAIgAA&#10;AGRycy9kb3ducmV2LnhtbFBLAQIUABQAAAAIAIdO4kDLgu1V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E9ECF7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TrackBar1</w:t>
                      </w:r>
                    </w:p>
                    <w:p w14:paraId="5630942B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4959985</wp:posOffset>
                </wp:positionH>
                <wp:positionV relativeFrom="paragraph">
                  <wp:posOffset>833755</wp:posOffset>
                </wp:positionV>
                <wp:extent cx="1148715" cy="342900"/>
                <wp:effectExtent l="0" t="0" r="0" b="0"/>
                <wp:wrapNone/>
                <wp:docPr id="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CA5650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37D229A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390.55pt;margin-top:65.65pt;height:27pt;width:90.45pt;z-index:251671552;mso-width-relative:page;mso-height-relative:page;" filled="f" stroked="f" coordsize="21600,21600" o:gfxdata="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XMJirYAAAACwEAAA8AAAAAAAAAAQAgAAAAIgAA&#10;AGRycy9kb3ducmV2LnhtbFBLAQIUABQAAAAIAIdO4kCdibbg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CA5650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37D229A0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3972560</wp:posOffset>
                </wp:positionH>
                <wp:positionV relativeFrom="paragraph">
                  <wp:posOffset>1021080</wp:posOffset>
                </wp:positionV>
                <wp:extent cx="956310" cy="13335"/>
                <wp:effectExtent l="0" t="4445" r="8890" b="7620"/>
                <wp:wrapNone/>
                <wp:docPr id="13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6310" cy="133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312.8pt;margin-top:80.4pt;height:1.05pt;width:75.3pt;z-index:251672576;mso-width-relative:page;mso-height-relative:page;" filled="f" stroked="t" coordsize="21600,21600" o:gfxdata="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oAfEbXAAAACwEAAA8AAAAAAAAAAQAgAAAA&#10;IgAAAGRycy9kb3ducmV2LnhtbFBLAQIUABQAAAAIAIdO4kAoL82M0wEAAK0DAAAOAAAAAAAAAAEA&#10;IAAAACY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2249805</wp:posOffset>
                </wp:positionV>
                <wp:extent cx="1148715" cy="342900"/>
                <wp:effectExtent l="0" t="0" r="0" b="0"/>
                <wp:wrapNone/>
                <wp:docPr id="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A280BD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  <w:p w14:paraId="1033EC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405pt;margin-top:177.15pt;height:27pt;width:90.45pt;z-index:251670528;mso-width-relative:page;mso-height-relative:page;" filled="f" stroked="f" coordsize="21600,21600" o:gfxdata="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WJuDzYAAAACwEAAA8AAAAAAAAAAQAgAAAAIgAA&#10;AGRycy9kb3ducmV2LnhtbFBLAQIUABQAAAAIAIdO4kAibQzk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A280BD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Button1</w:t>
                      </w:r>
                    </w:p>
                    <w:p w14:paraId="1033ECB3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-808355</wp:posOffset>
                </wp:positionH>
                <wp:positionV relativeFrom="paragraph">
                  <wp:posOffset>580390</wp:posOffset>
                </wp:positionV>
                <wp:extent cx="1148715" cy="342900"/>
                <wp:effectExtent l="0" t="0" r="0" b="0"/>
                <wp:wrapNone/>
                <wp:docPr id="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545C8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</w:t>
                            </w: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en-US"/>
                              </w:rPr>
                              <w:t>2</w:t>
                            </w:r>
                          </w:p>
                          <w:p w14:paraId="52B228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63.65pt;margin-top:45.7pt;height:27pt;width:90.45pt;z-index:251668480;mso-width-relative:page;mso-height-relative:page;" filled="f" stroked="f" coordsize="21600,21600" o:gfxdata="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oPqeDYAAAACgEAAA8AAAAAAAAAAQAgAAAAIgAA&#10;AGRycy9kb3ducmV2LnhtbFBLAQIUABQAAAAIAIdO4kBpSQjG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0545C8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</w:t>
                      </w:r>
                      <w:r>
                        <w:rPr>
                          <w:rFonts w:hint="default"/>
                          <w:sz w:val="26"/>
                          <w:szCs w:val="26"/>
                          <w:lang w:val="en-US"/>
                        </w:rPr>
                        <w:t>2</w:t>
                      </w:r>
                    </w:p>
                    <w:p w14:paraId="52B228B9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791075" cy="3952875"/>
            <wp:effectExtent l="0" t="0" r="9525" b="952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3683635</wp:posOffset>
                </wp:positionH>
                <wp:positionV relativeFrom="paragraph">
                  <wp:posOffset>2413000</wp:posOffset>
                </wp:positionV>
                <wp:extent cx="1489710" cy="5080"/>
                <wp:effectExtent l="0" t="4445" r="8890" b="9525"/>
                <wp:wrapNone/>
                <wp:docPr id="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89710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290.05pt;margin-top:190pt;height:0.4pt;width:117.3pt;z-index:251667456;mso-width-relative:page;mso-height-relative:page;" filled="f" stroked="t" coordsize="21600,21600" o:gfxdata="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+AG5ldQAAAALAQAADwAAAAAAAAABACAA&#10;AAAiAAAAZHJzL2Rvd25yZXYueG1sUEsBAhQAFAAAAAgAh07iQH6vpgTYAQAAtg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3536315</wp:posOffset>
                </wp:positionH>
                <wp:positionV relativeFrom="paragraph">
                  <wp:posOffset>1400175</wp:posOffset>
                </wp:positionV>
                <wp:extent cx="1530350" cy="7620"/>
                <wp:effectExtent l="0" t="4445" r="6350" b="6985"/>
                <wp:wrapNone/>
                <wp:docPr id="3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530350" cy="7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278.45pt;margin-top:110.25pt;height:0.6pt;width:120.5pt;z-index:251666432;mso-width-relative:page;mso-height-relative:page;" filled="f" stroked="t" coordsize="21600,21600" o:gfxdata="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nO1XPVAAAACwEAAA8AAAAAAAAAAQAg&#10;AAAAIgAAAGRycy9kb3ducmV2LnhtbFBLAQIUABQAAAAIAIdO4kD0DEv32AEAALYDAAAOAAAAAAAA&#10;AAEAIAAAACQ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-166370</wp:posOffset>
                </wp:positionH>
                <wp:positionV relativeFrom="paragraph">
                  <wp:posOffset>744855</wp:posOffset>
                </wp:positionV>
                <wp:extent cx="774065" cy="24130"/>
                <wp:effectExtent l="0" t="4445" r="635" b="9525"/>
                <wp:wrapNone/>
                <wp:docPr id="2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74065" cy="241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 y;margin-left:-13.1pt;margin-top:58.65pt;height:1.9pt;width:60.95pt;z-index:251665408;mso-width-relative:page;mso-height-relative:page;" filled="f" stroked="t" coordsize="21600,21600" o:gfxdata="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7k+B11QAAAAoBAAAPAAAAAAAAAAEA&#10;IAAAACIAAABkcnMvZG93bnJldi54bWxQSwECFAAUAAAACACHTuJAn79xbtkBAAC2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9054C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jc w:val="center"/>
        <w:textAlignment w:val="auto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hint="default" w:cs="Times New Roman"/>
          <w:b/>
          <w:bCs/>
          <w:sz w:val="24"/>
          <w:szCs w:val="24"/>
          <w:lang w:val="ru-RU"/>
        </w:rPr>
        <w:t>Рис. 2 - форма настроек</w:t>
      </w:r>
    </w:p>
    <w:p w14:paraId="04DDBB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jc w:val="center"/>
        <w:textAlignment w:val="auto"/>
        <w:rPr>
          <w:rFonts w:hint="default" w:cs="Times New Roman"/>
          <w:b/>
          <w:bCs/>
          <w:sz w:val="24"/>
          <w:szCs w:val="24"/>
          <w:lang w:val="ru-RU"/>
        </w:rPr>
      </w:pPr>
    </w:p>
    <w:p w14:paraId="7C06C6C8">
      <w:pPr>
        <w:pStyle w:val="8"/>
        <w:numPr>
          <w:ilvl w:val="0"/>
          <w:numId w:val="2"/>
        </w:numPr>
        <w:spacing w:before="240" w:after="0" w:line="300" w:lineRule="auto"/>
        <w:ind w:left="360" w:leftChars="0" w:hanging="360" w:firstLineChars="0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Свойства компонентов формы</w:t>
      </w:r>
    </w:p>
    <w:p w14:paraId="1BBC9BC9">
      <w:pPr>
        <w:wordWrap w:val="0"/>
        <w:spacing w:after="120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 xml:space="preserve">Таблица 3.1. </w:t>
      </w:r>
      <w:r>
        <w:rPr>
          <w:rFonts w:hint="default" w:ascii="Times New Roman" w:hAnsi="Times New Roman" w:cs="Times New Roman"/>
          <w:i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  <w:r>
        <w:rPr>
          <w:rFonts w:hint="default" w:cs="Times New Roman"/>
          <w:sz w:val="26"/>
          <w:szCs w:val="26"/>
          <w:lang w:val="en-US"/>
        </w:rPr>
        <w:t xml:space="preserve"> Form1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2424"/>
        <w:gridCol w:w="4239"/>
      </w:tblGrid>
      <w:tr w14:paraId="05FC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134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A35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728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14:paraId="0D0A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25936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form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D94876C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61C0C2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hint="default" w:ascii="Times New Roman" w:hAnsi="Times New Roman"/>
                <w:sz w:val="24"/>
                <w:szCs w:val="26"/>
              </w:rPr>
              <w:t>Движение шарика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14:paraId="32CD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7DD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2161E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C745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 xml:space="preserve">Размер: </w:t>
            </w:r>
            <w:r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  <w:t>12</w:t>
            </w:r>
          </w:p>
        </w:tc>
      </w:tr>
      <w:tr w14:paraId="6E02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B7C5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E9496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71D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hint="default" w:cs="Times New Roman"/>
                <w:sz w:val="24"/>
                <w:szCs w:val="26"/>
                <w:lang w:val="ru-RU"/>
              </w:rPr>
              <w:t>Настройки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14:paraId="529D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BF237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646ADF7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8CBF9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hint="default" w:cs="Times New Roman"/>
                <w:sz w:val="24"/>
                <w:szCs w:val="26"/>
                <w:lang w:val="ru-RU"/>
              </w:rPr>
              <w:t>Стоп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14:paraId="0E25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8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B4CB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/>
                <w:sz w:val="24"/>
                <w:szCs w:val="26"/>
                <w:lang w:val="en-US"/>
              </w:rPr>
              <w:t>timer1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F5E1E6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Interval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E7DD6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50</w:t>
            </w:r>
          </w:p>
        </w:tc>
      </w:tr>
    </w:tbl>
    <w:p w14:paraId="51BB1FB6">
      <w:pPr>
        <w:jc w:val="both"/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19"/>
          <w:szCs w:val="24"/>
          <w:lang w:val="ru-RU"/>
        </w:rPr>
        <w:br w:type="textWrapping"/>
      </w:r>
    </w:p>
    <w:p w14:paraId="2CC3B75A">
      <w:pPr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hint="default" w:cs="Times New Roman"/>
          <w:b/>
          <w:bCs/>
          <w:sz w:val="24"/>
          <w:szCs w:val="24"/>
          <w:lang w:val="ru-RU"/>
        </w:rPr>
        <w:br w:type="page"/>
      </w:r>
    </w:p>
    <w:p w14:paraId="0F0E2856">
      <w:pPr>
        <w:wordWrap w:val="0"/>
        <w:spacing w:after="120"/>
        <w:jc w:val="righ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Таблица 3.</w:t>
      </w:r>
      <w:r>
        <w:rPr>
          <w:rFonts w:hint="default" w:cs="Times New Roman"/>
          <w:i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. </w:t>
      </w:r>
      <w:r>
        <w:rPr>
          <w:rFonts w:hint="default" w:ascii="Times New Roman" w:hAnsi="Times New Roman" w:cs="Times New Roman"/>
          <w:i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  <w:r>
        <w:rPr>
          <w:rFonts w:hint="default" w:cs="Times New Roman"/>
          <w:sz w:val="26"/>
          <w:szCs w:val="26"/>
          <w:lang w:val="en-US"/>
        </w:rPr>
        <w:t xml:space="preserve"> Form2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2424"/>
        <w:gridCol w:w="4239"/>
      </w:tblGrid>
      <w:tr w14:paraId="5C4D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FF1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FEA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54C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14:paraId="636B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3164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form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E7377B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21DB2C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hint="default" w:cs="Times New Roman"/>
                <w:sz w:val="24"/>
                <w:szCs w:val="26"/>
                <w:lang w:val="ru-RU"/>
              </w:rPr>
              <w:t>Настройки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14:paraId="42AC4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32F69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C31C0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E8AA3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 xml:space="preserve">Размер: </w:t>
            </w:r>
            <w:r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  <w:t>1</w:t>
            </w:r>
            <w:r>
              <w:rPr>
                <w:rFonts w:hint="default" w:cs="Times New Roman"/>
                <w:sz w:val="24"/>
                <w:szCs w:val="26"/>
                <w:lang w:val="en-US"/>
              </w:rPr>
              <w:t>0</w:t>
            </w:r>
          </w:p>
        </w:tc>
      </w:tr>
      <w:tr w14:paraId="4ACC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6B85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99A03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63C6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</w:rPr>
            </w:pPr>
            <w:r>
              <w:rPr>
                <w:rFonts w:hint="default"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hint="default" w:cs="Times New Roman"/>
                <w:sz w:val="24"/>
                <w:szCs w:val="26"/>
                <w:lang w:val="ru-RU"/>
              </w:rPr>
              <w:t>Выбрать цвет</w:t>
            </w:r>
            <w:r>
              <w:rPr>
                <w:rFonts w:hint="default"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14:paraId="6759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E165BF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6"/>
                <w:lang w:val="en-US"/>
              </w:rPr>
              <w:t>trackBar1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DE6CBB9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09003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100</w:t>
            </w:r>
          </w:p>
        </w:tc>
      </w:tr>
      <w:tr w14:paraId="3D94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B05FBE">
            <w:pPr>
              <w:spacing w:after="0" w:line="240" w:lineRule="auto"/>
              <w:rPr>
                <w:rFonts w:hint="default" w:ascii="Times New Roman" w:hAnsi="Times New Roman"/>
                <w:sz w:val="24"/>
                <w:szCs w:val="26"/>
                <w:lang w:val="en-US"/>
              </w:rPr>
            </w:pP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850853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Minimim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196E8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1</w:t>
            </w:r>
          </w:p>
        </w:tc>
      </w:tr>
      <w:tr w14:paraId="48F4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8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16F71D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A4672E1">
            <w:pPr>
              <w:spacing w:after="0" w:line="240" w:lineRule="auto"/>
              <w:ind w:left="72"/>
              <w:rPr>
                <w:rFonts w:hint="default"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hint="default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FECED6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6"/>
                <w:lang w:val="ru-RU"/>
              </w:rPr>
            </w:pPr>
            <w:r>
              <w:rPr>
                <w:rFonts w:hint="default"/>
                <w:sz w:val="24"/>
                <w:szCs w:val="26"/>
                <w:lang w:val="ru-RU"/>
              </w:rPr>
              <w:t>«</w:t>
            </w:r>
            <w:r>
              <w:rPr>
                <w:rFonts w:hint="default"/>
                <w:sz w:val="24"/>
                <w:szCs w:val="26"/>
                <w:lang w:val="en-US"/>
              </w:rPr>
              <w:t>Выбрать скорость движения:</w:t>
            </w:r>
            <w:r>
              <w:rPr>
                <w:rFonts w:hint="default"/>
                <w:sz w:val="24"/>
                <w:szCs w:val="26"/>
                <w:lang w:val="ru-RU"/>
              </w:rPr>
              <w:t>»</w:t>
            </w:r>
          </w:p>
        </w:tc>
      </w:tr>
    </w:tbl>
    <w:p w14:paraId="6D04BBE1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0" w:after="0" w:line="300" w:lineRule="auto"/>
        <w:ind w:left="363" w:leftChars="0" w:hanging="363" w:firstLineChars="0"/>
        <w:jc w:val="both"/>
        <w:textAlignment w:val="auto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Сценарий использования программы</w:t>
      </w:r>
    </w:p>
    <w:p w14:paraId="53C724E9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ind w:left="792" w:leftChars="0" w:hanging="432" w:firstLineChars="0"/>
      </w:pPr>
      <w:r>
        <w:rPr>
          <w:b/>
          <w:bCs/>
        </w:rPr>
        <w:t>Запуск анимации:</w:t>
      </w:r>
      <w:r>
        <w:t xml:space="preserve"> При запуске приложения на главной форме (</w:t>
      </w:r>
      <w:r>
        <w:rPr>
          <w:rStyle w:val="5"/>
        </w:rPr>
        <w:t>Form1</w:t>
      </w:r>
      <w:r>
        <w:t>) автоматически начинает движение шарик внутри квадрата по траектории ромба (от середины одного ребра к середине другого).</w:t>
      </w:r>
    </w:p>
    <w:p w14:paraId="476D673B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ind w:left="792" w:leftChars="0" w:hanging="432" w:firstLineChars="0"/>
      </w:pPr>
      <w:r>
        <w:rPr>
          <w:b/>
          <w:bCs/>
        </w:rPr>
        <w:t>Управление движением (кнопки управления):</w:t>
      </w:r>
    </w:p>
    <w:p w14:paraId="57382B3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b/>
          <w:bCs/>
        </w:rPr>
        <w:t>Кнопка «Стоп» (</w:t>
      </w:r>
      <w:r>
        <w:rPr>
          <w:rStyle w:val="5"/>
          <w:b/>
          <w:bCs/>
        </w:rPr>
        <w:t>button2</w:t>
      </w:r>
      <w:r>
        <w:rPr>
          <w:b/>
          <w:bCs/>
        </w:rPr>
        <w:t>):</w:t>
      </w:r>
      <w:r>
        <w:t xml:space="preserve"> Приостановка анимации (заморозка шарика) и её повторный запуск. Текст на кнопке меняется в зависимости от состояния таймера.</w:t>
      </w:r>
    </w:p>
    <w:p w14:paraId="7CC2D65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b/>
          <w:bCs/>
        </w:rPr>
        <w:t>Кнопка «Настройки» (</w:t>
      </w:r>
      <w:r>
        <w:rPr>
          <w:rStyle w:val="5"/>
          <w:b/>
          <w:bCs/>
        </w:rPr>
        <w:t>button1</w:t>
      </w:r>
      <w:r>
        <w:rPr>
          <w:b/>
          <w:bCs/>
        </w:rPr>
        <w:t>):</w:t>
      </w:r>
      <w:r>
        <w:t xml:space="preserve"> Вызов дополнительного окна (</w:t>
      </w:r>
      <w:r>
        <w:rPr>
          <w:rStyle w:val="5"/>
        </w:rPr>
        <w:t>Form2</w:t>
      </w:r>
      <w:r>
        <w:t>) для изменения параметров визуализации без остановки программы.</w:t>
      </w:r>
    </w:p>
    <w:p w14:paraId="36B3749E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ind w:left="792" w:leftChars="0" w:hanging="432" w:firstLineChars="0"/>
      </w:pPr>
      <w:r>
        <w:rPr>
          <w:b/>
          <w:bCs/>
        </w:rPr>
        <w:t xml:space="preserve">Настройка параметров (окно </w:t>
      </w:r>
      <w:r>
        <w:rPr>
          <w:rStyle w:val="5"/>
          <w:b/>
          <w:bCs/>
        </w:rPr>
        <w:t>Form2</w:t>
      </w:r>
      <w:r>
        <w:rPr>
          <w:b/>
          <w:bCs/>
        </w:rPr>
        <w:t>):</w:t>
      </w:r>
    </w:p>
    <w:p w14:paraId="7968045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Выбор цвета (</w:t>
      </w:r>
      <w:r>
        <w:rPr>
          <w:rStyle w:val="5"/>
          <w:b/>
          <w:bCs/>
        </w:rPr>
        <w:t>button1</w:t>
      </w:r>
      <w:r>
        <w:rPr>
          <w:b/>
          <w:bCs/>
        </w:rPr>
        <w:t>):</w:t>
      </w:r>
      <w:r>
        <w:t xml:space="preserve"> Вызов стандартного диалогового окна выбора цвета (</w:t>
      </w:r>
      <w:r>
        <w:rPr>
          <w:rStyle w:val="5"/>
        </w:rPr>
        <w:t>colorDialog1</w:t>
      </w:r>
      <w:r>
        <w:t>). После выбора цвет шарика мгновенно обновляется на главной форме.</w:t>
      </w:r>
    </w:p>
    <w:p w14:paraId="091258A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b/>
          <w:bCs/>
        </w:rPr>
        <w:t>Регулировка скорости (</w:t>
      </w:r>
      <w:r>
        <w:rPr>
          <w:rStyle w:val="5"/>
          <w:b/>
          <w:bCs/>
        </w:rPr>
        <w:t>trackBar1</w:t>
      </w:r>
      <w:r>
        <w:rPr>
          <w:b/>
          <w:bCs/>
        </w:rPr>
        <w:t>):</w:t>
      </w:r>
      <w:r>
        <w:t xml:space="preserve"> Изменение частоты срабатывания таймера. Перемещение ползунка сразу влияет на скорость перемещения шарика по траектории.</w:t>
      </w:r>
    </w:p>
    <w:p w14:paraId="6442A29D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ind w:left="792" w:leftChars="0" w:hanging="432" w:firstLineChars="0"/>
      </w:pPr>
      <w:r>
        <w:rPr>
          <w:b/>
          <w:bCs/>
        </w:rPr>
        <w:t>Автоматическая обработка геометрии:</w:t>
      </w:r>
    </w:p>
    <w:p w14:paraId="76A2B1B8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Система автоматически пересчитывает центр квадрата и границы отскока при отрисовке, обеспечивая попадание шарика точно в середины сторон.</w:t>
      </w:r>
    </w:p>
    <w:p w14:paraId="12A94F5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При каждом ударе о ребро программа выполняет автоматическую коррекцию координат для предотвращения выхода шарика за пределы рамки.</w:t>
      </w:r>
    </w:p>
    <w:p w14:paraId="42A5559F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ind w:left="792" w:leftChars="0" w:hanging="432" w:firstLineChars="0"/>
      </w:pPr>
      <w:r>
        <w:rPr>
          <w:b/>
          <w:bCs/>
        </w:rPr>
        <w:t>Инсталляция и запуск:</w:t>
      </w:r>
    </w:p>
    <w:p w14:paraId="0E899E2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Возможность полноценной установки программы на компьютер через созданный инсталлятор (</w:t>
      </w:r>
      <w:r>
        <w:rPr>
          <w:rStyle w:val="5"/>
        </w:rPr>
        <w:t>setup.exe</w:t>
      </w:r>
      <w:r>
        <w:t>).</w:t>
      </w:r>
    </w:p>
    <w:p w14:paraId="41B7A31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Запуск приложения через ярлык в меню «Пуск» или на рабочем столе.</w:t>
      </w:r>
    </w:p>
    <w:p w14:paraId="78D72FC2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ind w:left="792" w:leftChars="0" w:hanging="432" w:firstLineChars="0"/>
      </w:pPr>
      <w:r>
        <w:rPr>
          <w:b/>
          <w:bCs/>
        </w:rPr>
        <w:t>Завершение работы:</w:t>
      </w:r>
    </w:p>
    <w:p w14:paraId="68395915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rPr>
          <w:b/>
          <w:bCs/>
        </w:rPr>
        <w:t>Клавиатурное событие (</w:t>
      </w:r>
      <w:r>
        <w:rPr>
          <w:rStyle w:val="5"/>
          <w:b/>
          <w:bCs/>
        </w:rPr>
        <w:t>KeyDown</w:t>
      </w:r>
      <w:r>
        <w:rPr>
          <w:b/>
          <w:bCs/>
        </w:rPr>
        <w:t>):</w:t>
      </w:r>
      <w:r>
        <w:t xml:space="preserve"> Завершение работы программы нажатием любой клавиши на клавиатуре.</w:t>
      </w:r>
    </w:p>
    <w:p w14:paraId="55E1D78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b/>
          <w:bCs/>
        </w:rPr>
        <w:t>Закрытие формы:</w:t>
      </w:r>
      <w:r>
        <w:t xml:space="preserve"> Стандартное закрытие окна нажатием на крестик.</w:t>
      </w:r>
    </w:p>
    <w:p w14:paraId="0ABBEC5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7CA9BDE1">
      <w:pPr>
        <w:pStyle w:val="8"/>
        <w:numPr>
          <w:ilvl w:val="0"/>
          <w:numId w:val="2"/>
        </w:numPr>
        <w:spacing w:before="240" w:after="0" w:line="300" w:lineRule="auto"/>
        <w:ind w:left="360" w:leftChars="0" w:hanging="360" w:firstLineChars="0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Протокол испытаний:</w:t>
      </w:r>
    </w:p>
    <w:p w14:paraId="2F1F30F0">
      <w:pPr>
        <w:pStyle w:val="8"/>
        <w:ind w:right="140"/>
        <w:jc w:val="righ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Таблица 3.</w:t>
      </w:r>
      <w:r>
        <w:rPr>
          <w:rFonts w:hint="default" w:ascii="Times New Roman" w:hAnsi="Times New Roman" w:cs="Times New Roman"/>
          <w:i/>
          <w:sz w:val="26"/>
          <w:szCs w:val="26"/>
          <w:lang w:val="ru-RU"/>
        </w:rPr>
        <w:t>3</w:t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. </w:t>
      </w:r>
      <w:r>
        <w:rPr>
          <w:rFonts w:hint="default" w:ascii="Times New Roman" w:hAnsi="Times New Roman" w:cs="Times New Roman"/>
          <w:sz w:val="26"/>
          <w:szCs w:val="26"/>
        </w:rPr>
        <w:t xml:space="preserve">Протокол испытаний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307"/>
        <w:gridCol w:w="2325"/>
        <w:gridCol w:w="1970"/>
      </w:tblGrid>
      <w:tr w14:paraId="4303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54093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Проверяемые требования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B3BF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Вариант входных данных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94B0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Ожидаемые результаты</w:t>
            </w:r>
          </w:p>
        </w:tc>
        <w:tc>
          <w:tcPr>
            <w:tcW w:w="1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0178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Фактические результаты</w:t>
            </w:r>
          </w:p>
        </w:tc>
      </w:tr>
      <w:tr w14:paraId="1C64D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6BB0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Проверка корректности траектории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2910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Запуск программы (состояние по умолчанию)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19E8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Шарик движется строго по центрам сторон квадрата, описывая фигуру «ромб».</w:t>
            </w:r>
          </w:p>
        </w:tc>
        <w:tc>
          <w:tcPr>
            <w:tcW w:w="1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7DC2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Соответствуют ожидаемым результатам (Рис. 3.1)</w:t>
            </w:r>
          </w:p>
        </w:tc>
      </w:tr>
      <w:tr w14:paraId="4ACE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5AED4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Проверка работы функции «Стоп/Пуск»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0C5D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Нажатие кнопки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button2</w:t>
            </w: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 («Стоп») во время движения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3C118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Анимация мгновенно замирает; текст на кнопке меняется на «Пуск».</w:t>
            </w:r>
          </w:p>
        </w:tc>
        <w:tc>
          <w:tcPr>
            <w:tcW w:w="1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3A1B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Такие же, как ожидаемые результаты (Рис. 3.2)</w:t>
            </w:r>
          </w:p>
        </w:tc>
      </w:tr>
      <w:tr w14:paraId="2616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C834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Валидация изменения скорости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5FD5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Открыть «Настройки», переместить ползунок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trackBar1</w:t>
            </w: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 в крайнее правое положение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58AE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Скорость перемещения шарика по траектории заметно увеличивается без нарушения геометрии ромба.</w:t>
            </w:r>
          </w:p>
        </w:tc>
        <w:tc>
          <w:tcPr>
            <w:tcW w:w="1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EFA5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Соответствуют ожидаемым результатам (Рис. 3.3)</w:t>
            </w:r>
          </w:p>
        </w:tc>
      </w:tr>
      <w:tr w14:paraId="0626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CC49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Изменение цвета фигуры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F6A04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Выбрать синий цвет в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colorDialog1</w:t>
            </w: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 через кнопку «Выбрать цвет»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2F10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Цвет шарика на главной форме мгновенно меняется на синий.</w:t>
            </w:r>
          </w:p>
        </w:tc>
        <w:tc>
          <w:tcPr>
            <w:tcW w:w="1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5374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Такие же, как ожидаемые результаты (Рис. 3.4)</w:t>
            </w:r>
          </w:p>
        </w:tc>
      </w:tr>
      <w:tr w14:paraId="0025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DBDD3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Адаптивность под размер формы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609B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Изменение размера окна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Form1</w:t>
            </w: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 xml:space="preserve"> пользователем (растягивание за край)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A39F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left="0" w:leftChars="0" w:right="0" w:rightChars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sz w:val="22"/>
                <w:szCs w:val="22"/>
              </w:rPr>
              <w:t>Квадрат остается в центре формы, шарик продолжает движение строго внутри его обновленных границ.</w:t>
            </w:r>
          </w:p>
        </w:tc>
        <w:tc>
          <w:tcPr>
            <w:tcW w:w="1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B9F9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lang w:val="en-US" w:eastAsia="zh-CN" w:bidi="ar"/>
              </w:rPr>
              <w:t>Соответствуют ожидаемым результатам (Рис. 3.5)</w:t>
            </w:r>
          </w:p>
        </w:tc>
      </w:tr>
    </w:tbl>
    <w:p w14:paraId="578C9151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2FEFEB62">
      <w:pPr>
        <w:pStyle w:val="8"/>
        <w:numPr>
          <w:ilvl w:val="0"/>
          <w:numId w:val="2"/>
        </w:numPr>
        <w:spacing w:before="240" w:after="0" w:line="300" w:lineRule="auto"/>
        <w:ind w:left="360" w:leftChars="0" w:hanging="360" w:firstLineChars="0"/>
        <w:jc w:val="both"/>
        <w:rPr>
          <w:rFonts w:hint="default" w:ascii="Times New Roman" w:hAnsi="Times New Roman" w:cs="Times New Roman"/>
          <w:b/>
          <w:sz w:val="24"/>
          <w:szCs w:val="28"/>
        </w:rPr>
      </w:pPr>
      <w:r>
        <w:rPr>
          <w:rFonts w:hint="default" w:ascii="Times New Roman" w:hAnsi="Times New Roman" w:cs="Times New Roman"/>
          <w:b/>
          <w:sz w:val="24"/>
          <w:szCs w:val="28"/>
        </w:rPr>
        <w:t>Тестирование проекта:</w:t>
      </w:r>
    </w:p>
    <w:p w14:paraId="327DC79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</w:pPr>
      <w:bookmarkStart w:id="0" w:name="_GoBack"/>
      <w:r>
        <w:drawing>
          <wp:inline distT="0" distB="0" distL="114300" distR="114300">
            <wp:extent cx="5270500" cy="3863975"/>
            <wp:effectExtent l="0" t="0" r="0" b="9525"/>
            <wp:docPr id="1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6E071F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3.1</w:t>
      </w:r>
    </w:p>
    <w:p w14:paraId="786FC4C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</w:pPr>
      <w:r>
        <w:drawing>
          <wp:inline distT="0" distB="0" distL="114300" distR="114300">
            <wp:extent cx="4956175" cy="3559175"/>
            <wp:effectExtent l="0" t="0" r="9525" b="9525"/>
            <wp:docPr id="1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9F3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3.2</w:t>
      </w:r>
    </w:p>
    <w:p w14:paraId="02C58F5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</w:pPr>
      <w:r>
        <w:drawing>
          <wp:inline distT="0" distB="0" distL="114300" distR="114300">
            <wp:extent cx="5274310" cy="4297045"/>
            <wp:effectExtent l="0" t="0" r="8890" b="8255"/>
            <wp:docPr id="1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D14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3.3</w:t>
      </w:r>
    </w:p>
    <w:p w14:paraId="5CD9CD1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</w:pPr>
      <w:r>
        <w:drawing>
          <wp:inline distT="0" distB="0" distL="114300" distR="114300">
            <wp:extent cx="5263515" cy="3651250"/>
            <wp:effectExtent l="0" t="0" r="6985" b="6350"/>
            <wp:docPr id="1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65D3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3.4</w:t>
      </w:r>
    </w:p>
    <w:p w14:paraId="036CBCB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</w:pPr>
      <w:r>
        <w:drawing>
          <wp:inline distT="0" distB="0" distL="114300" distR="114300">
            <wp:extent cx="5269865" cy="4880610"/>
            <wp:effectExtent l="0" t="0" r="635" b="8890"/>
            <wp:docPr id="1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8C0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 3.5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12FACD"/>
    <w:multiLevelType w:val="singleLevel"/>
    <w:tmpl w:val="B912FAC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9FA8AAE"/>
    <w:multiLevelType w:val="singleLevel"/>
    <w:tmpl w:val="D9FA8AA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B50E639"/>
    <w:multiLevelType w:val="singleLevel"/>
    <w:tmpl w:val="0B50E63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9E3CD7E"/>
    <w:multiLevelType w:val="singleLevel"/>
    <w:tmpl w:val="29E3CD7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F03F21E"/>
    <w:multiLevelType w:val="singleLevel"/>
    <w:tmpl w:val="4F03F21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8FEE5FC"/>
    <w:multiLevelType w:val="singleLevel"/>
    <w:tmpl w:val="68FEE5F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73375499"/>
    <w:multiLevelType w:val="multilevel"/>
    <w:tmpl w:val="73375499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Theme="minorEastAsia" w:cstheme="minorBidi"/>
        <w:b/>
        <w:sz w:val="24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 w:ascii="Times New Roman" w:hAnsi="Times New Roman" w:cs="Times New Roman"/>
        <w:b/>
        <w:sz w:val="24"/>
        <w:szCs w:val="24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  <w:lvlOverride w:ilvl="0">
      <w:lvl w:ilvl="0" w:tentative="1">
        <w:start w:val="1"/>
        <w:numFmt w:val="decimal"/>
        <w:lvlText w:val="%1."/>
        <w:lvlJc w:val="left"/>
        <w:pPr>
          <w:ind w:left="360" w:hanging="360"/>
        </w:pPr>
        <w:rPr>
          <w:rFonts w:hint="default" w:ascii="Times New Roman" w:hAnsi="Times New Roman" w:eastAsiaTheme="minorEastAsia" w:cstheme="minorBidi"/>
          <w:b/>
          <w:sz w:val="24"/>
        </w:rPr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 w:tentative="1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02E48"/>
    <w:rsid w:val="1A8534CE"/>
    <w:rsid w:val="288B1F54"/>
    <w:rsid w:val="60C40E72"/>
    <w:rsid w:val="69022BD2"/>
    <w:rsid w:val="7D01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List Paragraph"/>
    <w:basedOn w:val="1"/>
    <w:qFormat/>
    <w:uiPriority w:val="34"/>
    <w:pPr>
      <w:ind w:left="720"/>
      <w:contextualSpacing/>
    </w:pPr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2026-03-15T12:41:00Z</dcterms:created>
  <dc:creator>Hotfl</dc:creator>
  <cp:lastModifiedBy>Вера Смелянская</cp:lastModifiedBy>
  <dcterms:modified xsi:type="dcterms:W3CDTF">2026-03-16T06:55:26Z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9FF7316B73AE4FFF8C77E9521E98FC05_12</vt:lpwstr>
  </property>
</Properties>
</file>