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60EA0" w14:textId="77777777" w:rsidR="00847A16" w:rsidRDefault="00847A16" w:rsidP="00847A16">
      <w:pPr>
        <w:pStyle w:val="a3"/>
        <w:spacing w:before="0" w:after="15"/>
        <w:ind w:firstLine="290"/>
        <w:rPr>
          <w:color w:val="000000"/>
        </w:rPr>
      </w:pPr>
      <w:r>
        <w:rPr>
          <w:color w:val="000000"/>
        </w:rPr>
        <w:t>Глумина Вера_3282. Вариант_2</w:t>
      </w:r>
    </w:p>
    <w:p w14:paraId="44DBE638" w14:textId="77777777" w:rsidR="00847A16" w:rsidRDefault="00847A16" w:rsidP="00847A16">
      <w:pPr>
        <w:pStyle w:val="a3"/>
        <w:spacing w:before="0" w:after="15"/>
        <w:ind w:firstLine="290"/>
        <w:rPr>
          <w:color w:val="000000"/>
        </w:rPr>
      </w:pPr>
    </w:p>
    <w:p w14:paraId="39B0903C" w14:textId="77777777" w:rsidR="00BB1297" w:rsidRPr="00BB1297" w:rsidRDefault="00BB1297" w:rsidP="00BB1297">
      <w:pPr>
        <w:spacing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</w:pPr>
      <w:r w:rsidRPr="00BB12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Применение метода наименьших квадратов (функция </w:t>
      </w:r>
      <w:proofErr w:type="spellStart"/>
      <w:proofErr w:type="gramStart"/>
      <w:r w:rsidRPr="00BB1297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ru-RU"/>
        </w:rPr>
        <w:t>Fit</w:t>
      </w:r>
      <w:proofErr w:type="spellEnd"/>
      <w:r w:rsidRPr="00BB1297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ru-RU"/>
        </w:rPr>
        <w:t>[</w:t>
      </w:r>
      <w:proofErr w:type="gramEnd"/>
      <w:r w:rsidRPr="00BB1297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ru-RU"/>
        </w:rPr>
        <w:t>]</w:t>
      </w:r>
      <w:r w:rsidRPr="00BB12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 в пакете MATHEMATICA):</w:t>
      </w:r>
    </w:p>
    <w:p w14:paraId="459A235D" w14:textId="70928921" w:rsidR="00BB1297" w:rsidRPr="00BB1297" w:rsidRDefault="00BB1297" w:rsidP="00BB1297">
      <w:pPr>
        <w:pStyle w:val="a4"/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</w:pPr>
      <w:r w:rsidRPr="00BB12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>для определения многочлена наилучшего равномерного приближения для функции, заданной на сетке узлов;</w:t>
      </w:r>
    </w:p>
    <w:p w14:paraId="27107F6D" w14:textId="4F7025E8" w:rsidR="00BB1297" w:rsidRPr="00BB1297" w:rsidRDefault="00BB1297" w:rsidP="00BB1297">
      <w:pPr>
        <w:pStyle w:val="a4"/>
        <w:spacing w:after="60" w:line="240" w:lineRule="auto"/>
        <w:ind w:left="108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</w:pPr>
      <w:r w:rsidRPr="00BB1297">
        <w:rPr>
          <w:color w:val="000000"/>
        </w:rPr>
        <w:drawing>
          <wp:inline distT="0" distB="0" distL="0" distR="0" wp14:anchorId="1C6B0BAD" wp14:editId="51ABAFE2">
            <wp:extent cx="1073205" cy="2368672"/>
            <wp:effectExtent l="0" t="0" r="0" b="0"/>
            <wp:docPr id="1732809487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09487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9142" w14:textId="77777777" w:rsidR="00BB1297" w:rsidRDefault="00BB1297" w:rsidP="00BB1297">
      <w:pPr>
        <w:spacing w:after="6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</w:pPr>
      <w:r w:rsidRPr="00BB12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</w:rPr>
        <w:t>2)</w:t>
      </w:r>
      <w:r w:rsidRPr="00BB12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 для определения эмпирической зависимости по заданным экспериментальным данным, предварительно выполнив «выравнивание данных».</w:t>
      </w:r>
    </w:p>
    <w:p w14:paraId="7C49C8BF" w14:textId="71E72D52" w:rsidR="00BB1297" w:rsidRPr="00BB1297" w:rsidRDefault="00BB1297" w:rsidP="00BB1297">
      <w:pPr>
        <w:spacing w:after="6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</w:pPr>
      <w:r w:rsidRPr="00BB12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drawing>
          <wp:inline distT="0" distB="0" distL="0" distR="0" wp14:anchorId="4CC2AA55" wp14:editId="61A9D65A">
            <wp:extent cx="6152515" cy="774700"/>
            <wp:effectExtent l="0" t="0" r="635" b="6350"/>
            <wp:docPr id="820165622" name="Рисунок 1" descr="Изображение выглядит как линия,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65622" name="Рисунок 1" descr="Изображение выглядит как линия, текст, снимок экрана,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C0DE" w14:textId="005F5B30" w:rsidR="00847A16" w:rsidRDefault="00847A16" w:rsidP="00847A16">
      <w:pPr>
        <w:pStyle w:val="a3"/>
        <w:spacing w:before="0" w:after="15"/>
        <w:ind w:firstLine="290"/>
        <w:rPr>
          <w:color w:val="000000"/>
        </w:rPr>
      </w:pPr>
    </w:p>
    <w:p w14:paraId="1AC2EC47" w14:textId="740AA5A6" w:rsidR="00847A16" w:rsidRPr="00BB1297" w:rsidRDefault="00847A16" w:rsidP="00847A16">
      <w:pPr>
        <w:pStyle w:val="a3"/>
        <w:spacing w:before="0" w:after="15"/>
        <w:ind w:firstLine="290"/>
        <w:rPr>
          <w:color w:val="000000"/>
        </w:rPr>
      </w:pPr>
    </w:p>
    <w:p w14:paraId="42EF1B49" w14:textId="77777777" w:rsidR="00847A16" w:rsidRDefault="00847A16" w:rsidP="00847A16">
      <w:pPr>
        <w:pStyle w:val="a3"/>
        <w:spacing w:before="0" w:after="15"/>
        <w:ind w:firstLine="290"/>
        <w:jc w:val="center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Постановка задачи</w:t>
      </w:r>
    </w:p>
    <w:p w14:paraId="69F6A1E6" w14:textId="0F0AFF92" w:rsidR="00847A16" w:rsidRPr="00BB1297" w:rsidRDefault="00847A16" w:rsidP="00847A16">
      <w:pPr>
        <w:pStyle w:val="a3"/>
        <w:rPr>
          <w:rFonts w:ascii="Segoe UI" w:hAnsi="Segoe UI" w:cs="Segoe UI"/>
          <w:color w:val="000000"/>
          <w:sz w:val="18"/>
          <w:szCs w:val="18"/>
        </w:rPr>
      </w:pPr>
      <w:r>
        <w:rPr>
          <w:color w:val="000000"/>
          <w:u w:val="single"/>
        </w:rPr>
        <w:t>Исходные данные</w:t>
      </w:r>
      <w:r>
        <w:rPr>
          <w:color w:val="000000"/>
        </w:rPr>
        <w:t xml:space="preserve">: </w:t>
      </w:r>
      <w:r w:rsidR="00BB1297">
        <w:rPr>
          <w:color w:val="000000"/>
          <w:lang w:val="en-US"/>
        </w:rPr>
        <w:t>x</w:t>
      </w:r>
      <w:r w:rsidR="00BB1297" w:rsidRPr="00BB1297">
        <w:rPr>
          <w:color w:val="000000"/>
        </w:rPr>
        <w:t xml:space="preserve"> &amp; </w:t>
      </w:r>
      <w:r w:rsidR="00BB1297">
        <w:rPr>
          <w:color w:val="000000"/>
          <w:lang w:val="en-US"/>
        </w:rPr>
        <w:t>y</w:t>
      </w:r>
      <w:r w:rsidR="00BB1297" w:rsidRPr="00BB1297">
        <w:rPr>
          <w:color w:val="000000"/>
        </w:rPr>
        <w:t xml:space="preserve"> - </w:t>
      </w:r>
      <w:r w:rsidR="00BB1297">
        <w:rPr>
          <w:color w:val="000000"/>
        </w:rPr>
        <w:t>векторы</w:t>
      </w:r>
    </w:p>
    <w:p w14:paraId="35ADE15A" w14:textId="70206DD2" w:rsidR="00847A16" w:rsidRDefault="00847A16" w:rsidP="00847A16">
      <w:pPr>
        <w:pStyle w:val="a3"/>
        <w:spacing w:before="0" w:after="15"/>
        <w:ind w:firstLine="290"/>
        <w:jc w:val="both"/>
        <w:rPr>
          <w:color w:val="000000"/>
        </w:rPr>
      </w:pPr>
      <w:r>
        <w:rPr>
          <w:color w:val="000000"/>
          <w:u w:val="single"/>
        </w:rPr>
        <w:t>Цель</w:t>
      </w:r>
      <w:proofErr w:type="gramStart"/>
      <w:r>
        <w:rPr>
          <w:color w:val="000000"/>
        </w:rPr>
        <w:t xml:space="preserve">: </w:t>
      </w:r>
      <w:r w:rsidR="00BB1297">
        <w:rPr>
          <w:color w:val="000000"/>
        </w:rPr>
        <w:t>Заменить</w:t>
      </w:r>
      <w:proofErr w:type="gramEnd"/>
      <w:r w:rsidR="00BB1297">
        <w:rPr>
          <w:color w:val="000000"/>
        </w:rPr>
        <w:t xml:space="preserve"> на заданном интервале функцию, приближенной формулой</w:t>
      </w:r>
    </w:p>
    <w:p w14:paraId="6AAB09A4" w14:textId="5ED11062" w:rsidR="00847A16" w:rsidRDefault="00847A16" w:rsidP="00847A16">
      <w:pPr>
        <w:pStyle w:val="a3"/>
        <w:spacing w:before="0" w:after="15"/>
        <w:ind w:firstLine="290"/>
        <w:jc w:val="both"/>
        <w:rPr>
          <w:color w:val="000000"/>
        </w:rPr>
      </w:pPr>
      <w:r>
        <w:rPr>
          <w:color w:val="000000"/>
          <w:u w:val="single"/>
        </w:rPr>
        <w:t xml:space="preserve">Ожидаемый </w:t>
      </w:r>
      <w:proofErr w:type="gramStart"/>
      <w:r>
        <w:rPr>
          <w:color w:val="000000"/>
          <w:u w:val="single"/>
        </w:rPr>
        <w:t>результат</w:t>
      </w:r>
      <w:r>
        <w:rPr>
          <w:color w:val="000000"/>
        </w:rPr>
        <w:t xml:space="preserve">:  </w:t>
      </w:r>
      <w:r w:rsidR="00BB1297">
        <w:rPr>
          <w:color w:val="000000"/>
        </w:rPr>
        <w:t>определение</w:t>
      </w:r>
      <w:proofErr w:type="gramEnd"/>
      <w:r w:rsidR="00BB1297">
        <w:rPr>
          <w:color w:val="000000"/>
        </w:rPr>
        <w:t xml:space="preserve"> многочлена наилучшего равномерного приближения для функций на заданной сетке узлов и определение эмпирической зависимости по заданным экспериментальным данным, предварительно выполнив выравнивание данных</w:t>
      </w:r>
    </w:p>
    <w:p w14:paraId="3E9DD183" w14:textId="63D131BD" w:rsidR="00847A16" w:rsidRDefault="00847A16" w:rsidP="00847A16">
      <w:pPr>
        <w:pStyle w:val="a3"/>
        <w:spacing w:before="0" w:after="15"/>
        <w:ind w:firstLine="290"/>
        <w:rPr>
          <w:color w:val="000000"/>
        </w:rPr>
      </w:pPr>
      <w:r>
        <w:rPr>
          <w:color w:val="000000"/>
          <w:u w:val="single"/>
        </w:rPr>
        <w:t xml:space="preserve">Критерием оценки </w:t>
      </w:r>
      <w:proofErr w:type="gramStart"/>
      <w:r>
        <w:rPr>
          <w:color w:val="000000"/>
          <w:u w:val="single"/>
        </w:rPr>
        <w:t>результата</w:t>
      </w:r>
      <w:r>
        <w:rPr>
          <w:color w:val="000000"/>
        </w:rPr>
        <w:t xml:space="preserve">:  </w:t>
      </w:r>
      <w:r w:rsidR="00BB1297">
        <w:rPr>
          <w:color w:val="000000"/>
        </w:rPr>
        <w:t>величина</w:t>
      </w:r>
      <w:proofErr w:type="gramEnd"/>
      <w:r w:rsidR="00BB1297">
        <w:rPr>
          <w:color w:val="000000"/>
        </w:rPr>
        <w:t xml:space="preserve"> сигмы начинает убывать или стабилизируется и наилучшая эмпирическая формула ты, которой соответствует величина погрешности</w:t>
      </w:r>
    </w:p>
    <w:p w14:paraId="477B6EDF" w14:textId="77777777" w:rsidR="00847A16" w:rsidRDefault="00847A16" w:rsidP="00847A16">
      <w:pPr>
        <w:pStyle w:val="a3"/>
        <w:spacing w:before="0" w:after="15"/>
        <w:ind w:firstLine="290"/>
        <w:rPr>
          <w:color w:val="000000"/>
        </w:rPr>
      </w:pPr>
    </w:p>
    <w:p w14:paraId="65594A82" w14:textId="77777777" w:rsidR="00847A16" w:rsidRDefault="00847A16" w:rsidP="00847A16">
      <w:pPr>
        <w:pStyle w:val="a3"/>
        <w:spacing w:before="0" w:after="15"/>
        <w:ind w:firstLine="290"/>
        <w:rPr>
          <w:color w:val="000000"/>
        </w:rPr>
      </w:pPr>
      <w:r>
        <w:rPr>
          <w:color w:val="000000"/>
        </w:rPr>
        <w:t>Реализация:</w:t>
      </w:r>
    </w:p>
    <w:p w14:paraId="76D84059" w14:textId="58B4DB9C" w:rsidR="00BB1297" w:rsidRDefault="00BB1297" w:rsidP="00847A16">
      <w:pPr>
        <w:pStyle w:val="a3"/>
        <w:spacing w:before="0" w:after="15"/>
        <w:ind w:firstLine="290"/>
        <w:rPr>
          <w:color w:val="000000"/>
        </w:rPr>
      </w:pPr>
      <w:r>
        <w:rPr>
          <w:color w:val="000000"/>
        </w:rPr>
        <w:t>1ЧАСТЬ</w:t>
      </w:r>
    </w:p>
    <w:p w14:paraId="17AC9F54" w14:textId="4E8531C3" w:rsidR="00CE6782" w:rsidRPr="00CE6782" w:rsidRDefault="00CE6782" w:rsidP="00CE6782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t>1)</w:t>
      </w:r>
      <w:r w:rsidRPr="00CE6782"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t>Исходные данные и их графическое изображение</w:t>
      </w:r>
      <w:r w:rsidRPr="00CE6782"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t xml:space="preserve"> </w:t>
      </w:r>
    </w:p>
    <w:p w14:paraId="0623D621" w14:textId="546929D6" w:rsidR="00CE6782" w:rsidRPr="00CE6782" w:rsidRDefault="00CE6782" w:rsidP="00CE6782">
      <w:pPr>
        <w:autoSpaceDE w:val="0"/>
        <w:autoSpaceDN w:val="0"/>
        <w:adjustRightInd w:val="0"/>
        <w:spacing w:after="60" w:line="240" w:lineRule="auto"/>
        <w:ind w:left="720"/>
        <w:contextualSpacing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ru-RU"/>
        </w:rPr>
      </w:pPr>
    </w:p>
    <w:p w14:paraId="026A5825" w14:textId="77777777" w:rsidR="00CE6782" w:rsidRDefault="00CE6782" w:rsidP="00847A16">
      <w:pPr>
        <w:pStyle w:val="a3"/>
        <w:spacing w:before="0" w:after="15"/>
        <w:ind w:firstLine="290"/>
        <w:rPr>
          <w:color w:val="000000"/>
        </w:rPr>
      </w:pPr>
    </w:p>
    <w:p w14:paraId="5C15CE3B" w14:textId="7C2B6706" w:rsidR="00CE6782" w:rsidRDefault="00CE6782" w:rsidP="00847A16">
      <w:pPr>
        <w:pStyle w:val="a3"/>
        <w:spacing w:before="0" w:after="15"/>
        <w:ind w:firstLine="290"/>
        <w:rPr>
          <w:color w:val="000000"/>
        </w:rPr>
      </w:pPr>
      <w:r w:rsidRPr="00CE6782">
        <w:rPr>
          <w:color w:val="000000"/>
        </w:rPr>
        <w:lastRenderedPageBreak/>
        <w:drawing>
          <wp:inline distT="0" distB="0" distL="0" distR="0" wp14:anchorId="281C54E8" wp14:editId="55FB3C12">
            <wp:extent cx="6152515" cy="2025650"/>
            <wp:effectExtent l="0" t="0" r="635" b="0"/>
            <wp:docPr id="67736175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6175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8BFC" w14:textId="77777777" w:rsidR="00CE6782" w:rsidRDefault="00CE6782" w:rsidP="00847A16">
      <w:pPr>
        <w:pStyle w:val="a3"/>
        <w:spacing w:before="0" w:after="15"/>
        <w:ind w:firstLine="290"/>
        <w:rPr>
          <w:color w:val="000000"/>
        </w:rPr>
      </w:pPr>
    </w:p>
    <w:p w14:paraId="7BCEB7DD" w14:textId="03B9D11D" w:rsidR="0054480B" w:rsidRPr="0054480B" w:rsidRDefault="0054480B" w:rsidP="0054480B">
      <w:pPr>
        <w:pStyle w:val="a4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</w:rPr>
      </w:pPr>
      <w:r w:rsidRPr="0054480B">
        <w:rPr>
          <w:rFonts w:ascii="Times New Roman" w:hAnsi="Times New Roman" w:cs="Times New Roman"/>
          <w:color w:val="000000"/>
          <w:sz w:val="24"/>
          <w:szCs w:val="24"/>
        </w:rPr>
        <w:t xml:space="preserve">2) 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>Построим многочлен второй степени, аппроксимирующий исходные данные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>. Рассчитаем функцию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 P2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, которая 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>вычисля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>ет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 значение многочлена в произвольной точке x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 и сравним график полученного многочлена и исходных данных.</w:t>
      </w:r>
    </w:p>
    <w:p w14:paraId="3D61D40C" w14:textId="4470827C" w:rsidR="0054480B" w:rsidRPr="0054480B" w:rsidRDefault="0054480B" w:rsidP="0054480B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</w:pPr>
    </w:p>
    <w:p w14:paraId="688618E8" w14:textId="6D10B2D0" w:rsidR="00BB1297" w:rsidRDefault="00BB1297" w:rsidP="00847A16">
      <w:pPr>
        <w:pStyle w:val="a3"/>
        <w:spacing w:before="0" w:after="15"/>
        <w:ind w:firstLine="290"/>
        <w:rPr>
          <w:color w:val="000000"/>
        </w:rPr>
      </w:pPr>
    </w:p>
    <w:p w14:paraId="3FAD3783" w14:textId="566F001E" w:rsidR="0054480B" w:rsidRDefault="0054480B" w:rsidP="00847A16">
      <w:pPr>
        <w:pStyle w:val="a3"/>
        <w:spacing w:before="0" w:after="15"/>
        <w:ind w:firstLine="290"/>
        <w:rPr>
          <w:color w:val="000000"/>
        </w:rPr>
      </w:pPr>
      <w:r w:rsidRPr="0054480B">
        <w:rPr>
          <w:color w:val="000000"/>
        </w:rPr>
        <w:drawing>
          <wp:inline distT="0" distB="0" distL="0" distR="0" wp14:anchorId="7B6455D0" wp14:editId="533D0160">
            <wp:extent cx="2844946" cy="5429529"/>
            <wp:effectExtent l="0" t="0" r="0" b="0"/>
            <wp:docPr id="161755925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5925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54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1729" w14:textId="4CE88533" w:rsidR="0054480B" w:rsidRPr="0054480B" w:rsidRDefault="0054480B" w:rsidP="0054480B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3)</w:t>
      </w:r>
      <w:r w:rsidRPr="0054480B">
        <w:rPr>
          <w:rFonts w:ascii="Times New Roman" w:hAnsi="Times New Roman" w:cs="Times New Roman"/>
          <w:color w:val="000000"/>
          <w:sz w:val="24"/>
          <w:szCs w:val="24"/>
        </w:rPr>
        <w:t xml:space="preserve">Проделаем ту же работу для </w:t>
      </w:r>
      <w:r w:rsidRPr="0054480B">
        <w:rPr>
          <w:rFonts w:ascii="Times New Roman" w:hAnsi="Times New Roman" w:cs="Times New Roman"/>
          <w:color w:val="000000"/>
          <w:sz w:val="24"/>
          <w:szCs w:val="24"/>
          <w:lang w:val="en-US"/>
        </w:rPr>
        <w:t>m</w:t>
      </w:r>
      <w:r w:rsidRPr="0054480B">
        <w:rPr>
          <w:rFonts w:ascii="Times New Roman" w:hAnsi="Times New Roman" w:cs="Times New Roman"/>
          <w:color w:val="000000"/>
          <w:sz w:val="24"/>
          <w:szCs w:val="24"/>
        </w:rPr>
        <w:t xml:space="preserve"> =3,4,5. 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Как только величина </w:t>
      </w:r>
      <w:proofErr w:type="spellStart"/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>sigma</w:t>
      </w:r>
      <w:proofErr w:type="spellEnd"/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  <w:t xml:space="preserve"> перестанет убывать, считаем полученную степень наилучшей.</w:t>
      </w:r>
    </w:p>
    <w:p w14:paraId="5E7858E7" w14:textId="62A3F742" w:rsidR="0054480B" w:rsidRDefault="0054480B" w:rsidP="0054480B">
      <w:pPr>
        <w:pStyle w:val="a3"/>
        <w:spacing w:before="0" w:after="15"/>
        <w:ind w:left="1080"/>
        <w:rPr>
          <w:color w:val="000000"/>
        </w:rPr>
      </w:pPr>
      <w:r>
        <w:rPr>
          <w:color w:val="000000"/>
        </w:rPr>
        <w:t>2ЧАСТЬ</w:t>
      </w:r>
    </w:p>
    <w:p w14:paraId="4F2FCA4E" w14:textId="7A754846" w:rsidR="0054480B" w:rsidRDefault="0054480B" w:rsidP="0054480B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</w:pPr>
      <w:r>
        <w:rPr>
          <w:color w:val="000000"/>
        </w:rPr>
        <w:t>1)</w:t>
      </w:r>
      <w:r w:rsidRPr="0054480B">
        <w:rPr>
          <w:color w:val="000000"/>
          <w:szCs w:val="20"/>
        </w:rPr>
        <w:t xml:space="preserve"> </w:t>
      </w: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t>Исходные данные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t xml:space="preserve"> и графическое изображение.</w:t>
      </w:r>
    </w:p>
    <w:p w14:paraId="65255640" w14:textId="3EE5EE16" w:rsidR="0054480B" w:rsidRDefault="0054480B" w:rsidP="0054480B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</w:pP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drawing>
          <wp:inline distT="0" distB="0" distL="0" distR="0" wp14:anchorId="15EB8D39" wp14:editId="08958546">
            <wp:extent cx="3492679" cy="2800494"/>
            <wp:effectExtent l="0" t="0" r="0" b="0"/>
            <wp:docPr id="1646252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52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64" w14:textId="2F26381E" w:rsidR="0054480B" w:rsidRDefault="0054480B" w:rsidP="0054480B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t>2)Выравниваем данные, строим график по новым точкам и строим фиксирующую прямую. Повторяем данный способ несколько раз</w:t>
      </w:r>
    </w:p>
    <w:p w14:paraId="3EF39739" w14:textId="67A15828" w:rsidR="0054480B" w:rsidRDefault="0054480B" w:rsidP="0054480B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</w:pP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drawing>
          <wp:inline distT="0" distB="0" distL="0" distR="0" wp14:anchorId="33BFD431" wp14:editId="0CD4EDED">
            <wp:extent cx="3141175" cy="4558873"/>
            <wp:effectExtent l="0" t="0" r="2540" b="0"/>
            <wp:docPr id="50729160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9160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647" cy="45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4AF5" w14:textId="5BB205B3" w:rsidR="0054480B" w:rsidRDefault="0054480B" w:rsidP="0054480B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t>3)Строим соответствующую эмпирическую формулу</w:t>
      </w:r>
    </w:p>
    <w:p w14:paraId="3F2E2F99" w14:textId="34894F1F" w:rsidR="0054480B" w:rsidRPr="0054480B" w:rsidRDefault="0054480B" w:rsidP="0054480B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</w:pPr>
      <w:r w:rsidRPr="0054480B">
        <w:rPr>
          <w:rFonts w:ascii="Times New Roman" w:eastAsia="Times New Roman" w:hAnsi="Times New Roman" w:cs="Times New Roman"/>
          <w:color w:val="000000"/>
          <w:kern w:val="0"/>
          <w:sz w:val="24"/>
          <w:szCs w:val="20"/>
          <w:lang w:eastAsia="ru-RU"/>
        </w:rPr>
        <w:lastRenderedPageBreak/>
        <w:drawing>
          <wp:inline distT="0" distB="0" distL="0" distR="0" wp14:anchorId="12AD2DFC" wp14:editId="18C9C83C">
            <wp:extent cx="2933851" cy="3816546"/>
            <wp:effectExtent l="0" t="0" r="0" b="0"/>
            <wp:docPr id="1638594030" name="Рисунок 1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4030" name="Рисунок 1" descr="Изображение выглядит как текст, линия, снимок экрана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C0E3" w14:textId="7770E820" w:rsidR="0054480B" w:rsidRPr="00BB1297" w:rsidRDefault="0054480B" w:rsidP="0054480B">
      <w:pPr>
        <w:pStyle w:val="a3"/>
        <w:spacing w:before="0" w:after="15"/>
        <w:ind w:left="1080"/>
        <w:rPr>
          <w:color w:val="000000"/>
        </w:rPr>
      </w:pPr>
    </w:p>
    <w:p w14:paraId="0FFB11BE" w14:textId="74BED7A9" w:rsidR="00BB1297" w:rsidRDefault="00BB1297" w:rsidP="00BB1297">
      <w:pPr>
        <w:spacing w:before="240" w:after="15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</w:rPr>
      </w:pPr>
      <w:r w:rsidRPr="00BB12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ru-RU"/>
        </w:rPr>
        <w:t>Контрольные вопросы</w:t>
      </w:r>
    </w:p>
    <w:p w14:paraId="634D32DC" w14:textId="77777777" w:rsidR="00BB1297" w:rsidRPr="00BB1297" w:rsidRDefault="00BB1297" w:rsidP="00BB1297">
      <w:pPr>
        <w:numPr>
          <w:ilvl w:val="0"/>
          <w:numId w:val="2"/>
        </w:numPr>
        <w:autoSpaceDE w:val="0"/>
        <w:autoSpaceDN w:val="0"/>
        <w:adjustRightInd w:val="0"/>
        <w:spacing w:after="120" w:line="360" w:lineRule="auto"/>
        <w:ind w:firstLine="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Сформулируйте задачу о наилучшем приближении некоторой функции обобщенным многочленом. Дайте определение обобщенного многочлена наилучшего среднеквадратичного приближения.</w:t>
      </w:r>
    </w:p>
    <w:p w14:paraId="23A51CCE" w14:textId="7C1DDDE8" w:rsidR="00BB1297" w:rsidRPr="00BB1297" w:rsidRDefault="00BB1297" w:rsidP="00BB1297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  <w:t xml:space="preserve">В классе обобщённых многочленов Φ(x) фиксированной степени n найти многочлен Q(x), для которого расстояние </w:t>
      </w:r>
      <w:r w:rsidR="00CE6782" w:rsidRPr="00CE6782"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  <w:drawing>
          <wp:inline distT="0" distB="0" distL="0" distR="0" wp14:anchorId="4BF3B320" wp14:editId="4E70D2B7">
            <wp:extent cx="647700" cy="385864"/>
            <wp:effectExtent l="0" t="0" r="0" b="0"/>
            <wp:docPr id="920147336" name="Рисунок 1" descr="Изображение выглядит как Шрифт, текст, белый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47336" name="Рисунок 1" descr="Изображение выглядит как Шрифт, текст, белый, График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821" cy="3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  <w:t xml:space="preserve">минимально. Если </w:t>
      </w:r>
      <w:r w:rsidR="00CE6782" w:rsidRPr="00CE6782"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  <w:drawing>
          <wp:inline distT="0" distB="0" distL="0" distR="0" wp14:anchorId="20D70372" wp14:editId="0F7E3F83">
            <wp:extent cx="1066800" cy="418159"/>
            <wp:effectExtent l="0" t="0" r="0" b="1270"/>
            <wp:docPr id="6970703" name="Рисунок 1" descr="Изображение выглядит как Шрифт, рукописный текст, калли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03" name="Рисунок 1" descr="Изображение выглядит как Шрифт, рукописный текст, каллиграфия, бел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6796" cy="42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  <w:t>то Q(x) называется многочленом наилучшего среднеквадратичного приближения.</w:t>
      </w:r>
    </w:p>
    <w:p w14:paraId="104EE07B" w14:textId="39435E97" w:rsidR="00BB1297" w:rsidRPr="00BB1297" w:rsidRDefault="00BB1297" w:rsidP="00BB1297">
      <w:pPr>
        <w:autoSpaceDE w:val="0"/>
        <w:autoSpaceDN w:val="0"/>
        <w:adjustRightInd w:val="0"/>
        <w:spacing w:after="120" w:line="360" w:lineRule="auto"/>
        <w:jc w:val="center"/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noProof/>
          <w:kern w:val="0"/>
          <w:sz w:val="24"/>
          <w:szCs w:val="28"/>
        </w:rPr>
        <w:lastRenderedPageBreak/>
        <w:drawing>
          <wp:inline distT="0" distB="0" distL="0" distR="0" wp14:anchorId="79FC550C" wp14:editId="04FEAD1A">
            <wp:extent cx="4330700" cy="2838450"/>
            <wp:effectExtent l="0" t="0" r="0" b="0"/>
            <wp:docPr id="396494366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83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99C3" w14:textId="573565B9" w:rsidR="00BB1297" w:rsidRPr="00BB1297" w:rsidRDefault="00BB1297" w:rsidP="00BB1297">
      <w:pPr>
        <w:autoSpaceDE w:val="0"/>
        <w:autoSpaceDN w:val="0"/>
        <w:adjustRightInd w:val="0"/>
        <w:spacing w:after="120" w:line="360" w:lineRule="auto"/>
        <w:jc w:val="center"/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noProof/>
          <w:kern w:val="0"/>
          <w:sz w:val="24"/>
          <w:szCs w:val="28"/>
        </w:rPr>
        <w:drawing>
          <wp:inline distT="0" distB="0" distL="0" distR="0" wp14:anchorId="6057A3F8" wp14:editId="690746D6">
            <wp:extent cx="4343400" cy="1612900"/>
            <wp:effectExtent l="0" t="0" r="0" b="6350"/>
            <wp:docPr id="1541945918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12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A7D4" w14:textId="77777777" w:rsidR="00BB1297" w:rsidRPr="00BB1297" w:rsidRDefault="00BB1297" w:rsidP="00BB1297">
      <w:pPr>
        <w:autoSpaceDE w:val="0"/>
        <w:autoSpaceDN w:val="0"/>
        <w:adjustRightInd w:val="0"/>
        <w:spacing w:after="120"/>
        <w:contextualSpacing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</w:p>
    <w:p w14:paraId="28444FA0" w14:textId="77777777" w:rsidR="00BB1297" w:rsidRPr="00BB1297" w:rsidRDefault="00BB1297" w:rsidP="00BB1297">
      <w:pPr>
        <w:numPr>
          <w:ilvl w:val="0"/>
          <w:numId w:val="2"/>
        </w:numPr>
        <w:autoSpaceDE w:val="0"/>
        <w:autoSpaceDN w:val="0"/>
        <w:adjustRightInd w:val="0"/>
        <w:spacing w:after="120"/>
        <w:ind w:firstLine="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Предложите способ оценить погрешность среднеквадратичного приближения функции </w:t>
      </w:r>
      <w:r w:rsidRPr="00BB1297">
        <w:rPr>
          <w:rFonts w:ascii="Times New Roman" w:eastAsia="TimesNewRomanPS-BoldMT" w:hAnsi="Times New Roman" w:cs="Times New Roman"/>
          <w:bCs/>
          <w:i/>
          <w:iCs/>
          <w:kern w:val="0"/>
          <w:sz w:val="24"/>
          <w:szCs w:val="28"/>
          <w:highlight w:val="yellow"/>
          <w:lang w:eastAsia="ja-JP"/>
        </w:rPr>
        <w:t>f</w:t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(</w:t>
      </w:r>
      <w:r w:rsidRPr="00BB1297">
        <w:rPr>
          <w:rFonts w:ascii="Times New Roman" w:eastAsia="TimesNewRomanPS-BoldMT" w:hAnsi="Times New Roman" w:cs="Times New Roman"/>
          <w:bCs/>
          <w:i/>
          <w:iCs/>
          <w:kern w:val="0"/>
          <w:sz w:val="24"/>
          <w:szCs w:val="28"/>
          <w:highlight w:val="yellow"/>
          <w:lang w:eastAsia="ja-JP"/>
        </w:rPr>
        <w:t>x</w:t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), заданной таблично в </w:t>
      </w:r>
      <w:r w:rsidRPr="00BB1297">
        <w:rPr>
          <w:rFonts w:ascii="Times New Roman" w:eastAsia="TimesNewRomanPS-BoldMT" w:hAnsi="Times New Roman" w:cs="Times New Roman"/>
          <w:bCs/>
          <w:i/>
          <w:iCs/>
          <w:kern w:val="0"/>
          <w:sz w:val="24"/>
          <w:szCs w:val="28"/>
          <w:highlight w:val="yellow"/>
          <w:lang w:eastAsia="ja-JP"/>
        </w:rPr>
        <w:t>n</w:t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 узлах, непрерывной функцией </w:t>
      </w:r>
      <w:r w:rsidRPr="00BB1297">
        <w:rPr>
          <w:rFonts w:ascii="Times New Roman" w:eastAsia="TimesNewRomanPS-BoldMT" w:hAnsi="Times New Roman" w:cs="Times New Roman"/>
          <w:bCs/>
          <w:i/>
          <w:iCs/>
          <w:kern w:val="0"/>
          <w:sz w:val="24"/>
          <w:szCs w:val="28"/>
          <w:highlight w:val="yellow"/>
          <w:lang w:eastAsia="ja-JP"/>
        </w:rPr>
        <w:t>g</w:t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(</w:t>
      </w:r>
      <w:r w:rsidRPr="00BB1297">
        <w:rPr>
          <w:rFonts w:ascii="Times New Roman" w:eastAsia="TimesNewRomanPS-BoldMT" w:hAnsi="Times New Roman" w:cs="Times New Roman"/>
          <w:bCs/>
          <w:i/>
          <w:iCs/>
          <w:kern w:val="0"/>
          <w:sz w:val="24"/>
          <w:szCs w:val="28"/>
          <w:highlight w:val="yellow"/>
          <w:lang w:eastAsia="ja-JP"/>
        </w:rPr>
        <w:t>x</w:t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).</w:t>
      </w:r>
    </w:p>
    <w:p w14:paraId="5FAF7E45" w14:textId="372FD4B0" w:rsidR="00BB1297" w:rsidRPr="00BB1297" w:rsidRDefault="00CE6782" w:rsidP="00BB1297">
      <w:pPr>
        <w:autoSpaceDE w:val="0"/>
        <w:autoSpaceDN w:val="0"/>
        <w:adjustRightInd w:val="0"/>
        <w:spacing w:after="120" w:line="360" w:lineRule="auto"/>
        <w:ind w:left="1060"/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</w:pPr>
      <w:r w:rsidRPr="00CE6782"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  <w:drawing>
          <wp:inline distT="0" distB="0" distL="0" distR="0" wp14:anchorId="40FF2E6B" wp14:editId="18A4877B">
            <wp:extent cx="1720938" cy="787440"/>
            <wp:effectExtent l="0" t="0" r="0" b="0"/>
            <wp:docPr id="752962726" name="Рисунок 1" descr="Изображение выглядит как Шрифт, белый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62726" name="Рисунок 1" descr="Изображение выглядит как Шрифт, белый, диаграмма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267" w14:textId="02DAB585" w:rsidR="00BB1297" w:rsidRPr="00BB1297" w:rsidRDefault="00BB1297" w:rsidP="00BB1297">
      <w:pPr>
        <w:autoSpaceDE w:val="0"/>
        <w:autoSpaceDN w:val="0"/>
        <w:adjustRightInd w:val="0"/>
        <w:spacing w:after="120"/>
        <w:contextualSpacing/>
        <w:jc w:val="center"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  <w:r w:rsidRPr="00BB1297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D3A4F9E" wp14:editId="3F207857">
            <wp:extent cx="2692400" cy="2330450"/>
            <wp:effectExtent l="0" t="0" r="0" b="0"/>
            <wp:docPr id="1023943441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43441" name="Рисунок 9"/>
                    <pic:cNvPicPr preferRelativeResize="0"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330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E47E" w14:textId="77777777" w:rsidR="00BB1297" w:rsidRPr="00BB1297" w:rsidRDefault="00BB1297" w:rsidP="00BB1297">
      <w:pPr>
        <w:numPr>
          <w:ilvl w:val="0"/>
          <w:numId w:val="2"/>
        </w:numPr>
        <w:autoSpaceDE w:val="0"/>
        <w:autoSpaceDN w:val="0"/>
        <w:adjustRightInd w:val="0"/>
        <w:spacing w:after="120"/>
        <w:ind w:firstLine="0"/>
        <w:contextualSpacing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Как можно выяснить, что алгебраический многочлен 3-й степени лучше описывает экспериментальные данные в смысле среднеквадратического приближения, чем алгебраический многочлен 4-й степени?</w:t>
      </w:r>
    </w:p>
    <w:p w14:paraId="290C7EE8" w14:textId="77777777" w:rsidR="00BB1297" w:rsidRPr="00BB1297" w:rsidRDefault="00BB1297" w:rsidP="00BB129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  <w:t xml:space="preserve">Это можно выяснить в случае, если среднее квадратичное отклонение многочлена 4-й степени среднее квадратичное отклонение многочлена 4-й начнет возрастать или почти не отличается от среднего квадратичного отклонения многочлена 3-й степени </w:t>
      </w:r>
    </w:p>
    <w:p w14:paraId="5F6D488C" w14:textId="133C5605" w:rsidR="00BB1297" w:rsidRPr="00BB1297" w:rsidRDefault="00BB1297" w:rsidP="00BB1297">
      <w:pPr>
        <w:autoSpaceDE w:val="0"/>
        <w:autoSpaceDN w:val="0"/>
        <w:adjustRightInd w:val="0"/>
        <w:spacing w:after="120" w:line="360" w:lineRule="auto"/>
        <w:ind w:firstLine="708"/>
        <w:jc w:val="center"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noProof/>
          <w:kern w:val="0"/>
          <w:sz w:val="24"/>
          <w:szCs w:val="28"/>
        </w:rPr>
        <w:drawing>
          <wp:inline distT="0" distB="0" distL="0" distR="0" wp14:anchorId="610D10CD" wp14:editId="2FBA2579">
            <wp:extent cx="4419600" cy="2990850"/>
            <wp:effectExtent l="0" t="0" r="0" b="0"/>
            <wp:docPr id="1888151559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90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FA86" w14:textId="77777777" w:rsidR="00BB1297" w:rsidRPr="00BB1297" w:rsidRDefault="00BB1297" w:rsidP="00BB1297">
      <w:pPr>
        <w:numPr>
          <w:ilvl w:val="0"/>
          <w:numId w:val="2"/>
        </w:numPr>
        <w:autoSpaceDE w:val="0"/>
        <w:autoSpaceDN w:val="0"/>
        <w:adjustRightInd w:val="0"/>
        <w:spacing w:after="120"/>
        <w:ind w:firstLine="0"/>
        <w:contextualSpacing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Дайте определение метода «выравнивания данных» при поиске с помощью МНК эмпирической формулы, в которую коэффициенты входят нелинейно. </w:t>
      </w:r>
    </w:p>
    <w:p w14:paraId="4E8BD473" w14:textId="77777777" w:rsidR="00BB1297" w:rsidRPr="00BB1297" w:rsidRDefault="00BB1297" w:rsidP="00BB129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t>Метода «выравнивания данных»</w:t>
      </w:r>
      <w:r w:rsidRPr="00BB1297">
        <w:rPr>
          <w:rFonts w:ascii="Times New Roman" w:eastAsia="TimesNewRomanPS-BoldMT" w:hAnsi="Times New Roman" w:cs="Times New Roman"/>
          <w:bCs/>
          <w:color w:val="000000" w:themeColor="dark1"/>
          <w:kern w:val="0"/>
          <w:sz w:val="24"/>
          <w:szCs w:val="28"/>
          <w:lang w:eastAsia="ja-JP"/>
        </w:rPr>
        <w:t>- тот метод, в котором исходные данные преобразуются так, чтобы при они оказались вблизи какой-то прямой, найдя данную прямую и проведя обратное преобразование можно получить зависимость для исходных данных.</w:t>
      </w:r>
    </w:p>
    <w:p w14:paraId="65621DA9" w14:textId="217E2482" w:rsidR="00BB1297" w:rsidRPr="00BB1297" w:rsidRDefault="00BB1297" w:rsidP="00BB1297">
      <w:pPr>
        <w:autoSpaceDE w:val="0"/>
        <w:autoSpaceDN w:val="0"/>
        <w:adjustRightInd w:val="0"/>
        <w:spacing w:after="120" w:line="360" w:lineRule="auto"/>
        <w:ind w:firstLine="708"/>
        <w:jc w:val="center"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noProof/>
          <w:kern w:val="0"/>
          <w:sz w:val="24"/>
          <w:szCs w:val="28"/>
        </w:rPr>
        <w:lastRenderedPageBreak/>
        <w:drawing>
          <wp:inline distT="0" distB="0" distL="0" distR="0" wp14:anchorId="4D4A6F59" wp14:editId="3EF6EA0F">
            <wp:extent cx="4191000" cy="3111500"/>
            <wp:effectExtent l="0" t="0" r="0" b="0"/>
            <wp:docPr id="1906104083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11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CD17" w14:textId="404480CD" w:rsidR="00BB1297" w:rsidRDefault="00BB1297" w:rsidP="00CE6782">
      <w:pPr>
        <w:numPr>
          <w:ilvl w:val="0"/>
          <w:numId w:val="2"/>
        </w:numPr>
        <w:autoSpaceDE w:val="0"/>
        <w:autoSpaceDN w:val="0"/>
        <w:adjustRightInd w:val="0"/>
        <w:spacing w:after="120"/>
        <w:ind w:firstLine="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Известно, что зависимость</w:t>
      </w:r>
      <w:r w:rsidR="00CE6782" w:rsidRPr="00CE6782">
        <w:rPr>
          <w:noProof/>
        </w:rPr>
        <w:t xml:space="preserve"> </w:t>
      </w:r>
      <w:r w:rsidR="00CE6782" w:rsidRPr="00CE6782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drawing>
          <wp:inline distT="0" distB="0" distL="0" distR="0" wp14:anchorId="23698E9F" wp14:editId="23912D20">
            <wp:extent cx="939848" cy="514376"/>
            <wp:effectExtent l="0" t="0" r="0" b="0"/>
            <wp:docPr id="1148568628" name="Рисунок 1" descr="Изображение выглядит как Шрифт, текст, символ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8628" name="Рисунок 1" descr="Изображение выглядит как Шрифт, текст, символ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  имеет вид</w:t>
      </w:r>
      <w:r w:rsidR="00CE6782" w:rsidRPr="00CE6782">
        <w:rPr>
          <w:noProof/>
        </w:rPr>
        <w:t xml:space="preserve"> </w:t>
      </w:r>
      <w:r w:rsidR="00CE6782" w:rsidRPr="00CE6782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drawing>
          <wp:inline distT="0" distB="0" distL="0" distR="0" wp14:anchorId="2BBA2840" wp14:editId="1FA6E54F">
            <wp:extent cx="1301817" cy="425472"/>
            <wp:effectExtent l="0" t="0" r="0" b="0"/>
            <wp:docPr id="2008410181" name="Рисунок 1" descr="Изображение выглядит как Шрифт, текст, символ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10181" name="Рисунок 1" descr="Изображение выглядит как Шрифт, текст, символ, бел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  . Укажите и обоснуйте способ выравнивания данных для вычисления коэффициентов этой зависимости.</w:t>
      </w:r>
    </w:p>
    <w:p w14:paraId="76A57DFA" w14:textId="430B85F2" w:rsidR="00CE6782" w:rsidRPr="00BB1297" w:rsidRDefault="00CE6782" w:rsidP="00CE6782">
      <w:pPr>
        <w:autoSpaceDE w:val="0"/>
        <w:autoSpaceDN w:val="0"/>
        <w:adjustRightInd w:val="0"/>
        <w:spacing w:after="12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CE6782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drawing>
          <wp:inline distT="0" distB="0" distL="0" distR="0" wp14:anchorId="2C1E5CD9" wp14:editId="23DCB2B2">
            <wp:extent cx="3645087" cy="463574"/>
            <wp:effectExtent l="0" t="0" r="0" b="0"/>
            <wp:docPr id="1073440265" name="Рисунок 1" descr="Изображение выглядит как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0265" name="Рисунок 1" descr="Изображение выглядит как текст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A606" w14:textId="77777777" w:rsidR="00BB1297" w:rsidRPr="00BB1297" w:rsidRDefault="00BB1297" w:rsidP="00BB1297">
      <w:pPr>
        <w:autoSpaceDE w:val="0"/>
        <w:autoSpaceDN w:val="0"/>
        <w:adjustRightInd w:val="0"/>
        <w:spacing w:after="120"/>
        <w:contextualSpacing/>
        <w:jc w:val="center"/>
        <w:rPr>
          <w:rFonts w:ascii="Times New Roman" w:eastAsia="TimesNewRomanPS-BoldMT" w:hAnsi="Times New Roman" w:cs="Times New Roman"/>
          <w:iCs/>
          <w:kern w:val="0"/>
          <w:sz w:val="24"/>
          <w:szCs w:val="24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t xml:space="preserve">  ,  </w:t>
      </w:r>
    </w:p>
    <w:p w14:paraId="2C6E16A3" w14:textId="2D22036C" w:rsidR="00BB1297" w:rsidRPr="00BB1297" w:rsidRDefault="00BB1297" w:rsidP="00BB1297">
      <w:pPr>
        <w:autoSpaceDE w:val="0"/>
        <w:autoSpaceDN w:val="0"/>
        <w:adjustRightInd w:val="0"/>
        <w:spacing w:after="120"/>
        <w:contextualSpacing/>
        <w:jc w:val="center"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noProof/>
          <w:kern w:val="0"/>
          <w:sz w:val="24"/>
          <w:szCs w:val="28"/>
        </w:rPr>
        <w:drawing>
          <wp:inline distT="0" distB="0" distL="0" distR="0" wp14:anchorId="3B9E923B" wp14:editId="3D1D6E6C">
            <wp:extent cx="4673600" cy="406400"/>
            <wp:effectExtent l="0" t="0" r="0" b="0"/>
            <wp:docPr id="1987119704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06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4641" w14:textId="77777777" w:rsidR="00BB1297" w:rsidRPr="00BB1297" w:rsidRDefault="00BB1297" w:rsidP="00BB1297">
      <w:pPr>
        <w:autoSpaceDE w:val="0"/>
        <w:autoSpaceDN w:val="0"/>
        <w:adjustRightInd w:val="0"/>
        <w:spacing w:after="12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</w:p>
    <w:p w14:paraId="12FEF9B1" w14:textId="4B412A3B" w:rsidR="00BB1297" w:rsidRDefault="00BB1297" w:rsidP="00BB1297">
      <w:pPr>
        <w:numPr>
          <w:ilvl w:val="0"/>
          <w:numId w:val="2"/>
        </w:numPr>
        <w:autoSpaceDE w:val="0"/>
        <w:autoSpaceDN w:val="0"/>
        <w:adjustRightInd w:val="0"/>
        <w:spacing w:after="120"/>
        <w:ind w:firstLine="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Известно, что зависимость </w:t>
      </w:r>
      <w:r w:rsidR="00CE6782" w:rsidRPr="00CE6782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drawing>
          <wp:inline distT="0" distB="0" distL="0" distR="0" wp14:anchorId="03998480" wp14:editId="337CDBE5">
            <wp:extent cx="939848" cy="514376"/>
            <wp:effectExtent l="0" t="0" r="0" b="0"/>
            <wp:docPr id="1106550948" name="Рисунок 1106550948" descr="Изображение выглядит как Шрифт, текст, символ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8628" name="Рисунок 1" descr="Изображение выглядит как Шрифт, текст, символ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 имеет вид </w:t>
      </w:r>
      <w:r w:rsidR="00CE6782" w:rsidRPr="00CE6782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drawing>
          <wp:inline distT="0" distB="0" distL="0" distR="0" wp14:anchorId="1DFE07F5" wp14:editId="3583F269">
            <wp:extent cx="1295467" cy="425472"/>
            <wp:effectExtent l="0" t="0" r="0" b="0"/>
            <wp:docPr id="2047766528" name="Рисунок 1" descr="Изображение выглядит как текст, Шрифт, символ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66528" name="Рисунок 1" descr="Изображение выглядит как текст, Шрифт, символ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546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. Укажите и обоснуйте способ выравнивания данных для вычисления коэффициентов этой зависимости.</w:t>
      </w:r>
    </w:p>
    <w:p w14:paraId="2B2A23EF" w14:textId="76A65A1C" w:rsidR="00CE6782" w:rsidRPr="00BB1297" w:rsidRDefault="00CE6782" w:rsidP="00CE6782">
      <w:pPr>
        <w:autoSpaceDE w:val="0"/>
        <w:autoSpaceDN w:val="0"/>
        <w:adjustRightInd w:val="0"/>
        <w:spacing w:after="12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CE6782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drawing>
          <wp:inline distT="0" distB="0" distL="0" distR="0" wp14:anchorId="66DBE3EC" wp14:editId="1CC3C966">
            <wp:extent cx="3549832" cy="342918"/>
            <wp:effectExtent l="0" t="0" r="0" b="0"/>
            <wp:docPr id="1935811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11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B91E" w14:textId="77777777" w:rsidR="00BB1297" w:rsidRPr="00BB1297" w:rsidRDefault="00BB1297" w:rsidP="00BB1297">
      <w:pPr>
        <w:autoSpaceDE w:val="0"/>
        <w:autoSpaceDN w:val="0"/>
        <w:adjustRightInd w:val="0"/>
        <w:jc w:val="center"/>
        <w:rPr>
          <w:rFonts w:ascii="Times New Roman" w:eastAsiaTheme="minorEastAsia" w:hAnsi="Times New Roman" w:cs="Times New Roman"/>
          <w:iCs/>
          <w:kern w:val="0"/>
          <w:sz w:val="24"/>
          <w:szCs w:val="24"/>
        </w:rPr>
      </w:pPr>
      <w:r w:rsidRPr="00BB1297">
        <w:rPr>
          <w:rFonts w:ascii="Times New Roman" w:eastAsiaTheme="minorEastAsia" w:hAnsi="Times New Roman" w:cs="Times New Roman"/>
          <w:iCs/>
          <w:kern w:val="0"/>
          <w:sz w:val="24"/>
          <w:szCs w:val="24"/>
        </w:rPr>
        <w:t xml:space="preserve">, </w:t>
      </w:r>
    </w:p>
    <w:p w14:paraId="3B73881E" w14:textId="4226CB34" w:rsidR="00BB1297" w:rsidRPr="00BB1297" w:rsidRDefault="00BB1297" w:rsidP="00BB1297">
      <w:pPr>
        <w:autoSpaceDE w:val="0"/>
        <w:autoSpaceDN w:val="0"/>
        <w:adjustRightInd w:val="0"/>
        <w:jc w:val="center"/>
        <w:rPr>
          <w:rFonts w:ascii="Times New Roman" w:eastAsiaTheme="minorEastAsia" w:hAnsi="Times New Roman" w:cs="Times New Roman"/>
          <w:iCs/>
          <w:kern w:val="0"/>
          <w:sz w:val="24"/>
          <w:szCs w:val="24"/>
        </w:rPr>
      </w:pPr>
      <w:r w:rsidRPr="00BB1297">
        <w:rPr>
          <w:rFonts w:ascii="Times New Roman" w:eastAsia="TimesNewRomanPS-BoldMT" w:hAnsi="Times New Roman" w:cs="Times New Roman"/>
          <w:bCs/>
          <w:noProof/>
          <w:kern w:val="0"/>
          <w:sz w:val="24"/>
          <w:szCs w:val="28"/>
        </w:rPr>
        <w:drawing>
          <wp:inline distT="0" distB="0" distL="0" distR="0" wp14:anchorId="4D5CC6A9" wp14:editId="5B901948">
            <wp:extent cx="4546600" cy="488950"/>
            <wp:effectExtent l="0" t="0" r="6350" b="6350"/>
            <wp:docPr id="1498329283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88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C708" w14:textId="77777777" w:rsidR="00BB1297" w:rsidRPr="00BB1297" w:rsidRDefault="00BB1297" w:rsidP="00BB1297">
      <w:pPr>
        <w:autoSpaceDE w:val="0"/>
        <w:autoSpaceDN w:val="0"/>
        <w:adjustRightInd w:val="0"/>
        <w:spacing w:after="12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</w:p>
    <w:p w14:paraId="75955977" w14:textId="62E55E6D" w:rsidR="00BB1297" w:rsidRPr="00BB1297" w:rsidRDefault="00BB1297" w:rsidP="00BB1297">
      <w:pPr>
        <w:numPr>
          <w:ilvl w:val="0"/>
          <w:numId w:val="2"/>
        </w:numPr>
        <w:autoSpaceDE w:val="0"/>
        <w:autoSpaceDN w:val="0"/>
        <w:adjustRightInd w:val="0"/>
        <w:spacing w:after="120"/>
        <w:ind w:firstLine="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Известно, что зависимость</w:t>
      </w:r>
      <w:r w:rsidR="00CE6782" w:rsidRPr="00CE6782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drawing>
          <wp:inline distT="0" distB="0" distL="0" distR="0" wp14:anchorId="3C68DBEC" wp14:editId="1DC9C0F5">
            <wp:extent cx="939848" cy="514376"/>
            <wp:effectExtent l="0" t="0" r="0" b="0"/>
            <wp:docPr id="1100016275" name="Рисунок 1100016275" descr="Изображение выглядит как Шрифт, текст, символ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8628" name="Рисунок 1" descr="Изображение выглядит как Шрифт, текст, символ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  имеет вид</w:t>
      </w:r>
      <w:r w:rsidR="00CE6782" w:rsidRPr="00CE6782"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  <w:drawing>
          <wp:inline distT="0" distB="0" distL="0" distR="0" wp14:anchorId="146473A3" wp14:editId="6CB4E73D">
            <wp:extent cx="768389" cy="463574"/>
            <wp:effectExtent l="0" t="0" r="0" b="0"/>
            <wp:docPr id="2089352214" name="Рисунок 1" descr="Изображение выглядит как текст, Шрифт, линия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52214" name="Рисунок 1" descr="Изображение выглядит как текст, Шрифт, линия, симв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838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 xml:space="preserve"> . Укажите и обоснуйте способ выравнивания данных для вычисления коэффициентов этой зависимости.</w:t>
      </w:r>
    </w:p>
    <w:p w14:paraId="7D962915" w14:textId="7F9C51D9" w:rsidR="00BB1297" w:rsidRPr="00BB1297" w:rsidRDefault="00BB1297" w:rsidP="00BB1297">
      <w:pPr>
        <w:autoSpaceDE w:val="0"/>
        <w:autoSpaceDN w:val="0"/>
        <w:adjustRightInd w:val="0"/>
        <w:ind w:left="1060"/>
        <w:rPr>
          <w:rFonts w:ascii="Times New Roman" w:eastAsia="Times New Roman" w:hAnsi="Times New Roman" w:cs="Times New Roman"/>
          <w:i/>
          <w:kern w:val="0"/>
          <w:sz w:val="24"/>
          <w:szCs w:val="28"/>
          <w:lang w:val="en-US"/>
        </w:rPr>
      </w:pPr>
      <w:r w:rsidRPr="00BB1297">
        <w:rPr>
          <w:rFonts w:ascii="Times New Roman" w:eastAsiaTheme="minorEastAsia" w:hAnsi="Times New Roman" w:cs="Times New Roman"/>
          <w:iCs/>
          <w:kern w:val="0"/>
          <w:sz w:val="24"/>
          <w:szCs w:val="24"/>
        </w:rPr>
        <w:lastRenderedPageBreak/>
        <w:t xml:space="preserve">Предположим, что </w:t>
      </w:r>
      <w:r w:rsidRPr="00BB1297">
        <w:rPr>
          <w:rFonts w:ascii="Times New Roman" w:eastAsiaTheme="minorEastAsia" w:hAnsi="Times New Roman" w:cs="Times New Roman"/>
          <w:iCs/>
          <w:kern w:val="0"/>
          <w:sz w:val="24"/>
          <w:szCs w:val="24"/>
          <w:lang w:val="en-US"/>
        </w:rPr>
        <w:t xml:space="preserve"> </w:t>
      </w:r>
      <w:r w:rsidRPr="00BB1297">
        <w:rPr>
          <w:rFonts w:ascii="Times New Roman" w:eastAsia="Times New Roman" w:hAnsi="Times New Roman" w:cs="Times New Roman"/>
          <w:i/>
          <w:kern w:val="0"/>
          <w:sz w:val="24"/>
          <w:szCs w:val="28"/>
        </w:rPr>
        <w:t xml:space="preserve"> </w:t>
      </w:r>
      <w:r w:rsidR="00CE6782" w:rsidRPr="00CE6782">
        <w:rPr>
          <w:rFonts w:ascii="Times New Roman" w:eastAsia="Times New Roman" w:hAnsi="Times New Roman" w:cs="Times New Roman"/>
          <w:i/>
          <w:kern w:val="0"/>
          <w:sz w:val="24"/>
          <w:szCs w:val="28"/>
        </w:rPr>
        <w:drawing>
          <wp:inline distT="0" distB="0" distL="0" distR="0" wp14:anchorId="2AFCF170" wp14:editId="44C7160D">
            <wp:extent cx="1682836" cy="342918"/>
            <wp:effectExtent l="0" t="0" r="0" b="0"/>
            <wp:docPr id="736809945" name="Рисунок 1" descr="Изображение выглядит как Шрифт, текс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09945" name="Рисунок 1" descr="Изображение выглядит как Шрифт, текст, число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 New Roman" w:hAnsi="Times New Roman" w:cs="Times New Roman"/>
          <w:i/>
          <w:kern w:val="0"/>
          <w:sz w:val="24"/>
          <w:szCs w:val="28"/>
        </w:rPr>
        <w:t xml:space="preserve"> </w:t>
      </w:r>
    </w:p>
    <w:p w14:paraId="60F03EF0" w14:textId="1F8430D9" w:rsidR="00BB1297" w:rsidRPr="00BB1297" w:rsidRDefault="00BB1297" w:rsidP="00CE6782">
      <w:pPr>
        <w:autoSpaceDE w:val="0"/>
        <w:autoSpaceDN w:val="0"/>
        <w:adjustRightInd w:val="0"/>
        <w:ind w:left="352" w:firstLine="708"/>
        <w:rPr>
          <w:rFonts w:ascii="Times New Roman" w:eastAsia="Times New Roman" w:hAnsi="Times New Roman" w:cs="Times New Roman"/>
          <w:kern w:val="0"/>
          <w:sz w:val="24"/>
          <w:szCs w:val="28"/>
        </w:rPr>
      </w:pPr>
      <w:r w:rsidRPr="00BB1297">
        <w:rPr>
          <w:rFonts w:ascii="Times New Roman" w:eastAsia="Times New Roman" w:hAnsi="Times New Roman" w:cs="Times New Roman"/>
          <w:kern w:val="0"/>
          <w:sz w:val="24"/>
          <w:szCs w:val="28"/>
        </w:rPr>
        <w:t>Тогда</w:t>
      </w:r>
      <w:r w:rsidRPr="00BB1297">
        <w:rPr>
          <w:rFonts w:ascii="Times New Roman" w:eastAsia="Times New Roman" w:hAnsi="Times New Roman" w:cs="Times New Roman"/>
          <w:kern w:val="0"/>
          <w:sz w:val="24"/>
          <w:szCs w:val="28"/>
        </w:rPr>
        <w:tab/>
      </w:r>
      <w:r w:rsidR="00CE6782" w:rsidRPr="00CE6782">
        <w:rPr>
          <w:rFonts w:ascii="Times New Roman" w:eastAsia="Times New Roman" w:hAnsi="Times New Roman" w:cs="Times New Roman"/>
          <w:kern w:val="0"/>
          <w:sz w:val="24"/>
          <w:szCs w:val="28"/>
        </w:rPr>
        <w:drawing>
          <wp:inline distT="0" distB="0" distL="0" distR="0" wp14:anchorId="2D52C05C" wp14:editId="5AAA66DB">
            <wp:extent cx="4667490" cy="330217"/>
            <wp:effectExtent l="0" t="0" r="0" b="0"/>
            <wp:docPr id="578189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9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297">
        <w:rPr>
          <w:rFonts w:ascii="Times New Roman" w:eastAsia="TimesNewRomanPS-BoldMT" w:hAnsi="Times New Roman" w:cs="Times New Roman"/>
          <w:bCs/>
          <w:noProof/>
          <w:kern w:val="0"/>
          <w:sz w:val="24"/>
          <w:szCs w:val="28"/>
        </w:rPr>
        <w:drawing>
          <wp:inline distT="0" distB="0" distL="0" distR="0" wp14:anchorId="7B3E2A71" wp14:editId="5A690D46">
            <wp:extent cx="3917950" cy="457200"/>
            <wp:effectExtent l="0" t="0" r="6350" b="0"/>
            <wp:docPr id="549536280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457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6DE0" w14:textId="77777777" w:rsidR="00BB1297" w:rsidRPr="00BB1297" w:rsidRDefault="00BB1297" w:rsidP="00BB1297">
      <w:pPr>
        <w:autoSpaceDE w:val="0"/>
        <w:autoSpaceDN w:val="0"/>
        <w:adjustRightInd w:val="0"/>
        <w:spacing w:after="12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</w:p>
    <w:p w14:paraId="7AA331C4" w14:textId="77777777" w:rsidR="00BB1297" w:rsidRPr="00BB1297" w:rsidRDefault="00BB1297" w:rsidP="00BB1297">
      <w:pPr>
        <w:numPr>
          <w:ilvl w:val="0"/>
          <w:numId w:val="2"/>
        </w:numPr>
        <w:autoSpaceDE w:val="0"/>
        <w:autoSpaceDN w:val="0"/>
        <w:adjustRightInd w:val="0"/>
        <w:spacing w:after="120"/>
        <w:ind w:firstLine="0"/>
        <w:contextualSpacing/>
        <w:jc w:val="both"/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</w:pPr>
      <w:r w:rsidRPr="00BB1297">
        <w:rPr>
          <w:rFonts w:ascii="Times New Roman" w:eastAsia="TimesNewRomanPS-BoldMT" w:hAnsi="Times New Roman" w:cs="Times New Roman"/>
          <w:bCs/>
          <w:kern w:val="0"/>
          <w:sz w:val="24"/>
          <w:szCs w:val="28"/>
          <w:highlight w:val="yellow"/>
          <w:lang w:eastAsia="ja-JP"/>
        </w:rPr>
        <w:t>Предложите способ выяснить, какая из эмпирических формул, полученная с помощью «выравнивания данных», лучше описывает экспериментальные данные. Поясните ответ.</w:t>
      </w:r>
    </w:p>
    <w:p w14:paraId="61B93518" w14:textId="77777777" w:rsidR="00BB1297" w:rsidRPr="00BB1297" w:rsidRDefault="00BB1297" w:rsidP="00BB1297">
      <w:pPr>
        <w:autoSpaceDE w:val="0"/>
        <w:autoSpaceDN w:val="0"/>
        <w:adjustRightInd w:val="0"/>
        <w:spacing w:after="120"/>
        <w:contextualSpacing/>
        <w:rPr>
          <w:rFonts w:ascii="Times New Roman" w:eastAsia="TimesNewRomanPS-BoldMT" w:hAnsi="Times New Roman" w:cs="Times New Roman"/>
          <w:bCs/>
          <w:kern w:val="0"/>
          <w:sz w:val="24"/>
          <w:szCs w:val="28"/>
          <w:lang w:eastAsia="ja-JP"/>
        </w:rPr>
      </w:pPr>
    </w:p>
    <w:p w14:paraId="1936D487" w14:textId="020BD2EC" w:rsidR="00BB1297" w:rsidRPr="00BB1297" w:rsidRDefault="00BB1297" w:rsidP="00BB1297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BB1297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AEF2438" wp14:editId="08B0CF42">
            <wp:extent cx="5943600" cy="3765550"/>
            <wp:effectExtent l="0" t="0" r="0" b="6350"/>
            <wp:docPr id="122147050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0DB7" w14:textId="77777777" w:rsidR="00BB1297" w:rsidRPr="00BB1297" w:rsidRDefault="00BB1297" w:rsidP="00BB1297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1DC32E7A" w14:textId="77777777" w:rsidR="00BB1297" w:rsidRPr="00BB1297" w:rsidRDefault="00BB1297" w:rsidP="00BB1297">
      <w:pPr>
        <w:spacing w:before="240" w:after="15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</w:p>
    <w:p w14:paraId="7851BB27" w14:textId="77777777" w:rsidR="00B40CDA" w:rsidRDefault="00B40CDA"/>
    <w:sectPr w:rsidR="00B40CDA" w:rsidSect="002D51D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hybridMultilevel"/>
    <w:tmpl w:val="FFFFFFFF"/>
    <w:lvl w:ilvl="0" w:tplc="FFFFFFFF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4"/>
    <w:multiLevelType w:val="hybridMultilevel"/>
    <w:tmpl w:val="FFFFFFFF"/>
    <w:lvl w:ilvl="0" w:tplc="FFFFFFFF">
      <w:start w:val="1"/>
      <w:numFmt w:val="decimal"/>
      <w:lvlRestart w:val="0"/>
      <w:lvlText w:val="%1."/>
      <w:lvlJc w:val="left"/>
      <w:pPr>
        <w:ind w:firstLine="340"/>
      </w:pPr>
      <w:rPr>
        <w:rFonts w:cs="Times New Roman"/>
        <w:b/>
        <w:i w:val="0"/>
        <w:sz w:val="28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 w15:restartNumberingAfterBreak="0">
    <w:nsid w:val="17303827"/>
    <w:multiLevelType w:val="hybridMultilevel"/>
    <w:tmpl w:val="70B2DD8C"/>
    <w:lvl w:ilvl="0" w:tplc="43547016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5303418">
    <w:abstractNumId w:val="2"/>
  </w:num>
  <w:num w:numId="2" w16cid:durableId="16751881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90112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A16"/>
    <w:rsid w:val="0054480B"/>
    <w:rsid w:val="00847A16"/>
    <w:rsid w:val="00B40CDA"/>
    <w:rsid w:val="00BB1297"/>
    <w:rsid w:val="00CE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C75C3"/>
  <w15:chartTrackingRefBased/>
  <w15:docId w15:val="{666FB063-3A32-4F74-9DFC-5500B6A0D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7A16"/>
    <w:pPr>
      <w:autoSpaceDE w:val="0"/>
      <w:autoSpaceDN w:val="0"/>
      <w:adjustRightInd w:val="0"/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B1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2z</dc:creator>
  <cp:keywords/>
  <dc:description/>
  <cp:lastModifiedBy>2z</cp:lastModifiedBy>
  <cp:revision>1</cp:revision>
  <dcterms:created xsi:type="dcterms:W3CDTF">2023-11-30T08:19:00Z</dcterms:created>
  <dcterms:modified xsi:type="dcterms:W3CDTF">2023-11-30T09:38:00Z</dcterms:modified>
</cp:coreProperties>
</file>