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3C1457D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 xml:space="preserve">ACOPLADO EN OPERACIÓN </w:t>
      </w:r>
      <w:r w:rsidR="000B7B3F">
        <w:rPr>
          <w:rFonts w:ascii="Times New Roman" w:eastAsia="Times New Roman" w:hAnsi="Times New Roman" w:cs="Times New Roman"/>
          <w:b/>
          <w:sz w:val="32"/>
          <w:szCs w:val="32"/>
        </w:rPr>
        <w:t>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4E78BC4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ANÁLISIS COMPARATIVO DE TOPOLOGÍAS DE MOTORES HEXAFÁSICOS CON NEUTROS AISLADOS Y ACOPLADOS EN OPERACIÓN </w:t>
      </w:r>
      <w:r w:rsidR="000B7B3F">
        <w:rPr>
          <w:rFonts w:ascii="Times New Roman" w:eastAsia="Times New Roman" w:hAnsi="Times New Roman" w:cs="Times New Roman"/>
          <w:b/>
          <w:sz w:val="32"/>
          <w:szCs w:val="32"/>
        </w:rPr>
        <w:t>POST‑FALTA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0188B41C"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Análisis comparativo de topologías de motores hexafásicos con neutros aislados y acoplados en operación </w:t>
            </w:r>
            <w:r w:rsidR="000B7B3F">
              <w:rPr>
                <w:rFonts w:ascii="Times New Roman" w:eastAsia="Times New Roman" w:hAnsi="Times New Roman" w:cs="Times New Roman"/>
                <w:color w:val="000000"/>
                <w:sz w:val="20"/>
                <w:szCs w:val="20"/>
              </w:rPr>
              <w:t>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61072563"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w:t>
            </w:r>
            <w:r w:rsidR="000B7B3F">
              <w:rPr>
                <w:rFonts w:ascii="Times New Roman" w:eastAsia="Times New Roman" w:hAnsi="Times New Roman" w:cs="Times New Roman"/>
                <w:color w:val="000000"/>
                <w:sz w:val="20"/>
                <w:szCs w:val="20"/>
              </w:rPr>
              <w:t>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2409A381"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ANÁLISIS COMPARATIVO DE TOPOLOGÍAS DE MOTORES HEXAFÁSICOS CON NEUTROS AISLADOS Y ACOPLADOS EN OPERACIÓN </w:t>
      </w:r>
      <w:r w:rsidR="000B7B3F">
        <w:rPr>
          <w:rFonts w:ascii="Times New Roman" w:eastAsia="Times New Roman" w:hAnsi="Times New Roman" w:cs="Times New Roman"/>
          <w:b/>
          <w:sz w:val="28"/>
          <w:szCs w:val="28"/>
        </w:rPr>
        <w:t>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26546C">
        <w:rPr>
          <w:rFonts w:ascii="Times New Roman" w:eastAsia="Times New Roman" w:hAnsi="Times New Roman" w:cs="Times New Roman"/>
          <w:sz w:val="24"/>
          <w:szCs w:val="24"/>
          <w:lang w:val="es-PY"/>
        </w:rPr>
        <w:t>Methodological</w:t>
      </w:r>
      <w:proofErr w:type="spellEnd"/>
      <w:r w:rsidRPr="0026546C">
        <w:rPr>
          <w:rFonts w:ascii="Times New Roman" w:eastAsia="Times New Roman" w:hAnsi="Times New Roman" w:cs="Times New Roman"/>
          <w:sz w:val="24"/>
          <w:szCs w:val="24"/>
          <w:lang w:val="es-PY"/>
        </w:rPr>
        <w:t xml:space="preserve"> </w:t>
      </w:r>
      <w:proofErr w:type="spellStart"/>
      <w:r w:rsidRPr="0026546C">
        <w:rPr>
          <w:rFonts w:ascii="Times New Roman" w:eastAsia="Times New Roman" w:hAnsi="Times New Roman" w:cs="Times New Roman"/>
          <w:sz w:val="24"/>
          <w:szCs w:val="24"/>
          <w:lang w:val="es-PY"/>
        </w:rPr>
        <w:t>advisor</w:t>
      </w:r>
      <w:proofErr w:type="spellEnd"/>
      <w:r w:rsidRPr="0026546C">
        <w:rPr>
          <w:rFonts w:ascii="Times New Roman" w:eastAsia="Times New Roman" w:hAnsi="Times New Roman" w:cs="Times New Roman"/>
          <w:sz w:val="24"/>
          <w:szCs w:val="24"/>
          <w:lang w:val="es-PY"/>
        </w:rPr>
        <w:t>: Prof</w:t>
      </w:r>
      <w:r w:rsidR="001E2F6A" w:rsidRPr="0026546C">
        <w:rPr>
          <w:rFonts w:ascii="Times New Roman" w:eastAsia="Times New Roman" w:hAnsi="Times New Roman" w:cs="Times New Roman"/>
          <w:sz w:val="24"/>
          <w:szCs w:val="24"/>
          <w:lang w:val="es-PY"/>
        </w:rPr>
        <w:t xml:space="preserve">. </w:t>
      </w:r>
      <w:proofErr w:type="spellStart"/>
      <w:r w:rsidR="001E2F6A" w:rsidRPr="0026546C">
        <w:rPr>
          <w:rFonts w:ascii="Times New Roman" w:eastAsia="Times New Roman" w:hAnsi="Times New Roman" w:cs="Times New Roman"/>
          <w:sz w:val="24"/>
          <w:szCs w:val="24"/>
          <w:lang w:val="es-PY"/>
        </w:rPr>
        <w:t>Bioq</w:t>
      </w:r>
      <w:proofErr w:type="spellEnd"/>
      <w:r w:rsidR="001E2F6A" w:rsidRPr="0026546C">
        <w:rPr>
          <w:rFonts w:ascii="Times New Roman" w:eastAsia="Times New Roman" w:hAnsi="Times New Roman" w:cs="Times New Roman"/>
          <w:sz w:val="24"/>
          <w:szCs w:val="24"/>
          <w:lang w:val="es-PY"/>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SUMMARY</w:t>
      </w:r>
    </w:p>
    <w:p w14:paraId="1F0466A9"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 xml:space="preserve">Keywords: </w:t>
      </w:r>
    </w:p>
    <w:p w14:paraId="1F10570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sectPr w:rsidR="00B47342" w:rsidRPr="00CA2221">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sdt>
      <w:sdtPr>
        <w:id w:val="1939829"/>
        <w:docPartObj>
          <w:docPartGallery w:val="Table of Contents"/>
          <w:docPartUnique/>
        </w:docPartObj>
      </w:sdtPr>
      <w:sdtContent>
        <w:p w14:paraId="62360D52" w14:textId="77777777" w:rsidR="004551E2" w:rsidRDefault="004551E2" w:rsidP="004551E2">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Pr>
                <w:rFonts w:ascii="Times New Roman" w:eastAsia="Times New Roman" w:hAnsi="Times New Roman" w:cs="Times New Roman"/>
                <w:color w:val="000000"/>
              </w:rPr>
              <w:t>Figura 1. XXXXXXXX</w:t>
            </w:r>
          </w:hyperlink>
          <w:hyperlink w:anchor="_heading=h.17dp8vu">
            <w:r>
              <w:rPr>
                <w:color w:val="000000"/>
              </w:rPr>
              <w:tab/>
              <w:t>19</w:t>
            </w:r>
          </w:hyperlink>
          <w:r>
            <w:fldChar w:fldCharType="end"/>
          </w:r>
        </w:p>
      </w:sdtContent>
    </w:sdt>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689847AA" w:rsidR="00A330DE" w:rsidRPr="001971EB" w:rsidRDefault="00D75B23" w:rsidP="00F30423">
            <w:pPr>
              <w:spacing w:line="360" w:lineRule="auto"/>
              <w:jc w:val="both"/>
              <w:rPr>
                <w:rFonts w:ascii="Times New Roman" w:eastAsia="Times New Roman" w:hAnsi="Times New Roman" w:cs="Times New Roman"/>
                <w:color w:val="1F1A17"/>
                <w:sz w:val="24"/>
                <w:szCs w:val="24"/>
              </w:rPr>
            </w:pPr>
            <w:r w:rsidRPr="00D75B23">
              <w:rPr>
                <w:rFonts w:ascii="Times New Roman" w:eastAsia="Times New Roman" w:hAnsi="Times New Roman" w:cs="Times New Roman"/>
                <w:i/>
                <w:iCs/>
                <w:color w:val="1F1A17"/>
                <w:sz w:val="24"/>
                <w:szCs w:val="24"/>
              </w:rPr>
              <w:t>DC‑link</w:t>
            </w:r>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1N</w:t>
            </w:r>
          </w:p>
        </w:tc>
        <w:tc>
          <w:tcPr>
            <w:tcW w:w="6939" w:type="dxa"/>
            <w:gridSpan w:val="2"/>
          </w:tcPr>
          <w:p w14:paraId="1BA525F8" w14:textId="13485EA2"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2N</w:t>
            </w:r>
          </w:p>
        </w:tc>
        <w:tc>
          <w:tcPr>
            <w:tcW w:w="6939" w:type="dxa"/>
            <w:gridSpan w:val="2"/>
          </w:tcPr>
          <w:p w14:paraId="5990BE20" w14:textId="405AA315"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lastRenderedPageBreak/>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Observador Luenberger.</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08D53835"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literatura internacional, las estrategias de control </w:t>
      </w:r>
      <w:r w:rsidR="000B7B3F">
        <w:rPr>
          <w:rFonts w:ascii="Times New Roman" w:eastAsia="Times New Roman" w:hAnsi="Times New Roman" w:cs="Times New Roman"/>
          <w:sz w:val="24"/>
          <w:szCs w:val="24"/>
        </w:rPr>
        <w:t>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 xml:space="preserve">y su implementación en sistemas hexafásicos, donde el lazo interno de corriente se estructura en torno a transformaciones de desacoplo y referencias en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w:t>
      </w:r>
      <w:proofErr w:type="spellStart"/>
      <w:r>
        <w:rPr>
          <w:rFonts w:ascii="Times New Roman" w:eastAsia="Times New Roman" w:hAnsi="Times New Roman" w:cs="Times New Roman"/>
          <w:sz w:val="24"/>
          <w:szCs w:val="24"/>
        </w:rPr>
        <w:t>enta</w:t>
      </w:r>
      <w:proofErr w:type="spellEnd"/>
      <w:r>
        <w:rPr>
          <w:rFonts w:ascii="Times New Roman" w:eastAsia="Times New Roman" w:hAnsi="Times New Roman" w:cs="Times New Roman"/>
          <w:sz w:val="24"/>
          <w:szCs w:val="24"/>
        </w:rPr>
        <w:t xml:space="preserve"> al control predictivo basado en modelo,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02E28F29"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 xml:space="preserve">sitúa a la estrategia MPCC como alternativa prometedora frente a FOC o DTC en accionamientos multifásicos, para el desarrollo de análisis comparativos ejecutados por medio de simulaciones, junto con el empleo de estimadores que robustecen el control en escenarios </w:t>
      </w:r>
      <w:r w:rsidR="000B7B3F">
        <w:rPr>
          <w:rFonts w:ascii="Times New Roman" w:eastAsia="Times New Roman" w:hAnsi="Times New Roman" w:cs="Times New Roman"/>
          <w:color w:val="EE0000"/>
          <w:sz w:val="24"/>
          <w:szCs w:val="24"/>
        </w:rPr>
        <w:t>post‑falta</w:t>
      </w:r>
      <w:r w:rsidR="00202ADD" w:rsidRPr="00202ADD">
        <w:rPr>
          <w:rFonts w:ascii="Times New Roman" w:eastAsia="Times New Roman" w:hAnsi="Times New Roman" w:cs="Times New Roman"/>
          <w:color w:val="EE0000"/>
          <w:sz w:val="24"/>
          <w:szCs w:val="24"/>
        </w:rPr>
        <w:t>.</w:t>
      </w:r>
    </w:p>
    <w:p w14:paraId="26654699" w14:textId="767B818B"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14D4EEB"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pPr>
        <w:pStyle w:val="Ttulo3"/>
        <w:numPr>
          <w:ilvl w:val="2"/>
          <w:numId w:val="10"/>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644CD">
            <w:rPr>
              <w:rStyle w:val="Azul"/>
            </w:rPr>
            <w:t>Gregor</w:t>
          </w:r>
          <w:proofErr w:type="spellEnd"/>
          <w:r w:rsidR="00603EC6" w:rsidRPr="00F644CD">
            <w:rPr>
              <w:rStyle w:val="Azul"/>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7E9BA04A" w:rsidR="00894739" w:rsidRPr="00863B77" w:rsidRDefault="00863B77"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e>
              </m:d>
            </m:e>
          </m:eqArr>
        </m:oMath>
      </m:oMathPara>
    </w:p>
    <w:p w14:paraId="2DF4D254" w14:textId="316A6224" w:rsidR="00C02910" w:rsidRDefault="00C02910" w:rsidP="00863B7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w:t>
      </w:r>
      <w:r w:rsidR="00863B7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3D7AFD5B"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7303E6AD"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0"/>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Delorme</w:t>
          </w:r>
          <w:proofErr w:type="spellEnd"/>
          <w:r w:rsidR="00603EC6" w:rsidRPr="00F644CD">
            <w:rPr>
              <w:rStyle w:val="Azul"/>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446EE176"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Fortescue</w:t>
          </w:r>
          <w:proofErr w:type="spellEnd"/>
          <w:r w:rsidR="00603EC6" w:rsidRPr="00F644CD">
            <w:rPr>
              <w:rStyle w:val="Azul"/>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w:t>
      </w:r>
      <w:r w:rsidR="00F644CD">
        <w:rPr>
          <w:rFonts w:ascii="Times New Roman" w:eastAsia="Times New Roman" w:hAnsi="Times New Roman" w:cs="Times New Roman"/>
          <w:sz w:val="24"/>
          <w:szCs w:val="24"/>
        </w:rPr>
        <w:t xml:space="preserve">sub‑espacios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F644CD">
        <w:rPr>
          <w:rStyle w:val="Azul"/>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05CD3175"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w:t>
      </w:r>
      <w:r w:rsidR="000A1C37">
        <w:rPr>
          <w:rFonts w:ascii="Times New Roman" w:eastAsia="Times New Roman" w:hAnsi="Times New Roman" w:cs="Times New Roman"/>
          <w:i/>
          <w:iCs/>
          <w:sz w:val="24"/>
          <w:szCs w:val="24"/>
        </w:rPr>
        <w:t>2L‑VSI</w:t>
      </w:r>
      <w:r>
        <w:rPr>
          <w:rFonts w:ascii="Times New Roman" w:eastAsia="Times New Roman" w:hAnsi="Times New Roman" w:cs="Times New Roman"/>
          <w:sz w:val="24"/>
          <w:szCs w:val="24"/>
        </w:rPr>
        <w:t xml:space="preserve">,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w:t>
      </w:r>
      <w:r w:rsidR="00D75B23" w:rsidRPr="00D75B23">
        <w:rPr>
          <w:rFonts w:ascii="Times New Roman" w:eastAsia="Times New Roman" w:hAnsi="Times New Roman" w:cs="Times New Roman"/>
          <w:i/>
          <w:iCs/>
          <w:sz w:val="24"/>
          <w:szCs w:val="24"/>
        </w:rPr>
        <w:t>DC‑link</w:t>
      </w:r>
      <w:r w:rsidR="00F644CD">
        <w:rPr>
          <w:rFonts w:ascii="Times New Roman" w:eastAsia="Times New Roman" w:hAnsi="Times New Roman" w:cs="Times New Roman"/>
          <w:sz w:val="24"/>
          <w:szCs w:val="24"/>
        </w:rPr>
        <w:t xml:space="preserve"> </w:t>
      </w:r>
      <w:r w:rsidR="006F23F8">
        <w:rPr>
          <w:rFonts w:ascii="Times New Roman" w:eastAsia="Times New Roman" w:hAnsi="Times New Roman" w:cs="Times New Roman"/>
          <w:sz w:val="24"/>
          <w:szCs w:val="24"/>
        </w:rPr>
        <w:t xml:space="preserv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ED22D6" w:rsidRPr="00ED22D6">
        <w:rPr>
          <w:rStyle w:val="Estilo1"/>
        </w:rPr>
        <w:fldChar w:fldCharType="begin"/>
      </w:r>
      <w:r w:rsidR="00ED22D6" w:rsidRPr="00ED22D6">
        <w:rPr>
          <w:rStyle w:val="Estilo1"/>
          <w:rFonts w:eastAsia="Arial"/>
        </w:rPr>
        <w:instrText xml:space="preserve"> REF _Ref209976712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1</w:t>
      </w:r>
      <w:r w:rsidR="00ED22D6" w:rsidRPr="00ED22D6">
        <w:rPr>
          <w:rStyle w:val="Estilo1"/>
          <w:rFonts w:eastAsia="Arial"/>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63D3DF3" w14:textId="77777777" w:rsidR="004551E2" w:rsidRDefault="00B0602F" w:rsidP="004551E2">
      <w:pPr>
        <w:keepNext/>
        <w:jc w:val="cente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18A3B9E0" w14:textId="27BB23FE" w:rsidR="002A638C" w:rsidRPr="00684EEB" w:rsidRDefault="004551E2" w:rsidP="00622161">
      <w:pPr>
        <w:pStyle w:val="Descripcin"/>
        <w:rPr>
          <w:rFonts w:ascii="Times New Roman" w:eastAsia="Times New Roman" w:hAnsi="Times New Roman" w:cs="Times New Roman"/>
          <w:szCs w:val="24"/>
        </w:rPr>
      </w:pPr>
      <w:bookmarkStart w:id="8" w:name="_Ref209976712"/>
      <w:r w:rsidRPr="00684EEB">
        <w:t xml:space="preserve">Figura </w:t>
      </w:r>
      <w:r w:rsidR="008A02DE">
        <w:fldChar w:fldCharType="begin"/>
      </w:r>
      <w:r w:rsidR="008A02DE">
        <w:instrText xml:space="preserve"> SEQ Figura \* ARABIC </w:instrText>
      </w:r>
      <w:r w:rsidR="008A02DE">
        <w:fldChar w:fldCharType="separate"/>
      </w:r>
      <w:r w:rsidR="00B7779E">
        <w:rPr>
          <w:noProof/>
        </w:rPr>
        <w:t>1</w:t>
      </w:r>
      <w:r w:rsidR="008A02DE">
        <w:rPr>
          <w:noProof/>
        </w:rPr>
        <w:fldChar w:fldCharType="end"/>
      </w:r>
      <w:bookmarkEnd w:id="8"/>
      <w:r w:rsidRPr="00684EEB">
        <w:t>. Esquema del accionamiento eléctrico.</w:t>
      </w:r>
      <w:bookmarkStart w:id="9" w:name="_Ref208861952"/>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
      </w:r>
      <w:bookmarkEnd w:id="9"/>
    </w:p>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F644CD">
            <w:rPr>
              <w:rStyle w:val="Azul"/>
            </w:rPr>
            <w:t>Wilamowski</w:t>
          </w:r>
          <w:proofErr w:type="spellEnd"/>
          <w:r w:rsidR="00603EC6" w:rsidRPr="00F644CD">
            <w:rPr>
              <w:rStyle w:val="Azul"/>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55E31A34" w14:textId="7748B8CB" w:rsidR="00312FE2" w:rsidRDefault="00312FE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9454D23" w14:textId="49A4EB39" w:rsidR="00312FE2" w:rsidRDefault="00312FE2" w:rsidP="00CF2E5A">
      <w:pPr>
        <w:pStyle w:val="Ttulo3"/>
        <w:numPr>
          <w:ilvl w:val="2"/>
          <w:numId w:val="10"/>
        </w:numPr>
        <w:tabs>
          <w:tab w:val="left" w:pos="1276"/>
          <w:tab w:val="left" w:pos="1985"/>
        </w:tabs>
        <w:spacing w:before="240" w:after="240" w:line="360" w:lineRule="auto"/>
        <w:ind w:left="1985"/>
        <w:rPr>
          <w:b/>
          <w:color w:val="000000"/>
        </w:rPr>
      </w:pPr>
      <w:r>
        <w:rPr>
          <w:b/>
          <w:color w:val="000000"/>
        </w:rPr>
        <w:lastRenderedPageBreak/>
        <w:t>Modelado de la MIAH en función de las variables de fase para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03AB3D67"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00ED22D6" w:rsidRPr="00ED22D6">
        <w:rPr>
          <w:rStyle w:val="Estilo1"/>
        </w:rPr>
        <w:fldChar w:fldCharType="begin"/>
      </w:r>
      <w:r w:rsidR="00ED22D6" w:rsidRPr="00ED22D6">
        <w:rPr>
          <w:rStyle w:val="Estilo1"/>
          <w:rFonts w:eastAsia="Arial"/>
        </w:rPr>
        <w:instrText xml:space="preserve"> REF _Ref209976772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2</w:t>
      </w:r>
      <w:r w:rsidR="00ED22D6" w:rsidRPr="00ED22D6">
        <w:rPr>
          <w:rStyle w:val="Estilo1"/>
          <w:rFonts w:eastAsia="Arial"/>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6C3EB72D" w14:textId="77777777" w:rsidR="004551E2" w:rsidRDefault="00D3144F" w:rsidP="004551E2">
      <w:pPr>
        <w:keepNext/>
        <w:jc w:val="cente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36C10E6A" w14:textId="7BB6810E" w:rsidR="002A638C" w:rsidRPr="00684EEB" w:rsidRDefault="004551E2" w:rsidP="00622161">
      <w:pPr>
        <w:pStyle w:val="Descripcin"/>
        <w:rPr>
          <w:rFonts w:ascii="Times New Roman" w:eastAsia="Times New Roman" w:hAnsi="Times New Roman" w:cs="Times New Roman"/>
          <w:szCs w:val="24"/>
        </w:rPr>
      </w:pPr>
      <w:bookmarkStart w:id="10" w:name="_Ref209976772"/>
      <w:r w:rsidRPr="00684EEB">
        <w:t xml:space="preserve">Figura </w:t>
      </w:r>
      <w:r w:rsidR="008A02DE">
        <w:fldChar w:fldCharType="begin"/>
      </w:r>
      <w:r w:rsidR="008A02DE">
        <w:instrText xml:space="preserve"> SEQ Figura \* ARABIC </w:instrText>
      </w:r>
      <w:r w:rsidR="008A02DE">
        <w:fldChar w:fldCharType="separate"/>
      </w:r>
      <w:r w:rsidR="00B7779E">
        <w:rPr>
          <w:noProof/>
        </w:rPr>
        <w:t>2</w:t>
      </w:r>
      <w:r w:rsidR="008A02DE">
        <w:rPr>
          <w:noProof/>
        </w:rPr>
        <w:fldChar w:fldCharType="end"/>
      </w:r>
      <w:bookmarkEnd w:id="10"/>
      <w:r w:rsidRPr="00684EEB">
        <w:t>.</w:t>
      </w:r>
      <w:r w:rsidR="00AC69BA" w:rsidRPr="00684EEB">
        <w:t xml:space="preserve"> </w:t>
      </w:r>
      <w:r w:rsidRPr="00684EEB">
        <w:t>Esquema del bobinado de la máquina de inducción hexafásica asimétrica</w:t>
      </w:r>
      <w:r w:rsidR="00AC69BA" w:rsidRPr="00684EEB">
        <w:rPr>
          <w:rFonts w:ascii="Times New Roman" w:eastAsia="Times New Roman" w:hAnsi="Times New Roman" w:cs="Times New Roman"/>
          <w:szCs w:val="24"/>
        </w:rPr>
        <w:t>.</w:t>
      </w:r>
      <w:bookmarkStart w:id="11" w:name="_Ref208861975"/>
      <w:r w:rsidR="00AC69BA" w:rsidRPr="00684EEB">
        <w:rPr>
          <w:rFonts w:ascii="Times New Roman" w:eastAsia="Times New Roman" w:hAnsi="Times New Roman" w:cs="Times New Roman"/>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6B09A87C"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0ED7596"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6647157C"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6645C5E8"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1B30B6CE"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24B06ABB"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732038E3"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matrices de autoinductancia del estator y del rotor sólo contienen coeficientes constantes que, para el caso de una MIAH son de orden 6, por lo que se definen con estas ecuaciones:</w:t>
      </w:r>
    </w:p>
    <w:p w14:paraId="30DE70C9" w14:textId="1EADD926"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7E4282B5"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784B407B"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135237D8"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258E8F93"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0D43BA08"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046F5D26"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47A25B70" w14:textId="77777777" w:rsidR="00D20D3E" w:rsidRDefault="00D20D3E" w:rsidP="00361CAC">
      <w:pPr>
        <w:ind w:firstLine="851"/>
        <w:jc w:val="both"/>
        <w:rPr>
          <w:rFonts w:ascii="Times New Roman" w:eastAsia="Times New Roman" w:hAnsi="Times New Roman" w:cs="Times New Roman"/>
          <w:sz w:val="24"/>
          <w:szCs w:val="24"/>
        </w:rPr>
      </w:pPr>
    </w:p>
    <w:p w14:paraId="5CB30D0A" w14:textId="77777777" w:rsidR="00D20D3E" w:rsidRDefault="00D20D3E" w:rsidP="00361CAC">
      <w:pPr>
        <w:ind w:firstLine="851"/>
        <w:jc w:val="both"/>
        <w:rPr>
          <w:rFonts w:ascii="Times New Roman" w:eastAsia="Times New Roman" w:hAnsi="Times New Roman" w:cs="Times New Roman"/>
          <w:sz w:val="24"/>
          <w:szCs w:val="24"/>
        </w:rPr>
      </w:pPr>
    </w:p>
    <w:p w14:paraId="3833D71A" w14:textId="3A9AB8DF"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3C0DCC56"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7E0643C5"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227BE23E"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2" w:name="eq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7E07E4B0"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3" w:name="eq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6C222E49"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038D12FF"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764E2112"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19CC6E0F"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 xml:space="preserve">Zhao &amp; </w:t>
          </w:r>
          <w:proofErr w:type="spellStart"/>
          <w:r w:rsidR="00603EC6" w:rsidRPr="00F644CD">
            <w:rPr>
              <w:rStyle w:val="Azul"/>
            </w:rPr>
            <w:t>Lipo</w:t>
          </w:r>
          <w:proofErr w:type="spellEnd"/>
          <w:r w:rsidR="00603EC6" w:rsidRPr="00F644CD">
            <w:rPr>
              <w:rStyle w:val="Azul"/>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CF2E5A">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6B563A55"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 xml:space="preserve">Zhao &amp; </w:t>
          </w:r>
          <w:proofErr w:type="spellStart"/>
          <w:r w:rsidR="00603EC6" w:rsidRPr="00F644CD">
            <w:rPr>
              <w:rStyle w:val="Azul"/>
            </w:rPr>
            <w:t>Lipo</w:t>
          </w:r>
          <w:proofErr w:type="spellEnd"/>
          <w:r w:rsidR="00603EC6" w:rsidRPr="00F644CD">
            <w:rPr>
              <w:rStyle w:val="Azul"/>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63D95B6B"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4"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4"/>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7EABA5ED"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5"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10269F9F"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aplicar la matriz de transformación al modelo en variables de fase y despreciando las pérdidas, el modelo desacoplado de Clarke se describe mediante un conjunto de ecuaciones presentados a continuación:</w:t>
      </w:r>
    </w:p>
    <w:p w14:paraId="61F5E0CF" w14:textId="6405773B"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2C692B1C"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69E717EE"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4DFB8906"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04ADFA58"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2A38FA84"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2BA883E5"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755AB013"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786DC7DC"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64868233" w14:textId="5BF3B914"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 aplicar la transformación de Clarke, las variables tanto del rotor como del estator se encuentran en marcos de referencia distintos, como se puede ver en la </w:t>
      </w:r>
      <w:r w:rsidR="00ED22D6" w:rsidRPr="00ED22D6">
        <w:rPr>
          <w:rStyle w:val="Estilo1"/>
        </w:rPr>
        <w:fldChar w:fldCharType="begin"/>
      </w:r>
      <w:r w:rsidR="00ED22D6" w:rsidRPr="00ED22D6">
        <w:rPr>
          <w:rStyle w:val="Estilo1"/>
          <w:rFonts w:eastAsia="Arial"/>
        </w:rPr>
        <w:instrText xml:space="preserve"> REF _Ref209976816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3</w:t>
      </w:r>
      <w:r w:rsidR="00ED22D6" w:rsidRPr="00ED22D6">
        <w:rPr>
          <w:rStyle w:val="Estilo1"/>
          <w:rFonts w:eastAsia="Arial"/>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w:t>
      </w:r>
      <w:r w:rsidR="000B7B3F">
        <w:rPr>
          <w:rFonts w:ascii="Times New Roman" w:eastAsia="Times New Roman" w:hAnsi="Times New Roman" w:cs="Times New Roman"/>
          <w:sz w:val="24"/>
          <w:szCs w:val="24"/>
        </w:rPr>
        <w:t>sub‑espacio</w:t>
      </w:r>
      <w:r w:rsidR="00425669">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32EDE589" w14:textId="77777777" w:rsidR="00AC69BA" w:rsidRDefault="00CE1DBE" w:rsidP="00AC69BA">
      <w:pPr>
        <w:keepNext/>
        <w:jc w:val="center"/>
      </w:pPr>
      <w:r>
        <w:rPr>
          <w:noProof/>
        </w:rPr>
        <w:lastRenderedPageBreak/>
        <w:drawing>
          <wp:inline distT="0" distB="0" distL="0" distR="0" wp14:anchorId="345211ED" wp14:editId="736EE0F6">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491C66F4" w14:textId="227C70A0" w:rsidR="00425669" w:rsidRPr="00684EEB" w:rsidRDefault="00AC69BA" w:rsidP="00622161">
      <w:pPr>
        <w:pStyle w:val="Descripcin"/>
        <w:rPr>
          <w:rFonts w:ascii="Times New Roman" w:eastAsia="Times New Roman" w:hAnsi="Times New Roman" w:cs="Times New Roman"/>
          <w:szCs w:val="24"/>
        </w:rPr>
      </w:pPr>
      <w:bookmarkStart w:id="16" w:name="_Ref209976816"/>
      <w:r w:rsidRPr="00684EEB">
        <w:t xml:space="preserve">Figura </w:t>
      </w:r>
      <w:r w:rsidR="008A02DE">
        <w:fldChar w:fldCharType="begin"/>
      </w:r>
      <w:r w:rsidR="008A02DE">
        <w:instrText xml:space="preserve"> SEQ Figura \* ARABIC </w:instrText>
      </w:r>
      <w:r w:rsidR="008A02DE">
        <w:fldChar w:fldCharType="separate"/>
      </w:r>
      <w:r w:rsidR="00B7779E">
        <w:rPr>
          <w:noProof/>
        </w:rPr>
        <w:t>3</w:t>
      </w:r>
      <w:r w:rsidR="008A02DE">
        <w:rPr>
          <w:noProof/>
        </w:rPr>
        <w:fldChar w:fldCharType="end"/>
      </w:r>
      <w:bookmarkEnd w:id="16"/>
      <w:r w:rsidRPr="00684EEB">
        <w:t>. Marco de referencia estacionario (</w:t>
      </w:r>
      <m:oMath>
        <m:r>
          <w:rPr>
            <w:rFonts w:ascii="Cambria Math" w:hAnsi="Cambria Math"/>
          </w:rPr>
          <m:t>α-β</m:t>
        </m:r>
      </m:oMath>
      <w:r w:rsidRPr="00684EEB">
        <w:t>) y (</w:t>
      </w:r>
      <m:oMath>
        <m:r>
          <w:rPr>
            <w:rFonts w:ascii="Cambria Math" w:hAnsi="Cambria Math"/>
          </w:rPr>
          <m:t>α'-β'</m:t>
        </m:r>
      </m:oMath>
      <w:r w:rsidRPr="00684EEB">
        <w:t>).</w:t>
      </w:r>
      <w:bookmarkStart w:id="17" w:name="_Ref208862026"/>
      <w:r w:rsidRPr="00684EEB">
        <w:rPr>
          <w:rFonts w:ascii="Times New Roman" w:eastAsia="Times New Roman" w:hAnsi="Times New Roman" w:cs="Times New Roman"/>
          <w:szCs w:val="24"/>
          <w:vertAlign w:val="superscript"/>
        </w:rPr>
        <w:footnoteReference w:id="3"/>
      </w:r>
      <w:bookmarkEnd w:id="17"/>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6C2A8A75"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7AE704" w14:textId="77777777" w:rsidR="00F8797E" w:rsidRDefault="00F8797E" w:rsidP="0049793D">
      <w:pPr>
        <w:ind w:firstLine="851"/>
        <w:rPr>
          <w:rFonts w:ascii="Times New Roman" w:eastAsia="Times New Roman" w:hAnsi="Times New Roman" w:cs="Times New Roman"/>
          <w:sz w:val="24"/>
          <w:szCs w:val="24"/>
        </w:rPr>
      </w:pPr>
    </w:p>
    <w:p w14:paraId="3912A467" w14:textId="74E15B5D"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0D672BF3"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1E188207"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0DBBF17B"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1B9C1590"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54A29B" w14:textId="48F72BED"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transformación sólo afecta a las componentes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268A4DD5"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8"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11A10512" w14:textId="42764928"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6140AE32"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3CBD8C21"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69D6B143"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30B64C4D"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37B99564"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178469E0"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9" w:name="_Hlk208849300"/>
              <w:bookmarkStart w:id="20"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9"/>
              <w:bookmarkEnd w:id="20"/>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489134D"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260951C6"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607030D2"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68AAE28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54E02EC8"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2B7F5055"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4B385BE7"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7966214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5649B5AC"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07FEF4A4"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02ACC4CF" w:rsidR="00CF2E5A"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3906FDFC" w14:textId="77777777" w:rsidR="00CF2E5A" w:rsidRDefault="00CF2E5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D9333A" w14:textId="36E8943E" w:rsidR="00A34406" w:rsidRPr="002A638C" w:rsidRDefault="00A34406" w:rsidP="00CF2E5A">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7F8787A8"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03CEED87"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4C3C21" w:rsidRPr="004C3C21">
        <w:rPr>
          <w:rStyle w:val="Estilo1"/>
        </w:rPr>
        <w:fldChar w:fldCharType="begin"/>
      </w:r>
      <w:r w:rsidR="004C3C21" w:rsidRPr="004C3C21">
        <w:rPr>
          <w:rStyle w:val="Estilo1"/>
          <w:rFonts w:eastAsia="Arial"/>
        </w:rPr>
        <w:instrText xml:space="preserve"> REF _Ref209976850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4</w:t>
      </w:r>
      <w:r w:rsidR="004C3C21" w:rsidRPr="004C3C21">
        <w:rPr>
          <w:rStyle w:val="Estilo1"/>
          <w:rFonts w:eastAsia="Arial"/>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5B6D0924"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0D7034E8" w14:textId="77777777" w:rsidR="00AC69BA" w:rsidRDefault="00EF35B5" w:rsidP="00AC69BA">
      <w:pPr>
        <w:keepNext/>
        <w:jc w:val="cente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8AAD171" w14:textId="32E2B179" w:rsidR="00AC256E" w:rsidRPr="00684EEB" w:rsidRDefault="00AC69BA" w:rsidP="00622161">
      <w:pPr>
        <w:pStyle w:val="Descripcin"/>
        <w:rPr>
          <w:rFonts w:ascii="Times New Roman" w:eastAsia="Times New Roman" w:hAnsi="Times New Roman" w:cs="Times New Roman"/>
          <w:szCs w:val="24"/>
        </w:rPr>
      </w:pPr>
      <w:bookmarkStart w:id="21" w:name="_Ref209976850"/>
      <w:r w:rsidRPr="00684EEB">
        <w:t xml:space="preserve">Figura </w:t>
      </w:r>
      <w:r w:rsidR="008A02DE">
        <w:fldChar w:fldCharType="begin"/>
      </w:r>
      <w:r w:rsidR="008A02DE">
        <w:instrText xml:space="preserve"> SEQ Figura \* ARABIC </w:instrText>
      </w:r>
      <w:r w:rsidR="008A02DE">
        <w:fldChar w:fldCharType="separate"/>
      </w:r>
      <w:r w:rsidR="00B7779E">
        <w:rPr>
          <w:noProof/>
        </w:rPr>
        <w:t>4</w:t>
      </w:r>
      <w:r w:rsidR="008A02DE">
        <w:rPr>
          <w:noProof/>
        </w:rPr>
        <w:fldChar w:fldCharType="end"/>
      </w:r>
      <w:bookmarkEnd w:id="21"/>
      <w:r w:rsidRPr="00684EEB">
        <w:t>. Marco de referencia dinámico (</w:t>
      </w:r>
      <w:sdt>
        <w:sdtPr>
          <w:rPr>
            <w:rFonts w:ascii="Cambria Math" w:hAnsi="Cambria Math"/>
            <w:i/>
          </w:rPr>
          <w:id w:val="-2090995712"/>
          <w:placeholder>
            <w:docPart w:val="7CD3DFDAFAB34DC787B45DA61B65A381"/>
          </w:placeholder>
          <w:temporary/>
          <w:equation/>
        </w:sdtPr>
        <w:sdtContent>
          <m:oMath>
            <m:r>
              <m:rPr>
                <m:sty m:val="p"/>
              </m:rPr>
              <w:rPr>
                <w:rFonts w:ascii="Cambria Math" w:hAnsi="Cambria Math"/>
              </w:rPr>
              <m:t>d-q</m:t>
            </m:r>
          </m:oMath>
        </w:sdtContent>
      </w:sdt>
      <w:r w:rsidRPr="00684EEB">
        <w:t>).</w:t>
      </w:r>
      <w:bookmarkStart w:id="22" w:name="_Ref20886205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
      </w:r>
      <w:bookmarkEnd w:id="22"/>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7175D626"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2A01091B"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72E870A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2EED0DE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3"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031B8A73" w14:textId="7AFC1BDC"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7609CCE7"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4"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6192147B"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5"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e>
          </m:eqArr>
        </m:oMath>
      </m:oMathPara>
    </w:p>
    <w:p w14:paraId="6066311E" w14:textId="6D52F302"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6"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5B9867A0" w14:textId="316FDBBF"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3F7C6F0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597D1C8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0DD3F41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08C3BFD8"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7"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0ADFE7A2"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8"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5C92C25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0CAA7829"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0733807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4AA5C51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003DBC7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69660DD6"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4554880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09FD88A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1E9718E2"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9"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76DCBA1B"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1C1C0505" w:rsidR="00244877" w:rsidRDefault="00244877" w:rsidP="00361CAC">
      <w:pPr>
        <w:ind w:firstLine="851"/>
        <w:jc w:val="both"/>
        <w:rPr>
          <w:rFonts w:ascii="Times New Roman" w:eastAsia="Times New Roman" w:hAnsi="Times New Roman" w:cs="Times New Roman"/>
          <w:sz w:val="24"/>
          <w:szCs w:val="24"/>
        </w:rPr>
      </w:pPr>
      <w:r w:rsidRPr="00F22024">
        <w:rPr>
          <w:rFonts w:ascii="Times New Roman" w:eastAsia="Times New Roman" w:hAnsi="Times New Roman" w:cs="Times New Roman"/>
          <w:sz w:val="24"/>
          <w:szCs w:val="24"/>
        </w:rPr>
        <w:t>Las ecuaciones de las componentes del plano (</w:t>
      </w:r>
      <m:oMath>
        <m:r>
          <w:rPr>
            <w:rFonts w:ascii="Cambria Math" w:eastAsia="Times New Roman" w:hAnsi="Cambria Math" w:cs="Times New Roman"/>
            <w:sz w:val="24"/>
            <w:szCs w:val="24"/>
          </w:rPr>
          <m:t>d-q</m:t>
        </m:r>
      </m:oMath>
      <w:r w:rsidRPr="00F22024">
        <w:rPr>
          <w:rFonts w:ascii="Times New Roman" w:eastAsia="Times New Roman" w:hAnsi="Times New Roman" w:cs="Times New Roman"/>
          <w:sz w:val="24"/>
          <w:szCs w:val="24"/>
        </w:rPr>
        <w:t>) representadas en</w:t>
      </w:r>
      <w:r w:rsidR="00F11FCC" w:rsidRPr="00F22024">
        <w:rPr>
          <w:rFonts w:ascii="Times New Roman" w:eastAsia="Times New Roman" w:hAnsi="Times New Roman" w:cs="Times New Roman"/>
          <w:sz w:val="24"/>
          <w:szCs w:val="24"/>
        </w:rPr>
        <w:t xml:space="preserve"> </w:t>
      </w:r>
      <w:r w:rsidR="00F22024">
        <w:rPr>
          <w:rFonts w:ascii="Times New Roman" w:eastAsia="Times New Roman" w:hAnsi="Times New Roman" w:cs="Times New Roman"/>
          <w:sz w:val="24"/>
          <w:szCs w:val="24"/>
        </w:rPr>
        <w:t xml:space="preserve">las ecuaciones </w:t>
      </w:r>
      <w:r w:rsidRPr="00F22024">
        <w:rPr>
          <w:rFonts w:ascii="Times New Roman" w:eastAsia="Times New Roman" w:hAnsi="Times New Roman" w:cs="Times New Roman"/>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22024">
        <w:rPr>
          <w:rFonts w:ascii="Times New Roman" w:eastAsia="Times New Roman" w:hAnsi="Times New Roman" w:cs="Times New Roman"/>
          <w:sz w:val="24"/>
          <w:szCs w:val="24"/>
        </w:rPr>
        <w:t>) y las ecuaciones de par son idénticas a los de una MI.</w:t>
      </w:r>
      <w:r w:rsidRPr="00F11FCC">
        <w:rPr>
          <w:rFonts w:ascii="Times New Roman" w:eastAsia="Times New Roman" w:hAnsi="Times New Roman" w:cs="Times New Roman"/>
          <w:color w:val="C45911" w:themeColor="accent2" w:themeShade="BF"/>
          <w:sz w:val="24"/>
          <w:szCs w:val="24"/>
        </w:rPr>
        <w:t xml:space="preserve"> </w:t>
      </w:r>
      <w:r w:rsidRPr="00387016">
        <w:rPr>
          <w:rFonts w:ascii="Times New Roman" w:eastAsia="Times New Roman" w:hAnsi="Times New Roman" w:cs="Times New Roman"/>
          <w:sz w:val="24"/>
          <w:szCs w:val="24"/>
        </w:rPr>
        <w:t>Considerando</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 xml:space="preserve">el caso en que la MIAH es alimentada por una fuente de tensión </w:t>
      </w:r>
      <w:r w:rsidR="00F11FCC" w:rsidRPr="00387016">
        <w:rPr>
          <w:rFonts w:ascii="Times New Roman" w:eastAsia="Times New Roman" w:hAnsi="Times New Roman" w:cs="Times New Roman"/>
          <w:sz w:val="24"/>
          <w:szCs w:val="24"/>
        </w:rPr>
        <w:t xml:space="preserve">hexafásica </w:t>
      </w:r>
      <w:r w:rsidRPr="00387016">
        <w:rPr>
          <w:rFonts w:ascii="Times New Roman" w:eastAsia="Times New Roman" w:hAnsi="Times New Roman" w:cs="Times New Roman"/>
          <w:sz w:val="24"/>
          <w:szCs w:val="24"/>
        </w:rPr>
        <w:t xml:space="preserve">sinusoidal ideal, las componentes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(x-y) serán nulas. Sin</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embargo, cuando la tensión de alimentación no es sinusoidal, como en los</w:t>
      </w:r>
      <w:r w:rsidR="00F11FCC" w:rsidRPr="00387016">
        <w:rPr>
          <w:rFonts w:ascii="Times New Roman" w:eastAsia="Times New Roman" w:hAnsi="Times New Roman" w:cs="Times New Roman"/>
          <w:sz w:val="24"/>
          <w:szCs w:val="24"/>
        </w:rPr>
        <w:t xml:space="preserve"> c</w:t>
      </w:r>
      <w:r w:rsidRPr="00387016">
        <w:rPr>
          <w:rFonts w:ascii="Times New Roman" w:eastAsia="Times New Roman" w:hAnsi="Times New Roman" w:cs="Times New Roman"/>
          <w:sz w:val="24"/>
          <w:szCs w:val="24"/>
        </w:rPr>
        <w:t>onvertidores electrónicos de potencia, la excitaci</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n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w:t>
      </w:r>
      <w:r w:rsidR="00F11FCC" w:rsidRPr="00387016">
        <w:rPr>
          <w:rFonts w:ascii="Times New Roman" w:eastAsia="Times New Roman" w:hAnsi="Times New Roman" w:cs="Times New Roman"/>
          <w:sz w:val="24"/>
          <w:szCs w:val="24"/>
        </w:rPr>
        <w:t xml:space="preserve"> – </w:t>
      </w:r>
      <w:r w:rsidRPr="00387016">
        <w:rPr>
          <w:rFonts w:ascii="Times New Roman" w:eastAsia="Times New Roman" w:hAnsi="Times New Roman" w:cs="Times New Roman"/>
          <w:sz w:val="24"/>
          <w:szCs w:val="24"/>
        </w:rPr>
        <w:t xml:space="preserve">y) produce componentes de corriente en este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asociado a p</w:t>
      </w:r>
      <w:r w:rsidR="00F11FCC" w:rsidRPr="00387016">
        <w:rPr>
          <w:rFonts w:ascii="Times New Roman" w:eastAsia="Times New Roman" w:hAnsi="Times New Roman" w:cs="Times New Roman"/>
          <w:sz w:val="24"/>
          <w:szCs w:val="24"/>
        </w:rPr>
        <w:t>é</w:t>
      </w:r>
      <w:r w:rsidRPr="00387016">
        <w:rPr>
          <w:rFonts w:ascii="Times New Roman" w:eastAsia="Times New Roman" w:hAnsi="Times New Roman" w:cs="Times New Roman"/>
          <w:sz w:val="24"/>
          <w:szCs w:val="24"/>
        </w:rPr>
        <w:t>rdidas en la</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m</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quina</w:t>
      </w:r>
      <w:r w:rsidR="00F22024" w:rsidRPr="00387016">
        <w:rPr>
          <w:rFonts w:ascii="Times New Roman" w:eastAsia="Times New Roman" w:hAnsi="Times New Roman" w:cs="Times New Roman"/>
          <w:sz w:val="24"/>
          <w:szCs w:val="24"/>
        </w:rPr>
        <w:t>.</w:t>
      </w:r>
      <w:r w:rsidRPr="00387016">
        <w:rPr>
          <w:rFonts w:ascii="Times New Roman" w:eastAsia="Times New Roman" w:hAnsi="Times New Roman" w:cs="Times New Roman"/>
          <w:sz w:val="24"/>
          <w:szCs w:val="24"/>
        </w:rPr>
        <w:t xml:space="preserve"> </w:t>
      </w:r>
      <w:r w:rsidR="00F22024" w:rsidRPr="00387016">
        <w:rPr>
          <w:rFonts w:ascii="Times New Roman" w:eastAsia="Times New Roman" w:hAnsi="Times New Roman" w:cs="Times New Roman"/>
          <w:sz w:val="24"/>
          <w:szCs w:val="24"/>
        </w:rPr>
        <w:t>E</w:t>
      </w:r>
      <w:r w:rsidRPr="00387016">
        <w:rPr>
          <w:rFonts w:ascii="Times New Roman" w:eastAsia="Times New Roman" w:hAnsi="Times New Roman" w:cs="Times New Roman"/>
          <w:sz w:val="24"/>
          <w:szCs w:val="24"/>
        </w:rPr>
        <w:t>stos componentes est</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n limitados s</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F644CD">
            <w:rPr>
              <w:rStyle w:val="Azul"/>
            </w:rPr>
            <w:t>Gregor</w:t>
          </w:r>
          <w:proofErr w:type="spellEnd"/>
          <w:r w:rsidR="00603EC6" w:rsidRPr="00F644CD">
            <w:rPr>
              <w:rStyle w:val="Azul"/>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C4A7CA5" w14:textId="79B2FB11" w:rsidR="00CF2E5A" w:rsidRDefault="00CF2E5A" w:rsidP="00CF2E5A">
      <w:pPr>
        <w:pStyle w:val="Ttulo3"/>
        <w:numPr>
          <w:ilvl w:val="2"/>
          <w:numId w:val="10"/>
        </w:numPr>
        <w:tabs>
          <w:tab w:val="left" w:pos="1276"/>
          <w:tab w:val="left" w:pos="1985"/>
        </w:tabs>
        <w:spacing w:before="240" w:after="240" w:line="360" w:lineRule="auto"/>
        <w:ind w:left="1985" w:hanging="709"/>
        <w:rPr>
          <w:b/>
          <w:color w:val="000000"/>
        </w:rPr>
      </w:pPr>
      <w:r>
        <w:rPr>
          <w:b/>
          <w:color w:val="000000"/>
        </w:rPr>
        <w:t>Convertidores de potencia.</w:t>
      </w:r>
    </w:p>
    <w:p w14:paraId="1DF3DACF" w14:textId="43B7F080" w:rsidR="00570EE5" w:rsidRDefault="00E445EC" w:rsidP="00361CAC">
      <w:pPr>
        <w:jc w:val="both"/>
        <w:rPr>
          <w:rFonts w:ascii="Times New Roman" w:eastAsia="Times New Roman" w:hAnsi="Times New Roman" w:cs="Times New Roman"/>
          <w:sz w:val="24"/>
          <w:szCs w:val="24"/>
        </w:rPr>
      </w:pPr>
      <w:bookmarkStart w:id="30" w:name="_Hlk205308177"/>
      <w:r w:rsidRPr="00CC47C0">
        <w:rPr>
          <w:rFonts w:ascii="Times New Roman" w:eastAsia="Times New Roman" w:hAnsi="Times New Roman" w:cs="Times New Roman"/>
          <w:color w:val="C45911" w:themeColor="accent2" w:themeShade="BF"/>
          <w:sz w:val="24"/>
          <w:szCs w:val="24"/>
        </w:rPr>
        <w:t>El conv</w:t>
      </w:r>
      <w:bookmarkEnd w:id="30"/>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Lopez</w:t>
          </w:r>
          <w:proofErr w:type="spellEnd"/>
          <w:r w:rsidR="00603EC6" w:rsidRPr="00F644CD">
            <w:rPr>
              <w:rStyle w:val="Azul"/>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4F3BAA71"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w:t>
      </w:r>
      <w:r w:rsidR="00F644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18461AA3"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actualidad, los convertidores </w:t>
      </w:r>
      <w:r w:rsidRPr="00F644CD">
        <w:rPr>
          <w:rFonts w:ascii="Times New Roman" w:eastAsia="Times New Roman" w:hAnsi="Times New Roman" w:cs="Times New Roman"/>
          <w:i/>
          <w:iCs/>
          <w:sz w:val="24"/>
          <w:szCs w:val="24"/>
        </w:rPr>
        <w:t>back</w:t>
      </w:r>
      <w:r w:rsidR="00387016">
        <w:rPr>
          <w:rFonts w:ascii="Times New Roman" w:eastAsia="Times New Roman" w:hAnsi="Times New Roman" w:cs="Times New Roman"/>
          <w:i/>
          <w:iCs/>
          <w:sz w:val="24"/>
          <w:szCs w:val="24"/>
        </w:rPr>
        <w:t>‑</w:t>
      </w:r>
      <w:proofErr w:type="spellStart"/>
      <w:r w:rsidRPr="00F644CD">
        <w:rPr>
          <w:rFonts w:ascii="Times New Roman" w:eastAsia="Times New Roman" w:hAnsi="Times New Roman" w:cs="Times New Roman"/>
          <w:i/>
          <w:iCs/>
          <w:sz w:val="24"/>
          <w:szCs w:val="24"/>
        </w:rPr>
        <w:t>to</w:t>
      </w:r>
      <w:proofErr w:type="spellEnd"/>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back</w:t>
      </w:r>
      <w:r>
        <w:rPr>
          <w:rFonts w:ascii="Times New Roman" w:eastAsia="Times New Roman" w:hAnsi="Times New Roman" w:cs="Times New Roman"/>
          <w:sz w:val="24"/>
          <w:szCs w:val="24"/>
        </w:rPr>
        <w:t xml:space="preserve">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w:t>
      </w:r>
      <w:r w:rsidR="00387016">
        <w:rPr>
          <w:rFonts w:ascii="Times New Roman" w:eastAsia="Times New Roman" w:hAnsi="Times New Roman" w:cs="Times New Roman"/>
          <w:sz w:val="24"/>
          <w:szCs w:val="24"/>
        </w:rPr>
        <w:t>‑</w:t>
      </w:r>
      <w:r w:rsidR="00BD2CCB">
        <w:rPr>
          <w:rFonts w:ascii="Times New Roman" w:eastAsia="Times New Roman" w:hAnsi="Times New Roman" w:cs="Times New Roman"/>
          <w:sz w:val="24"/>
          <w:szCs w:val="24"/>
        </w:rPr>
        <w:t>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w:t>
      </w:r>
      <w:r w:rsidR="00D75B23" w:rsidRPr="00D75B23">
        <w:rPr>
          <w:rFonts w:ascii="Times New Roman" w:eastAsia="Times New Roman" w:hAnsi="Times New Roman" w:cs="Times New Roman"/>
          <w:i/>
          <w:iCs/>
          <w:sz w:val="24"/>
          <w:szCs w:val="24"/>
        </w:rPr>
        <w:t>DC‑link</w:t>
      </w:r>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52A96491" w14:textId="77777777" w:rsidR="00AC69BA" w:rsidRDefault="00763BC2" w:rsidP="00AC69BA">
      <w:pPr>
        <w:keepNext/>
        <w:spacing w:before="240" w:after="240" w:line="360" w:lineRule="auto"/>
        <w:jc w:val="center"/>
      </w:pPr>
      <w:r>
        <w:rPr>
          <w:noProof/>
        </w:rPr>
        <w:drawing>
          <wp:inline distT="0" distB="0" distL="0" distR="0" wp14:anchorId="0226B489" wp14:editId="222152B6">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416F6F3F" w14:textId="72812F32" w:rsidR="00556817" w:rsidRPr="00684EEB" w:rsidRDefault="00AC69BA" w:rsidP="00622161">
      <w:pPr>
        <w:pStyle w:val="Descripcin"/>
        <w:rPr>
          <w:noProof/>
        </w:rPr>
      </w:pPr>
      <w:bookmarkStart w:id="31" w:name="_Ref209976897"/>
      <w:r w:rsidRPr="00684EEB">
        <w:t xml:space="preserve">Figura </w:t>
      </w:r>
      <w:r w:rsidR="008A02DE">
        <w:fldChar w:fldCharType="begin"/>
      </w:r>
      <w:r w:rsidR="008A02DE">
        <w:instrText xml:space="preserve"> SEQ Figura \* ARABIC </w:instrText>
      </w:r>
      <w:r w:rsidR="008A02DE">
        <w:fldChar w:fldCharType="separate"/>
      </w:r>
      <w:r w:rsidR="00B7779E">
        <w:rPr>
          <w:noProof/>
        </w:rPr>
        <w:t>5</w:t>
      </w:r>
      <w:r w:rsidR="008A02DE">
        <w:rPr>
          <w:noProof/>
        </w:rPr>
        <w:fldChar w:fldCharType="end"/>
      </w:r>
      <w:bookmarkEnd w:id="31"/>
      <w:r w:rsidRPr="00684EEB">
        <w:t>. Diagrama esquemático del 2L-VSI hexafásico para: (a) 1N; (b) 2N.</w:t>
      </w:r>
      <w:bookmarkStart w:id="32" w:name="_Ref2088621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
      </w:r>
      <w:bookmarkEnd w:id="32"/>
    </w:p>
    <w:p w14:paraId="6A6D8DF7" w14:textId="77777777" w:rsidR="00CF2E5A" w:rsidRDefault="00CF2E5A" w:rsidP="00CF2E5A">
      <w:bookmarkStart w:id="33" w:name="_Hlk205291364"/>
    </w:p>
    <w:p w14:paraId="247B9344" w14:textId="79C1CCA3" w:rsidR="00AA54E2" w:rsidRDefault="004376BB" w:rsidP="00CF2E5A">
      <w:pPr>
        <w:pStyle w:val="Ttulo3"/>
        <w:numPr>
          <w:ilvl w:val="2"/>
          <w:numId w:val="10"/>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33"/>
    </w:p>
    <w:p w14:paraId="435E878A" w14:textId="79B284C5"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w:t>
      </w:r>
      <w:r w:rsidR="00CF2E5A">
        <w:rPr>
          <w:rFonts w:ascii="Times New Roman" w:eastAsia="Times New Roman" w:hAnsi="Times New Roman" w:cs="Times New Roman"/>
          <w:sz w:val="24"/>
          <w:szCs w:val="24"/>
        </w:rPr>
        <w:t>2L‑</w:t>
      </w:r>
      <w:r>
        <w:rPr>
          <w:rFonts w:ascii="Times New Roman" w:eastAsia="Times New Roman" w:hAnsi="Times New Roman" w:cs="Times New Roman"/>
          <w:sz w:val="24"/>
          <w:szCs w:val="24"/>
        </w:rPr>
        <w:t xml:space="preserve">VSI de 6 ramas </w:t>
      </w:r>
      <w:r w:rsidR="00CF2E5A">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 xml:space="preserve">aprecia en la </w:t>
      </w:r>
      <w:r w:rsidR="004C3C21" w:rsidRPr="004C3C21">
        <w:rPr>
          <w:rStyle w:val="Estilo1"/>
        </w:rPr>
        <w:fldChar w:fldCharType="begin"/>
      </w:r>
      <w:r w:rsidR="004C3C21" w:rsidRPr="004C3C21">
        <w:rPr>
          <w:rStyle w:val="Estilo1"/>
          <w:rFonts w:eastAsia="Arial"/>
        </w:rPr>
        <w:instrText xml:space="preserve"> REF _Ref209976897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5</w:t>
      </w:r>
      <w:r w:rsidR="004C3C21" w:rsidRPr="004C3C21">
        <w:rPr>
          <w:rStyle w:val="Estilo1"/>
          <w:rFonts w:eastAsia="Arial"/>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7E10D154"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75F331E1"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VSI convierte la tensión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387016">
        <w:rPr>
          <w:rFonts w:ascii="Times New Roman" w:eastAsia="Times New Roman" w:hAnsi="Times New Roman" w:cs="Times New Roman"/>
          <w:i/>
          <w:iCs/>
          <w:sz w:val="24"/>
          <w:szCs w:val="24"/>
        </w:rPr>
        <w:t>‑</w:t>
      </w:r>
      <w:r w:rsidR="002B559A">
        <w:rPr>
          <w:rFonts w:ascii="Times New Roman" w:eastAsia="Times New Roman" w:hAnsi="Times New Roman" w:cs="Times New Roman"/>
          <w:i/>
          <w:iCs/>
          <w:sz w:val="24"/>
          <w:szCs w:val="24"/>
        </w:rPr>
        <w:t>time</w:t>
      </w:r>
      <w:r w:rsidR="002B559A">
        <w:rPr>
          <w:rFonts w:ascii="Times New Roman" w:eastAsia="Times New Roman" w:hAnsi="Times New Roman" w:cs="Times New Roman"/>
          <w:sz w:val="24"/>
          <w:szCs w:val="24"/>
        </w:rPr>
        <w:t>) entre sus conmutaciones.</w:t>
      </w:r>
    </w:p>
    <w:p w14:paraId="1AB44572" w14:textId="777F7C30"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xml:space="preserve">), cuando se referencia al bus negativo del </w:t>
      </w:r>
      <w:r w:rsidR="00D75B23" w:rsidRPr="00D75B23">
        <w:rPr>
          <w:rFonts w:ascii="Times New Roman" w:eastAsia="Times New Roman" w:hAnsi="Times New Roman" w:cs="Times New Roman"/>
          <w:i/>
          <w:iCs/>
          <w:sz w:val="24"/>
          <w:szCs w:val="24"/>
        </w:rPr>
        <w:t>DC‑link</w:t>
      </w:r>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22956005"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2471B468"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1204D7D0"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4"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4"/>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7B283A14" w:rsidR="00D110BC" w:rsidRDefault="00CF2E5A" w:rsidP="00CF2E5A">
      <w:pPr>
        <w:pStyle w:val="Ttulo3"/>
        <w:numPr>
          <w:ilvl w:val="3"/>
          <w:numId w:val="10"/>
        </w:numPr>
        <w:tabs>
          <w:tab w:val="left" w:pos="1276"/>
          <w:tab w:val="left" w:pos="1985"/>
        </w:tabs>
        <w:spacing w:before="240" w:after="240" w:line="360" w:lineRule="auto"/>
        <w:ind w:left="1985"/>
        <w:rPr>
          <w:b/>
          <w:color w:val="000000"/>
        </w:rPr>
      </w:pPr>
      <w:r>
        <w:rPr>
          <w:b/>
          <w:color w:val="000000"/>
        </w:rPr>
        <w:t xml:space="preserve"> Modelo escalar del inversor hexafásico para 2N.</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4C8DFDA7"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061223FA"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D75B23" w:rsidRPr="00D75B23">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319EB873"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5"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5"/>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2C9F61DD"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2902D9A6"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49C267C4"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6"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18A3B99C" w14:textId="0CFE23BF"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7"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1E7994BC" w14:textId="5856FCDD"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2F620CF7"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28CAB856"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8"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6AD07180"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Mohan</w:t>
          </w:r>
          <w:proofErr w:type="spellEnd"/>
          <w:r w:rsidR="00603EC6" w:rsidRPr="00F644CD">
            <w:rPr>
              <w:rStyle w:val="Azul"/>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36304DA4"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39"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6BA1A027" w14:textId="312F6F13"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40"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0705A2DB" w14:textId="56C692E8" w:rsidR="0030653B" w:rsidRDefault="00CF2E5A" w:rsidP="00CF2E5A">
      <w:pPr>
        <w:pStyle w:val="Ttulo3"/>
        <w:numPr>
          <w:ilvl w:val="3"/>
          <w:numId w:val="10"/>
        </w:numPr>
        <w:tabs>
          <w:tab w:val="left" w:pos="1276"/>
          <w:tab w:val="left" w:pos="1985"/>
        </w:tabs>
        <w:spacing w:before="240" w:after="240" w:line="360" w:lineRule="auto"/>
        <w:ind w:left="1985"/>
        <w:rPr>
          <w:b/>
          <w:color w:val="000000"/>
        </w:rPr>
      </w:pPr>
      <w:r>
        <w:rPr>
          <w:b/>
          <w:color w:val="000000"/>
        </w:rPr>
        <w:t xml:space="preserve"> Modelo escalar del inversor hexafásico para 1N.</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12611DBC"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064A1EEF"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51ABB8BA"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78130CF2"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41"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46402FA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3E32377F"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31270EA9"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486FCB5E"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2"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2"/>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3BDD3620"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23DBE3B1"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3"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3"/>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rsidP="00CF2E5A">
      <w:pPr>
        <w:pStyle w:val="Ttulo3"/>
        <w:numPr>
          <w:ilvl w:val="2"/>
          <w:numId w:val="10"/>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51C4EB6B"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w:t>
      </w:r>
      <w:r w:rsidR="00333BF5" w:rsidRPr="004A7AC0">
        <w:rPr>
          <w:rFonts w:ascii="Times New Roman" w:eastAsia="Times New Roman" w:hAnsi="Times New Roman" w:cs="Times New Roman"/>
          <w:sz w:val="24"/>
          <w:szCs w:val="24"/>
        </w:rPr>
        <w:t>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359C1BE6"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7EF84B34"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w:t>
      </w:r>
      <w:r w:rsidR="000B7B3F">
        <w:rPr>
          <w:rFonts w:ascii="Times New Roman" w:eastAsia="Times New Roman" w:hAnsi="Times New Roman" w:cs="Times New Roman"/>
          <w:sz w:val="24"/>
          <w:szCs w:val="24"/>
        </w:rPr>
        <w:t>sub‑espacio</w:t>
      </w:r>
      <w:r w:rsidR="009E0A2C">
        <w:rPr>
          <w:rFonts w:ascii="Times New Roman" w:eastAsia="Times New Roman" w:hAnsi="Times New Roman" w:cs="Times New Roman"/>
          <w:sz w:val="24"/>
          <w:szCs w:val="24"/>
        </w:rPr>
        <w:t xml:space="preserve">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4C3C21" w:rsidRPr="004C3C21">
        <w:rPr>
          <w:rStyle w:val="Estilo1"/>
        </w:rPr>
        <w:fldChar w:fldCharType="begin"/>
      </w:r>
      <w:r w:rsidR="004C3C21" w:rsidRPr="004C3C21">
        <w:rPr>
          <w:rStyle w:val="Estilo1"/>
          <w:rFonts w:eastAsia="Arial"/>
        </w:rPr>
        <w:instrText xml:space="preserve"> REF _Ref209976929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6</w:t>
      </w:r>
      <w:r w:rsidR="004C3C21" w:rsidRPr="004C3C21">
        <w:rPr>
          <w:rStyle w:val="Estilo1"/>
          <w:rFonts w:eastAsia="Arial"/>
        </w:rPr>
        <w:fldChar w:fldCharType="end"/>
      </w:r>
      <w:r w:rsidR="009E0A2C">
        <w:rPr>
          <w:rFonts w:ascii="Times New Roman" w:eastAsia="Times New Roman" w:hAnsi="Times New Roman" w:cs="Times New Roman"/>
          <w:sz w:val="24"/>
          <w:szCs w:val="24"/>
        </w:rPr>
        <w:t>.</w:t>
      </w:r>
    </w:p>
    <w:p w14:paraId="79C4F5C3" w14:textId="4BC50CD8"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6CAE8021"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F644CD">
            <w:rPr>
              <w:rStyle w:val="Azul"/>
            </w:rPr>
            <w:t>Patkar</w:t>
          </w:r>
          <w:proofErr w:type="spellEnd"/>
          <w:r w:rsidR="00603EC6" w:rsidRPr="00F644CD">
            <w:rPr>
              <w:rStyle w:val="Azul"/>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004C3C21" w:rsidRPr="004C3C21">
        <w:rPr>
          <w:rStyle w:val="Estilo1"/>
        </w:rPr>
        <w:fldChar w:fldCharType="begin"/>
      </w:r>
      <w:r w:rsidR="004C3C21" w:rsidRPr="004C3C21">
        <w:rPr>
          <w:rStyle w:val="Estilo1"/>
          <w:rFonts w:eastAsia="Arial"/>
        </w:rPr>
        <w:instrText xml:space="preserve"> REF _Ref209976943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7</w:t>
      </w:r>
      <w:r w:rsidR="004C3C21" w:rsidRPr="004C3C21">
        <w:rPr>
          <w:rStyle w:val="Estilo1"/>
          <w:rFonts w:eastAsia="Arial"/>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3D04869E" w14:textId="77777777" w:rsidR="00AC69BA" w:rsidRDefault="00A30AF9" w:rsidP="00AC69BA">
      <w:pPr>
        <w:keepNext/>
        <w:spacing w:before="240" w:after="240" w:line="360" w:lineRule="auto"/>
        <w:jc w:val="cente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109349C0">
            <wp:extent cx="2577600" cy="2682000"/>
            <wp:effectExtent l="0" t="0" r="0" b="4445"/>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r>
        <w:rPr>
          <w:noProof/>
        </w:rPr>
        <w:drawing>
          <wp:inline distT="0" distB="0" distL="0" distR="0" wp14:anchorId="2ED593D1" wp14:editId="685E9BFE">
            <wp:extent cx="2577600" cy="2682000"/>
            <wp:effectExtent l="0" t="0" r="0" b="4445"/>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628F356" w14:textId="33C8C860" w:rsidR="009E0A2C" w:rsidRPr="00684EEB" w:rsidRDefault="00AC69BA" w:rsidP="00622161">
      <w:pPr>
        <w:pStyle w:val="Descripcin"/>
        <w:rPr>
          <w:rFonts w:ascii="Times New Roman" w:eastAsia="Times New Roman" w:hAnsi="Times New Roman" w:cs="Times New Roman"/>
          <w:szCs w:val="24"/>
        </w:rPr>
      </w:pPr>
      <w:bookmarkStart w:id="44" w:name="_Ref209976929"/>
      <w:r w:rsidRPr="00684EEB">
        <w:t xml:space="preserve">Figura </w:t>
      </w:r>
      <w:r w:rsidR="008A02DE">
        <w:fldChar w:fldCharType="begin"/>
      </w:r>
      <w:r w:rsidR="008A02DE">
        <w:instrText xml:space="preserve"> SEQ Figura \* ARABIC </w:instrText>
      </w:r>
      <w:r w:rsidR="008A02DE">
        <w:fldChar w:fldCharType="separate"/>
      </w:r>
      <w:r w:rsidR="00B7779E">
        <w:rPr>
          <w:noProof/>
        </w:rPr>
        <w:t>6</w:t>
      </w:r>
      <w:r w:rsidR="008A02DE">
        <w:rPr>
          <w:noProof/>
        </w:rPr>
        <w:fldChar w:fldCharType="end"/>
      </w:r>
      <w:bookmarkEnd w:id="44"/>
      <w:r w:rsidRPr="00684EEB">
        <w:t>. Representación de los vectores espaciales de tensión y estados de conmutación en los planos (</w:t>
      </w:r>
      <m:oMath>
        <m:r>
          <w:rPr>
            <w:rFonts w:ascii="Cambria Math" w:hAnsi="Cambria Math"/>
          </w:rPr>
          <m:t>α-β</m:t>
        </m:r>
      </m:oMath>
      <w:r w:rsidRPr="00684EEB">
        <w:t>) y (</w:t>
      </w:r>
      <w:sdt>
        <w:sdtPr>
          <w:rPr>
            <w:rFonts w:ascii="Cambria Math" w:hAnsi="Cambria Math"/>
            <w:i/>
          </w:rPr>
          <w:id w:val="-1188214450"/>
          <w:placeholder>
            <w:docPart w:val="EF6501FF0A6340CFAE1CAB8483A2B94C"/>
          </w:placeholder>
          <w:temporary/>
          <w:equation/>
        </w:sdtPr>
        <w:sdtContent>
          <m:oMath>
            <m:r>
              <m:rPr>
                <m:sty m:val="p"/>
              </m:rPr>
              <w:rPr>
                <w:rFonts w:ascii="Cambria Math" w:hAnsi="Cambria Math"/>
              </w:rPr>
              <m:t>x-y</m:t>
            </m:r>
          </m:oMath>
        </w:sdtContent>
      </w:sdt>
      <w:r w:rsidRPr="00684EEB">
        <w:t>) para una MIAH.</w:t>
      </w:r>
      <w:bookmarkStart w:id="45" w:name="_Ref20886214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
      </w:r>
      <w:bookmarkEnd w:id="45"/>
    </w:p>
    <w:p w14:paraId="6B30BE4E" w14:textId="77777777" w:rsidR="00F923A6" w:rsidRDefault="00CF2545" w:rsidP="00F923A6">
      <w:pPr>
        <w:keepNext/>
        <w:spacing w:before="200" w:after="0" w:line="360" w:lineRule="auto"/>
        <w:ind w:firstLine="851"/>
        <w:jc w:val="center"/>
      </w:pPr>
      <w:r>
        <w:rPr>
          <w:noProof/>
        </w:rPr>
        <w:drawing>
          <wp:inline distT="0" distB="0" distL="0" distR="0" wp14:anchorId="7499FEC5" wp14:editId="545BFF51">
            <wp:extent cx="3016800" cy="301680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16800" cy="3016800"/>
                    </a:xfrm>
                    <a:prstGeom prst="rect">
                      <a:avLst/>
                    </a:prstGeom>
                    <a:noFill/>
                    <a:ln>
                      <a:noFill/>
                    </a:ln>
                  </pic:spPr>
                </pic:pic>
              </a:graphicData>
            </a:graphic>
          </wp:inline>
        </w:drawing>
      </w:r>
    </w:p>
    <w:p w14:paraId="5B38855B" w14:textId="050096E2" w:rsidR="00315AB7" w:rsidRPr="00684EEB" w:rsidRDefault="00F923A6" w:rsidP="00622161">
      <w:pPr>
        <w:pStyle w:val="Descripcin"/>
        <w:rPr>
          <w:rFonts w:ascii="Times New Roman" w:eastAsia="Times New Roman" w:hAnsi="Times New Roman" w:cs="Times New Roman"/>
          <w:szCs w:val="24"/>
        </w:rPr>
      </w:pPr>
      <w:bookmarkStart w:id="46" w:name="_Ref209976943"/>
      <w:r w:rsidRPr="00684EEB">
        <w:t xml:space="preserve">Figura </w:t>
      </w:r>
      <w:r w:rsidR="008A02DE">
        <w:fldChar w:fldCharType="begin"/>
      </w:r>
      <w:r w:rsidR="008A02DE">
        <w:instrText xml:space="preserve"> SEQ Figura \* ARABIC </w:instrText>
      </w:r>
      <w:r w:rsidR="008A02DE">
        <w:fldChar w:fldCharType="separate"/>
      </w:r>
      <w:r w:rsidR="00B7779E">
        <w:rPr>
          <w:noProof/>
        </w:rPr>
        <w:t>7</w:t>
      </w:r>
      <w:r w:rsidR="008A02DE">
        <w:rPr>
          <w:noProof/>
        </w:rPr>
        <w:fldChar w:fldCharType="end"/>
      </w:r>
      <w:bookmarkEnd w:id="46"/>
      <w:r w:rsidRPr="00684EEB">
        <w:t>: Representación de los vectores espaciales de tensión y estados de conmutación en el plano (</w:t>
      </w:r>
      <w:sdt>
        <w:sdtPr>
          <w:rPr>
            <w:rFonts w:ascii="Cambria Math" w:hAnsi="Cambria Math"/>
            <w:i/>
          </w:rPr>
          <w:id w:val="308368719"/>
          <w:placeholder>
            <w:docPart w:val="2298E3A61B424CF6AAFE0E0F9FE8A266"/>
          </w:placeholder>
          <w:temporary/>
          <w:equation/>
        </w:sdtPr>
        <w:sdtContent>
          <m:oMath>
            <m:r>
              <m:rPr>
                <m:sty m:val="p"/>
              </m:rPr>
              <w:rPr>
                <w:rFonts w:ascii="Cambria Math" w:hAnsi="Cambria Math"/>
              </w:rPr>
              <m:t>Z1-Z2</m:t>
            </m:r>
          </m:oMath>
        </w:sdtContent>
      </w:sdt>
      <w:r w:rsidRPr="00684EEB">
        <w:t>) para una MIAH en 1N.</w:t>
      </w:r>
      <w:bookmarkStart w:id="47" w:name="_Ref20886216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
      </w:r>
      <w:bookmarkEnd w:id="47"/>
    </w:p>
    <w:p w14:paraId="719022D5" w14:textId="77777777" w:rsidR="00B53699" w:rsidRDefault="00B53699" w:rsidP="00B53699"/>
    <w:p w14:paraId="28BB95D8" w14:textId="77777777" w:rsidR="00B53699" w:rsidRDefault="00B53699" w:rsidP="00B53699"/>
    <w:p w14:paraId="40A7B03C" w14:textId="77777777" w:rsidR="00B53699" w:rsidRDefault="00B53699" w:rsidP="00B53699">
      <w:pPr>
        <w:pStyle w:val="Ttulo3"/>
        <w:numPr>
          <w:ilvl w:val="2"/>
          <w:numId w:val="10"/>
        </w:numPr>
        <w:tabs>
          <w:tab w:val="left" w:pos="1276"/>
          <w:tab w:val="left" w:pos="1985"/>
        </w:tabs>
        <w:spacing w:before="240" w:after="240" w:line="360" w:lineRule="auto"/>
        <w:ind w:left="1985" w:hanging="709"/>
        <w:rPr>
          <w:b/>
          <w:color w:val="000000"/>
        </w:rPr>
      </w:pPr>
      <w:r>
        <w:rPr>
          <w:b/>
          <w:color w:val="000000"/>
        </w:rPr>
        <w:lastRenderedPageBreak/>
        <w:t>Técnicas de control aplicadas a accionamientos multifásicos.</w:t>
      </w:r>
    </w:p>
    <w:p w14:paraId="34B3B6FE" w14:textId="2516D9B3"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Kennel</w:t>
          </w:r>
          <w:proofErr w:type="spellEnd"/>
          <w:r w:rsidR="00603EC6" w:rsidRPr="00F644CD">
            <w:rPr>
              <w:rStyle w:val="Azul"/>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F644CD">
            <w:rPr>
              <w:rStyle w:val="Azul"/>
            </w:rPr>
            <w:t>Harnefors</w:t>
          </w:r>
          <w:proofErr w:type="spellEnd"/>
          <w:r w:rsidR="00603EC6" w:rsidRPr="00F644CD">
            <w:rPr>
              <w:rStyle w:val="Azul"/>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4C3C21" w:rsidRPr="004C3C21">
        <w:rPr>
          <w:rStyle w:val="Estilo1"/>
        </w:rPr>
        <w:fldChar w:fldCharType="begin"/>
      </w:r>
      <w:r w:rsidR="004C3C21" w:rsidRPr="004C3C21">
        <w:rPr>
          <w:rStyle w:val="Estilo1"/>
          <w:rFonts w:eastAsia="Arial"/>
        </w:rPr>
        <w:instrText xml:space="preserve"> REF _Ref209976969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8</w:t>
      </w:r>
      <w:r w:rsidR="004C3C21" w:rsidRPr="004C3C21">
        <w:rPr>
          <w:rStyle w:val="Estilo1"/>
          <w:rFonts w:eastAsia="Arial"/>
        </w:rPr>
        <w:fldChar w:fldCharType="end"/>
      </w:r>
      <w:r w:rsidR="009725C0">
        <w:rPr>
          <w:rFonts w:ascii="Times New Roman" w:eastAsia="Times New Roman" w:hAnsi="Times New Roman" w:cs="Times New Roman"/>
          <w:sz w:val="24"/>
          <w:szCs w:val="24"/>
        </w:rPr>
        <w:t>.</w:t>
      </w:r>
    </w:p>
    <w:p w14:paraId="42107D3B" w14:textId="77777777" w:rsidR="00F923A6" w:rsidRDefault="009725C0" w:rsidP="00F923A6">
      <w:pPr>
        <w:keepNext/>
        <w:spacing w:before="120" w:after="0" w:line="360" w:lineRule="auto"/>
        <w:jc w:val="center"/>
      </w:pPr>
      <w:r w:rsidRPr="00F923A6">
        <w:rPr>
          <w:rStyle w:val="Estilo1"/>
          <w:rFonts w:eastAsia="Arial"/>
          <w:noProof/>
        </w:rPr>
        <w:drawing>
          <wp:inline distT="0" distB="0" distL="0" distR="0" wp14:anchorId="6474B5B0" wp14:editId="70FB7AEE">
            <wp:extent cx="4184542" cy="1758322"/>
            <wp:effectExtent l="0" t="0" r="6985" b="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7"/>
                    <a:stretch>
                      <a:fillRect/>
                    </a:stretch>
                  </pic:blipFill>
                  <pic:spPr>
                    <a:xfrm>
                      <a:off x="0" y="0"/>
                      <a:ext cx="4277796" cy="1797507"/>
                    </a:xfrm>
                    <a:prstGeom prst="rect">
                      <a:avLst/>
                    </a:prstGeom>
                  </pic:spPr>
                </pic:pic>
              </a:graphicData>
            </a:graphic>
          </wp:inline>
        </w:drawing>
      </w:r>
    </w:p>
    <w:p w14:paraId="46D22391" w14:textId="2B789730" w:rsidR="00254EF8" w:rsidRPr="00684EEB" w:rsidRDefault="00F923A6" w:rsidP="00622161">
      <w:pPr>
        <w:pStyle w:val="Descripcin"/>
        <w:rPr>
          <w:rFonts w:ascii="Times New Roman" w:eastAsia="Times New Roman" w:hAnsi="Times New Roman" w:cs="Times New Roman"/>
          <w:szCs w:val="24"/>
        </w:rPr>
      </w:pPr>
      <w:bookmarkStart w:id="48" w:name="_Ref209976969"/>
      <w:r w:rsidRPr="00684EEB">
        <w:t xml:space="preserve">Figura </w:t>
      </w:r>
      <w:r w:rsidR="008A02DE">
        <w:fldChar w:fldCharType="begin"/>
      </w:r>
      <w:r w:rsidR="008A02DE">
        <w:instrText xml:space="preserve"> SEQ Figura \* ARABIC </w:instrText>
      </w:r>
      <w:r w:rsidR="008A02DE">
        <w:fldChar w:fldCharType="separate"/>
      </w:r>
      <w:r w:rsidR="00B7779E">
        <w:rPr>
          <w:noProof/>
        </w:rPr>
        <w:t>8</w:t>
      </w:r>
      <w:r w:rsidR="008A02DE">
        <w:rPr>
          <w:noProof/>
        </w:rPr>
        <w:fldChar w:fldCharType="end"/>
      </w:r>
      <w:bookmarkEnd w:id="48"/>
      <w:r w:rsidRPr="00684EEB">
        <w:t>. Diferentes tipos de esquemas de control aplicados a accionamientos multifásicos.</w:t>
      </w:r>
      <w:bookmarkStart w:id="49" w:name="_Ref208862179"/>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
      </w:r>
      <w:bookmarkEnd w:id="49"/>
    </w:p>
    <w:p w14:paraId="124A8A72" w14:textId="609D6782"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 xml:space="preserve">en estrategias de control </w:t>
      </w:r>
      <w:r w:rsidR="000B7B3F">
        <w:rPr>
          <w:rFonts w:ascii="Times New Roman" w:eastAsia="Times New Roman" w:hAnsi="Times New Roman" w:cs="Times New Roman"/>
          <w:sz w:val="24"/>
          <w:szCs w:val="24"/>
        </w:rPr>
        <w:t>post‑</w:t>
      </w:r>
      <w:proofErr w:type="gramStart"/>
      <w:r w:rsidR="000B7B3F">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262CCA9D" w14:textId="77777777" w:rsidR="00B53699" w:rsidRDefault="00B53699" w:rsidP="00B53699"/>
    <w:p w14:paraId="50B386A1" w14:textId="77777777" w:rsidR="00B53699" w:rsidRDefault="00B53699" w:rsidP="00B53699"/>
    <w:p w14:paraId="53DD0354" w14:textId="77777777" w:rsidR="00B53699" w:rsidRDefault="00B53699" w:rsidP="00B53699"/>
    <w:p w14:paraId="4A5B04AA" w14:textId="2BE4C893" w:rsidR="00B53699" w:rsidRDefault="00B53699" w:rsidP="00B53699">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Generalidades del Control Predictivo</w:t>
      </w:r>
    </w:p>
    <w:p w14:paraId="3AC74BD7" w14:textId="7EEFD497"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_Ref209976988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9</w:t>
      </w:r>
      <w:r w:rsidR="004C3C21" w:rsidRPr="004C3C21">
        <w:rPr>
          <w:rStyle w:val="Estilo1"/>
          <w:rFonts w:eastAsia="Arial"/>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F644CD">
            <w:rPr>
              <w:rStyle w:val="Azul"/>
            </w:rPr>
            <w:t>Rodríguez</w:t>
          </w:r>
          <w:proofErr w:type="spellEnd"/>
          <w:r w:rsidR="00603EC6" w:rsidRPr="00F644CD">
            <w:rPr>
              <w:rStyle w:val="Azul"/>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F644CD">
            <w:rPr>
              <w:rStyle w:val="Azul"/>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76CC7DC3" w14:textId="77777777" w:rsidR="00F923A6" w:rsidRDefault="00E80526" w:rsidP="00F923A6">
      <w:pPr>
        <w:keepNext/>
        <w:spacing w:after="0" w:line="360" w:lineRule="auto"/>
        <w:jc w:val="cente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8"/>
                    <a:stretch>
                      <a:fillRect/>
                    </a:stretch>
                  </pic:blipFill>
                  <pic:spPr>
                    <a:xfrm>
                      <a:off x="0" y="0"/>
                      <a:ext cx="4662258" cy="1776989"/>
                    </a:xfrm>
                    <a:prstGeom prst="rect">
                      <a:avLst/>
                    </a:prstGeom>
                  </pic:spPr>
                </pic:pic>
              </a:graphicData>
            </a:graphic>
          </wp:inline>
        </w:drawing>
      </w:r>
    </w:p>
    <w:p w14:paraId="016B2585" w14:textId="5B84B14A" w:rsidR="00E80526" w:rsidRPr="00684EEB" w:rsidRDefault="00F923A6" w:rsidP="00622161">
      <w:pPr>
        <w:pStyle w:val="Descripcin"/>
        <w:rPr>
          <w:rFonts w:ascii="Times New Roman" w:eastAsia="Times New Roman" w:hAnsi="Times New Roman" w:cs="Times New Roman"/>
          <w:szCs w:val="24"/>
        </w:rPr>
      </w:pPr>
      <w:bookmarkStart w:id="50" w:name="_Ref209976988"/>
      <w:r w:rsidRPr="00684EEB">
        <w:t xml:space="preserve">Figura </w:t>
      </w:r>
      <w:r w:rsidR="008A02DE">
        <w:fldChar w:fldCharType="begin"/>
      </w:r>
      <w:r w:rsidR="008A02DE">
        <w:instrText xml:space="preserve"> SEQ Figura \* ARABIC </w:instrText>
      </w:r>
      <w:r w:rsidR="008A02DE">
        <w:fldChar w:fldCharType="separate"/>
      </w:r>
      <w:r w:rsidR="00B7779E">
        <w:rPr>
          <w:noProof/>
        </w:rPr>
        <w:t>9</w:t>
      </w:r>
      <w:r w:rsidR="008A02DE">
        <w:rPr>
          <w:noProof/>
        </w:rPr>
        <w:fldChar w:fldCharType="end"/>
      </w:r>
      <w:bookmarkEnd w:id="50"/>
      <w:r w:rsidRPr="00684EEB">
        <w:t>. Clasificación de los métodos de control predictivo.</w:t>
      </w:r>
      <w:bookmarkStart w:id="51" w:name="_Ref2088622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9"/>
      </w:r>
      <w:bookmarkEnd w:id="51"/>
    </w:p>
    <w:p w14:paraId="1A33A6B1" w14:textId="093B2FA7"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37482C" w:rsidRPr="0037482C">
        <w:rPr>
          <w:rStyle w:val="Estilo1"/>
          <w:rFonts w:eastAsia="Arial"/>
        </w:rPr>
        <w:fldChar w:fldCharType="begin"/>
      </w:r>
      <w:r w:rsidR="0037482C" w:rsidRPr="0037482C">
        <w:rPr>
          <w:rStyle w:val="Estilo1"/>
        </w:rPr>
        <w:instrText xml:space="preserve"> REF _Ref210434542 \h </w:instrText>
      </w:r>
      <w:r w:rsidR="0037482C" w:rsidRPr="0037482C">
        <w:rPr>
          <w:rStyle w:val="Estilo1"/>
          <w:rFonts w:eastAsia="Arial"/>
        </w:rPr>
      </w:r>
      <w:r w:rsidR="0037482C">
        <w:rPr>
          <w:rStyle w:val="Estilo1"/>
          <w:rFonts w:eastAsia="Arial"/>
        </w:rPr>
        <w:instrText xml:space="preserve"> \* MERGEFORMAT </w:instrText>
      </w:r>
      <w:r w:rsidR="0037482C" w:rsidRPr="0037482C">
        <w:rPr>
          <w:rStyle w:val="Estilo1"/>
          <w:rFonts w:eastAsia="Arial"/>
        </w:rPr>
        <w:fldChar w:fldCharType="separate"/>
      </w:r>
      <w:r w:rsidR="0037482C" w:rsidRPr="0037482C">
        <w:rPr>
          <w:rStyle w:val="Estilo1"/>
          <w:rFonts w:eastAsia="Arial"/>
        </w:rPr>
        <w:t>Tabla 1</w:t>
      </w:r>
      <w:r w:rsidR="0037482C" w:rsidRPr="0037482C">
        <w:rPr>
          <w:rStyle w:val="Estilo1"/>
          <w:rFonts w:eastAsia="Arial"/>
        </w:rPr>
        <w:fldChar w:fldCharType="end"/>
      </w:r>
      <w:r w:rsidR="00DC5DC2">
        <w:rPr>
          <w:rFonts w:ascii="Times New Roman" w:eastAsia="Times New Roman" w:hAnsi="Times New Roman" w:cs="Times New Roman"/>
          <w:sz w:val="24"/>
          <w:szCs w:val="24"/>
        </w:rPr>
        <w:t>.</w:t>
      </w:r>
    </w:p>
    <w:p w14:paraId="367DA749" w14:textId="0D2B2DE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F644CD" w:rsidRPr="00F644CD">
        <w:rPr>
          <w:rFonts w:ascii="Times New Roman" w:eastAsia="Times New Roman" w:hAnsi="Times New Roman" w:cs="Times New Roman"/>
          <w:i/>
          <w:iCs/>
          <w:sz w:val="24"/>
          <w:szCs w:val="24"/>
        </w:rPr>
        <w:t>Dead</w:t>
      </w:r>
      <w:proofErr w:type="spellEnd"/>
      <w:r w:rsidR="00F644CD" w:rsidRPr="00F644CD">
        <w:rPr>
          <w:rFonts w:ascii="Times New Roman" w:eastAsia="Times New Roman" w:hAnsi="Times New Roman" w:cs="Times New Roman"/>
          <w:i/>
          <w:iCs/>
          <w:sz w:val="24"/>
          <w:szCs w:val="24"/>
        </w:rPr>
        <w:t>‑Beat</w:t>
      </w:r>
      <w:r w:rsidR="00F644CD">
        <w:rPr>
          <w:rFonts w:ascii="Times New Roman" w:eastAsia="Times New Roman" w:hAnsi="Times New Roman" w:cs="Times New Roman"/>
          <w:i/>
          <w:iCs/>
          <w:sz w:val="24"/>
          <w:szCs w:val="24"/>
        </w:rPr>
        <w:t xml:space="preserve"> </w:t>
      </w:r>
      <w:r w:rsidR="00516713">
        <w:rPr>
          <w:rFonts w:ascii="Times New Roman" w:eastAsia="Times New Roman" w:hAnsi="Times New Roman" w:cs="Times New Roman"/>
          <w:sz w:val="24"/>
          <w:szCs w:val="24"/>
        </w:rPr>
        <w:t xml:space="preserve">y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1FCDEF3A" w14:textId="078E9C4B" w:rsidR="002E275E" w:rsidRDefault="00594A5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F644CD" w:rsidRPr="00F644CD">
        <w:rPr>
          <w:rFonts w:ascii="Times New Roman" w:eastAsia="Times New Roman" w:hAnsi="Times New Roman" w:cs="Times New Roman"/>
          <w:i/>
          <w:iCs/>
          <w:sz w:val="24"/>
          <w:szCs w:val="24"/>
        </w:rPr>
        <w:t>Dead</w:t>
      </w:r>
      <w:proofErr w:type="spellEnd"/>
      <w:r w:rsidR="00F644CD" w:rsidRPr="00F644CD">
        <w:rPr>
          <w:rFonts w:ascii="Times New Roman" w:eastAsia="Times New Roman" w:hAnsi="Times New Roman" w:cs="Times New Roman"/>
          <w:i/>
          <w:iCs/>
          <w:sz w:val="24"/>
          <w:szCs w:val="24"/>
        </w:rPr>
        <w:t>‑Beat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BD1695">
        <w:rPr>
          <w:rFonts w:ascii="Times New Roman" w:eastAsia="Times New Roman" w:hAnsi="Times New Roman" w:cs="Times New Roman"/>
          <w:sz w:val="24"/>
          <w:szCs w:val="24"/>
        </w:rPr>
        <w:t xml:space="preserve">MPC y el control </w:t>
      </w:r>
      <w:proofErr w:type="spellStart"/>
      <w:r w:rsidR="00387016" w:rsidRPr="00F644CD">
        <w:rPr>
          <w:rFonts w:ascii="Times New Roman" w:eastAsia="Times New Roman" w:hAnsi="Times New Roman" w:cs="Times New Roman"/>
          <w:i/>
          <w:iCs/>
          <w:sz w:val="24"/>
          <w:szCs w:val="24"/>
        </w:rPr>
        <w:lastRenderedPageBreak/>
        <w:t>Dead</w:t>
      </w:r>
      <w:proofErr w:type="spellEnd"/>
      <w:r w:rsidR="00387016" w:rsidRPr="00F644CD">
        <w:rPr>
          <w:rFonts w:ascii="Times New Roman" w:eastAsia="Times New Roman" w:hAnsi="Times New Roman" w:cs="Times New Roman"/>
          <w:i/>
          <w:iCs/>
          <w:sz w:val="24"/>
          <w:szCs w:val="24"/>
        </w:rPr>
        <w:t>‑Beat</w:t>
      </w:r>
      <w:r w:rsidR="00387016">
        <w:rPr>
          <w:rFonts w:ascii="Times New Roman" w:eastAsia="Times New Roman" w:hAnsi="Times New Roman" w:cs="Times New Roman"/>
          <w:sz w:val="24"/>
          <w:szCs w:val="24"/>
        </w:rPr>
        <w:t xml:space="preserve"> </w:t>
      </w:r>
      <w:r w:rsidR="00BD1695">
        <w:rPr>
          <w:rFonts w:ascii="Times New Roman" w:eastAsia="Times New Roman" w:hAnsi="Times New Roman" w:cs="Times New Roman"/>
          <w:sz w:val="24"/>
          <w:szCs w:val="24"/>
        </w:rPr>
        <w:t>modificado para mayor robustez, que puede convertirse en un esquema muy complejo y de difícil implementación.</w:t>
      </w:r>
    </w:p>
    <w:p w14:paraId="6F26CFB2" w14:textId="475720E5" w:rsidR="0037482C" w:rsidRDefault="0037482C" w:rsidP="0037482C">
      <w:pPr>
        <w:pStyle w:val="Descripcin"/>
        <w:keepNext/>
      </w:pPr>
      <w:bookmarkStart w:id="52" w:name="_Ref210434542"/>
      <w:r>
        <w:t xml:space="preserve">Tabla </w:t>
      </w:r>
      <w:r>
        <w:fldChar w:fldCharType="begin"/>
      </w:r>
      <w:r>
        <w:instrText xml:space="preserve"> SEQ Tabla \* ARABIC </w:instrText>
      </w:r>
      <w:r>
        <w:fldChar w:fldCharType="separate"/>
      </w:r>
      <w:r>
        <w:rPr>
          <w:noProof/>
        </w:rPr>
        <w:t>1</w:t>
      </w:r>
      <w:r>
        <w:fldChar w:fldCharType="end"/>
      </w:r>
      <w:bookmarkEnd w:id="52"/>
      <w:r>
        <w:t xml:space="preserve">. </w:t>
      </w:r>
      <w:r>
        <w:rPr>
          <w:noProof/>
        </w:rPr>
        <w:t>Criterios de control para distintos métodos de control predictivo.</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0"/>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5C445BC5" w14:textId="77777777" w:rsidR="00B53699" w:rsidRDefault="00B53699" w:rsidP="00B53699"/>
    <w:p w14:paraId="1DD26683" w14:textId="77777777" w:rsidR="00B53699" w:rsidRDefault="00B53699" w:rsidP="00B53699"/>
    <w:p w14:paraId="1C2E71E0" w14:textId="77777777" w:rsidR="00B53699" w:rsidRDefault="00B53699" w:rsidP="00B53699"/>
    <w:p w14:paraId="15B76011" w14:textId="277FF56C" w:rsidR="00B53699" w:rsidRDefault="00B53699" w:rsidP="00B53699">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Control predictivo basado en modelos.</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2FAF7703"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3"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53"/>
              <m:r>
                <w:rPr>
                  <w:rFonts w:ascii="Cambria Math" w:eastAsia="Times New Roman" w:hAnsi="Cambria Math" w:cs="Times New Roman"/>
                  <w:sz w:val="24"/>
                  <w:szCs w:val="24"/>
                </w:rPr>
                <m:t>)</m:t>
              </m:r>
            </m:e>
          </m:eqArr>
        </m:oMath>
      </m:oMathPara>
    </w:p>
    <w:p w14:paraId="124F8463" w14:textId="16CB8D77"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4"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54"/>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74983A42"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AE051C5" w14:textId="77777777" w:rsidR="00F923A6" w:rsidRDefault="003A579A" w:rsidP="00F923A6">
      <w:pPr>
        <w:keepNext/>
        <w:spacing w:before="240" w:after="240" w:line="360" w:lineRule="auto"/>
        <w:jc w:val="cente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29"/>
                    <a:stretch>
                      <a:fillRect/>
                    </a:stretch>
                  </pic:blipFill>
                  <pic:spPr>
                    <a:xfrm>
                      <a:off x="0" y="0"/>
                      <a:ext cx="3817028" cy="2386804"/>
                    </a:xfrm>
                    <a:prstGeom prst="rect">
                      <a:avLst/>
                    </a:prstGeom>
                  </pic:spPr>
                </pic:pic>
              </a:graphicData>
            </a:graphic>
          </wp:inline>
        </w:drawing>
      </w:r>
    </w:p>
    <w:p w14:paraId="1FC7978F" w14:textId="59F81F25" w:rsidR="003A579A" w:rsidRPr="00684EEB" w:rsidRDefault="00F923A6" w:rsidP="00622161">
      <w:pPr>
        <w:pStyle w:val="Descripcin"/>
        <w:rPr>
          <w:rFonts w:ascii="Times New Roman" w:eastAsia="Times New Roman" w:hAnsi="Times New Roman" w:cs="Times New Roman"/>
          <w:szCs w:val="24"/>
        </w:rPr>
      </w:pPr>
      <w:bookmarkStart w:id="55" w:name="_Ref209977050"/>
      <w:r w:rsidRPr="00684EEB">
        <w:t xml:space="preserve">Figura </w:t>
      </w:r>
      <w:r w:rsidR="008A02DE">
        <w:fldChar w:fldCharType="begin"/>
      </w:r>
      <w:r w:rsidR="008A02DE">
        <w:instrText xml:space="preserve"> SEQ Figura \* ARABIC </w:instrText>
      </w:r>
      <w:r w:rsidR="008A02DE">
        <w:fldChar w:fldCharType="separate"/>
      </w:r>
      <w:r w:rsidR="00B7779E">
        <w:rPr>
          <w:noProof/>
        </w:rPr>
        <w:t>10</w:t>
      </w:r>
      <w:r w:rsidR="008A02DE">
        <w:rPr>
          <w:noProof/>
        </w:rPr>
        <w:fldChar w:fldCharType="end"/>
      </w:r>
      <w:bookmarkEnd w:id="55"/>
      <w:r w:rsidRPr="00684EEB">
        <w:t>. Principio de trabajo del control predictivo basado en el modelo.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1"/>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25C1D76D"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0DA9A5C" w14:textId="77777777" w:rsidR="00F8797E" w:rsidRDefault="00F8797E" w:rsidP="00AF43BB">
      <w:pPr>
        <w:spacing w:before="240" w:after="240" w:line="360" w:lineRule="auto"/>
        <w:ind w:firstLine="851"/>
        <w:jc w:val="both"/>
        <w:rPr>
          <w:rFonts w:ascii="Times New Roman" w:eastAsia="Times New Roman" w:hAnsi="Times New Roman" w:cs="Times New Roman"/>
          <w:sz w:val="24"/>
          <w:szCs w:val="24"/>
        </w:rPr>
      </w:pPr>
    </w:p>
    <w:p w14:paraId="5C7D2F6B" w14:textId="5E0175AC"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4C3C21" w:rsidRPr="004C3C21">
        <w:rPr>
          <w:rStyle w:val="Estilo1"/>
          <w:rFonts w:eastAsia="Arial"/>
        </w:rPr>
        <w:fldChar w:fldCharType="begin"/>
      </w:r>
      <w:r w:rsidR="004C3C21" w:rsidRPr="004C3C21">
        <w:rPr>
          <w:rStyle w:val="Estilo1"/>
          <w:rFonts w:eastAsia="Arial"/>
        </w:rPr>
        <w:instrText xml:space="preserve"> REF _Ref209977050 \h  \* MERGEFORMAT </w:instrText>
      </w:r>
      <w:r w:rsidR="004C3C21" w:rsidRPr="004C3C21">
        <w:rPr>
          <w:rStyle w:val="Estilo1"/>
          <w:rFonts w:eastAsia="Arial"/>
        </w:rPr>
      </w:r>
      <w:r w:rsidR="004C3C21" w:rsidRPr="004C3C21">
        <w:rPr>
          <w:rStyle w:val="Estilo1"/>
          <w:rFonts w:eastAsia="Arial"/>
        </w:rPr>
        <w:fldChar w:fldCharType="separate"/>
      </w:r>
      <w:r w:rsidR="008A02DE" w:rsidRPr="008A02DE">
        <w:rPr>
          <w:rStyle w:val="Estilo1"/>
          <w:rFonts w:eastAsia="Arial"/>
        </w:rPr>
        <w:t>Figura 10</w:t>
      </w:r>
      <w:r w:rsidR="004C3C21" w:rsidRPr="004C3C21">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0A1C37">
            <w:rPr>
              <w:rStyle w:val="Azul"/>
            </w:rPr>
            <w:t>Bordons</w:t>
          </w:r>
          <w:proofErr w:type="spellEnd"/>
          <w:r w:rsidR="00603EC6" w:rsidRPr="000A1C37">
            <w:rPr>
              <w:rStyle w:val="Azul"/>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0A1C37">
            <w:rPr>
              <w:rStyle w:val="Azul"/>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03C2A68"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w:t>
      </w:r>
      <w:r w:rsidR="00387016">
        <w:rPr>
          <w:rFonts w:ascii="Times New Roman" w:eastAsia="Times New Roman" w:hAnsi="Times New Roman" w:cs="Times New Roman"/>
          <w:i/>
          <w:iCs/>
          <w:sz w:val="24"/>
          <w:szCs w:val="24"/>
        </w:rPr>
        <w:t>‑</w:t>
      </w:r>
      <w:r w:rsidR="00157262" w:rsidRPr="00CE03AD">
        <w:rPr>
          <w:rFonts w:ascii="Times New Roman" w:eastAsia="Times New Roman" w:hAnsi="Times New Roman" w:cs="Times New Roman"/>
          <w:i/>
          <w:iCs/>
          <w:sz w:val="24"/>
          <w:szCs w:val="24"/>
        </w:rPr>
        <w:t>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00D33DC7"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 xml:space="preserve">Con los DSP y FPGA actuales, y considerando que los estados de conmutación son finitos, se vuelve posible el cálculo </w:t>
      </w:r>
      <w:r w:rsidRPr="00387016">
        <w:rPr>
          <w:rFonts w:ascii="Times New Roman" w:eastAsia="Times New Roman" w:hAnsi="Times New Roman" w:cs="Times New Roman"/>
          <w:i/>
          <w:iCs/>
          <w:sz w:val="24"/>
          <w:szCs w:val="24"/>
        </w:rPr>
        <w:t>on</w:t>
      </w:r>
      <w:r w:rsidR="00387016" w:rsidRPr="00387016">
        <w:rPr>
          <w:rFonts w:ascii="Times New Roman" w:eastAsia="Times New Roman" w:hAnsi="Times New Roman" w:cs="Times New Roman"/>
          <w:i/>
          <w:iCs/>
          <w:sz w:val="24"/>
          <w:szCs w:val="24"/>
        </w:rPr>
        <w:t>‑</w:t>
      </w:r>
      <w:r w:rsidRPr="00387016">
        <w:rPr>
          <w:rFonts w:ascii="Times New Roman" w:eastAsia="Times New Roman" w:hAnsi="Times New Roman" w:cs="Times New Roman"/>
          <w:i/>
          <w:iCs/>
          <w:sz w:val="24"/>
          <w:szCs w:val="24"/>
        </w:rPr>
        <w:t>line</w:t>
      </w:r>
      <w:r w:rsidRPr="00107CB6">
        <w:rPr>
          <w:rFonts w:ascii="Times New Roman" w:eastAsia="Times New Roman" w:hAnsi="Times New Roman" w:cs="Times New Roman"/>
          <w:sz w:val="24"/>
          <w:szCs w:val="24"/>
        </w:rPr>
        <w:t xml:space="preserv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0605FDB9" w14:textId="77777777" w:rsidR="00B53699" w:rsidRDefault="00B53699" w:rsidP="00B53699"/>
    <w:p w14:paraId="1F23610F" w14:textId="51E3BE8C" w:rsidR="00B53699" w:rsidRDefault="00B53699" w:rsidP="0003071D">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Estrategia FCS‑MPC</w:t>
      </w:r>
    </w:p>
    <w:p w14:paraId="248E1EF7" w14:textId="77D4FDE9"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4014FB96" w14:textId="77777777" w:rsidR="00242BCD" w:rsidRDefault="00140D50" w:rsidP="00242BCD">
      <w:pPr>
        <w:keepNext/>
        <w:spacing w:before="240" w:after="240" w:line="360" w:lineRule="auto"/>
        <w:jc w:val="cente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5A378B04" w14:textId="4C3D05D1" w:rsidR="00F91CD5" w:rsidRPr="00684EEB" w:rsidRDefault="00242BCD" w:rsidP="00622161">
      <w:pPr>
        <w:pStyle w:val="Descripcin"/>
        <w:rPr>
          <w:rFonts w:ascii="Times New Roman" w:eastAsia="Times New Roman" w:hAnsi="Times New Roman" w:cs="Times New Roman"/>
          <w:szCs w:val="24"/>
        </w:rPr>
      </w:pPr>
      <w:bookmarkStart w:id="56" w:name="_Ref209977209"/>
      <w:r w:rsidRPr="00684EEB">
        <w:t xml:space="preserve">Figura </w:t>
      </w:r>
      <w:r w:rsidR="008A02DE">
        <w:fldChar w:fldCharType="begin"/>
      </w:r>
      <w:r w:rsidR="008A02DE">
        <w:instrText xml:space="preserve"> SEQ Figura \* ARABIC </w:instrText>
      </w:r>
      <w:r w:rsidR="008A02DE">
        <w:fldChar w:fldCharType="separate"/>
      </w:r>
      <w:r w:rsidR="00B7779E">
        <w:rPr>
          <w:noProof/>
        </w:rPr>
        <w:t>11</w:t>
      </w:r>
      <w:r w:rsidR="008A02DE">
        <w:rPr>
          <w:noProof/>
        </w:rPr>
        <w:fldChar w:fldCharType="end"/>
      </w:r>
      <w:bookmarkEnd w:id="56"/>
      <w:r w:rsidRPr="00684EEB">
        <w:t>. Principio de trabajo del FCS-MPC para: (a) El caso teórico ideal; (b) El caso de implementación.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2"/>
      </w:r>
    </w:p>
    <w:p w14:paraId="1760BCF0" w14:textId="323DB656"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66F122EB"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4BA8F921"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3EFC4EE1"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w:t>
      </w:r>
      <w:r w:rsidR="008A02DE" w:rsidRPr="00684EEB">
        <w:t xml:space="preserve"> </w:t>
      </w:r>
      <w:r w:rsidR="008A02DE">
        <w:rPr>
          <w:noProof/>
        </w:rPr>
        <w:t>11</w:t>
      </w:r>
      <w:r w:rsidR="004C3C21" w:rsidRPr="004C3C21">
        <w:rPr>
          <w:rStyle w:val="Estilo1"/>
          <w:rFonts w:eastAsia="Arial"/>
        </w:rPr>
        <w:fldChar w:fldCharType="end"/>
      </w:r>
      <w:r w:rsidR="004C3C21" w:rsidRPr="00945931">
        <w:rPr>
          <w:rFonts w:ascii="Times New Roman" w:eastAsia="Times New Roman" w:hAnsi="Times New Roman" w:cs="Times New Roman"/>
          <w:color w:val="7030A0"/>
          <w:sz w:val="24"/>
          <w:szCs w:val="24"/>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resulta ser el más cercano a la referencia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0196D6BD" w14:textId="60ACD642" w:rsidR="00982B48"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w:t>
      </w:r>
    </w:p>
    <w:p w14:paraId="4BA39546" w14:textId="77777777" w:rsidR="00982B48" w:rsidRDefault="0011256C"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5D58">
        <w:rPr>
          <w:rFonts w:ascii="Times New Roman" w:eastAsia="Times New Roman" w:hAnsi="Times New Roman" w:cs="Times New Roman"/>
          <w:sz w:val="24"/>
          <w:szCs w:val="24"/>
        </w:rPr>
        <w:t xml:space="preserve"> y se mantiene aplicada la acción de control previamente calculada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como punto de partida, se ejecuta el algoritmo FCS</w:t>
      </w:r>
      <w:r w:rsidR="00387016">
        <w:rPr>
          <w:rFonts w:ascii="Times New Roman" w:eastAsia="Times New Roman" w:hAnsi="Times New Roman" w:cs="Times New Roman"/>
          <w:sz w:val="24"/>
          <w:szCs w:val="24"/>
        </w:rPr>
        <w:t>‑</w:t>
      </w:r>
      <w:r w:rsidR="00C75D58">
        <w:rPr>
          <w:rFonts w:ascii="Times New Roman" w:eastAsia="Times New Roman" w:hAnsi="Times New Roman" w:cs="Times New Roman"/>
          <w:sz w:val="24"/>
          <w:szCs w:val="24"/>
        </w:rPr>
        <w:t xml:space="preserve">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w:t>
      </w:r>
      <w:r w:rsidR="00F93D99">
        <w:rPr>
          <w:rFonts w:ascii="Times New Roman" w:eastAsia="Times New Roman" w:hAnsi="Times New Roman" w:cs="Times New Roman"/>
          <w:sz w:val="24"/>
          <w:szCs w:val="24"/>
        </w:rPr>
        <w:lastRenderedPageBreak/>
        <w:t xml:space="preserve">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y se mide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F93D99">
        <w:rPr>
          <w:rFonts w:ascii="Times New Roman" w:eastAsia="Times New Roman" w:hAnsi="Times New Roman" w:cs="Times New Roman"/>
          <w:sz w:val="24"/>
          <w:szCs w:val="24"/>
        </w:rPr>
        <w:t xml:space="preserve"> para volver a ejecutar el algoritmo de manera cíclica.</w:t>
      </w:r>
    </w:p>
    <w:p w14:paraId="56438DB9" w14:textId="11434B1F"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35B08361" w14:textId="77777777" w:rsidR="00242BCD" w:rsidRDefault="00792EBE" w:rsidP="00242BCD">
      <w:pPr>
        <w:keepNext/>
        <w:spacing w:before="240" w:after="240" w:line="360" w:lineRule="auto"/>
        <w:jc w:val="cente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43CEB6F7" w14:textId="4E25E701" w:rsidR="00BE192B" w:rsidRPr="00684EEB" w:rsidRDefault="00242BCD" w:rsidP="00622161">
      <w:pPr>
        <w:pStyle w:val="Descripcin"/>
        <w:rPr>
          <w:rFonts w:ascii="Times New Roman" w:eastAsia="Times New Roman" w:hAnsi="Times New Roman" w:cs="Times New Roman"/>
          <w:szCs w:val="24"/>
        </w:rPr>
      </w:pPr>
      <w:bookmarkStart w:id="57" w:name="_Ref209977333"/>
      <w:r w:rsidRPr="00684EEB">
        <w:t xml:space="preserve">Figura </w:t>
      </w:r>
      <w:r w:rsidR="008A02DE">
        <w:fldChar w:fldCharType="begin"/>
      </w:r>
      <w:r w:rsidR="008A02DE">
        <w:instrText xml:space="preserve"> SEQ Figura \* ARABIC </w:instrText>
      </w:r>
      <w:r w:rsidR="008A02DE">
        <w:fldChar w:fldCharType="separate"/>
      </w:r>
      <w:r w:rsidR="00B7779E">
        <w:rPr>
          <w:noProof/>
        </w:rPr>
        <w:t>12</w:t>
      </w:r>
      <w:r w:rsidR="008A02DE">
        <w:rPr>
          <w:noProof/>
        </w:rPr>
        <w:fldChar w:fldCharType="end"/>
      </w:r>
      <w:bookmarkEnd w:id="57"/>
      <w:r w:rsidRPr="00684EEB">
        <w:t>. Esquema general del FCS-MPC aplicado al control de convertidores de potencia en variadores multifásicos.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3"/>
      </w:r>
    </w:p>
    <w:p w14:paraId="4D2AE9BC" w14:textId="27172E25"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del controlador FCS</w:t>
      </w:r>
      <w:r w:rsidR="00982B4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4C3C21" w:rsidRPr="004C3C21">
        <w:rPr>
          <w:rStyle w:val="Estilo1"/>
        </w:rPr>
        <w:fldChar w:fldCharType="begin"/>
      </w:r>
      <w:r w:rsidR="004C3C21" w:rsidRPr="004C3C21">
        <w:rPr>
          <w:rStyle w:val="Estilo1"/>
          <w:rFonts w:eastAsia="Arial"/>
        </w:rPr>
        <w:instrText xml:space="preserve"> REF _Ref209977333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12</w:t>
      </w:r>
      <w:r w:rsidR="004C3C21" w:rsidRPr="004C3C21">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7E3BDD70" w14:textId="5E36C61A" w:rsidR="0003071D" w:rsidRDefault="0003071D" w:rsidP="0003071D">
      <w:pPr>
        <w:pStyle w:val="Ttulo3"/>
        <w:numPr>
          <w:ilvl w:val="3"/>
          <w:numId w:val="10"/>
        </w:numPr>
        <w:tabs>
          <w:tab w:val="left" w:pos="1276"/>
          <w:tab w:val="left" w:pos="1985"/>
        </w:tabs>
        <w:spacing w:before="240" w:after="240" w:line="360" w:lineRule="auto"/>
        <w:ind w:left="2835" w:hanging="850"/>
        <w:rPr>
          <w:b/>
          <w:color w:val="000000"/>
        </w:rPr>
      </w:pPr>
      <w:r>
        <w:rPr>
          <w:b/>
          <w:color w:val="000000"/>
        </w:rPr>
        <w:t>Modelo de predicción</w:t>
      </w:r>
    </w:p>
    <w:p w14:paraId="2CD34A9B" w14:textId="665EA481"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w:t>
      </w:r>
      <w:r w:rsidR="0008783C">
        <w:rPr>
          <w:rFonts w:ascii="Times New Roman" w:eastAsia="Times New Roman" w:hAnsi="Times New Roman" w:cs="Times New Roman"/>
          <w:sz w:val="24"/>
          <w:szCs w:val="24"/>
        </w:rPr>
        <w:lastRenderedPageBreak/>
        <w:t xml:space="preserve">hace en forma de representación en espacio de estados, tal como se muestra en la </w:t>
      </w:r>
      <w:r w:rsidR="004C3C21" w:rsidRPr="004C3C21">
        <w:rPr>
          <w:rStyle w:val="Estilo1"/>
        </w:rPr>
        <w:fldChar w:fldCharType="begin"/>
      </w:r>
      <w:r w:rsidR="004C3C21" w:rsidRPr="004C3C21">
        <w:rPr>
          <w:rStyle w:val="Estilo1"/>
          <w:rFonts w:eastAsia="Arial"/>
        </w:rPr>
        <w:instrText xml:space="preserve"> REF _Ref209977365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13</w:t>
      </w:r>
      <w:r w:rsidR="004C3C21" w:rsidRPr="004C3C21">
        <w:rPr>
          <w:rStyle w:val="Estilo1"/>
          <w:rFonts w:eastAsia="Arial"/>
        </w:rPr>
        <w:fldChar w:fldCharType="end"/>
      </w:r>
      <w:r w:rsidR="00792EBE">
        <w:rPr>
          <w:rFonts w:ascii="Times New Roman" w:eastAsia="Times New Roman" w:hAnsi="Times New Roman" w:cs="Times New Roman"/>
          <w:sz w:val="24"/>
          <w:szCs w:val="24"/>
        </w:rPr>
        <w:t>.</w:t>
      </w:r>
    </w:p>
    <w:p w14:paraId="6D7B08AE" w14:textId="77777777" w:rsidR="00242BCD" w:rsidRDefault="004D0EA4" w:rsidP="00242BCD">
      <w:pPr>
        <w:keepNext/>
        <w:spacing w:before="240" w:after="240" w:line="360" w:lineRule="auto"/>
        <w:jc w:val="cente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36B5AC99" w14:textId="07FD4308" w:rsidR="006B5E98" w:rsidRPr="00684EEB" w:rsidRDefault="00242BCD" w:rsidP="00622161">
      <w:pPr>
        <w:pStyle w:val="Descripcin"/>
        <w:rPr>
          <w:rFonts w:ascii="Times New Roman" w:eastAsia="Times New Roman" w:hAnsi="Times New Roman" w:cs="Times New Roman"/>
          <w:szCs w:val="24"/>
        </w:rPr>
      </w:pPr>
      <w:bookmarkStart w:id="58" w:name="_Ref209977365"/>
      <w:r w:rsidRPr="00684EEB">
        <w:t xml:space="preserve">Figura </w:t>
      </w:r>
      <w:r w:rsidR="008A02DE">
        <w:fldChar w:fldCharType="begin"/>
      </w:r>
      <w:r w:rsidR="008A02DE">
        <w:instrText xml:space="preserve"> SEQ Figura \* ARABIC </w:instrText>
      </w:r>
      <w:r w:rsidR="008A02DE">
        <w:fldChar w:fldCharType="separate"/>
      </w:r>
      <w:r w:rsidR="00B7779E">
        <w:rPr>
          <w:noProof/>
        </w:rPr>
        <w:t>13</w:t>
      </w:r>
      <w:r w:rsidR="008A02DE">
        <w:rPr>
          <w:noProof/>
        </w:rPr>
        <w:fldChar w:fldCharType="end"/>
      </w:r>
      <w:bookmarkEnd w:id="58"/>
      <w:r w:rsidRPr="00684EEB">
        <w:t>. Diagrama de bloques de un sistema lineal en tiempo continuo, representado en el espacio de estados.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4"/>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4F69DDD4"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9"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59"/>
              <m:r>
                <w:rPr>
                  <w:rFonts w:ascii="Cambria Math" w:eastAsia="Times New Roman" w:hAnsi="Cambria Math" w:cs="Times New Roman"/>
                  <w:sz w:val="24"/>
                  <w:szCs w:val="24"/>
                </w:rPr>
                <m:t>)</m:t>
              </m:r>
            </m:e>
          </m:eqArr>
        </m:oMath>
      </m:oMathPara>
    </w:p>
    <w:p w14:paraId="0B0E0940" w14:textId="4428118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0"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60"/>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68E906F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6FFAC1A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2BCA41C5"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37F252EC"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proofErr w:type="spellStart"/>
      <w:r w:rsidR="00B04265">
        <w:rPr>
          <w:rFonts w:ascii="Times New Roman" w:eastAsia="Times New Roman" w:hAnsi="Times New Roman" w:cs="Times New Roman"/>
          <w:sz w:val="24"/>
          <w:szCs w:val="24"/>
        </w:rPr>
        <w:t>ndo</w:t>
      </w:r>
      <w:proofErr w:type="spellEnd"/>
      <w:r>
        <w:rPr>
          <w:rFonts w:ascii="Times New Roman" w:eastAsia="Times New Roman" w:hAnsi="Times New Roman" w:cs="Times New Roman"/>
          <w:sz w:val="24"/>
          <w:szCs w:val="24"/>
        </w:rPr>
        <w:t>:</w:t>
      </w:r>
    </w:p>
    <w:p w14:paraId="61C6335A" w14:textId="5651B638"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61"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61"/>
              <m:r>
                <w:rPr>
                  <w:rFonts w:ascii="Cambria Math" w:eastAsia="Times New Roman" w:hAnsi="Cambria Math" w:cs="Times New Roman"/>
                  <w:sz w:val="24"/>
                  <w:szCs w:val="24"/>
                </w:rPr>
                <m:t>)</m:t>
              </m:r>
            </m:e>
          </m:eqArr>
        </m:oMath>
      </m:oMathPara>
    </w:p>
    <w:p w14:paraId="1B2D8B82" w14:textId="28C87168"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773C191A"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5BA630BC"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62"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62"/>
              <m:r>
                <w:rPr>
                  <w:rFonts w:ascii="Cambria Math" w:eastAsia="Times New Roman" w:hAnsi="Cambria Math" w:cs="Times New Roman"/>
                  <w:sz w:val="24"/>
                  <w:szCs w:val="24"/>
                </w:rPr>
                <m:t>)</m:t>
              </m:r>
            </m:e>
          </m:eqArr>
        </m:oMath>
      </m:oMathPara>
    </w:p>
    <w:p w14:paraId="15BA3B8A" w14:textId="77777777" w:rsidR="00F8797E"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w:t>
      </w:r>
    </w:p>
    <w:p w14:paraId="02E66FBF" w14:textId="66459035"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55B85C62" w:rsidR="00DF7693" w:rsidRP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7F12D2C8"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Cabe destacar que existen varias diferencias importantes entre ambos esquemas, entre las cuales se encuentra la frecuencia de conmutación, que es fija para la estrategia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debido a la inclusión de una etapa de modulación, mientras que es variable para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La segunda diferencia importante se encuentra en la complejidad de los modelos, siendo el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el de mayor complejidad debido a su naturaleza continua, que difiere de la naturaleza discreta del convertidor de potencia. Estas ventajas hacen que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 xml:space="preserve">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0A1C37">
            <w:rPr>
              <w:rStyle w:val="Azul"/>
            </w:rPr>
            <w:t>Vazquez</w:t>
          </w:r>
          <w:proofErr w:type="spellEnd"/>
          <w:r w:rsidR="00603EC6" w:rsidRPr="000A1C37">
            <w:rPr>
              <w:rStyle w:val="Azul"/>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0A1C37">
            <w:rPr>
              <w:rStyle w:val="Azul"/>
            </w:rPr>
            <w:t>Rodriguez</w:t>
          </w:r>
          <w:proofErr w:type="spellEnd"/>
          <w:r w:rsidR="00603EC6" w:rsidRPr="000A1C37">
            <w:rPr>
              <w:rStyle w:val="Azul"/>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05400DA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es la combinación de esta con la estrategia FOC, utilizada para el control de corriente en máquinas multifásicas. A esta combinación de control de corriente con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7EF5A55F"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23375C25"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6B91A84A" w14:textId="41542705"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lastRenderedPageBreak/>
        <w:t>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_Ref209977416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14</w:t>
      </w:r>
      <w:r w:rsidR="004C3C21" w:rsidRPr="004C3C21">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0224DCA5" w14:textId="77777777" w:rsidR="00242BCD" w:rsidRDefault="00974E9F" w:rsidP="00242BCD">
      <w:pPr>
        <w:keepNext/>
        <w:spacing w:before="240" w:after="240" w:line="360" w:lineRule="auto"/>
        <w:jc w:val="cente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54AD980B" w14:textId="3B76DAD4" w:rsidR="00320F99" w:rsidRPr="00684EEB" w:rsidRDefault="00242BCD" w:rsidP="00622161">
      <w:pPr>
        <w:pStyle w:val="Descripcin"/>
        <w:rPr>
          <w:rFonts w:ascii="Times New Roman" w:eastAsia="Times New Roman" w:hAnsi="Times New Roman" w:cs="Times New Roman"/>
          <w:szCs w:val="24"/>
        </w:rPr>
      </w:pPr>
      <w:bookmarkStart w:id="63" w:name="_Ref209977416"/>
      <w:r w:rsidRPr="00684EEB">
        <w:t xml:space="preserve">Figura </w:t>
      </w:r>
      <w:r w:rsidR="008A02DE">
        <w:fldChar w:fldCharType="begin"/>
      </w:r>
      <w:r w:rsidR="008A02DE">
        <w:instrText xml:space="preserve"> SEQ Figura \* ARABIC </w:instrText>
      </w:r>
      <w:r w:rsidR="008A02DE">
        <w:fldChar w:fldCharType="separate"/>
      </w:r>
      <w:r w:rsidR="00B7779E">
        <w:rPr>
          <w:noProof/>
        </w:rPr>
        <w:t>14</w:t>
      </w:r>
      <w:r w:rsidR="008A02DE">
        <w:rPr>
          <w:noProof/>
        </w:rPr>
        <w:fldChar w:fldCharType="end"/>
      </w:r>
      <w:bookmarkEnd w:id="63"/>
      <w:r w:rsidRPr="00684EEB">
        <w:t>. Esquema general de la estrategia MPCC para la MIAH, en 1N y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5"/>
      </w:r>
    </w:p>
    <w:p w14:paraId="664B9B1D" w14:textId="0F35B915" w:rsidR="0003071D" w:rsidRDefault="0003071D" w:rsidP="0003071D">
      <w:pPr>
        <w:pStyle w:val="Ttulo3"/>
        <w:numPr>
          <w:ilvl w:val="3"/>
          <w:numId w:val="10"/>
        </w:numPr>
        <w:tabs>
          <w:tab w:val="left" w:pos="1276"/>
          <w:tab w:val="left" w:pos="1985"/>
          <w:tab w:val="left" w:pos="2552"/>
        </w:tabs>
        <w:spacing w:before="240" w:after="240" w:line="360" w:lineRule="auto"/>
        <w:ind w:left="2835" w:hanging="850"/>
        <w:rPr>
          <w:b/>
          <w:color w:val="000000"/>
        </w:rPr>
      </w:pPr>
      <w:r>
        <w:rPr>
          <w:b/>
          <w:color w:val="000000"/>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0A59B4D8"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426D3F3B" w14:textId="281FC7ED" w:rsidR="009C1BFB" w:rsidRPr="00837E16" w:rsidRDefault="00B04265"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bookmarkStart w:id="64" w:name="_heading=h.4d34og8" w:colFirst="0" w:colLast="0"/>
      <w:bookmarkStart w:id="65" w:name="_heading=h.2s8eyo1" w:colFirst="0" w:colLast="0"/>
      <w:bookmarkStart w:id="66" w:name="_heading=h.17dp8vu" w:colFirst="0" w:colLast="0"/>
      <w:bookmarkEnd w:id="64"/>
      <w:bookmarkEnd w:id="65"/>
      <w:bookmarkEnd w:id="66"/>
      <w:r w:rsidR="009C1BFB">
        <w:br w:type="page"/>
      </w:r>
    </w:p>
    <w:p w14:paraId="47F31980" w14:textId="4FEB52F8" w:rsidR="00B47342" w:rsidRDefault="00556817" w:rsidP="0003071D">
      <w:pPr>
        <w:pStyle w:val="Ttulo2"/>
        <w:numPr>
          <w:ilvl w:val="1"/>
          <w:numId w:val="9"/>
        </w:numPr>
        <w:spacing w:before="240" w:after="240" w:line="360" w:lineRule="auto"/>
        <w:ind w:left="1134" w:hanging="283"/>
        <w:rPr>
          <w:b/>
          <w:color w:val="000000"/>
          <w:sz w:val="24"/>
          <w:szCs w:val="24"/>
        </w:rPr>
      </w:pPr>
      <w:bookmarkStart w:id="67" w:name="_heading=h.26in1rg" w:colFirst="0" w:colLast="0"/>
      <w:bookmarkEnd w:id="67"/>
      <w:r>
        <w:rPr>
          <w:b/>
          <w:color w:val="000000"/>
          <w:sz w:val="24"/>
          <w:szCs w:val="24"/>
        </w:rPr>
        <w:lastRenderedPageBreak/>
        <w:t>MARCO</w:t>
      </w:r>
      <w:r>
        <w:rPr>
          <w:b/>
          <w:color w:val="000000"/>
        </w:rPr>
        <w:t xml:space="preserve"> </w:t>
      </w:r>
      <w:r>
        <w:rPr>
          <w:b/>
          <w:color w:val="000000"/>
          <w:sz w:val="24"/>
          <w:szCs w:val="24"/>
        </w:rPr>
        <w:t>REFERENCIAL</w:t>
      </w:r>
    </w:p>
    <w:p w14:paraId="4648BAD2" w14:textId="1E61BC4E" w:rsidR="00BC5E11" w:rsidRDefault="00622DD5" w:rsidP="009A39C6">
      <w:pPr>
        <w:ind w:firstLine="851"/>
        <w:jc w:val="both"/>
        <w:rPr>
          <w:rFonts w:ascii="Times New Roman" w:eastAsia="Times New Roman" w:hAnsi="Times New Roman" w:cs="Times New Roman"/>
          <w:sz w:val="24"/>
          <w:szCs w:val="24"/>
        </w:rPr>
      </w:pPr>
      <w:bookmarkStart w:id="68"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xml:space="preserve">) y tratar las componentes en </w:t>
      </w:r>
      <w:r w:rsidR="000B7B3F">
        <w:rPr>
          <w:rFonts w:ascii="Times New Roman" w:eastAsia="Times New Roman" w:hAnsi="Times New Roman" w:cs="Times New Roman"/>
          <w:sz w:val="24"/>
          <w:szCs w:val="24"/>
        </w:rPr>
        <w:t>sub‑espacio</w:t>
      </w:r>
      <w:r w:rsidRPr="00622DD5">
        <w:rPr>
          <w:rFonts w:ascii="Times New Roman" w:eastAsia="Times New Roman" w:hAnsi="Times New Roman" w:cs="Times New Roman"/>
          <w:sz w:val="24"/>
          <w:szCs w:val="24"/>
        </w:rPr>
        <w:t>s ortogonales como grados de libertad no productivos, ofreciendo criterios de diseño y evaluación para sistemas de más de tres fases en aplicaciones de velocidad variable (</w:t>
      </w:r>
      <w:r w:rsidRPr="000A1C37">
        <w:rPr>
          <w:rStyle w:val="Azul"/>
        </w:rPr>
        <w:t>Levi, 2008</w:t>
      </w:r>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rsidP="0003071D">
      <w:pPr>
        <w:pStyle w:val="Ttulo3"/>
        <w:numPr>
          <w:ilvl w:val="2"/>
          <w:numId w:val="9"/>
        </w:numPr>
        <w:spacing w:before="240" w:after="240" w:line="360" w:lineRule="auto"/>
        <w:rPr>
          <w:b/>
          <w:color w:val="000000"/>
        </w:rPr>
      </w:pPr>
      <w:bookmarkStart w:id="69" w:name="_heading=h.35nkun2" w:colFirst="0" w:colLast="0"/>
      <w:bookmarkEnd w:id="68"/>
      <w:bookmarkEnd w:id="69"/>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0A1C37">
        <w:rPr>
          <w:rStyle w:val="Azul"/>
        </w:rPr>
        <w:t>Barrero et al., 2009</w:t>
      </w:r>
      <w:r w:rsidRPr="00622DD5">
        <w:rPr>
          <w:rFonts w:ascii="Times New Roman" w:hAnsi="Times New Roman" w:cs="Times New Roman"/>
          <w:sz w:val="24"/>
          <w:szCs w:val="24"/>
        </w:rPr>
        <w:t>).</w:t>
      </w:r>
    </w:p>
    <w:p w14:paraId="00150E37" w14:textId="757D712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hexafásicas al evidenciar que aplicar un único vector por período de muestreo introduce tensión y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eleva pérdidas y distorsión cuando la impedancia efectiva en ese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0A1C37">
        <w:rPr>
          <w:rStyle w:val="Azul"/>
        </w:rPr>
        <w:t>González Prieto et al., 2017</w:t>
      </w:r>
      <w:r w:rsidRPr="00622DD5">
        <w:rPr>
          <w:rFonts w:ascii="Times New Roman" w:hAnsi="Times New Roman" w:cs="Times New Roman"/>
          <w:sz w:val="24"/>
          <w:szCs w:val="24"/>
        </w:rPr>
        <w:t>).</w:t>
      </w:r>
    </w:p>
    <w:p w14:paraId="42CEF77F" w14:textId="45222FF7"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asumiendo un compromiso mayor en distorsión y esfuerzo de conmutación. Todo esto fue validado experimentalmente con evaluación separada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0A1C37">
        <w:rPr>
          <w:rStyle w:val="Azul"/>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0A1C37">
        <w:rPr>
          <w:rStyle w:val="Azul"/>
        </w:rPr>
        <w:t>González, 2021</w:t>
      </w:r>
      <w:r w:rsidRPr="00622DD5">
        <w:rPr>
          <w:rFonts w:ascii="Times New Roman" w:hAnsi="Times New Roman" w:cs="Times New Roman"/>
          <w:sz w:val="24"/>
          <w:szCs w:val="24"/>
        </w:rPr>
        <w:t>).</w:t>
      </w:r>
    </w:p>
    <w:p w14:paraId="3B97BBAA" w14:textId="239C9DD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 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0A1C37">
        <w:rPr>
          <w:rStyle w:val="Azul"/>
        </w:rPr>
        <w:t>Ayala et al., 2019</w:t>
      </w:r>
      <w:r w:rsidRPr="00622DD5">
        <w:rPr>
          <w:rFonts w:ascii="Times New Roman" w:hAnsi="Times New Roman" w:cs="Times New Roman"/>
          <w:sz w:val="24"/>
          <w:szCs w:val="24"/>
        </w:rPr>
        <w:t xml:space="preserve">).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0A1C37">
        <w:rPr>
          <w:rStyle w:val="Azul"/>
        </w:rPr>
        <w:t>Mamdouh</w:t>
      </w:r>
      <w:proofErr w:type="spellEnd"/>
      <w:r w:rsidRPr="000A1C37">
        <w:rPr>
          <w:rStyle w:val="Azul"/>
        </w:rPr>
        <w:t xml:space="preserve">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w:t>
      </w:r>
      <w:r w:rsidRPr="009A39C6">
        <w:rPr>
          <w:rFonts w:ascii="Times New Roman" w:hAnsi="Times New Roman" w:cs="Times New Roman"/>
          <w:i/>
          <w:iCs/>
          <w:sz w:val="24"/>
          <w:szCs w:val="24"/>
        </w:rPr>
        <w:t xml:space="preserve">split and </w:t>
      </w:r>
      <w:proofErr w:type="spellStart"/>
      <w:r w:rsidRPr="009A39C6">
        <w:rPr>
          <w:rFonts w:ascii="Times New Roman" w:hAnsi="Times New Roman" w:cs="Times New Roman"/>
          <w:i/>
          <w:iCs/>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r w:rsidR="00D7464C">
        <w:rPr>
          <w:rFonts w:ascii="Times New Roman" w:hAnsi="Times New Roman" w:cs="Times New Roman"/>
          <w:sz w:val="24"/>
          <w:szCs w:val="24"/>
        </w:rPr>
        <w:t>h</w:t>
      </w:r>
      <w:r w:rsidRPr="00622DD5">
        <w:rPr>
          <w:rFonts w:ascii="Times New Roman" w:hAnsi="Times New Roman" w:cs="Times New Roman"/>
          <w:sz w:val="24"/>
          <w:szCs w:val="24"/>
        </w:rPr>
        <w:t xml:space="preserve">exafásicas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w:t>
      </w:r>
      <w:r w:rsidRPr="000A1C37">
        <w:rPr>
          <w:rStyle w:val="Azul"/>
        </w:rPr>
        <w:t xml:space="preserve">Nguyen y </w:t>
      </w:r>
      <w:proofErr w:type="spellStart"/>
      <w:r w:rsidRPr="000A1C37">
        <w:rPr>
          <w:rStyle w:val="Azul"/>
        </w:rPr>
        <w:t>Fadel</w:t>
      </w:r>
      <w:proofErr w:type="spellEnd"/>
      <w:r w:rsidRPr="000A1C37">
        <w:rPr>
          <w:rStyle w:val="Azul"/>
        </w:rPr>
        <w:t>, 2013</w:t>
      </w:r>
      <w:r w:rsidRPr="00622DD5">
        <w:rPr>
          <w:rFonts w:ascii="Times New Roman" w:hAnsi="Times New Roman" w:cs="Times New Roman"/>
          <w:sz w:val="24"/>
          <w:szCs w:val="24"/>
        </w:rPr>
        <w:t>).</w:t>
      </w:r>
    </w:p>
    <w:p w14:paraId="7AB58EB8" w14:textId="77F40A14"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y en la lectura de métricas de seguimiento y distorsión (</w:t>
      </w:r>
      <w:r w:rsidRPr="000A1C37">
        <w:rPr>
          <w:rStyle w:val="Azul"/>
        </w:rPr>
        <w:t>Rodas, 2016</w:t>
      </w:r>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9A39C6">
        <w:rPr>
          <w:rFonts w:ascii="Times New Roman" w:hAnsi="Times New Roman" w:cs="Times New Roman"/>
          <w:i/>
          <w:iCs/>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0A1C37">
        <w:rPr>
          <w:rStyle w:val="Azul"/>
        </w:rPr>
        <w:t>Delorme</w:t>
      </w:r>
      <w:proofErr w:type="spellEnd"/>
      <w:r w:rsidRPr="000A1C37">
        <w:rPr>
          <w:rStyle w:val="Azul"/>
        </w:rPr>
        <w:t>, 2020</w:t>
      </w:r>
      <w:r w:rsidRPr="00622DD5">
        <w:rPr>
          <w:rFonts w:ascii="Times New Roman" w:hAnsi="Times New Roman" w:cs="Times New Roman"/>
          <w:sz w:val="24"/>
          <w:szCs w:val="24"/>
        </w:rPr>
        <w:t>).</w:t>
      </w:r>
    </w:p>
    <w:p w14:paraId="1593CCFD" w14:textId="792210B4" w:rsidR="00622DD5" w:rsidRPr="00427C4C" w:rsidRDefault="00622DD5" w:rsidP="009A39C6">
      <w:pPr>
        <w:ind w:firstLine="851"/>
        <w:jc w:val="both"/>
        <w:rPr>
          <w:rFonts w:ascii="Times New Roman" w:hAnsi="Times New Roman" w:cs="Times New Roman"/>
          <w:sz w:val="24"/>
          <w:szCs w:val="24"/>
        </w:rPr>
      </w:pPr>
      <w:bookmarkStart w:id="70" w:name="_Hlk209210101"/>
      <w:r w:rsidRPr="00622DD5">
        <w:rPr>
          <w:rFonts w:ascii="Times New Roman" w:hAnsi="Times New Roman" w:cs="Times New Roman"/>
          <w:sz w:val="24"/>
          <w:szCs w:val="24"/>
        </w:rPr>
        <w:lastRenderedPageBreak/>
        <w:t xml:space="preserve">Todos estos estudios validan el funcionamiento y la utilidad del control basado en modelos bajo operación saludable. Sin embargo, cuando el accionamiento entra en condición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bookmarkEnd w:id="70"/>
      <w:r w:rsidR="00C63626">
        <w:rPr>
          <w:rFonts w:ascii="Times New Roman" w:hAnsi="Times New Roman" w:cs="Times New Roman"/>
          <w:sz w:val="24"/>
          <w:szCs w:val="24"/>
        </w:rPr>
        <w:t xml:space="preserve">el análisis cambia drásticamente, volviéndose necesario el desarrollo de nuevas técnicas y estrategias como las que se mencionan en el siguiente apartado. </w:t>
      </w:r>
    </w:p>
    <w:p w14:paraId="39FA4A51" w14:textId="724F3FDF" w:rsidR="00622DD5" w:rsidRDefault="00622DD5" w:rsidP="00C63626">
      <w:pPr>
        <w:pStyle w:val="Ttulo3"/>
        <w:numPr>
          <w:ilvl w:val="2"/>
          <w:numId w:val="9"/>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w:t>
      </w:r>
      <w:r w:rsidR="000B7B3F">
        <w:rPr>
          <w:rFonts w:ascii="Cambria Math" w:hAnsi="Cambria Math" w:cs="Cambria Math"/>
          <w:b/>
          <w:color w:val="000000"/>
        </w:rPr>
        <w:t>‑</w:t>
      </w:r>
      <w:r w:rsidR="000B7B3F">
        <w:rPr>
          <w:b/>
          <w:color w:val="000000"/>
        </w:rPr>
        <w:t>falta</w:t>
      </w:r>
      <w:r>
        <w:rPr>
          <w:b/>
          <w:color w:val="000000"/>
        </w:rPr>
        <w:t>.</w:t>
      </w:r>
    </w:p>
    <w:p w14:paraId="387EAD96" w14:textId="537AF65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w:t>
      </w:r>
      <w:r w:rsidR="000B7B3F">
        <w:rPr>
          <w:rFonts w:ascii="Times New Roman" w:hAnsi="Times New Roman" w:cs="Times New Roman"/>
          <w:sz w:val="24"/>
          <w:szCs w:val="24"/>
        </w:rPr>
        <w:t>sub‑espacio</w:t>
      </w:r>
      <w:r w:rsidRPr="00622DD5">
        <w:rPr>
          <w:rFonts w:ascii="Times New Roman" w:hAnsi="Times New Roman" w:cs="Times New Roman"/>
          <w:sz w:val="24"/>
          <w:szCs w:val="24"/>
        </w:rPr>
        <w:t>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Yepes</w:t>
      </w:r>
      <w:r w:rsidR="00982B48">
        <w:rPr>
          <w:rStyle w:val="Azul"/>
        </w:rPr>
        <w:t> </w:t>
      </w:r>
      <w:r w:rsidRPr="000A1C37">
        <w:rPr>
          <w:rStyle w:val="Azul"/>
        </w:rPr>
        <w:t>y</w:t>
      </w:r>
      <w:r w:rsidR="00982B48">
        <w:rPr>
          <w:rStyle w:val="Azul"/>
        </w:rPr>
        <w:t> </w:t>
      </w:r>
      <w:r w:rsidRPr="000A1C37">
        <w:rPr>
          <w:rStyle w:val="Azul"/>
        </w:rPr>
        <w:t>López, 2022</w:t>
      </w:r>
      <w:r w:rsidRPr="00622DD5">
        <w:rPr>
          <w:rFonts w:ascii="Times New Roman" w:hAnsi="Times New Roman" w:cs="Times New Roman"/>
          <w:sz w:val="24"/>
          <w:szCs w:val="24"/>
        </w:rPr>
        <w:t>).</w:t>
      </w:r>
    </w:p>
    <w:p w14:paraId="6ED61FC4" w14:textId="161176C5"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esa línea, Entrambasaguas y coautores trasladaron la idea de virtualización de tensiones al control directo de par, proponiendo vectores virtuales que permiten mantener el par en presencia de apertura de fase y a la vez reducir la circulación de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se traduce en menor pérdida por calentamiento y mejor aprovechamiento del convertidor, con validación experimental y rediseño de tablas de conmutación específico para el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Entrambasaguas et al., 2019</w:t>
      </w:r>
      <w:r w:rsidRPr="00622DD5">
        <w:rPr>
          <w:rFonts w:ascii="Times New Roman" w:hAnsi="Times New Roman" w:cs="Times New Roman"/>
          <w:sz w:val="24"/>
          <w:szCs w:val="24"/>
        </w:rPr>
        <w:t>).</w:t>
      </w:r>
    </w:p>
    <w:p w14:paraId="278D9EF6" w14:textId="2952F70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limitar el impacto de la falta sobre la calidad de corriente y el rizado de par, con ensayos de transición desde el estado saludable al estado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que apoyan su aplicabilidad a sistemas hexafásicos (</w:t>
      </w:r>
      <w:r w:rsidRPr="000A1C37">
        <w:rPr>
          <w:rStyle w:val="Azul"/>
        </w:rPr>
        <w:t>Bermúdez</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2017</w:t>
      </w:r>
      <w:r w:rsidRPr="00622DD5">
        <w:rPr>
          <w:rFonts w:ascii="Times New Roman" w:hAnsi="Times New Roman" w:cs="Times New Roman"/>
          <w:sz w:val="24"/>
          <w:szCs w:val="24"/>
        </w:rPr>
        <w:t>).</w:t>
      </w:r>
    </w:p>
    <w:p w14:paraId="7F180779" w14:textId="2CAC6876"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y ejecuta una transición suave entre estados saludable y </w:t>
      </w:r>
      <w:r w:rsidR="000B7B3F">
        <w:rPr>
          <w:rFonts w:ascii="Times New Roman" w:hAnsi="Times New Roman" w:cs="Times New Roman"/>
          <w:sz w:val="24"/>
          <w:szCs w:val="24"/>
        </w:rPr>
        <w:t>post‑falta</w:t>
      </w:r>
      <w:r w:rsidRPr="00622DD5">
        <w:rPr>
          <w:rFonts w:ascii="Times New Roman" w:hAnsi="Times New Roman" w:cs="Times New Roman"/>
          <w:sz w:val="24"/>
          <w:szCs w:val="24"/>
        </w:rPr>
        <w:t>,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0A1C37">
        <w:rPr>
          <w:rStyle w:val="Azul"/>
        </w:rPr>
        <w:t>Durán et al., 2016</w:t>
      </w:r>
      <w:r w:rsidRPr="00622DD5">
        <w:rPr>
          <w:rFonts w:ascii="Times New Roman" w:hAnsi="Times New Roman" w:cs="Times New Roman"/>
          <w:sz w:val="24"/>
          <w:szCs w:val="24"/>
        </w:rPr>
        <w:t>).</w:t>
      </w:r>
    </w:p>
    <w:p w14:paraId="551AA832" w14:textId="6E8FC43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solo cuando los límites de corriente lo exigen, con el objetivo de evitar pérdidas innecesarias y estabilizar el comportamiento en modo </w:t>
      </w:r>
      <w:r w:rsidR="000B7B3F">
        <w:rPr>
          <w:rFonts w:ascii="Times New Roman" w:hAnsi="Times New Roman" w:cs="Times New Roman"/>
          <w:sz w:val="24"/>
          <w:szCs w:val="24"/>
        </w:rPr>
        <w:t>post‑falta</w:t>
      </w:r>
      <w:r w:rsidRPr="00622DD5">
        <w:rPr>
          <w:rFonts w:ascii="Times New Roman" w:hAnsi="Times New Roman" w:cs="Times New Roman"/>
          <w:sz w:val="24"/>
          <w:szCs w:val="24"/>
        </w:rPr>
        <w:t>, lo que facilita operar en post falta sin sacrificar la integridad térmica del conjunto y manteniendo control sobre el par en presencia de restricciones de corriente en los inversores conectados en paralelo al estator (</w:t>
      </w:r>
      <w:r w:rsidRPr="000A1C37">
        <w:rPr>
          <w:rStyle w:val="Azul"/>
        </w:rPr>
        <w:t>Gonzalez Prieto et al., 2016</w:t>
      </w:r>
      <w:r w:rsidRPr="00622DD5">
        <w:rPr>
          <w:rFonts w:ascii="Times New Roman" w:hAnsi="Times New Roman" w:cs="Times New Roman"/>
          <w:sz w:val="24"/>
          <w:szCs w:val="24"/>
        </w:rPr>
        <w:t>).</w:t>
      </w:r>
    </w:p>
    <w:p w14:paraId="7AB35AD4" w14:textId="754BF35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 xml:space="preserve">Abdel </w:t>
      </w:r>
      <w:proofErr w:type="spellStart"/>
      <w:r w:rsidRPr="000A1C37">
        <w:rPr>
          <w:rStyle w:val="Azul"/>
        </w:rPr>
        <w:t>Khalik</w:t>
      </w:r>
      <w:proofErr w:type="spellEnd"/>
      <w:r w:rsidRPr="000A1C37">
        <w:rPr>
          <w:rStyle w:val="Azul"/>
        </w:rPr>
        <w:t xml:space="preserve"> et al., 2018</w:t>
      </w:r>
      <w:r w:rsidRPr="00622DD5">
        <w:rPr>
          <w:rFonts w:ascii="Times New Roman" w:hAnsi="Times New Roman" w:cs="Times New Roman"/>
          <w:sz w:val="24"/>
          <w:szCs w:val="24"/>
        </w:rPr>
        <w:t>).</w:t>
      </w:r>
    </w:p>
    <w:p w14:paraId="4DB080F5" w14:textId="1C8004D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Gonzalez Prieto et al., 2017</w:t>
      </w:r>
      <w:r w:rsidRPr="00622DD5">
        <w:rPr>
          <w:rFonts w:ascii="Times New Roman" w:hAnsi="Times New Roman" w:cs="Times New Roman"/>
          <w:sz w:val="24"/>
          <w:szCs w:val="24"/>
        </w:rPr>
        <w:t>).</w:t>
      </w:r>
    </w:p>
    <w:p w14:paraId="16DE8640" w14:textId="6C9AECED"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este conjunto de resultados se fijan prácticas operativas para gestionar la condición de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seis fases con apoyo en virtualización de tensiones, inyección controlada en </w:t>
      </w:r>
      <w:r w:rsidR="000B7B3F">
        <w:rPr>
          <w:rFonts w:ascii="Times New Roman" w:hAnsi="Times New Roman" w:cs="Times New Roman"/>
          <w:sz w:val="24"/>
          <w:szCs w:val="24"/>
        </w:rPr>
        <w:t>sub‑espacio</w:t>
      </w:r>
      <w:r w:rsidRPr="00622DD5">
        <w:rPr>
          <w:rFonts w:ascii="Times New Roman" w:hAnsi="Times New Roman" w:cs="Times New Roman"/>
          <w:sz w:val="24"/>
          <w:szCs w:val="24"/>
        </w:rPr>
        <w:t>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12006F59" w:rsidR="00622DD5" w:rsidRDefault="00622DD5" w:rsidP="0003071D">
      <w:pPr>
        <w:pStyle w:val="Ttulo3"/>
        <w:numPr>
          <w:ilvl w:val="2"/>
          <w:numId w:val="9"/>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w:t>
      </w:r>
      <w:r w:rsidR="0003071D">
        <w:rPr>
          <w:b/>
          <w:color w:val="000000"/>
        </w:rPr>
        <w:t xml:space="preserve"> que utilizan 1N y 2N</w:t>
      </w:r>
      <w:r>
        <w:rPr>
          <w:b/>
          <w:color w:val="000000"/>
        </w:rPr>
        <w:t>.</w:t>
      </w:r>
    </w:p>
    <w:p w14:paraId="71927B66" w14:textId="7643D213" w:rsidR="00427C4C" w:rsidRPr="00427C4C"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La comparación entre topologías 1N y 2N en máquinas asimétricas hexafásicas muestra diferencias claras en operación saludable y en régimen post falta. En</w:t>
      </w:r>
      <w:r w:rsidR="0003071D">
        <w:rPr>
          <w:rFonts w:ascii="Times New Roman" w:hAnsi="Times New Roman" w:cs="Times New Roman"/>
          <w:sz w:val="24"/>
          <w:szCs w:val="24"/>
        </w:rPr>
        <w:t xml:space="preserve"> régimen</w:t>
      </w:r>
      <w:r w:rsidRPr="00427C4C">
        <w:rPr>
          <w:rFonts w:ascii="Times New Roman" w:hAnsi="Times New Roman" w:cs="Times New Roman"/>
          <w:sz w:val="24"/>
          <w:szCs w:val="24"/>
        </w:rPr>
        <w:t xml:space="preserve">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0A1C37">
        <w:rPr>
          <w:rStyle w:val="Azul"/>
        </w:rPr>
        <w:t>Patkar</w:t>
      </w:r>
      <w:proofErr w:type="spellEnd"/>
      <w:r w:rsidRPr="000A1C37">
        <w:rPr>
          <w:rStyle w:val="Azul"/>
        </w:rPr>
        <w:t>, 2013</w:t>
      </w:r>
      <w:r w:rsidRPr="00427C4C">
        <w:rPr>
          <w:rFonts w:ascii="Times New Roman" w:hAnsi="Times New Roman" w:cs="Times New Roman"/>
          <w:sz w:val="24"/>
          <w:szCs w:val="24"/>
        </w:rPr>
        <w:t>).</w:t>
      </w:r>
    </w:p>
    <w:p w14:paraId="78CEAA25" w14:textId="2FD98A81" w:rsidR="00622DD5"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w:t>
      </w:r>
      <w:r w:rsidR="000B7B3F">
        <w:rPr>
          <w:rFonts w:ascii="Times New Roman" w:hAnsi="Times New Roman" w:cs="Times New Roman"/>
          <w:sz w:val="24"/>
          <w:szCs w:val="24"/>
        </w:rPr>
        <w:t>post‑falta</w:t>
      </w:r>
      <w:r w:rsidRPr="00427C4C">
        <w:rPr>
          <w:rFonts w:ascii="Times New Roman" w:hAnsi="Times New Roman" w:cs="Times New Roman"/>
          <w:sz w:val="24"/>
          <w:szCs w:val="24"/>
        </w:rPr>
        <w:t>, lo que aporta evidencia experimental de la conveniencia práctica de cada topología en escenarios equivalentes de falla y control (</w:t>
      </w:r>
      <w:r w:rsidRPr="000A1C37">
        <w:rPr>
          <w:rStyle w:val="Azul"/>
        </w:rPr>
        <w:t>Che</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2013</w:t>
      </w:r>
      <w:r w:rsidRPr="00427C4C">
        <w:rPr>
          <w:rFonts w:ascii="Times New Roman" w:hAnsi="Times New Roman" w:cs="Times New Roman"/>
          <w:sz w:val="24"/>
          <w:szCs w:val="24"/>
        </w:rPr>
        <w:t>).</w:t>
      </w:r>
    </w:p>
    <w:p w14:paraId="12C821CB" w14:textId="680A77B9" w:rsidR="00255C90" w:rsidRDefault="003367BD" w:rsidP="001F4A69">
      <w:pPr>
        <w:ind w:firstLine="851"/>
        <w:jc w:val="both"/>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bookmarkStart w:id="71" w:name="_heading=h.44sinio" w:colFirst="0" w:colLast="0"/>
      <w:bookmarkEnd w:id="71"/>
    </w:p>
    <w:p w14:paraId="72BD7F99"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2" w:name="_heading=h.1y810tw" w:colFirst="0" w:colLast="0"/>
      <w:bookmarkEnd w:id="72"/>
      <w:r>
        <w:rPr>
          <w:rFonts w:ascii="Times New Roman" w:eastAsia="Times New Roman" w:hAnsi="Times New Roman" w:cs="Times New Roman"/>
          <w:b/>
          <w:color w:val="000000"/>
          <w:sz w:val="28"/>
          <w:szCs w:val="28"/>
        </w:rPr>
        <w:lastRenderedPageBreak/>
        <w:t>METODOLOGÍA</w:t>
      </w:r>
    </w:p>
    <w:p w14:paraId="6AD4F98E" w14:textId="3F94939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w:t>
      </w:r>
      <w:r w:rsidR="000B7B3F">
        <w:rPr>
          <w:rFonts w:ascii="Times New Roman" w:eastAsia="Times New Roman" w:hAnsi="Times New Roman" w:cs="Times New Roman"/>
          <w:sz w:val="24"/>
          <w:szCs w:val="24"/>
        </w:rPr>
        <w:t>post‑falta</w:t>
      </w:r>
      <w:r w:rsidR="00D61E10">
        <w:rPr>
          <w:rFonts w:ascii="Times New Roman" w:eastAsia="Times New Roman" w:hAnsi="Times New Roman" w:cs="Times New Roman"/>
          <w:sz w:val="24"/>
          <w:szCs w:val="24"/>
        </w:rPr>
        <w:t xml:space="preserve">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7365B3DE" w:rsidR="00F81C5F" w:rsidRDefault="00D61E10">
      <w:pPr>
        <w:pStyle w:val="Ttulo2"/>
        <w:numPr>
          <w:ilvl w:val="1"/>
          <w:numId w:val="20"/>
        </w:numPr>
        <w:spacing w:before="240" w:after="240" w:line="360" w:lineRule="auto"/>
        <w:ind w:left="1276" w:hanging="425"/>
        <w:rPr>
          <w:b/>
          <w:color w:val="000000"/>
        </w:rPr>
      </w:pPr>
      <w:r>
        <w:rPr>
          <w:b/>
          <w:color w:val="000000"/>
        </w:rPr>
        <w:t>Diseño metodológico</w:t>
      </w:r>
    </w:p>
    <w:p w14:paraId="3D8E8B7B" w14:textId="1AB904ED"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ruta metodológica se estructuró en cuatro etapas encadenadas, siendo iniciada con una revisión bibliográfica profunda y dirigida, para enmarcar el estado del arte en accionamientos y estrategias de control multifásicas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con lo que se pudo fijar criterios de comparación y rangos esperados en la respuesta.</w:t>
      </w:r>
    </w:p>
    <w:p w14:paraId="3B349633" w14:textId="4B698F18"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etapa se desarrollaron los modelos matemáticos de la MIAH, del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del lazo de control (junto con la función de costo), tanto para 1N como 2N, estableciendo supuestos y parámetros.</w:t>
      </w:r>
    </w:p>
    <w:p w14:paraId="7749E919" w14:textId="38F7340A"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tercera etapa se llevó a cabo la implementación y ejecución de simulaciones, integrando la MIAH,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C81BBE9" w14:textId="4BBD5E18" w:rsidR="00982B48" w:rsidRDefault="00982B48">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una cuarta etapa se desarrolló una campaña de simulaciones, variando parámetros de carga, frecuencia de muestreo y velocidad de la MIAH, obteniendo un conjunto de datos comparables entre 1N y 2N.</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365EB1AA"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hexafásicas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hexafásico,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w:t>
      </w:r>
      <w:r w:rsidR="000B7B3F">
        <w:rPr>
          <w:rFonts w:ascii="Times New Roman" w:eastAsia="Times New Roman" w:hAnsi="Times New Roman" w:cs="Times New Roman"/>
          <w:color w:val="538135" w:themeColor="accent6" w:themeShade="BF"/>
          <w:sz w:val="24"/>
          <w:szCs w:val="24"/>
        </w:rPr>
        <w:t>post‑falta</w:t>
      </w:r>
      <w:r w:rsidRPr="00986CF4">
        <w:rPr>
          <w:rFonts w:ascii="Times New Roman" w:eastAsia="Times New Roman" w:hAnsi="Times New Roman" w:cs="Times New Roman"/>
          <w:color w:val="538135" w:themeColor="accent6" w:themeShade="BF"/>
          <w:sz w:val="24"/>
          <w:szCs w:val="24"/>
        </w:rPr>
        <w:t>.</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4CC2FAF5" w:rsidR="00F81C5F" w:rsidRDefault="0028641F">
      <w:pPr>
        <w:pStyle w:val="Ttulo2"/>
        <w:numPr>
          <w:ilvl w:val="1"/>
          <w:numId w:val="20"/>
        </w:numPr>
        <w:spacing w:before="240" w:after="240" w:line="360" w:lineRule="auto"/>
        <w:ind w:left="1276" w:hanging="425"/>
        <w:rPr>
          <w:b/>
          <w:color w:val="000000"/>
        </w:rPr>
      </w:pPr>
      <w:r>
        <w:rPr>
          <w:b/>
          <w:color w:val="000000"/>
        </w:rPr>
        <w:t>Variables de estudio</w:t>
      </w:r>
    </w:p>
    <w:p w14:paraId="52CFD2F8" w14:textId="1B5A0208"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w:t>
      </w:r>
      <w:r w:rsidR="00500F49">
        <w:rPr>
          <w:rFonts w:ascii="Times New Roman" w:eastAsia="Times New Roman" w:hAnsi="Times New Roman" w:cs="Times New Roman"/>
          <w:sz w:val="24"/>
          <w:szCs w:val="24"/>
        </w:rPr>
        <w:t>, distorsión armónica total</w:t>
      </w:r>
      <w:r>
        <w:rPr>
          <w:rFonts w:ascii="Times New Roman" w:eastAsia="Times New Roman" w:hAnsi="Times New Roman" w:cs="Times New Roman"/>
          <w:sz w:val="24"/>
          <w:szCs w:val="24"/>
        </w:rPr>
        <w:t xml:space="preserve"> y par electromagnético de la máquina.</w:t>
      </w:r>
    </w:p>
    <w:p w14:paraId="5BA9BF2F" w14:textId="6C165A55" w:rsidR="00BE7B6A" w:rsidRPr="00107A87" w:rsidRDefault="00981AA2">
      <w:pPr>
        <w:pStyle w:val="Ttulo2"/>
        <w:numPr>
          <w:ilvl w:val="1"/>
          <w:numId w:val="20"/>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478894D9"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w:t>
      </w:r>
      <w:r w:rsidR="000A1C37">
        <w:rPr>
          <w:rFonts w:ascii="Times New Roman" w:eastAsia="Times New Roman" w:hAnsi="Times New Roman" w:cs="Times New Roman"/>
          <w:i/>
          <w:iCs/>
          <w:color w:val="000000"/>
          <w:sz w:val="24"/>
          <w:szCs w:val="24"/>
        </w:rPr>
        <w:t>‑</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w:t>
      </w:r>
      <w:r w:rsidR="000B7B3F">
        <w:rPr>
          <w:rFonts w:ascii="Times New Roman" w:eastAsia="Times New Roman" w:hAnsi="Times New Roman" w:cs="Times New Roman"/>
          <w:color w:val="000000"/>
          <w:sz w:val="24"/>
          <w:szCs w:val="24"/>
        </w:rPr>
        <w:t>pre‑falta</w:t>
      </w:r>
      <w:r>
        <w:rPr>
          <w:rFonts w:ascii="Times New Roman" w:eastAsia="Times New Roman" w:hAnsi="Times New Roman" w:cs="Times New Roman"/>
          <w:color w:val="000000"/>
          <w:sz w:val="24"/>
          <w:szCs w:val="24"/>
        </w:rPr>
        <w:t xml:space="preserve">, transitorio de falta y </w:t>
      </w:r>
      <w:r w:rsidR="000B7B3F">
        <w:rPr>
          <w:rFonts w:ascii="Times New Roman" w:eastAsia="Times New Roman" w:hAnsi="Times New Roman" w:cs="Times New Roman"/>
          <w:color w:val="000000"/>
          <w:sz w:val="24"/>
          <w:szCs w:val="24"/>
        </w:rPr>
        <w:t>post‑falta</w:t>
      </w:r>
      <w:r>
        <w:rPr>
          <w:rFonts w:ascii="Times New Roman" w:eastAsia="Times New Roman" w:hAnsi="Times New Roman" w:cs="Times New Roman"/>
          <w:color w:val="000000"/>
          <w:sz w:val="24"/>
          <w:szCs w:val="24"/>
        </w:rPr>
        <w:t>, junto con ventanas de análisis estacionarias y criterios uniformes de muestreo. Como instrumentos, se utiliza MATLAB/Simulink para integrar los modelos de la MIAH,</w:t>
      </w:r>
      <w:r w:rsidR="000A1C37">
        <w:rPr>
          <w:rFonts w:ascii="Times New Roman" w:eastAsia="Times New Roman" w:hAnsi="Times New Roman" w:cs="Times New Roman"/>
          <w:color w:val="000000"/>
          <w:sz w:val="24"/>
          <w:szCs w:val="24"/>
        </w:rPr>
        <w:t xml:space="preserve"> 2L‑VSI </w:t>
      </w:r>
      <w:r>
        <w:rPr>
          <w:rFonts w:ascii="Times New Roman" w:eastAsia="Times New Roman" w:hAnsi="Times New Roman" w:cs="Times New Roman"/>
          <w:color w:val="000000"/>
          <w:sz w:val="24"/>
          <w:szCs w:val="24"/>
        </w:rPr>
        <w:t>y el controlador, junto con scripts de postproceso para el cálculo reproducible de métricas y gráficos. En todo el trabajo se mantiene control de versiones y nomenclatura estandarizada de corridas para asegurar la trazabilidad.</w:t>
      </w:r>
    </w:p>
    <w:p w14:paraId="1D2A7CF4" w14:textId="54432396" w:rsidR="00107A87" w:rsidRPr="00107A87" w:rsidRDefault="00981AA2">
      <w:pPr>
        <w:pStyle w:val="Ttulo2"/>
        <w:numPr>
          <w:ilvl w:val="1"/>
          <w:numId w:val="20"/>
        </w:numPr>
        <w:spacing w:before="240" w:after="240" w:line="360" w:lineRule="auto"/>
        <w:ind w:left="1276" w:hanging="425"/>
        <w:rPr>
          <w:b/>
          <w:color w:val="000000"/>
        </w:rPr>
      </w:pPr>
      <w:r>
        <w:rPr>
          <w:b/>
          <w:color w:val="000000"/>
        </w:rPr>
        <w:lastRenderedPageBreak/>
        <w:t>Procedimiento para el procesa</w:t>
      </w:r>
      <w:r w:rsidR="00C63626">
        <w:rPr>
          <w:b/>
          <w:color w:val="000000"/>
        </w:rPr>
        <w:t>do</w:t>
      </w:r>
      <w:r>
        <w:rPr>
          <w:b/>
          <w:color w:val="000000"/>
        </w:rPr>
        <w:t xml:space="preserve"> y análisis de datos.</w:t>
      </w:r>
    </w:p>
    <w:p w14:paraId="2DF60244" w14:textId="75A9D607"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w:t>
      </w:r>
      <w:r w:rsidR="000B7B3F">
        <w:rPr>
          <w:rFonts w:ascii="Times New Roman" w:eastAsia="Times New Roman" w:hAnsi="Times New Roman" w:cs="Times New Roman"/>
          <w:sz w:val="24"/>
          <w:szCs w:val="24"/>
        </w:rPr>
        <w:t>post‑falta</w:t>
      </w:r>
      <w:r w:rsidR="00981AA2">
        <w:rPr>
          <w:rFonts w:ascii="Times New Roman" w:eastAsia="Times New Roman" w:hAnsi="Times New Roman" w:cs="Times New Roman"/>
          <w:sz w:val="24"/>
          <w:szCs w:val="24"/>
        </w:rPr>
        <w:t xml:space="preserve"> se calcula </w:t>
      </w:r>
      <w:r w:rsidR="00981AA2" w:rsidRPr="00AF068B">
        <w:rPr>
          <w:rFonts w:ascii="Times New Roman" w:eastAsia="Times New Roman" w:hAnsi="Times New Roman" w:cs="Times New Roman"/>
          <w:sz w:val="24"/>
          <w:szCs w:val="24"/>
        </w:rPr>
        <w:t>la THD</w:t>
      </w:r>
      <w:r w:rsidR="00981AA2">
        <w:rPr>
          <w:rFonts w:ascii="Times New Roman" w:eastAsia="Times New Roman" w:hAnsi="Times New Roman" w:cs="Times New Roman"/>
          <w:sz w:val="24"/>
          <w:szCs w:val="24"/>
        </w:rPr>
        <w:t xml:space="preserve">. </w:t>
      </w:r>
      <w:r w:rsidR="00323D5D">
        <w:rPr>
          <w:rFonts w:ascii="Times New Roman" w:eastAsia="Times New Roman" w:hAnsi="Times New Roman" w:cs="Times New Roman"/>
          <w:sz w:val="24"/>
          <w:szCs w:val="24"/>
        </w:rPr>
        <w:t xml:space="preserve">En ventanas que abarcan la transición inducida por la </w:t>
      </w:r>
      <w:r w:rsidR="00323D5D" w:rsidRPr="00AF068B">
        <w:rPr>
          <w:rFonts w:ascii="Times New Roman" w:eastAsia="Times New Roman" w:hAnsi="Times New Roman" w:cs="Times New Roman"/>
          <w:sz w:val="24"/>
          <w:szCs w:val="24"/>
        </w:rPr>
        <w:t>falta se computaron</w:t>
      </w:r>
      <w:r w:rsidR="00323D5D">
        <w:rPr>
          <w:rFonts w:ascii="Times New Roman" w:eastAsia="Times New Roman" w:hAnsi="Times New Roman" w:cs="Times New Roman"/>
          <w:sz w:val="24"/>
          <w:szCs w:val="24"/>
        </w:rPr>
        <w:t xml:space="preserve">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w:t>
      </w:r>
    </w:p>
    <w:p w14:paraId="417CCE60" w14:textId="37879B32" w:rsidR="00107A87" w:rsidRPr="00107A87" w:rsidRDefault="00323D5D">
      <w:pPr>
        <w:pStyle w:val="Ttulo2"/>
        <w:numPr>
          <w:ilvl w:val="1"/>
          <w:numId w:val="20"/>
        </w:numPr>
        <w:spacing w:before="240" w:after="240" w:line="360" w:lineRule="auto"/>
        <w:ind w:left="1276" w:hanging="425"/>
        <w:rPr>
          <w:b/>
          <w:color w:val="000000"/>
        </w:rPr>
      </w:pPr>
      <w:r>
        <w:rPr>
          <w:b/>
          <w:color w:val="000000"/>
        </w:rPr>
        <w:t>Validez, alcances y limitaciones</w:t>
      </w:r>
    </w:p>
    <w:p w14:paraId="4B5F69E3" w14:textId="6D128BC8"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a validez de constructo fue sustentada en indicadores consolidados</w:t>
      </w:r>
      <w:r w:rsidR="00500F49">
        <w:rPr>
          <w:rFonts w:ascii="Times New Roman" w:eastAsia="Times New Roman" w:hAnsi="Times New Roman" w:cs="Times New Roman"/>
          <w:sz w:val="24"/>
          <w:szCs w:val="24"/>
        </w:rPr>
        <w:t xml:space="preserve"> en la literatura</w:t>
      </w:r>
      <w:r w:rsidR="00323D5D">
        <w:rPr>
          <w:rFonts w:ascii="Times New Roman" w:eastAsia="Times New Roman" w:hAnsi="Times New Roman" w:cs="Times New Roman"/>
          <w:sz w:val="24"/>
          <w:szCs w:val="24"/>
        </w:rPr>
        <w:t xml:space="preserve"> para evaluar lazo de corriente y operación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 xml:space="preserve">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r w:rsidR="000A1C3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3" w:name="_heading=h.4i7ojhp" w:colFirst="0" w:colLast="0"/>
      <w:bookmarkStart w:id="74" w:name="_heading=h.2xcytpi" w:colFirst="0" w:colLast="0"/>
      <w:bookmarkEnd w:id="73"/>
      <w:bookmarkEnd w:id="74"/>
    </w:p>
    <w:p w14:paraId="56BB1296"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598FEFF9" w:rsidR="00B47342" w:rsidRDefault="00517F3F">
      <w:pPr>
        <w:pStyle w:val="Ttulo4"/>
        <w:spacing w:before="240"/>
        <w:jc w:val="center"/>
        <w:rPr>
          <w:b/>
          <w:i w:val="0"/>
          <w:color w:val="000000"/>
          <w:sz w:val="28"/>
          <w:szCs w:val="28"/>
        </w:rPr>
      </w:pPr>
      <w:r w:rsidRPr="00517F3F">
        <w:rPr>
          <w:b/>
          <w:i w:val="0"/>
          <w:color w:val="000000"/>
          <w:sz w:val="28"/>
          <w:szCs w:val="28"/>
        </w:rPr>
        <w:t xml:space="preserve">ANÁLISIS COMPARATIVO DE TOPOLOGÍAS DE MOTORES HEXAFÁSICOS CON NEUTROS AISLADOS Y ACOPLADOS EN OPERACIÓN </w:t>
      </w:r>
      <w:r w:rsidR="000B7B3F">
        <w:rPr>
          <w:b/>
          <w:i w:val="0"/>
          <w:color w:val="000000"/>
          <w:sz w:val="28"/>
          <w:szCs w:val="28"/>
        </w:rPr>
        <w:t>POST‑FALTA</w:t>
      </w:r>
    </w:p>
    <w:p w14:paraId="5C006FF6" w14:textId="77777777" w:rsidR="00C63626"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1ci93xb" w:colFirst="0" w:colLast="0"/>
      <w:bookmarkStart w:id="76" w:name="_heading=h.3whwml4" w:colFirst="0" w:colLast="0"/>
      <w:bookmarkEnd w:id="75"/>
      <w:bookmarkEnd w:id="76"/>
      <w:r>
        <w:rPr>
          <w:b/>
          <w:color w:val="000000"/>
          <w:sz w:val="24"/>
          <w:szCs w:val="24"/>
        </w:rPr>
        <w:t>Naturaleza</w:t>
      </w:r>
    </w:p>
    <w:p w14:paraId="5758E2A5" w14:textId="175E6731" w:rsidR="00B47342" w:rsidRDefault="00C63626" w:rsidP="00C63626">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t xml:space="preserve"> Descripción del Proyecto</w:t>
      </w:r>
    </w:p>
    <w:p w14:paraId="16193763" w14:textId="58F410E3"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 xml:space="preserve">motores de inducción hexafásicos bajo operación </w:t>
      </w:r>
      <w:r w:rsidR="000B7B3F">
        <w:rPr>
          <w:rFonts w:ascii="Times New Roman" w:eastAsia="Times New Roman" w:hAnsi="Times New Roman" w:cs="Times New Roman"/>
          <w:sz w:val="24"/>
          <w:szCs w:val="24"/>
        </w:rPr>
        <w:t>post‑falta</w:t>
      </w:r>
      <w:r w:rsidR="00AC51AB">
        <w:rPr>
          <w:rFonts w:ascii="Times New Roman" w:eastAsia="Times New Roman" w:hAnsi="Times New Roman" w:cs="Times New Roman"/>
          <w:sz w:val="24"/>
          <w:szCs w:val="24"/>
        </w:rPr>
        <w:t>.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69249C42"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 xml:space="preserve">el modelado de las dos topologías con parámetros representativos, la definición de escenarios en régimen nominal, transitorios de consigna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AE8FF67"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w:t>
      </w:r>
      <w:r w:rsidR="00500F49">
        <w:rPr>
          <w:rFonts w:ascii="Times New Roman" w:eastAsia="Times New Roman" w:hAnsi="Times New Roman" w:cs="Times New Roman"/>
          <w:sz w:val="24"/>
          <w:szCs w:val="24"/>
        </w:rPr>
        <w:t xml:space="preserve"> de respuestas</w:t>
      </w:r>
      <w:r>
        <w:rPr>
          <w:rFonts w:ascii="Times New Roman" w:eastAsia="Times New Roman" w:hAnsi="Times New Roman" w:cs="Times New Roman"/>
          <w:sz w:val="24"/>
          <w:szCs w:val="24"/>
        </w:rPr>
        <w:t xml:space="preserve">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4DFEF639" w14:textId="2FB2D67E" w:rsidR="00C63626" w:rsidRDefault="00C63626" w:rsidP="0089244D">
      <w:pPr>
        <w:pStyle w:val="Ttulo2"/>
        <w:numPr>
          <w:ilvl w:val="2"/>
          <w:numId w:val="3"/>
        </w:numPr>
        <w:tabs>
          <w:tab w:val="left" w:pos="851"/>
          <w:tab w:val="left" w:pos="1985"/>
        </w:tabs>
        <w:spacing w:before="240" w:after="240" w:line="360" w:lineRule="auto"/>
        <w:ind w:left="1985" w:hanging="709"/>
        <w:rPr>
          <w:b/>
          <w:color w:val="000000"/>
          <w:sz w:val="24"/>
          <w:szCs w:val="24"/>
        </w:rPr>
      </w:pPr>
      <w:bookmarkStart w:id="77" w:name="_heading=h.2bn6wsx" w:colFirst="0" w:colLast="0"/>
      <w:bookmarkEnd w:id="77"/>
      <w:r>
        <w:rPr>
          <w:b/>
          <w:color w:val="000000"/>
          <w:sz w:val="24"/>
          <w:szCs w:val="24"/>
        </w:rPr>
        <w:lastRenderedPageBreak/>
        <w:t>Justificación</w:t>
      </w:r>
    </w:p>
    <w:p w14:paraId="07047B62" w14:textId="4C69FCF5"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xml:space="preserve">,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w:t>
      </w:r>
      <w:r w:rsidR="000B7B3F">
        <w:rPr>
          <w:rFonts w:ascii="Times New Roman" w:eastAsia="Times New Roman" w:hAnsi="Times New Roman" w:cs="Times New Roman"/>
          <w:sz w:val="24"/>
          <w:szCs w:val="24"/>
        </w:rPr>
        <w:t>post‑falta</w:t>
      </w:r>
      <w:r w:rsidR="006761E8">
        <w:rPr>
          <w:rFonts w:ascii="Times New Roman" w:eastAsia="Times New Roman" w:hAnsi="Times New Roman" w:cs="Times New Roman"/>
          <w:sz w:val="24"/>
          <w:szCs w:val="24"/>
        </w:rPr>
        <w:t>,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798C27" w14:textId="77777777" w:rsidR="0089244D" w:rsidRDefault="0089244D" w:rsidP="0089244D">
      <w:bookmarkStart w:id="78" w:name="_heading=h.qsh70q" w:colFirst="0" w:colLast="0"/>
      <w:bookmarkEnd w:id="78"/>
    </w:p>
    <w:p w14:paraId="2B7E6E74" w14:textId="2C60332E" w:rsidR="0089244D" w:rsidRDefault="0089244D">
      <w:r>
        <w:br w:type="page"/>
      </w:r>
    </w:p>
    <w:p w14:paraId="47EDB833" w14:textId="09507C12" w:rsidR="0089244D" w:rsidRDefault="0089244D" w:rsidP="0089244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lastRenderedPageBreak/>
        <w:t>Finalidad del Proyecto</w:t>
      </w:r>
    </w:p>
    <w:p w14:paraId="0F3AF3FB" w14:textId="7D7D75FB"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E2C8DF6" w14:textId="77777777" w:rsidR="00261312" w:rsidRDefault="0089244D" w:rsidP="0089244D">
      <w:pPr>
        <w:pStyle w:val="Ttulo2"/>
        <w:numPr>
          <w:ilvl w:val="2"/>
          <w:numId w:val="3"/>
        </w:numPr>
        <w:tabs>
          <w:tab w:val="left" w:pos="1276"/>
          <w:tab w:val="left" w:pos="1985"/>
        </w:tabs>
        <w:spacing w:before="240" w:after="240" w:line="360" w:lineRule="auto"/>
        <w:ind w:left="1985" w:hanging="709"/>
        <w:rPr>
          <w:b/>
          <w:color w:val="000000"/>
          <w:sz w:val="24"/>
          <w:szCs w:val="24"/>
        </w:rPr>
      </w:pPr>
      <w:bookmarkStart w:id="79" w:name="_heading=h.3as4poj" w:colFirst="0" w:colLast="0"/>
      <w:bookmarkEnd w:id="79"/>
      <w:r>
        <w:rPr>
          <w:b/>
          <w:color w:val="000000"/>
          <w:sz w:val="24"/>
          <w:szCs w:val="24"/>
        </w:rPr>
        <w:lastRenderedPageBreak/>
        <w:t>Objetivos</w:t>
      </w:r>
    </w:p>
    <w:p w14:paraId="04D2B2B0"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688E2D79"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338B451F"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4FB539ED" w14:textId="77777777" w:rsidR="00261312" w:rsidRPr="00261312" w:rsidRDefault="00261312" w:rsidP="00261312">
      <w:pPr>
        <w:pStyle w:val="Prrafodelista"/>
        <w:keepNext/>
        <w:keepLines/>
        <w:numPr>
          <w:ilvl w:val="1"/>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111D5C42"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0E1246AD"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7B12F35A"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4CBDB47A"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236BC93B" w14:textId="5DDE369D" w:rsidR="0089244D" w:rsidRPr="0089244D" w:rsidRDefault="0089244D" w:rsidP="00261312">
      <w:pPr>
        <w:pStyle w:val="Ttulo2"/>
        <w:numPr>
          <w:ilvl w:val="3"/>
          <w:numId w:val="3"/>
        </w:numPr>
        <w:tabs>
          <w:tab w:val="left" w:pos="1985"/>
        </w:tabs>
        <w:spacing w:before="240" w:after="240" w:line="360" w:lineRule="auto"/>
        <w:ind w:left="2835" w:hanging="850"/>
        <w:rPr>
          <w:b/>
          <w:color w:val="000000"/>
          <w:sz w:val="24"/>
          <w:szCs w:val="24"/>
        </w:rPr>
      </w:pPr>
      <w:r w:rsidRPr="0089244D">
        <w:rPr>
          <w:b/>
          <w:color w:val="000000"/>
          <w:sz w:val="24"/>
          <w:szCs w:val="24"/>
        </w:rPr>
        <w:t xml:space="preserve"> </w:t>
      </w:r>
      <w:r w:rsidR="00261312">
        <w:rPr>
          <w:b/>
          <w:color w:val="000000"/>
          <w:sz w:val="24"/>
          <w:szCs w:val="24"/>
        </w:rPr>
        <w:t>Objetivo General</w:t>
      </w:r>
    </w:p>
    <w:p w14:paraId="419AA5E4" w14:textId="1BA8C6EF" w:rsidR="00B47342" w:rsidRDefault="006B578B" w:rsidP="0013674B">
      <w:pPr>
        <w:spacing w:before="240" w:after="240" w:line="360" w:lineRule="auto"/>
        <w:ind w:firstLine="851"/>
        <w:jc w:val="both"/>
        <w:rPr>
          <w:rFonts w:ascii="Times New Roman" w:eastAsia="Times New Roman" w:hAnsi="Times New Roman" w:cs="Times New Roman"/>
          <w:sz w:val="24"/>
          <w:szCs w:val="24"/>
        </w:rPr>
      </w:pPr>
      <w:bookmarkStart w:id="80" w:name="_heading=h.1pxezwc" w:colFirst="0" w:colLast="0"/>
      <w:bookmarkEnd w:id="80"/>
      <w:r w:rsidRPr="00B830CF">
        <w:rPr>
          <w:rFonts w:ascii="Times New Roman" w:eastAsia="Times New Roman" w:hAnsi="Times New Roman" w:cs="Times New Roman"/>
          <w:sz w:val="24"/>
          <w:szCs w:val="24"/>
        </w:rPr>
        <w:t xml:space="preserve">Determinar las diferencias de desempeño entre topologías de motores de inducción hexafásicos con neutro aislado y neutro acoplado en operación </w:t>
      </w:r>
      <w:r w:rsidR="000B7B3F">
        <w:rPr>
          <w:rFonts w:ascii="Times New Roman" w:eastAsia="Times New Roman" w:hAnsi="Times New Roman" w:cs="Times New Roman"/>
          <w:sz w:val="24"/>
          <w:szCs w:val="24"/>
        </w:rPr>
        <w:t>post‑falta</w:t>
      </w:r>
      <w:r w:rsidRPr="00B830CF">
        <w:rPr>
          <w:rFonts w:ascii="Times New Roman" w:eastAsia="Times New Roman" w:hAnsi="Times New Roman" w:cs="Times New Roman"/>
          <w:sz w:val="24"/>
          <w:szCs w:val="24"/>
        </w:rPr>
        <w:t>, a partir de modelos matemáticos y simulaciones en MATLAB/Simulink</w:t>
      </w:r>
      <w:r w:rsidR="00B830CF">
        <w:rPr>
          <w:rFonts w:ascii="Times New Roman" w:eastAsia="Times New Roman" w:hAnsi="Times New Roman" w:cs="Times New Roman"/>
          <w:sz w:val="24"/>
          <w:szCs w:val="24"/>
        </w:rPr>
        <w:t>.</w:t>
      </w:r>
    </w:p>
    <w:p w14:paraId="78857ED0" w14:textId="2704189C" w:rsidR="00261312" w:rsidRPr="0089244D" w:rsidRDefault="00261312" w:rsidP="00261312">
      <w:pPr>
        <w:pStyle w:val="Ttulo2"/>
        <w:numPr>
          <w:ilvl w:val="3"/>
          <w:numId w:val="3"/>
        </w:numPr>
        <w:tabs>
          <w:tab w:val="left" w:pos="1985"/>
        </w:tabs>
        <w:spacing w:before="240" w:after="240" w:line="360" w:lineRule="auto"/>
        <w:ind w:left="2835" w:hanging="850"/>
        <w:rPr>
          <w:b/>
          <w:color w:val="000000"/>
          <w:sz w:val="24"/>
          <w:szCs w:val="24"/>
        </w:rPr>
      </w:pPr>
      <w:r>
        <w:rPr>
          <w:b/>
          <w:color w:val="000000"/>
          <w:sz w:val="24"/>
          <w:szCs w:val="24"/>
        </w:rPr>
        <w:t>Objetivos Específicos</w:t>
      </w:r>
    </w:p>
    <w:p w14:paraId="7245F875" w14:textId="2F86080B" w:rsidR="00B47342" w:rsidRPr="00B830CF"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pre‑falta</w:t>
      </w:r>
      <w:r w:rsidR="006B578B" w:rsidRPr="00B830CF">
        <w:rPr>
          <w:rFonts w:ascii="Times New Roman" w:eastAsia="Times New Roman" w:hAnsi="Times New Roman" w:cs="Times New Roman"/>
          <w:sz w:val="24"/>
          <w:szCs w:val="24"/>
        </w:rPr>
        <w:t>)</w:t>
      </w:r>
      <w:r w:rsidR="00953A20" w:rsidRPr="00B830CF">
        <w:rPr>
          <w:rFonts w:ascii="Times New Roman" w:eastAsia="Times New Roman" w:hAnsi="Times New Roman" w:cs="Times New Roman"/>
          <w:sz w:val="24"/>
          <w:szCs w:val="24"/>
        </w:rPr>
        <w:t>, tanto para neutros aislados como para neutros acoplados.</w:t>
      </w:r>
    </w:p>
    <w:p w14:paraId="61024CC3" w14:textId="3D23ED13" w:rsidR="00953A20" w:rsidRPr="00B830CF" w:rsidRDefault="00B830CF">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tanto para neutros aislados como para neutros acoplados.</w:t>
      </w:r>
    </w:p>
    <w:p w14:paraId="0159A25C" w14:textId="24CD9C4F" w:rsidR="00B47342"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7544508" w14:textId="6497E2E3" w:rsidR="00261312" w:rsidRDefault="00261312" w:rsidP="00261312">
      <w:pPr>
        <w:pStyle w:val="Ttulo2"/>
        <w:numPr>
          <w:ilvl w:val="2"/>
          <w:numId w:val="3"/>
        </w:numPr>
        <w:tabs>
          <w:tab w:val="left" w:pos="1276"/>
        </w:tabs>
        <w:spacing w:before="240" w:after="240" w:line="360" w:lineRule="auto"/>
        <w:ind w:left="1985" w:hanging="709"/>
        <w:rPr>
          <w:b/>
          <w:color w:val="000000"/>
          <w:sz w:val="24"/>
          <w:szCs w:val="24"/>
        </w:rPr>
      </w:pPr>
      <w:bookmarkStart w:id="81" w:name="_heading=h.2p2csry" w:colFirst="0" w:colLast="0"/>
      <w:bookmarkEnd w:id="81"/>
      <w:r>
        <w:rPr>
          <w:b/>
          <w:color w:val="000000"/>
          <w:sz w:val="24"/>
          <w:szCs w:val="24"/>
        </w:rPr>
        <w:lastRenderedPageBreak/>
        <w:t>Metas</w:t>
      </w:r>
    </w:p>
    <w:p w14:paraId="30B82223" w14:textId="1C0A25A2" w:rsidR="00B830CF" w:rsidRPr="000142DE"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2" w:name="_heading=h.147n2zr" w:colFirst="0" w:colLast="0"/>
      <w:bookmarkEnd w:id="82"/>
      <w:r>
        <w:rPr>
          <w:rFonts w:ascii="Times New Roman" w:eastAsia="Times New Roman" w:hAnsi="Times New Roman" w:cs="Times New Roman"/>
          <w:color w:val="000000"/>
          <w:sz w:val="24"/>
          <w:szCs w:val="24"/>
        </w:rPr>
        <w:t xml:space="preserve">Establecer un único conjunto válido de parámetros del PCC para ambas topologías en </w:t>
      </w:r>
      <w:r w:rsidR="000B7B3F">
        <w:rPr>
          <w:rFonts w:ascii="Times New Roman" w:eastAsia="Times New Roman" w:hAnsi="Times New Roman" w:cs="Times New Roman"/>
          <w:color w:val="000000"/>
          <w:sz w:val="24"/>
          <w:szCs w:val="24"/>
        </w:rPr>
        <w:t>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461FC188" w:rsidR="00D22CB3" w:rsidRPr="00B830CF" w:rsidRDefault="00D22CB3">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852CA0E" w14:textId="7231B7C0"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r>
        <w:rPr>
          <w:b/>
          <w:color w:val="000000"/>
          <w:sz w:val="24"/>
          <w:szCs w:val="24"/>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25ED445A" w14:textId="25E3BF93"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bookmarkStart w:id="83" w:name="_heading=h.3o7alnk" w:colFirst="0" w:colLast="0"/>
      <w:bookmarkEnd w:id="83"/>
      <w:r>
        <w:rPr>
          <w:b/>
          <w:color w:val="000000"/>
          <w:sz w:val="24"/>
          <w:szCs w:val="24"/>
        </w:rPr>
        <w:t>Producto</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5E447267"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w:t>
      </w:r>
      <w:r w:rsidR="00500F49">
        <w:rPr>
          <w:rFonts w:ascii="Times New Roman" w:eastAsia="Times New Roman" w:hAnsi="Times New Roman" w:cs="Times New Roman"/>
          <w:sz w:val="24"/>
          <w:szCs w:val="24"/>
        </w:rPr>
        <w:t>‑</w:t>
      </w:r>
      <w:r>
        <w:rPr>
          <w:rFonts w:ascii="Times New Roman" w:eastAsia="Times New Roman" w:hAnsi="Times New Roman" w:cs="Times New Roman"/>
          <w:sz w:val="24"/>
          <w:szCs w:val="24"/>
        </w:rPr>
        <w:t>procesado (automatización de eventos, cálculo de indicadores y generación de tablas y figuras).</w:t>
      </w:r>
    </w:p>
    <w:p w14:paraId="62D79482" w14:textId="3401BB6B"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sidRPr="000A1C37">
        <w:rPr>
          <w:rFonts w:ascii="Times New Roman" w:eastAsia="Times New Roman" w:hAnsi="Times New Roman" w:cs="Times New Roman"/>
          <w:i/>
          <w:iCs/>
          <w:sz w:val="24"/>
          <w:szCs w:val="24"/>
        </w:rPr>
        <w:t>Data</w:t>
      </w:r>
      <w:r w:rsidR="000A1C37">
        <w:rPr>
          <w:rFonts w:ascii="Times New Roman" w:eastAsia="Times New Roman" w:hAnsi="Times New Roman" w:cs="Times New Roman"/>
          <w:i/>
          <w:iCs/>
          <w:sz w:val="24"/>
          <w:szCs w:val="24"/>
        </w:rPr>
        <w:t>‑</w:t>
      </w:r>
      <w:r w:rsidRPr="000A1C37">
        <w:rPr>
          <w:rFonts w:ascii="Times New Roman" w:eastAsia="Times New Roman" w:hAnsi="Times New Roman" w:cs="Times New Roman"/>
          <w:i/>
          <w:iCs/>
          <w:sz w:val="24"/>
          <w:szCs w:val="24"/>
        </w:rPr>
        <w:t>set</w:t>
      </w:r>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590FD29B" w14:textId="0F12799B"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r>
        <w:rPr>
          <w:b/>
          <w:color w:val="000000"/>
          <w:sz w:val="24"/>
          <w:szCs w:val="24"/>
        </w:rPr>
        <w:t>Localización física y cobertura espacial</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rsidP="00261312">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ihv636" w:colFirst="0" w:colLast="0"/>
      <w:bookmarkEnd w:id="84"/>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CFF949B"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1N</w:t>
      </w:r>
      <w:r w:rsidR="00B5171D">
        <w:rPr>
          <w:rFonts w:ascii="Times New Roman" w:eastAsia="Times New Roman" w:hAnsi="Times New Roman" w:cs="Times New Roman"/>
          <w:sz w:val="24"/>
          <w:szCs w:val="24"/>
        </w:rPr>
        <w:t xml:space="preserve"> para condiciones normales (</w:t>
      </w:r>
      <w:r w:rsidR="000B7B3F">
        <w:rPr>
          <w:rFonts w:ascii="Times New Roman" w:eastAsia="Times New Roman" w:hAnsi="Times New Roman" w:cs="Times New Roman"/>
          <w:sz w:val="24"/>
          <w:szCs w:val="24"/>
        </w:rPr>
        <w:t>pre‑falta</w:t>
      </w:r>
      <w:r w:rsidR="00B5171D">
        <w:rPr>
          <w:rFonts w:ascii="Times New Roman" w:eastAsia="Times New Roman" w:hAnsi="Times New Roman" w:cs="Times New Roman"/>
          <w:sz w:val="24"/>
          <w:szCs w:val="24"/>
        </w:rPr>
        <w:t>)</w:t>
      </w:r>
      <w:r w:rsidR="004B64F5">
        <w:rPr>
          <w:rFonts w:ascii="Times New Roman" w:eastAsia="Times New Roman" w:hAnsi="Times New Roman" w:cs="Times New Roman"/>
          <w:sz w:val="24"/>
          <w:szCs w:val="24"/>
        </w:rPr>
        <w:t>.</w:t>
      </w:r>
    </w:p>
    <w:p w14:paraId="6FA920DF" w14:textId="63F4BA19"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355DF13C" w14:textId="3E944F56"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normales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58619D73" w14:textId="5AB4728D"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2C8359FB"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r w:rsidR="000A1C37" w:rsidRPr="000A1C37">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y scripts de postproceso.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bookmarkStart w:id="85" w:name="_heading=h.32hioqz" w:colFirst="0" w:colLast="0"/>
      <w:bookmarkEnd w:id="85"/>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86" w:name="_heading=h.1hmsyys" w:colFirst="0" w:colLast="0"/>
      <w:bookmarkEnd w:id="86"/>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21E318E" w14:textId="77777777" w:rsidR="0087708D" w:rsidRDefault="00556817" w:rsidP="00261312">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7" w:name="_heading=h.2grqrue" w:colFirst="0" w:colLast="0"/>
      <w:bookmarkEnd w:id="87"/>
      <w:r>
        <w:rPr>
          <w:b/>
          <w:color w:val="000000"/>
          <w:sz w:val="24"/>
          <w:szCs w:val="24"/>
        </w:rPr>
        <w:lastRenderedPageBreak/>
        <w:t>Recursos</w:t>
      </w:r>
      <w:r>
        <w:rPr>
          <w:sz w:val="24"/>
          <w:szCs w:val="24"/>
        </w:rPr>
        <w:t xml:space="preserve"> </w:t>
      </w:r>
      <w:r>
        <w:rPr>
          <w:b/>
          <w:color w:val="000000"/>
          <w:sz w:val="24"/>
          <w:szCs w:val="24"/>
        </w:rPr>
        <w:t>necesarios</w:t>
      </w:r>
    </w:p>
    <w:p w14:paraId="41FB4F46" w14:textId="44E4A5DF" w:rsidR="00B47342" w:rsidRDefault="0087708D" w:rsidP="0087708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t xml:space="preserve"> Recursos humanos</w:t>
      </w:r>
    </w:p>
    <w:p w14:paraId="32874615" w14:textId="44E4A5DF"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8" w:name="_heading=h.vx1227" w:colFirst="0" w:colLast="0"/>
      <w:bookmarkStart w:id="89" w:name="_Hlk208585793"/>
      <w:bookmarkEnd w:id="88"/>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9"/>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2C07EFD9" w14:textId="0DE2A6B8" w:rsidR="0087708D" w:rsidRDefault="0087708D" w:rsidP="0087708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bookmarkStart w:id="90" w:name="_heading=h.3fwokq0" w:colFirst="0" w:colLast="0"/>
      <w:bookmarkEnd w:id="90"/>
      <w:r>
        <w:rPr>
          <w:b/>
          <w:color w:val="000000"/>
          <w:sz w:val="24"/>
          <w:szCs w:val="24"/>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0AB89E9B"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1" w:name="_heading=h.1v1yuxt" w:colFirst="0" w:colLast="0"/>
      <w:bookmarkEnd w:id="91"/>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rsidP="0087708D">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2" w:name="_heading=h.4f1mdlm" w:colFirst="0" w:colLast="0"/>
      <w:bookmarkEnd w:id="92"/>
      <w:r>
        <w:rPr>
          <w:b/>
          <w:color w:val="000000"/>
          <w:sz w:val="24"/>
          <w:szCs w:val="24"/>
        </w:rPr>
        <w:lastRenderedPageBreak/>
        <w:t>Indicadores de evaluación</w:t>
      </w:r>
    </w:p>
    <w:p w14:paraId="060FA23F" w14:textId="02E5CCD0" w:rsidR="004938EB" w:rsidRDefault="003A567C" w:rsidP="00500F49">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rsidP="0087708D">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93" w:name="_Hlk207814695"/>
      <w:bookmarkStart w:id="94"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93"/>
      <w:r>
        <w:rPr>
          <w:rFonts w:ascii="Times New Roman" w:eastAsia="Times New Roman" w:hAnsi="Times New Roman" w:cs="Times New Roman"/>
          <w:sz w:val="24"/>
          <w:szCs w:val="24"/>
        </w:rPr>
        <w:t xml:space="preserve">. </w:t>
      </w:r>
    </w:p>
    <w:bookmarkEnd w:id="94"/>
    <w:p w14:paraId="39F6BF21" w14:textId="65D219C2"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la disponibilidad institucional y continuidad de las licencias académicas del entorno de simulación MATLAB/Simulink resulta imprescindible para garantizar la reproducibilidad de los modelos y de los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6BD6E348"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tercer lugar, el impacto del trabajo está condicionado por la coherencia con el estado del arte en accionamientos hexafásicos y control avanzado. La interpretación de resultados y la elección de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apoyan en referentes actuales sobre configuraciones con neutro único y doble neutro aislado y en </w:t>
      </w:r>
      <w:r>
        <w:rPr>
          <w:rFonts w:ascii="Times New Roman" w:eastAsia="Times New Roman" w:hAnsi="Times New Roman" w:cs="Times New Roman"/>
          <w:sz w:val="24"/>
          <w:szCs w:val="24"/>
        </w:rPr>
        <w:lastRenderedPageBreak/>
        <w:t>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4EF520F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r w:rsidR="000A1C37">
        <w:rPr>
          <w:rFonts w:ascii="Times New Roman" w:eastAsia="Times New Roman" w:hAnsi="Times New Roman" w:cs="Times New Roman"/>
          <w:sz w:val="24"/>
          <w:szCs w:val="24"/>
        </w:rPr>
        <w:t>logística</w:t>
      </w:r>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pPr>
        <w:pStyle w:val="Ttulo1"/>
        <w:numPr>
          <w:ilvl w:val="0"/>
          <w:numId w:val="20"/>
        </w:numPr>
        <w:spacing w:before="0" w:after="360" w:line="360" w:lineRule="auto"/>
        <w:ind w:left="0" w:firstLine="851"/>
        <w:jc w:val="center"/>
        <w:rPr>
          <w:b/>
          <w:color w:val="000000"/>
          <w:sz w:val="28"/>
          <w:szCs w:val="28"/>
        </w:rPr>
      </w:pPr>
      <w:bookmarkStart w:id="95" w:name="_heading=h.2u6wntf" w:colFirst="0" w:colLast="0"/>
      <w:bookmarkEnd w:id="95"/>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96"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BB2CC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558EF5CE"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74624C5A" w14:textId="4D43424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caso </w:t>
      </w:r>
      <w:r w:rsidR="000A1C37">
        <w:rPr>
          <w:rFonts w:ascii="Times New Roman" w:eastAsia="Times New Roman" w:hAnsi="Times New Roman" w:cs="Times New Roman"/>
          <w:sz w:val="24"/>
          <w:szCs w:val="24"/>
        </w:rPr>
        <w:t xml:space="preserve">de </w:t>
      </w:r>
      <w:r w:rsidRPr="00BD7F50">
        <w:rPr>
          <w:rFonts w:ascii="Times New Roman" w:eastAsia="Times New Roman" w:hAnsi="Times New Roman" w:cs="Times New Roman"/>
          <w:sz w:val="24"/>
          <w:szCs w:val="24"/>
        </w:rPr>
        <w:t>2N</w:t>
      </w:r>
      <w:r w:rsidR="000A1C37">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44EEF08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1N</w:t>
      </w:r>
      <w:r w:rsidR="00500F49">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 xml:space="preserve">el control de corriente enfrenta un reto adicional: la presencia de corrientes de secuencia cero que circulan a través del neutro común. Estas corrientes, aunque no aportan potencia útil, afectan a la estabilidad y pueden saturar al </w:t>
      </w:r>
      <w:r w:rsidRPr="00BD7F50">
        <w:rPr>
          <w:rFonts w:ascii="Times New Roman" w:eastAsia="Times New Roman" w:hAnsi="Times New Roman" w:cs="Times New Roman"/>
          <w:sz w:val="24"/>
          <w:szCs w:val="24"/>
        </w:rPr>
        <w:lastRenderedPageBreak/>
        <w:t>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7B6F2865"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Es importante destacar que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23DFF3A9"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 xml:space="preserve">égimen </w:t>
      </w:r>
      <w:r w:rsidR="000B7B3F">
        <w:rPr>
          <w:rFonts w:ascii="Times New Roman" w:eastAsia="Times New Roman" w:hAnsi="Times New Roman" w:cs="Times New Roman"/>
          <w:b/>
          <w:sz w:val="24"/>
          <w:szCs w:val="24"/>
        </w:rPr>
        <w:t>post‑falta</w:t>
      </w:r>
      <w:r w:rsidRPr="00BD7F50">
        <w:rPr>
          <w:rFonts w:ascii="Times New Roman" w:eastAsia="Times New Roman" w:hAnsi="Times New Roman" w:cs="Times New Roman"/>
          <w:b/>
          <w:sz w:val="24"/>
          <w:szCs w:val="24"/>
        </w:rPr>
        <w:t xml:space="preserve">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6791AE5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s eléctricos se acoplan.</w:t>
      </w:r>
    </w:p>
    <w:p w14:paraId="7A6000CE" w14:textId="72D1F57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régimen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DF1E374"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2N: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494FCB0B"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1N: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contribuyen a la generación de par, representando únicamente pérdidas adicionales. Su presencia exige que el controlador incluya mecanismos de </w:t>
      </w:r>
      <w:r w:rsidRPr="00BD7F50">
        <w:rPr>
          <w:rFonts w:ascii="Times New Roman" w:eastAsia="Times New Roman" w:hAnsi="Times New Roman" w:cs="Times New Roman"/>
          <w:sz w:val="24"/>
          <w:szCs w:val="24"/>
          <w:lang w:val="es-419"/>
        </w:rPr>
        <w:lastRenderedPageBreak/>
        <w:t>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6E7AAF0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Un aspecto fundamental señalado en la literatura es la necesidad de definir una estrategia de control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xml:space="preserve">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4FD2A59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El control predictivo tiene un rol clave en esta estrategia. Al disponer de un modelo discreto del sistema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48E705E0"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4542C0">
        <w:rPr>
          <w:rFonts w:ascii="Times New Roman" w:eastAsia="Times New Roman" w:hAnsi="Times New Roman" w:cs="Times New Roman"/>
          <w:sz w:val="24"/>
          <w:szCs w:val="24"/>
          <w:lang w:val="es-419"/>
        </w:rPr>
        <w:t>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1EB4A9F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Las ecuaciones que describen estos acoplamientos y el planteamiento formal de la estrategia MCL se presentarán en la siguiente sección, donde se mostrarán las diferencias concretas entre el modelo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xml:space="preserve"> y el modelo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w:t>
      </w:r>
    </w:p>
    <w:p w14:paraId="4B01F4B9" w14:textId="0DA0DC9A"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2N y 1N.</w:t>
      </w:r>
    </w:p>
    <w:p w14:paraId="2CB10142" w14:textId="5FEAA410"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308333DF"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7"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97"/>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0F560BBA"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8"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98"/>
                </m:e>
              </m:d>
            </m:e>
          </m:eqArr>
        </m:oMath>
      </m:oMathPara>
    </w:p>
    <w:p w14:paraId="63041945" w14:textId="40375E66"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sidRPr="00500F49">
        <w:rPr>
          <w:rStyle w:val="Azul"/>
        </w:rPr>
        <w:t>Patkar</w:t>
      </w:r>
      <w:proofErr w:type="spellEnd"/>
      <w:r w:rsidR="00500F49">
        <w:rPr>
          <w:rStyle w:val="Azul"/>
        </w:rPr>
        <w:t> </w:t>
      </w:r>
      <w:r w:rsidR="005643EE" w:rsidRPr="00500F49">
        <w:rPr>
          <w:rStyle w:val="Azul"/>
        </w:rPr>
        <w:t>y</w:t>
      </w:r>
      <w:r w:rsidR="00500F49">
        <w:rPr>
          <w:rStyle w:val="Azul"/>
        </w:rPr>
        <w:t> </w:t>
      </w:r>
      <w:r w:rsidR="005643EE" w:rsidRPr="00500F49">
        <w:rPr>
          <w:rStyle w:val="Azul"/>
        </w:rPr>
        <w:t>Jones,</w:t>
      </w:r>
      <w:r w:rsidR="00500F49">
        <w:rPr>
          <w:rStyle w:val="Azul"/>
        </w:rPr>
        <w:t> </w:t>
      </w:r>
      <w:r w:rsidR="005643EE" w:rsidRPr="00500F49">
        <w:rPr>
          <w:rStyle w:val="Azul"/>
        </w:rPr>
        <w:t>2013</w:t>
      </w:r>
      <w:r w:rsidR="005643EE">
        <w:rPr>
          <w:rFonts w:ascii="Times New Roman" w:eastAsia="Times New Roman" w:hAnsi="Times New Roman" w:cs="Times New Roman"/>
          <w:sz w:val="24"/>
          <w:szCs w:val="24"/>
        </w:rPr>
        <w:t>)</w:t>
      </w:r>
      <w:r w:rsidR="00757161">
        <w:rPr>
          <w:rFonts w:ascii="Times New Roman" w:eastAsia="Times New Roman" w:hAnsi="Times New Roman" w:cs="Times New Roman"/>
          <w:sz w:val="24"/>
          <w:szCs w:val="24"/>
        </w:rPr>
        <w:t>.</w:t>
      </w:r>
      <w:bookmarkStart w:id="99" w:name="_heading=h.nmf14n" w:colFirst="0" w:colLast="0"/>
      <w:bookmarkEnd w:id="99"/>
    </w:p>
    <w:bookmarkEnd w:id="96"/>
    <w:p w14:paraId="1AD46472" w14:textId="4F733F44"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120</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563CAA51"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6578D6A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20780E3B"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365490AB"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63F5A64A"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7C6EA759"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629399A0"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053A311C"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707A08EF"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195CDD36" w14:textId="77777777" w:rsidR="0070078A" w:rsidRDefault="0070078A" w:rsidP="002B64DE">
      <w:pPr>
        <w:spacing w:before="240" w:after="240" w:line="360" w:lineRule="auto"/>
        <w:ind w:firstLine="851"/>
        <w:jc w:val="both"/>
        <w:rPr>
          <w:rFonts w:ascii="Times New Roman" w:eastAsia="Times New Roman" w:hAnsi="Times New Roman" w:cs="Times New Roman"/>
          <w:sz w:val="24"/>
          <w:szCs w:val="24"/>
        </w:rPr>
      </w:pPr>
    </w:p>
    <w:p w14:paraId="329122F4" w14:textId="0A6C18D5" w:rsidR="00B74B3D" w:rsidRPr="0070078A"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0"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0"/>
                </m:e>
              </m:d>
            </m:e>
          </m:eqArr>
        </m:oMath>
      </m:oMathPara>
    </w:p>
    <w:p w14:paraId="7DD7B31C" w14:textId="77777777" w:rsidR="0070078A" w:rsidRPr="00BE33DD" w:rsidRDefault="0070078A" w:rsidP="002B64DE">
      <w:pPr>
        <w:spacing w:before="240" w:after="240" w:line="360" w:lineRule="auto"/>
        <w:ind w:firstLine="851"/>
        <w:jc w:val="both"/>
        <w:rPr>
          <w:rFonts w:ascii="Times New Roman" w:eastAsia="Times New Roman" w:hAnsi="Times New Roman" w:cs="Times New Roman"/>
          <w:sz w:val="20"/>
          <w:szCs w:val="20"/>
        </w:rPr>
      </w:pPr>
    </w:p>
    <w:p w14:paraId="5BC2C2F0" w14:textId="4DCD4269" w:rsidR="002B64DE" w:rsidRPr="0070078A"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1"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1"/>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4D4D72B8" w:rsidR="00921EE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p w14:paraId="1B8C521D" w14:textId="7136E3B8"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oMath>
      </m:oMathPara>
    </w:p>
    <w:p w14:paraId="26EDBA59" w14:textId="7615FC5B"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2"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2"/>
                </m:e>
              </m:d>
            </m:e>
          </m:eqArr>
        </m:oMath>
      </m:oMathPara>
    </w:p>
    <w:p w14:paraId="5FFCF213" w14:textId="09A7A552" w:rsidR="0070078A" w:rsidRPr="0070078A"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e>
          </m:eqArr>
        </m:oMath>
      </m:oMathPara>
    </w:p>
    <w:p w14:paraId="63409D98" w14:textId="62C5F961" w:rsidR="00BE33DD" w:rsidRDefault="00000000">
      <w:pPr>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oMath>
      </m:oMathPara>
    </w:p>
    <w:p w14:paraId="21FE80F7" w14:textId="77777777" w:rsidR="0070078A" w:rsidRDefault="0070078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B74917E"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59DF268B"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3"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03"/>
                </m:e>
              </m:d>
            </m:e>
          </m:eqArr>
        </m:oMath>
      </m:oMathPara>
    </w:p>
    <w:p w14:paraId="4A8E22A5" w14:textId="1A930AB7"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4"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04"/>
                </m:e>
              </m:d>
            </m:e>
          </m:eqArr>
        </m:oMath>
      </m:oMathPara>
    </w:p>
    <w:p w14:paraId="55BA4F70" w14:textId="70968245"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05"/>
                </m:e>
              </m:d>
            </m:e>
          </m:eqArr>
        </m:oMath>
      </m:oMathPara>
    </w:p>
    <w:p w14:paraId="4E952C77" w14:textId="2EC0E490"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6"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06"/>
                </m:e>
              </m:d>
            </m:e>
          </m:eqArr>
        </m:oMath>
      </m:oMathPara>
    </w:p>
    <w:p w14:paraId="2C17774B" w14:textId="5730460D"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7"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07"/>
                </m:e>
              </m:d>
            </m:e>
          </m:eqArr>
        </m:oMath>
      </m:oMathPara>
    </w:p>
    <w:p w14:paraId="785D755D" w14:textId="39A9300A"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8"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08"/>
                </m:e>
              </m:d>
            </m:e>
          </m:eqArr>
        </m:oMath>
      </m:oMathPara>
    </w:p>
    <w:p w14:paraId="6DE57D79" w14:textId="344B4100"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09"/>
                </m:e>
              </m:d>
            </m:e>
          </m:eqArr>
        </m:oMath>
      </m:oMathPara>
    </w:p>
    <w:p w14:paraId="6AA25A59" w14:textId="2B961EDF"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0"/>
                </m:e>
              </m:d>
            </m:e>
          </m:eqArr>
        </m:oMath>
      </m:oMathPara>
    </w:p>
    <w:p w14:paraId="7EE37E36" w14:textId="11496695"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137</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3B3DF19C"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62E097FE"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2EE0C88F"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1"/>
                </m:e>
              </m:d>
            </m:e>
          </m:eqArr>
        </m:oMath>
      </m:oMathPara>
    </w:p>
    <w:p w14:paraId="0A480CF4" w14:textId="1D697F15"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004542C0" w:rsidRPr="004542C0">
        <w:rPr>
          <w:rStyle w:val="ROSA"/>
        </w:rPr>
        <w:fldChar w:fldCharType="begin"/>
      </w:r>
      <w:r w:rsidR="004542C0" w:rsidRPr="004542C0">
        <w:rPr>
          <w:rStyle w:val="ROSA"/>
          <w:rFonts w:eastAsia="Arial"/>
        </w:rPr>
        <w:instrText xml:space="preserve"> REF eq141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Pr>
        <w:fldChar w:fldCharType="separate"/>
      </w:r>
      <m:oMath>
        <m:r>
          <m:rPr>
            <m:sty m:val="p"/>
          </m:rPr>
          <w:rPr>
            <w:rStyle w:val="ROSA"/>
            <w:rFonts w:ascii="Cambria Math" w:eastAsia="Arial" w:hAnsi="Cambria Math"/>
          </w:rPr>
          <m:t>141</m:t>
        </m:r>
      </m:oMath>
      <w:r w:rsidR="004542C0" w:rsidRPr="004542C0">
        <w:rPr>
          <w:rStyle w:val="ROSA"/>
          <w:rFonts w:eastAsia="Arial"/>
        </w:rPr>
        <w:fldChar w:fldCharType="end"/>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29DF4DA9"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2"/>
                </m:e>
              </m:d>
            </m:e>
          </m:eqArr>
        </m:oMath>
      </m:oMathPara>
    </w:p>
    <w:p w14:paraId="2368760A" w14:textId="0BBD8E4A"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w:t>
      </w:r>
      <w:r w:rsidR="004542C0" w:rsidRPr="004542C0">
        <w:rPr>
          <w:rStyle w:val="ROSA"/>
          <w:rFonts w:eastAsia="Arial"/>
        </w:rPr>
        <w:fldChar w:fldCharType="begin"/>
      </w:r>
      <w:r w:rsidR="004542C0" w:rsidRPr="004542C0">
        <w:rPr>
          <w:rStyle w:val="ROSA"/>
          <w:rFonts w:eastAsia="Arial"/>
        </w:rPr>
        <w:instrText xml:space="preserve"> REF eq111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111</m:t>
        </m:r>
      </m:oMath>
      <w:r w:rsidR="004542C0" w:rsidRPr="004542C0">
        <w:rPr>
          <w:rStyle w:val="ROSA"/>
          <w:rFonts w:eastAsia="Arial"/>
        </w:rPr>
        <w:fldChar w:fldCharType="end"/>
      </w:r>
      <w:r>
        <w:rPr>
          <w:rFonts w:ascii="Times New Roman" w:eastAsia="Times New Roman" w:hAnsi="Times New Roman" w:cs="Times New Roman"/>
          <w:sz w:val="24"/>
          <w:szCs w:val="24"/>
        </w:rPr>
        <w:t>) se calcula:</w:t>
      </w:r>
    </w:p>
    <w:p w14:paraId="0E0A92FC" w14:textId="472DC69D"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13"/>
                </m:e>
              </m:d>
            </m:e>
          </m:eqArr>
        </m:oMath>
      </m:oMathPara>
    </w:p>
    <w:p w14:paraId="56A9CA1D" w14:textId="0AD50302"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130</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45A0CFC7"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143</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439571CF"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71881932"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708F67A7"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469FF01B"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14"/>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7011DCCF"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xml:space="preserve">, esto equivaldría a una reacción instantánea a la señal de control </w:t>
      </w:r>
      <w:r w:rsidR="00D951C6">
        <w:rPr>
          <w:rFonts w:ascii="Times New Roman" w:eastAsia="Times New Roman" w:hAnsi="Times New Roman" w:cs="Times New Roman"/>
          <w:sz w:val="24"/>
          <w:szCs w:val="24"/>
        </w:rPr>
        <w:t>(</w:t>
      </w:r>
      <w:proofErr w:type="spellStart"/>
      <w:r w:rsidR="00D951C6" w:rsidRPr="00D951C6">
        <w:rPr>
          <w:rStyle w:val="Azul"/>
        </w:rPr>
        <w:t>Gregor</w:t>
      </w:r>
      <w:proofErr w:type="spellEnd"/>
      <w:r w:rsidR="00D951C6" w:rsidRPr="00D951C6">
        <w:rPr>
          <w:rStyle w:val="Azul"/>
        </w:rPr>
        <w:t>, 2009</w:t>
      </w:r>
      <w:r w:rsidR="00D951C6">
        <w:rPr>
          <w:rFonts w:ascii="Times New Roman" w:eastAsia="Times New Roman" w:hAnsi="Times New Roman" w:cs="Times New Roman"/>
          <w:sz w:val="24"/>
          <w:szCs w:val="24"/>
        </w:rPr>
        <w:t>)</w:t>
      </w:r>
      <w:r w:rsidR="00D961A3">
        <w:rPr>
          <w:rFonts w:ascii="Times New Roman" w:eastAsia="Times New Roman" w:hAnsi="Times New Roman" w:cs="Times New Roman"/>
          <w:sz w:val="24"/>
          <w:szCs w:val="24"/>
        </w:rPr>
        <w:t>.</w:t>
      </w:r>
    </w:p>
    <w:p w14:paraId="05999930" w14:textId="06DD0842"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133</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140</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2528A9FD"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15" w:name="_heading=h.19c6y18" w:colFirst="0" w:colLast="0"/>
      <w:bookmarkStart w:id="116" w:name="_Hlk209446667"/>
      <w:bookmarkEnd w:id="115"/>
      <w:r w:rsidRPr="00DD1D8F">
        <w:rPr>
          <w:rFonts w:asciiTheme="majorHAnsi" w:eastAsiaTheme="majorEastAsia" w:hAnsiTheme="majorHAnsi" w:cstheme="majorBidi"/>
          <w:b/>
          <w:color w:val="000000"/>
          <w:sz w:val="24"/>
          <w:szCs w:val="24"/>
        </w:rPr>
        <w:t xml:space="preserve">Ecuaciones del sistema en régimen </w:t>
      </w:r>
      <w:r w:rsidR="000B7B3F">
        <w:rPr>
          <w:rFonts w:asciiTheme="majorHAnsi" w:eastAsiaTheme="majorEastAsia" w:hAnsiTheme="majorHAnsi" w:cstheme="majorBidi"/>
          <w:b/>
          <w:color w:val="000000"/>
          <w:sz w:val="24"/>
          <w:szCs w:val="24"/>
        </w:rPr>
        <w:t>post‑falta</w:t>
      </w:r>
    </w:p>
    <w:bookmarkEnd w:id="116"/>
    <w:p w14:paraId="0CF2428C" w14:textId="0860AF68"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describir matemáticamente el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07C13D2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condiciones de operación normal, esta descomposición asegura que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se introduce una condición de restricción, ya que la falla introducida en este trabajo es estrictamente de fase abierta. Esta condición altera la simetría de la matriz de Clarke y rompe el desacoplamiento natural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1B35EFBD"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las ecuaciones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2C52191"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esta sección se presentan estas ecuaciones, que permiten cuantificar explícitamente el efecto del desbalance y constituyen la base para diseñar estrategias de control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A589F09" w14:textId="1FBF4676"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00D951C6" w:rsidRPr="00D951C6">
        <w:rPr>
          <w:rStyle w:val="ROSA"/>
        </w:rPr>
        <w:fldChar w:fldCharType="begin"/>
      </w:r>
      <w:r w:rsidR="00D951C6" w:rsidRPr="00D951C6">
        <w:rPr>
          <w:rStyle w:val="ROSA"/>
          <w:rFonts w:eastAsia="Arial"/>
        </w:rPr>
        <w:instrText xml:space="preserve"> REF eq25 \h </w:instrText>
      </w:r>
      <w:r w:rsidR="00D951C6">
        <w:rPr>
          <w:rStyle w:val="ROSA"/>
          <w:rFonts w:eastAsia="Arial"/>
        </w:rPr>
        <w:instrText xml:space="preserve"> \* MERGEFORMAT </w:instrText>
      </w:r>
      <w:r w:rsidR="00D951C6" w:rsidRPr="00D951C6">
        <w:rPr>
          <w:rStyle w:val="ROSA"/>
          <w:rFonts w:eastAsia="Arial"/>
        </w:rPr>
      </w:r>
      <w:r w:rsidR="00D951C6" w:rsidRPr="00D951C6">
        <w:rPr>
          <w:rStyle w:val="ROSA"/>
        </w:rPr>
        <w:fldChar w:fldCharType="separate"/>
      </w:r>
      <m:oMath>
        <m:r>
          <m:rPr>
            <m:sty m:val="p"/>
          </m:rPr>
          <w:rPr>
            <w:rStyle w:val="ROSA"/>
            <w:rFonts w:ascii="Cambria Math" w:eastAsia="Arial" w:hAnsi="Cambria Math"/>
          </w:rPr>
          <m:t>25</m:t>
        </m:r>
      </m:oMath>
      <w:r w:rsidR="00D951C6" w:rsidRPr="00D951C6">
        <w:rPr>
          <w:rStyle w:val="ROSA"/>
          <w:rFonts w:eastAsia="Arial"/>
        </w:rPr>
        <w:fldChar w:fldCharType="end"/>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5BEC5B2E"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17"/>
                </m:e>
              </m:d>
            </m:e>
          </m:eqArr>
        </m:oMath>
      </m:oMathPara>
    </w:p>
    <w:p w14:paraId="3311F6E8" w14:textId="07DE7289"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7D7A3BB1"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148</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327742BF"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18"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18"/>
                </m:e>
              </m:d>
              <m:ctrlPr>
                <w:rPr>
                  <w:rFonts w:ascii="Cambria Math" w:eastAsia="Times New Roman" w:hAnsi="Cambria Math" w:cs="Times New Roman"/>
                  <w:i/>
                  <w:sz w:val="24"/>
                  <w:szCs w:val="24"/>
                </w:rPr>
              </m:ctrlPr>
            </m:e>
          </m:eqArr>
        </m:oMath>
      </m:oMathPara>
    </w:p>
    <w:p w14:paraId="33DB903A" w14:textId="56C88F66"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 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 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2792E1EE"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w:t>
      </w:r>
      <w:r w:rsidR="000B7B3F">
        <w:rPr>
          <w:b/>
          <w:color w:val="000000"/>
        </w:rPr>
        <w:t>post‑falta</w:t>
      </w:r>
      <w:r>
        <w:rPr>
          <w:b/>
          <w:color w:val="000000"/>
        </w:rPr>
        <w:t xml:space="preserve"> </w:t>
      </w:r>
      <w:r w:rsidR="00B31B91">
        <w:rPr>
          <w:b/>
          <w:color w:val="000000"/>
        </w:rPr>
        <w:t xml:space="preserve">para </w:t>
      </w:r>
      <w:r>
        <w:rPr>
          <w:b/>
          <w:color w:val="000000"/>
        </w:rPr>
        <w:t>2N</w:t>
      </w:r>
    </w:p>
    <w:p w14:paraId="7D685AD3" w14:textId="00F97126"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2508A012"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9"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19"/>
                </m:e>
              </m:d>
            </m:e>
          </m:eqArr>
        </m:oMath>
      </m:oMathPara>
    </w:p>
    <w:p w14:paraId="66AAEC8F" w14:textId="47C251C8"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0"/>
                </m:e>
              </m:d>
            </m:e>
          </m:eqArr>
        </m:oMath>
      </m:oMathPara>
    </w:p>
    <w:p w14:paraId="42831B6D" w14:textId="7B46FBC9"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1"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1"/>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1E8EDD73"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Gonzalez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 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067F430D"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115D3E43"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524E5D42"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150</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0EBB69D1"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2"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2"/>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0BC88B41" w:rsidR="00B31B91" w:rsidRPr="00B31B91" w:rsidRDefault="00B31B91">
      <w:pPr>
        <w:pStyle w:val="Ttulo3"/>
        <w:numPr>
          <w:ilvl w:val="3"/>
          <w:numId w:val="25"/>
        </w:numPr>
        <w:spacing w:before="240" w:after="240" w:line="360" w:lineRule="auto"/>
        <w:rPr>
          <w:b/>
          <w:color w:val="000000"/>
        </w:rPr>
      </w:pPr>
      <w:r>
        <w:rPr>
          <w:b/>
          <w:color w:val="000000"/>
        </w:rPr>
        <w:lastRenderedPageBreak/>
        <w:t xml:space="preserve">Ecuaciones del sistema en régimen </w:t>
      </w:r>
      <w:r w:rsidR="000B7B3F">
        <w:rPr>
          <w:b/>
          <w:color w:val="000000"/>
        </w:rPr>
        <w:t>post‑falta</w:t>
      </w:r>
      <w:r>
        <w:rPr>
          <w:b/>
          <w:color w:val="000000"/>
        </w:rPr>
        <w:t xml:space="preserve"> para 1N</w:t>
      </w:r>
    </w:p>
    <w:p w14:paraId="0B16D725" w14:textId="7CEB2D31"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072082EB"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3"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23"/>
                </m:e>
              </m:d>
            </m:e>
          </m:eqArr>
        </m:oMath>
      </m:oMathPara>
    </w:p>
    <w:p w14:paraId="22847C2A" w14:textId="4B1D3B11"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24"/>
                </m:e>
              </m:d>
            </m:e>
          </m:eqArr>
        </m:oMath>
      </m:oMathPara>
    </w:p>
    <w:p w14:paraId="4A20C58A" w14:textId="761CC65B"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5"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25"/>
                </m:e>
              </m:d>
            </m:e>
          </m:eqArr>
        </m:oMath>
      </m:oMathPara>
    </w:p>
    <w:p w14:paraId="76C617F0" w14:textId="530F268B"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w:t>
      </w:r>
      <w:r w:rsidRPr="00E71251">
        <w:rPr>
          <w:rFonts w:ascii="Times New Roman" w:eastAsia="Times New Roman" w:hAnsi="Times New Roman" w:cs="Times New Roman"/>
          <w:color w:val="0070C0"/>
          <w:sz w:val="24"/>
          <w:szCs w:val="24"/>
        </w:rPr>
        <w:t>Duran et al.,2016</w:t>
      </w:r>
      <w:r>
        <w:rPr>
          <w:rFonts w:ascii="Times New Roman" w:eastAsia="Times New Roman" w:hAnsi="Times New Roman" w:cs="Times New Roman"/>
          <w:sz w:val="24"/>
          <w:szCs w:val="24"/>
        </w:rPr>
        <w:t>):</w:t>
      </w:r>
    </w:p>
    <w:p w14:paraId="64E7830B" w14:textId="0F331131"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26"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26"/>
                </m:e>
              </m:d>
            </m:e>
          </m:eqArr>
        </m:oMath>
      </m:oMathPara>
    </w:p>
    <w:p w14:paraId="378DA076" w14:textId="2237F602"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2E6997E8"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27"/>
                </m:e>
              </m:d>
            </m:e>
          </m:eqArr>
        </m:oMath>
      </m:oMathPara>
    </w:p>
    <w:p w14:paraId="1EB40784" w14:textId="20547452"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1B90CFD5"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28"/>
                </m:e>
              </m:d>
            </m:e>
          </m:eqArr>
        </m:oMath>
      </m:oMathPara>
    </w:p>
    <w:p w14:paraId="23E5BE3B" w14:textId="3F6F8B0E"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156</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46ADF317"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9"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29"/>
                </m:e>
              </m:d>
            </m:e>
          </m:eqArr>
        </m:oMath>
      </m:oMathPara>
    </w:p>
    <w:p w14:paraId="2D68EDB0" w14:textId="1902D107"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0EDB50DE"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0"/>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335221F0" w:rsidR="00DD1D8F" w:rsidRDefault="00DF62D0" w:rsidP="00DD1D8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147846">
        <w:rPr>
          <w:rFonts w:ascii="Times New Roman" w:eastAsia="Times New Roman" w:hAnsi="Times New Roman" w:cs="Times New Roman"/>
          <w:sz w:val="24"/>
          <w:szCs w:val="24"/>
        </w:rPr>
        <w:t xml:space="preserve">n este </w:t>
      </w:r>
      <w:r w:rsidR="0044593B">
        <w:rPr>
          <w:rFonts w:ascii="Times New Roman" w:eastAsia="Times New Roman" w:hAnsi="Times New Roman" w:cs="Times New Roman"/>
          <w:sz w:val="24"/>
          <w:szCs w:val="24"/>
        </w:rPr>
        <w:t>apartado se reúnen y documentan los códigos en M</w:t>
      </w:r>
      <w:r w:rsidR="002173AF">
        <w:rPr>
          <w:rFonts w:ascii="Times New Roman" w:eastAsia="Times New Roman" w:hAnsi="Times New Roman" w:cs="Times New Roman"/>
          <w:sz w:val="24"/>
          <w:szCs w:val="24"/>
        </w:rPr>
        <w:t xml:space="preserve">ATLAB </w:t>
      </w:r>
      <w:r w:rsidR="0044593B">
        <w:rPr>
          <w:rFonts w:ascii="Times New Roman" w:eastAsia="Times New Roman" w:hAnsi="Times New Roman" w:cs="Times New Roman"/>
          <w:sz w:val="24"/>
          <w:szCs w:val="24"/>
        </w:rPr>
        <w:t>que dan soporte al modelo propuesto, organizados según el flujo real de desarrollo e implementación. La estructura del proyecto refleja la secuencia de construcción del sistema, estableciendo primero las funciones y configuraciones para 2N pre‑falta, luego copiando y modificando las funciones correspondientes para 2N post‑falta, repitiendo el proceso para 1N. La jerarquía de archivos del proyecto</w:t>
      </w:r>
      <w:r w:rsidR="002173AF">
        <w:rPr>
          <w:rFonts w:ascii="Times New Roman" w:eastAsia="Times New Roman" w:hAnsi="Times New Roman" w:cs="Times New Roman"/>
          <w:sz w:val="24"/>
          <w:szCs w:val="24"/>
        </w:rPr>
        <w:t xml:space="preserve"> se presenta en la </w:t>
      </w:r>
      <w:r w:rsidR="002173AF" w:rsidRPr="002173AF">
        <w:rPr>
          <w:rStyle w:val="Estilo1"/>
        </w:rPr>
        <w:fldChar w:fldCharType="begin"/>
      </w:r>
      <w:r w:rsidR="002173AF" w:rsidRPr="002173AF">
        <w:rPr>
          <w:rStyle w:val="Estilo1"/>
        </w:rPr>
        <w:instrText xml:space="preserve"> REF _Ref210420982 \h </w:instrText>
      </w:r>
      <w:r w:rsidR="002173AF" w:rsidRPr="002173AF">
        <w:rPr>
          <w:rStyle w:val="Estilo1"/>
        </w:rPr>
      </w:r>
      <w:r w:rsidR="002173AF">
        <w:rPr>
          <w:rStyle w:val="Estilo1"/>
          <w:rFonts w:eastAsia="Arial"/>
        </w:rPr>
        <w:instrText xml:space="preserve"> \* MERGEFORMAT </w:instrText>
      </w:r>
      <w:r w:rsidR="002173AF" w:rsidRPr="002173AF">
        <w:rPr>
          <w:rStyle w:val="Estilo1"/>
        </w:rPr>
        <w:fldChar w:fldCharType="separate"/>
      </w:r>
      <w:r w:rsidR="002173AF" w:rsidRPr="002173AF">
        <w:rPr>
          <w:rStyle w:val="Estilo1"/>
          <w:rFonts w:eastAsia="Arial"/>
        </w:rPr>
        <w:t>Figura 15</w:t>
      </w:r>
      <w:r w:rsidR="002173AF" w:rsidRPr="002173AF">
        <w:rPr>
          <w:rStyle w:val="Estilo1"/>
        </w:rPr>
        <w:fldChar w:fldCharType="end"/>
      </w:r>
      <w:r w:rsidR="0044593B">
        <w:rPr>
          <w:rFonts w:ascii="Times New Roman" w:eastAsia="Times New Roman" w:hAnsi="Times New Roman" w:cs="Times New Roman"/>
          <w:sz w:val="24"/>
          <w:szCs w:val="24"/>
        </w:rPr>
        <w:t>, y se mantiene consistente en todos los escenarios.</w:t>
      </w:r>
    </w:p>
    <w:tbl>
      <w:tblPr>
        <w:tblStyle w:val="Tablaconcuadrcula"/>
        <w:tblW w:w="0" w:type="auto"/>
        <w:tblLook w:val="04A0" w:firstRow="1" w:lastRow="0" w:firstColumn="1" w:lastColumn="0" w:noHBand="0" w:noVBand="1"/>
      </w:tblPr>
      <w:tblGrid>
        <w:gridCol w:w="8210"/>
      </w:tblGrid>
      <w:tr w:rsidR="00DE34B1" w:rsidRPr="00DE34B1" w14:paraId="39264D3D" w14:textId="77777777" w:rsidTr="003C1C5B">
        <w:tc>
          <w:tcPr>
            <w:tcW w:w="8210" w:type="dxa"/>
          </w:tcPr>
          <w:p w14:paraId="23A5BC02" w14:textId="3C17C543" w:rsidR="00DE34B1" w:rsidRPr="00DE34B1" w:rsidRDefault="00DE34B1" w:rsidP="00DE34B1">
            <w:pPr>
              <w:pStyle w:val="HTMLconformatoprevio"/>
              <w:spacing w:line="244" w:lineRule="atLeast"/>
              <w:rPr>
                <w:noProof/>
                <w:color w:val="0070C0"/>
                <w:lang w:val="es-PY"/>
              </w:rPr>
            </w:pPr>
            <w:r w:rsidRPr="00DE34B1">
              <w:rPr>
                <w:noProof/>
                <w:color w:val="0070C0"/>
                <w:lang w:val="es-PY"/>
              </w:rPr>
              <w:t>…/</w:t>
            </w:r>
            <w:r w:rsidRPr="00DE34B1">
              <w:rPr>
                <w:noProof/>
                <w:color w:val="0070C0"/>
                <w:lang w:val="es-PY"/>
              </w:rPr>
              <w:t>Control_PCC</w:t>
            </w:r>
            <w:r w:rsidRPr="00DE34B1">
              <w:rPr>
                <w:noProof/>
                <w:color w:val="0070C0"/>
                <w:lang w:val="es-PY"/>
              </w:rPr>
              <w:t>/</w:t>
            </w:r>
          </w:p>
          <w:p w14:paraId="282A5FAF"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w:t>
            </w:r>
            <w:r w:rsidRPr="00DE34B1">
              <w:rPr>
                <w:noProof/>
                <w:color w:val="0070C0"/>
                <w:lang w:val="es-PY"/>
              </w:rPr>
              <w:t>2N/</w:t>
            </w:r>
          </w:p>
          <w:p w14:paraId="7CA596EF"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GlobalParam_PCC_2N.m</w:t>
            </w:r>
          </w:p>
          <w:p w14:paraId="779C5145"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alfabeta_dq.m</w:t>
            </w:r>
          </w:p>
          <w:p w14:paraId="42E6CD69"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deslizamiento.m</w:t>
            </w:r>
          </w:p>
          <w:p w14:paraId="2B630D09"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dq_alfabeta.m</w:t>
            </w:r>
          </w:p>
          <w:p w14:paraId="11F7EE96"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rotorcurrent.m</w:t>
            </w:r>
          </w:p>
          <w:p w14:paraId="6F889B93" w14:textId="04A2CD6E" w:rsidR="00DE34B1" w:rsidRPr="002173AF" w:rsidRDefault="00DE34B1" w:rsidP="00DE34B1">
            <w:pPr>
              <w:pStyle w:val="HTMLconformatoprevio"/>
              <w:spacing w:line="244" w:lineRule="atLeast"/>
              <w:rPr>
                <w:noProof/>
                <w:color w:val="333333"/>
                <w:lang w:val="es-PY"/>
              </w:rPr>
            </w:pPr>
            <w:r w:rsidRPr="002173AF">
              <w:rPr>
                <w:noProof/>
                <w:color w:val="333333"/>
                <w:lang w:val="es-PY"/>
              </w:rPr>
              <w:t>│  ├─ statorcurrent.m</w:t>
            </w:r>
          </w:p>
          <w:p w14:paraId="66C54140"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torque.m</w:t>
            </w:r>
          </w:p>
          <w:p w14:paraId="38650EFD"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xycurrent.m</w:t>
            </w:r>
          </w:p>
          <w:p w14:paraId="17FCD87A" w14:textId="23B7BF7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xycurrentf.m      </w:t>
            </w:r>
            <w:r w:rsidRPr="00DE34B1">
              <w:rPr>
                <w:noProof/>
                <w:color w:val="333333"/>
                <w:lang w:val="es-PY"/>
              </w:rPr>
              <w:t xml:space="preserve"> </w:t>
            </w:r>
            <w:r>
              <w:rPr>
                <w:noProof/>
                <w:color w:val="333333"/>
                <w:lang w:val="es-PY"/>
              </w:rPr>
              <w:t xml:space="preserve">     </w:t>
            </w:r>
            <w:r w:rsidRPr="00DE34B1">
              <w:rPr>
                <w:i/>
                <w:iCs/>
                <w:noProof/>
                <w:color w:val="FFC000"/>
                <w:lang w:val="es-PY"/>
              </w:rPr>
              <w:t>[</w:t>
            </w:r>
            <w:r w:rsidR="00147846">
              <w:rPr>
                <w:i/>
                <w:iCs/>
                <w:noProof/>
                <w:color w:val="FFC000"/>
                <w:lang w:val="es-PY"/>
              </w:rPr>
              <w:t>modificación</w:t>
            </w:r>
            <w:r w:rsidR="0044593B">
              <w:rPr>
                <w:i/>
                <w:iCs/>
                <w:noProof/>
                <w:color w:val="FFC000"/>
                <w:lang w:val="es-PY"/>
              </w:rPr>
              <w:t xml:space="preserve"> de xy para</w:t>
            </w:r>
            <w:r w:rsidR="00147846">
              <w:rPr>
                <w:i/>
                <w:iCs/>
                <w:noProof/>
                <w:color w:val="FFC000"/>
                <w:lang w:val="es-PY"/>
              </w:rPr>
              <w:t xml:space="preserve"> post-falta</w:t>
            </w:r>
            <w:r w:rsidRPr="00DE34B1">
              <w:rPr>
                <w:i/>
                <w:iCs/>
                <w:noProof/>
                <w:color w:val="FFC000"/>
                <w:lang w:val="es-PY"/>
              </w:rPr>
              <w:t>]</w:t>
            </w:r>
          </w:p>
          <w:p w14:paraId="5A098E9E"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w:t>
            </w:r>
            <w:r w:rsidRPr="00DE34B1">
              <w:rPr>
                <w:noProof/>
                <w:color w:val="0070C0"/>
                <w:lang w:val="es-PY"/>
              </w:rPr>
              <w:t>1N/</w:t>
            </w:r>
          </w:p>
          <w:p w14:paraId="3BB13C7C" w14:textId="0DBCA3EB"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GlobalParam_PCC_1N.m    </w:t>
            </w:r>
            <w:r w:rsidRPr="00DE34B1">
              <w:rPr>
                <w:i/>
                <w:iCs/>
                <w:noProof/>
                <w:color w:val="FFC000"/>
                <w:lang w:val="es-PY"/>
              </w:rPr>
              <w:t>[modificado</w:t>
            </w:r>
            <w:r w:rsidR="0044593B">
              <w:rPr>
                <w:i/>
                <w:iCs/>
                <w:noProof/>
                <w:color w:val="FFC000"/>
                <w:lang w:val="es-PY"/>
              </w:rPr>
              <w:t xml:space="preserve"> de </w:t>
            </w:r>
            <w:r w:rsidR="0044593B" w:rsidRPr="0044593B">
              <w:rPr>
                <w:i/>
                <w:iCs/>
                <w:noProof/>
                <w:color w:val="FFC000"/>
                <w:lang w:val="es-PY"/>
              </w:rPr>
              <w:t>GlobalParam_PCC_2N.m</w:t>
            </w:r>
            <w:r w:rsidRPr="00DE34B1">
              <w:rPr>
                <w:i/>
                <w:iCs/>
                <w:noProof/>
                <w:color w:val="FFC000"/>
                <w:lang w:val="es-PY"/>
              </w:rPr>
              <w:t>]</w:t>
            </w:r>
          </w:p>
          <w:p w14:paraId="196A28E8" w14:textId="446EC06C"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alfabeta_dq.m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18B0072D" w14:textId="4E582258"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deslizamiento.m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34101A59" w14:textId="66E4645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dq_alfabeta.m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68CF895E" w14:textId="09508974"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rotorcurrent.m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7CD5CE76" w14:textId="20B53641"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statorcurrent.m </w:t>
            </w:r>
            <w:r w:rsidR="00147846">
              <w:rPr>
                <w:noProof/>
                <w:color w:val="333333"/>
                <w:lang w:val="es-PY"/>
              </w:rPr>
              <w:t xml:space="preserve">      </w:t>
            </w:r>
            <w:r w:rsidRPr="00DE34B1">
              <w:rPr>
                <w:noProof/>
                <w:color w:val="333333"/>
                <w:lang w:val="es-PY"/>
              </w:rPr>
              <w:t xml:space="preserve">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315E739D" w14:textId="19303A7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torque.m                </w:t>
            </w:r>
            <w:r w:rsidRPr="00DE34B1">
              <w:rPr>
                <w:i/>
                <w:iCs/>
                <w:noProof/>
                <w:color w:val="008800"/>
                <w:lang w:val="es-PY"/>
              </w:rPr>
              <w:t>[idéntico a 2N</w:t>
            </w:r>
            <w:r w:rsidRPr="00DE34B1">
              <w:rPr>
                <w:i/>
                <w:iCs/>
                <w:noProof/>
                <w:color w:val="008800"/>
                <w:lang w:val="es-PY"/>
              </w:rPr>
              <w:t>-</w:t>
            </w:r>
            <w:r w:rsidRPr="00DE34B1">
              <w:rPr>
                <w:i/>
                <w:iCs/>
                <w:noProof/>
                <w:color w:val="008800"/>
                <w:lang w:val="es-PY"/>
              </w:rPr>
              <w:t>pre]</w:t>
            </w:r>
          </w:p>
          <w:p w14:paraId="0F86137F" w14:textId="6909CFF9"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xycurrent.m             </w:t>
            </w:r>
            <w:r w:rsidRPr="00DE34B1">
              <w:rPr>
                <w:i/>
                <w:noProof/>
                <w:color w:val="008800"/>
                <w:lang w:val="es-PY"/>
              </w:rPr>
              <w:t>[idéntico a 2N</w:t>
            </w:r>
            <w:r w:rsidRPr="00DE34B1">
              <w:rPr>
                <w:i/>
                <w:noProof/>
                <w:color w:val="008800"/>
                <w:lang w:val="es-PY"/>
              </w:rPr>
              <w:t>-</w:t>
            </w:r>
            <w:r w:rsidRPr="00DE34B1">
              <w:rPr>
                <w:i/>
                <w:noProof/>
                <w:color w:val="008800"/>
                <w:lang w:val="es-PY"/>
              </w:rPr>
              <w:t>pre]</w:t>
            </w:r>
          </w:p>
          <w:p w14:paraId="25A6B13A" w14:textId="15907A58"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zcurrent.m              </w:t>
            </w:r>
            <w:r w:rsidRPr="00DE34B1">
              <w:rPr>
                <w:i/>
                <w:iCs/>
                <w:noProof/>
                <w:color w:val="FFC000"/>
                <w:lang w:val="es-PY"/>
              </w:rPr>
              <w:t>[nuevo en 1N</w:t>
            </w:r>
            <w:r w:rsidRPr="00DE34B1">
              <w:rPr>
                <w:i/>
                <w:iCs/>
                <w:noProof/>
                <w:color w:val="FFC000"/>
                <w:lang w:val="es-PY"/>
              </w:rPr>
              <w:t>-</w:t>
            </w:r>
            <w:r w:rsidRPr="00DE34B1">
              <w:rPr>
                <w:i/>
                <w:iCs/>
                <w:noProof/>
                <w:color w:val="FFC000"/>
                <w:lang w:val="es-PY"/>
              </w:rPr>
              <w:t>pre]</w:t>
            </w:r>
          </w:p>
          <w:p w14:paraId="0248AD20" w14:textId="7260E2A8" w:rsidR="00DE34B1" w:rsidRPr="00DE34B1" w:rsidRDefault="00DE34B1" w:rsidP="002173AF">
            <w:pPr>
              <w:pStyle w:val="HTMLconformatoprevio"/>
              <w:keepNext/>
              <w:spacing w:line="244" w:lineRule="atLeast"/>
              <w:rPr>
                <w:noProof/>
                <w:color w:val="333333"/>
                <w:lang w:val="es-PY"/>
              </w:rPr>
            </w:pPr>
            <w:r w:rsidRPr="00DE34B1">
              <w:rPr>
                <w:noProof/>
                <w:color w:val="333333"/>
                <w:lang w:val="es-PY"/>
              </w:rPr>
              <w:t xml:space="preserve">   └─ xycurrentf.m            </w:t>
            </w:r>
            <w:r w:rsidRPr="00DE34B1">
              <w:rPr>
                <w:i/>
                <w:iCs/>
                <w:noProof/>
                <w:color w:val="FFC000"/>
                <w:lang w:val="es-PY"/>
              </w:rPr>
              <w:t>[post-falta,</w:t>
            </w:r>
            <w:r w:rsidR="0044593B">
              <w:rPr>
                <w:i/>
                <w:iCs/>
                <w:noProof/>
                <w:color w:val="FFC000"/>
                <w:lang w:val="es-PY"/>
              </w:rPr>
              <w:t xml:space="preserve"> modificado</w:t>
            </w:r>
            <w:r w:rsidRPr="00DE34B1">
              <w:rPr>
                <w:i/>
                <w:iCs/>
                <w:noProof/>
                <w:color w:val="FFC000"/>
                <w:lang w:val="es-PY"/>
              </w:rPr>
              <w:t xml:space="preserve"> de 2N</w:t>
            </w:r>
            <w:r>
              <w:rPr>
                <w:i/>
                <w:iCs/>
                <w:noProof/>
                <w:color w:val="FFC000"/>
                <w:lang w:val="es-PY"/>
              </w:rPr>
              <w:t>-</w:t>
            </w:r>
            <w:r w:rsidRPr="00DE34B1">
              <w:rPr>
                <w:i/>
                <w:iCs/>
                <w:noProof/>
                <w:color w:val="FFC000"/>
                <w:lang w:val="es-PY"/>
              </w:rPr>
              <w:t>post]</w:t>
            </w:r>
          </w:p>
        </w:tc>
      </w:tr>
    </w:tbl>
    <w:p w14:paraId="0FD18CBD" w14:textId="263491FB" w:rsidR="002173AF" w:rsidRDefault="002173AF" w:rsidP="00622161">
      <w:pPr>
        <w:pStyle w:val="Descripcin"/>
      </w:pPr>
      <w:bookmarkStart w:id="131" w:name="_Ref210420982"/>
      <w:r>
        <w:t xml:space="preserve">Figura </w:t>
      </w:r>
      <w:r>
        <w:fldChar w:fldCharType="begin"/>
      </w:r>
      <w:r>
        <w:instrText xml:space="preserve"> SEQ Figura \* ARABIC </w:instrText>
      </w:r>
      <w:r>
        <w:fldChar w:fldCharType="separate"/>
      </w:r>
      <w:r w:rsidR="00B7779E">
        <w:rPr>
          <w:noProof/>
        </w:rPr>
        <w:t>15</w:t>
      </w:r>
      <w:r>
        <w:fldChar w:fldCharType="end"/>
      </w:r>
      <w:bookmarkEnd w:id="131"/>
      <w:r>
        <w:t xml:space="preserve">. </w:t>
      </w:r>
      <w:r>
        <w:rPr>
          <w:noProof/>
        </w:rPr>
        <w:t>Estructura de archivos MATLAB del proyecto</w:t>
      </w:r>
    </w:p>
    <w:p w14:paraId="6822E0C0" w14:textId="190CCFA0"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r w:rsidR="00957267">
        <w:rPr>
          <w:b/>
          <w:color w:val="000000"/>
          <w:sz w:val="24"/>
          <w:szCs w:val="24"/>
        </w:rPr>
        <w:t>.</w:t>
      </w:r>
    </w:p>
    <w:p w14:paraId="7D2502AB" w14:textId="5312C138"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LSPyC para desarrollar la línea de investigación de máquinas multifásicas. La </w:t>
      </w:r>
      <w:r w:rsidR="0037482C" w:rsidRPr="0037482C">
        <w:rPr>
          <w:rStyle w:val="Estilo1"/>
          <w:rFonts w:eastAsia="Arial"/>
        </w:rPr>
        <w:fldChar w:fldCharType="begin"/>
      </w:r>
      <w:r w:rsidR="0037482C" w:rsidRPr="0037482C">
        <w:rPr>
          <w:rStyle w:val="Estilo1"/>
        </w:rPr>
        <w:instrText xml:space="preserve"> REF _Ref210434638 \h </w:instrText>
      </w:r>
      <w:r w:rsidR="0037482C" w:rsidRPr="0037482C">
        <w:rPr>
          <w:rStyle w:val="Estilo1"/>
          <w:rFonts w:eastAsia="Arial"/>
        </w:rPr>
      </w:r>
      <w:r w:rsidR="0037482C">
        <w:rPr>
          <w:rStyle w:val="Estilo1"/>
          <w:rFonts w:eastAsia="Arial"/>
        </w:rPr>
        <w:instrText xml:space="preserve"> \* MERGEFORMAT </w:instrText>
      </w:r>
      <w:r w:rsidR="0037482C" w:rsidRPr="0037482C">
        <w:rPr>
          <w:rStyle w:val="Estilo1"/>
          <w:rFonts w:eastAsia="Arial"/>
        </w:rPr>
        <w:fldChar w:fldCharType="separate"/>
      </w:r>
      <w:r w:rsidR="0037482C" w:rsidRPr="0037482C">
        <w:rPr>
          <w:rStyle w:val="Estilo1"/>
          <w:rFonts w:eastAsia="Arial"/>
        </w:rPr>
        <w:t>Tabla 2</w:t>
      </w:r>
      <w:r w:rsidR="0037482C" w:rsidRPr="0037482C">
        <w:rPr>
          <w:rStyle w:val="Estilo1"/>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w:t>
      </w:r>
      <w:r>
        <w:rPr>
          <w:rFonts w:ascii="Times New Roman" w:eastAsia="Times New Roman" w:hAnsi="Times New Roman" w:cs="Times New Roman"/>
          <w:sz w:val="24"/>
          <w:szCs w:val="24"/>
        </w:rPr>
        <w:lastRenderedPageBreak/>
        <w:t xml:space="preserve">que se presentarán a continuación forman parte de un mismo archivo llamado </w:t>
      </w:r>
      <w:r w:rsidR="004542C0">
        <w:rPr>
          <w:rStyle w:val="Cdigo"/>
          <w:rFonts w:eastAsia="Arial"/>
        </w:rPr>
        <w:t>[G</w:t>
      </w:r>
      <w:r w:rsidRPr="004542C0">
        <w:rPr>
          <w:rStyle w:val="Cdigo"/>
          <w:rFonts w:eastAsia="Arial"/>
        </w:rPr>
        <w:t>lobalParam_PCC_2N.m</w:t>
      </w:r>
      <w:r w:rsidR="004542C0">
        <w:rPr>
          <w:rStyle w:val="Cdigo"/>
          <w:rFonts w:eastAsia="Arial"/>
        </w:rPr>
        <w:t>]</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43BF4278" w14:textId="748EABA2" w:rsidR="00140473" w:rsidRPr="00E95E21" w:rsidRDefault="006A589C"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Empezamos</w:t>
      </w:r>
      <w:r w:rsidR="00D41CB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 el </w:t>
      </w:r>
      <w:r w:rsidR="003E54B2" w:rsidRPr="003E54B2">
        <w:rPr>
          <w:rStyle w:val="Estilo1"/>
        </w:rPr>
        <w:fldChar w:fldCharType="begin"/>
      </w:r>
      <w:r w:rsidR="003E54B2" w:rsidRPr="003E54B2">
        <w:rPr>
          <w:rStyle w:val="Estilo1"/>
          <w:rFonts w:eastAsia="Arial"/>
        </w:rPr>
        <w:instrText xml:space="preserve"> REF _Ref210253882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a</w:t>
      </w:r>
      <w:r w:rsidR="003E54B2" w:rsidRPr="003E54B2">
        <w:rPr>
          <w:rStyle w:val="Estilo1"/>
          <w:rFonts w:eastAsia="Arial"/>
        </w:rPr>
        <w:fldChar w:fldCharType="end"/>
      </w:r>
      <w:r w:rsidR="00D41CBA" w:rsidRPr="00D41CBA">
        <w:rPr>
          <w:rStyle w:val="Estilo1"/>
          <w:rFonts w:eastAsia="Arial"/>
        </w:rPr>
        <w:t>)</w:t>
      </w:r>
      <w:r w:rsidR="00D41CBA">
        <w:rPr>
          <w:rFonts w:ascii="Times New Roman" w:eastAsia="Times New Roman" w:hAnsi="Times New Roman" w:cs="Times New Roman"/>
          <w:sz w:val="24"/>
          <w:szCs w:val="24"/>
        </w:rPr>
        <w:t xml:space="preserve">, declarando </w:t>
      </w:r>
      <w:r w:rsidR="0048790A" w:rsidRPr="0048790A">
        <w:rPr>
          <w:rFonts w:ascii="Times New Roman" w:eastAsia="Times New Roman" w:hAnsi="Times New Roman" w:cs="Times New Roman"/>
          <w:sz w:val="24"/>
          <w:szCs w:val="24"/>
        </w:rPr>
        <w:t xml:space="preserve">el entorno de trabajo y </w:t>
      </w:r>
      <w:r w:rsidR="00D41CBA">
        <w:rPr>
          <w:rFonts w:ascii="Times New Roman" w:eastAsia="Times New Roman" w:hAnsi="Times New Roman" w:cs="Times New Roman"/>
          <w:sz w:val="24"/>
          <w:szCs w:val="24"/>
        </w:rPr>
        <w:t xml:space="preserve">creando </w:t>
      </w:r>
      <w:r w:rsidR="0048790A" w:rsidRPr="0048790A">
        <w:rPr>
          <w:rFonts w:ascii="Times New Roman" w:eastAsia="Times New Roman" w:hAnsi="Times New Roman" w:cs="Times New Roman"/>
          <w:sz w:val="24"/>
          <w:szCs w:val="24"/>
        </w:rPr>
        <w:t xml:space="preserve">la </w:t>
      </w:r>
      <w:r w:rsidR="00D41CBA">
        <w:rPr>
          <w:rFonts w:ascii="Times New Roman" w:eastAsia="Times New Roman" w:hAnsi="Times New Roman" w:cs="Times New Roman"/>
          <w:sz w:val="24"/>
          <w:szCs w:val="24"/>
        </w:rPr>
        <w:t xml:space="preserve">lista </w:t>
      </w:r>
      <w:r w:rsidR="0048790A" w:rsidRPr="0048790A">
        <w:rPr>
          <w:rFonts w:ascii="Times New Roman" w:eastAsia="Times New Roman" w:hAnsi="Times New Roman" w:cs="Times New Roman"/>
          <w:sz w:val="24"/>
          <w:szCs w:val="24"/>
        </w:rPr>
        <w:t>de símbolos compartida por scripts y funciones</w:t>
      </w:r>
      <w:r w:rsidR="00E71251">
        <w:rPr>
          <w:rFonts w:ascii="Times New Roman" w:eastAsia="Times New Roman" w:hAnsi="Times New Roman" w:cs="Times New Roman"/>
          <w:sz w:val="24"/>
          <w:szCs w:val="24"/>
        </w:rPr>
        <w:t xml:space="preserve">, para </w:t>
      </w:r>
      <w:r w:rsidR="0048790A" w:rsidRPr="0048790A">
        <w:rPr>
          <w:rFonts w:ascii="Times New Roman" w:eastAsia="Times New Roman" w:hAnsi="Times New Roman" w:cs="Times New Roman"/>
          <w:sz w:val="24"/>
          <w:szCs w:val="24"/>
        </w:rPr>
        <w:t>evita</w:t>
      </w:r>
      <w:r w:rsidR="00E71251">
        <w:rPr>
          <w:rFonts w:ascii="Times New Roman" w:eastAsia="Times New Roman" w:hAnsi="Times New Roman" w:cs="Times New Roman"/>
          <w:sz w:val="24"/>
          <w:szCs w:val="24"/>
        </w:rPr>
        <w:t>r</w:t>
      </w:r>
      <w:r w:rsidR="0048790A" w:rsidRPr="0048790A">
        <w:rPr>
          <w:rFonts w:ascii="Times New Roman" w:eastAsia="Times New Roman" w:hAnsi="Times New Roman" w:cs="Times New Roman"/>
          <w:sz w:val="24"/>
          <w:szCs w:val="24"/>
        </w:rPr>
        <w:t xml:space="preserve"> duplicaci</w:t>
      </w:r>
      <w:r w:rsidR="00E71251">
        <w:rPr>
          <w:rFonts w:ascii="Times New Roman" w:eastAsia="Times New Roman" w:hAnsi="Times New Roman" w:cs="Times New Roman"/>
          <w:sz w:val="24"/>
          <w:szCs w:val="24"/>
        </w:rPr>
        <w:t>ones</w:t>
      </w:r>
      <w:r w:rsidR="0048790A" w:rsidRPr="0048790A">
        <w:rPr>
          <w:rFonts w:ascii="Times New Roman" w:eastAsia="Times New Roman" w:hAnsi="Times New Roman" w:cs="Times New Roman"/>
          <w:sz w:val="24"/>
          <w:szCs w:val="24"/>
        </w:rPr>
        <w:t xml:space="preserve"> de parámetros y garantiza</w:t>
      </w:r>
      <w:r w:rsidR="00E71251">
        <w:rPr>
          <w:rFonts w:ascii="Times New Roman" w:eastAsia="Times New Roman" w:hAnsi="Times New Roman" w:cs="Times New Roman"/>
          <w:sz w:val="24"/>
          <w:szCs w:val="24"/>
        </w:rPr>
        <w:t>r la</w:t>
      </w:r>
      <w:r w:rsidR="0048790A" w:rsidRPr="0048790A">
        <w:rPr>
          <w:rFonts w:ascii="Times New Roman" w:eastAsia="Times New Roman" w:hAnsi="Times New Roman" w:cs="Times New Roman"/>
          <w:sz w:val="24"/>
          <w:szCs w:val="24"/>
        </w:rPr>
        <w:t xml:space="preserve"> coherencia entre la máquina el convertidor las transformaciones y los controladores.</w:t>
      </w:r>
    </w:p>
    <w:p w14:paraId="06D1047F" w14:textId="692976E6" w:rsidR="00E95E21" w:rsidRDefault="00E95E21" w:rsidP="00622161">
      <w:pPr>
        <w:pStyle w:val="Descripcin"/>
      </w:pPr>
      <w:bookmarkStart w:id="132" w:name="_Ref210253882"/>
      <w:r>
        <w:t xml:space="preserve">Código 1. </w:t>
      </w:r>
      <w:r w:rsidR="008A02DE">
        <w:fldChar w:fldCharType="begin"/>
      </w:r>
      <w:r w:rsidR="008A02DE">
        <w:instrText xml:space="preserve"> SEQ Código_1. \* alphabetic </w:instrText>
      </w:r>
      <w:r w:rsidR="008A02DE">
        <w:fldChar w:fldCharType="separate"/>
      </w:r>
      <w:r w:rsidR="008A02DE">
        <w:rPr>
          <w:noProof/>
        </w:rPr>
        <w:t>a</w:t>
      </w:r>
      <w:r w:rsidR="008A02DE">
        <w:rPr>
          <w:noProof/>
        </w:rPr>
        <w:fldChar w:fldCharType="end"/>
      </w:r>
      <w:bookmarkEnd w:id="132"/>
      <w:r>
        <w:t xml:space="preserve">) </w:t>
      </w:r>
      <w:r w:rsidRPr="002F6F1C">
        <w:rPr>
          <w:noProof/>
        </w:rPr>
        <w:t>Declaración de variables en GlobalParam.</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6"/>
      </w:r>
    </w:p>
    <w:tbl>
      <w:tblPr>
        <w:tblStyle w:val="Tablaconcuadrcula"/>
        <w:tblW w:w="0" w:type="auto"/>
        <w:tblLook w:val="04A0" w:firstRow="1" w:lastRow="0" w:firstColumn="1" w:lastColumn="0" w:noHBand="0" w:noVBand="1"/>
      </w:tblPr>
      <w:tblGrid>
        <w:gridCol w:w="8210"/>
      </w:tblGrid>
      <w:tr w:rsidR="00014CE1" w:rsidRPr="00DF62D0" w14:paraId="222173B4" w14:textId="77777777" w:rsidTr="00014CE1">
        <w:tc>
          <w:tcPr>
            <w:tcW w:w="8210" w:type="dxa"/>
          </w:tcPr>
          <w:p w14:paraId="785EDCDB"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4BB810" w14:textId="77777777" w:rsidR="00014CE1" w:rsidRPr="00F26102" w:rsidRDefault="00014CE1" w:rsidP="00014CE1">
            <w:pPr>
              <w:pStyle w:val="HTMLconformatoprevio"/>
              <w:spacing w:line="244" w:lineRule="atLeast"/>
              <w:rPr>
                <w:noProof/>
                <w:color w:val="333333"/>
              </w:rPr>
            </w:pPr>
            <w:r w:rsidRPr="00F26102">
              <w:rPr>
                <w:i/>
                <w:iCs/>
                <w:noProof/>
                <w:color w:val="008800"/>
              </w:rPr>
              <w:t>% Predictive Current Control (PCC)</w:t>
            </w:r>
          </w:p>
          <w:p w14:paraId="75E13D6A" w14:textId="77777777" w:rsidR="00014CE1" w:rsidRPr="00F26102" w:rsidRDefault="00014CE1" w:rsidP="00014CE1">
            <w:pPr>
              <w:pStyle w:val="HTMLconformatoprevio"/>
              <w:spacing w:line="244" w:lineRule="atLeast"/>
              <w:rPr>
                <w:noProof/>
                <w:color w:val="333333"/>
              </w:rPr>
            </w:pPr>
            <w:r w:rsidRPr="00F26102">
              <w:rPr>
                <w:i/>
                <w:iCs/>
                <w:noProof/>
                <w:color w:val="008800"/>
              </w:rPr>
              <w:t>% Author: Aldo A. Aguilera y Diogenez Vera</w:t>
            </w:r>
          </w:p>
          <w:p w14:paraId="5CFDF228" w14:textId="77777777" w:rsidR="00014CE1" w:rsidRPr="00F26102" w:rsidRDefault="00014CE1" w:rsidP="00014CE1">
            <w:pPr>
              <w:pStyle w:val="HTMLconformatoprevio"/>
              <w:spacing w:line="244" w:lineRule="atLeast"/>
              <w:rPr>
                <w:noProof/>
                <w:color w:val="333333"/>
              </w:rPr>
            </w:pPr>
            <w:r w:rsidRPr="00F26102">
              <w:rPr>
                <w:i/>
                <w:iCs/>
                <w:noProof/>
                <w:color w:val="008800"/>
              </w:rPr>
              <w:t>% Laboratorio de Sistemas de Potencia y Control (LSPyC)</w:t>
            </w:r>
          </w:p>
          <w:p w14:paraId="153FE30B" w14:textId="77777777" w:rsidR="00014CE1" w:rsidRPr="00F26102" w:rsidRDefault="00014CE1" w:rsidP="00014CE1">
            <w:pPr>
              <w:pStyle w:val="HTMLconformatoprevio"/>
              <w:spacing w:line="244" w:lineRule="atLeast"/>
              <w:rPr>
                <w:noProof/>
                <w:color w:val="333333"/>
              </w:rPr>
            </w:pPr>
            <w:r w:rsidRPr="00F26102">
              <w:rPr>
                <w:i/>
                <w:iCs/>
                <w:noProof/>
                <w:color w:val="008800"/>
              </w:rPr>
              <w:t>% Update: 14-09-2025</w:t>
            </w:r>
          </w:p>
          <w:p w14:paraId="4EF5CFCC"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Control de </w:t>
            </w:r>
            <w:r w:rsidRPr="00DE34B1">
              <w:rPr>
                <w:i/>
                <w:iCs/>
                <w:noProof/>
                <w:color w:val="008800"/>
              </w:rPr>
              <w:t>Corriente</w:t>
            </w:r>
            <w:r w:rsidRPr="00F26102">
              <w:rPr>
                <w:i/>
                <w:iCs/>
                <w:noProof/>
                <w:color w:val="008800"/>
              </w:rPr>
              <w:t xml:space="preserve"> Clásico (Pre-Falla y Post-Falla) con Falla </w:t>
            </w:r>
            <w:r>
              <w:rPr>
                <w:i/>
                <w:iCs/>
                <w:noProof/>
                <w:color w:val="008800"/>
              </w:rPr>
              <w:t xml:space="preserve">% </w:t>
            </w:r>
            <w:r w:rsidRPr="00F26102">
              <w:rPr>
                <w:i/>
                <w:iCs/>
                <w:noProof/>
                <w:color w:val="008800"/>
              </w:rPr>
              <w:t>en la Fase A con Neutros Aislados (2N)</w:t>
            </w:r>
          </w:p>
          <w:p w14:paraId="4731A4CB" w14:textId="77777777" w:rsidR="00014CE1" w:rsidRPr="00F26102" w:rsidRDefault="00014CE1" w:rsidP="00014CE1">
            <w:pPr>
              <w:pStyle w:val="HTMLconformatoprevio"/>
              <w:spacing w:line="244" w:lineRule="atLeast"/>
              <w:rPr>
                <w:noProof/>
                <w:color w:val="333333"/>
              </w:rPr>
            </w:pPr>
          </w:p>
          <w:p w14:paraId="568BD7DC" w14:textId="77777777" w:rsidR="00014CE1" w:rsidRPr="00F26102" w:rsidRDefault="00014CE1" w:rsidP="00014CE1">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4DE50423" w14:textId="77777777" w:rsidR="00014CE1" w:rsidRPr="00F26102" w:rsidRDefault="00014CE1" w:rsidP="00014CE1">
            <w:pPr>
              <w:pStyle w:val="HTMLconformatoprevio"/>
              <w:spacing w:line="244" w:lineRule="atLeast"/>
              <w:rPr>
                <w:noProof/>
                <w:color w:val="333333"/>
                <w:lang w:val="en-US"/>
              </w:rPr>
            </w:pPr>
          </w:p>
          <w:p w14:paraId="65DC9E29"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VARIABLES GLOBALES %%%%%%%%%%%%%%%%%%%%%%%</w:t>
            </w:r>
          </w:p>
          <w:p w14:paraId="5BAC76DD"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0258F2AD" w14:textId="77777777" w:rsidR="00014CE1" w:rsidRPr="00F26102" w:rsidRDefault="00014CE1" w:rsidP="00014CE1">
            <w:pPr>
              <w:pStyle w:val="HTMLconformatoprevio"/>
              <w:spacing w:line="244" w:lineRule="atLeast"/>
              <w:rPr>
                <w:noProof/>
                <w:color w:val="333333"/>
              </w:rPr>
            </w:pPr>
            <w:r w:rsidRPr="00F26102">
              <w:rPr>
                <w:i/>
                <w:iCs/>
                <w:noProof/>
                <w:color w:val="008800"/>
              </w:rPr>
              <w:t>% scripts y funciones.</w:t>
            </w:r>
          </w:p>
          <w:p w14:paraId="29628A06" w14:textId="77777777" w:rsidR="00014CE1" w:rsidRPr="00F26102" w:rsidRDefault="00014CE1" w:rsidP="00014CE1">
            <w:pPr>
              <w:pStyle w:val="HTMLconformatoprevio"/>
              <w:spacing w:line="244" w:lineRule="atLeast"/>
              <w:rPr>
                <w:noProof/>
                <w:color w:val="333333"/>
              </w:rPr>
            </w:pPr>
          </w:p>
          <w:p w14:paraId="4455E458" w14:textId="77777777" w:rsidR="00014CE1" w:rsidRDefault="00014CE1" w:rsidP="00014CE1">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02F59352" w14:textId="67C16247" w:rsidR="00014CE1" w:rsidRPr="00014CE1" w:rsidRDefault="00014CE1" w:rsidP="00014CE1">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c>
      </w:tr>
    </w:tbl>
    <w:p w14:paraId="418A5FB8" w14:textId="551A468B" w:rsidR="00DD0540" w:rsidRDefault="00D41CBA" w:rsidP="0037482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Seguimos en el</w:t>
      </w:r>
      <w:r w:rsidR="0061659A">
        <w:rPr>
          <w:rFonts w:ascii="Times New Roman" w:eastAsia="Times New Roman" w:hAnsi="Times New Roman" w:cs="Times New Roman"/>
          <w:sz w:val="24"/>
          <w:szCs w:val="24"/>
        </w:rPr>
        <w:t xml:space="preserve"> </w:t>
      </w:r>
      <w:r w:rsidR="0061659A" w:rsidRPr="0061659A">
        <w:rPr>
          <w:rStyle w:val="Estilo1"/>
        </w:rPr>
        <w:fldChar w:fldCharType="begin"/>
      </w:r>
      <w:r w:rsidR="0061659A" w:rsidRPr="0061659A">
        <w:rPr>
          <w:rStyle w:val="Estilo1"/>
          <w:rFonts w:eastAsia="Arial"/>
        </w:rPr>
        <w:instrText xml:space="preserve"> REF _Ref210254104 \h </w:instrText>
      </w:r>
      <w:r w:rsidR="0061659A">
        <w:rPr>
          <w:rStyle w:val="Estilo1"/>
          <w:rFonts w:eastAsia="Arial"/>
        </w:rPr>
        <w:instrText xml:space="preserve"> \* MERGEFORMAT </w:instrText>
      </w:r>
      <w:r w:rsidR="0061659A" w:rsidRPr="0061659A">
        <w:rPr>
          <w:rStyle w:val="Estilo1"/>
          <w:rFonts w:eastAsia="Arial"/>
        </w:rPr>
      </w:r>
      <w:r w:rsidR="0061659A" w:rsidRPr="0061659A">
        <w:rPr>
          <w:rStyle w:val="Estilo1"/>
        </w:rPr>
        <w:fldChar w:fldCharType="separate"/>
      </w:r>
      <w:r w:rsidR="008A02DE" w:rsidRPr="008A02DE">
        <w:rPr>
          <w:rStyle w:val="Estilo1"/>
          <w:rFonts w:eastAsia="Arial"/>
        </w:rPr>
        <w:t>Código 1. b</w:t>
      </w:r>
      <w:r w:rsidR="0061659A" w:rsidRPr="0061659A">
        <w:rPr>
          <w:rStyle w:val="Estilo1"/>
          <w:rFonts w:eastAsia="Arial"/>
        </w:rPr>
        <w:fldChar w:fldCharType="end"/>
      </w:r>
      <w:r>
        <w:rPr>
          <w:rStyle w:val="Estilo1"/>
          <w:rFonts w:eastAsia="Arial"/>
        </w:rPr>
        <w:t>)</w:t>
      </w:r>
      <w:r w:rsidRPr="005847D8">
        <w:rPr>
          <w:rStyle w:val="Estilo1"/>
          <w:rFonts w:eastAsia="Arial"/>
          <w:color w:val="auto"/>
        </w:rPr>
        <w:t>, donde</w:t>
      </w:r>
      <w:r w:rsidRPr="005847D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6E1A14"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sidR="006E1A14">
        <w:rPr>
          <w:rFonts w:ascii="Times New Roman" w:eastAsia="Times New Roman" w:hAnsi="Times New Roman" w:cs="Times New Roman"/>
          <w:sz w:val="24"/>
          <w:szCs w:val="24"/>
        </w:rPr>
        <w:t xml:space="preserve"> aliado</w:t>
      </w:r>
      <w:r w:rsidR="006E1A14" w:rsidRPr="006E1A14">
        <w:rPr>
          <w:rFonts w:ascii="Times New Roman" w:eastAsia="Times New Roman" w:hAnsi="Times New Roman" w:cs="Times New Roman"/>
          <w:sz w:val="24"/>
          <w:szCs w:val="24"/>
        </w:rPr>
        <w:t xml:space="preserve"> del </w:t>
      </w:r>
      <w:r w:rsidR="004542C0">
        <w:rPr>
          <w:rFonts w:ascii="Times New Roman" w:eastAsia="Times New Roman" w:hAnsi="Times New Roman" w:cs="Times New Roman"/>
          <w:sz w:val="24"/>
          <w:szCs w:val="24"/>
        </w:rPr>
        <w:t>LSPyC</w:t>
      </w:r>
      <w:r w:rsidR="006E1A14">
        <w:rPr>
          <w:rFonts w:ascii="Times New Roman" w:eastAsia="Times New Roman" w:hAnsi="Times New Roman" w:cs="Times New Roman"/>
          <w:sz w:val="24"/>
          <w:szCs w:val="24"/>
        </w:rPr>
        <w:t xml:space="preserve"> en la línea de investigación de</w:t>
      </w:r>
      <w:r w:rsidR="006E1A14" w:rsidRPr="006E1A14">
        <w:rPr>
          <w:rFonts w:ascii="Times New Roman" w:eastAsia="Times New Roman" w:hAnsi="Times New Roman" w:cs="Times New Roman"/>
          <w:sz w:val="24"/>
          <w:szCs w:val="24"/>
        </w:rPr>
        <w:t xml:space="preserve"> máquinas multifásicas. Asimismo, se fija la tensión del </w:t>
      </w:r>
      <w:r w:rsidR="00D75B23" w:rsidRPr="00D75B23">
        <w:rPr>
          <w:rFonts w:ascii="Times New Roman" w:eastAsia="Times New Roman" w:hAnsi="Times New Roman" w:cs="Times New Roman"/>
          <w:i/>
          <w:iCs/>
          <w:sz w:val="24"/>
          <w:szCs w:val="24"/>
        </w:rPr>
        <w:t>DC‑link</w:t>
      </w:r>
      <w:r w:rsidR="006E1A14"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006E1A14" w:rsidRPr="006E1A14">
        <w:rPr>
          <w:rFonts w:ascii="Times New Roman" w:eastAsia="Times New Roman" w:hAnsi="Times New Roman" w:cs="Times New Roman"/>
          <w:sz w:val="24"/>
          <w:szCs w:val="24"/>
        </w:rPr>
        <w:t xml:space="preserve"> en la </w:t>
      </w:r>
      <w:r w:rsidR="006E1A14" w:rsidRPr="00D41CBA">
        <w:rPr>
          <w:rStyle w:val="Estilo1"/>
          <w:rFonts w:eastAsia="Arial"/>
        </w:rPr>
        <w:t>página 27</w:t>
      </w:r>
      <w:r w:rsidR="006E1A14" w:rsidRPr="006E1A14">
        <w:rPr>
          <w:rFonts w:ascii="Times New Roman" w:eastAsia="Times New Roman" w:hAnsi="Times New Roman" w:cs="Times New Roman"/>
          <w:sz w:val="24"/>
          <w:szCs w:val="24"/>
        </w:rPr>
        <w:t>.</w:t>
      </w:r>
    </w:p>
    <w:p w14:paraId="6C112CE4" w14:textId="77777777" w:rsidR="00DD0540" w:rsidRDefault="00DD054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57CAA5" w14:textId="1A752599" w:rsidR="0037482C" w:rsidRDefault="0037482C" w:rsidP="0037482C">
      <w:pPr>
        <w:pStyle w:val="Descripcin"/>
        <w:keepNext/>
      </w:pPr>
      <w:bookmarkStart w:id="133" w:name="_Ref210434638"/>
      <w:r>
        <w:lastRenderedPageBreak/>
        <w:t xml:space="preserve">Tabla </w:t>
      </w:r>
      <w:r>
        <w:fldChar w:fldCharType="begin"/>
      </w:r>
      <w:r>
        <w:instrText xml:space="preserve"> SEQ Tabla \* ARABIC </w:instrText>
      </w:r>
      <w:r>
        <w:fldChar w:fldCharType="separate"/>
      </w:r>
      <w:r>
        <w:rPr>
          <w:noProof/>
        </w:rPr>
        <w:t>2</w:t>
      </w:r>
      <w:r>
        <w:fldChar w:fldCharType="end"/>
      </w:r>
      <w:bookmarkEnd w:id="133"/>
      <w:r>
        <w:rPr>
          <w:noProof/>
        </w:rPr>
        <w:t>. Parámetros Eléctricos y mecánicos de la MIAH (APET.).</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7"/>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7C0CC189" w14:textId="2071B9AB" w:rsidR="00557EF9" w:rsidRDefault="00557EF9" w:rsidP="00622161">
      <w:pPr>
        <w:pStyle w:val="Descripcin"/>
      </w:pPr>
    </w:p>
    <w:p w14:paraId="584D622C" w14:textId="0CB8A102" w:rsidR="00E95E21" w:rsidRDefault="00E95E21" w:rsidP="00622161">
      <w:pPr>
        <w:pStyle w:val="Descripcin"/>
      </w:pPr>
      <w:bookmarkStart w:id="134" w:name="_Ref210254104"/>
      <w:r>
        <w:t xml:space="preserve">Código 1. </w:t>
      </w:r>
      <w:r w:rsidR="008A02DE">
        <w:fldChar w:fldCharType="begin"/>
      </w:r>
      <w:r w:rsidR="008A02DE">
        <w:instrText xml:space="preserve"> SEQ Código_1. \* alphabetic </w:instrText>
      </w:r>
      <w:r w:rsidR="008A02DE">
        <w:fldChar w:fldCharType="separate"/>
      </w:r>
      <w:r w:rsidR="008A02DE">
        <w:rPr>
          <w:noProof/>
        </w:rPr>
        <w:t>b</w:t>
      </w:r>
      <w:r w:rsidR="008A02DE">
        <w:rPr>
          <w:noProof/>
        </w:rPr>
        <w:fldChar w:fldCharType="end"/>
      </w:r>
      <w:bookmarkEnd w:id="134"/>
      <w:r>
        <w:t xml:space="preserve">) </w:t>
      </w:r>
      <w:r w:rsidRPr="007706BF">
        <w:rPr>
          <w:noProof/>
        </w:rPr>
        <w:t>Parámetros de la MIAH.</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8"/>
      </w:r>
    </w:p>
    <w:tbl>
      <w:tblPr>
        <w:tblStyle w:val="Tablaconcuadrcula"/>
        <w:tblW w:w="0" w:type="auto"/>
        <w:tblLook w:val="04A0" w:firstRow="1" w:lastRow="0" w:firstColumn="1" w:lastColumn="0" w:noHBand="0" w:noVBand="1"/>
      </w:tblPr>
      <w:tblGrid>
        <w:gridCol w:w="8210"/>
      </w:tblGrid>
      <w:tr w:rsidR="00A8055F" w14:paraId="429971A2" w14:textId="77777777" w:rsidTr="00A8055F">
        <w:tc>
          <w:tcPr>
            <w:tcW w:w="8210" w:type="dxa"/>
          </w:tcPr>
          <w:p w14:paraId="3AFA8E8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 LA MÁQUINA %%%%%%%%%%%%%%%%%%%</w:t>
            </w:r>
          </w:p>
          <w:p w14:paraId="393AADE1" w14:textId="77777777" w:rsidR="00A8055F" w:rsidRPr="00F26102" w:rsidRDefault="00A8055F" w:rsidP="00A8055F">
            <w:pPr>
              <w:pStyle w:val="HTMLconformatoprevio"/>
              <w:spacing w:line="244" w:lineRule="atLeast"/>
              <w:rPr>
                <w:noProof/>
                <w:color w:val="333333"/>
              </w:rPr>
            </w:pPr>
            <w:r w:rsidRPr="00F26102">
              <w:rPr>
                <w:i/>
                <w:iCs/>
                <w:noProof/>
                <w:color w:val="008800"/>
              </w:rPr>
              <w:t>% Applied Power Electronics Technology (APET)</w:t>
            </w:r>
          </w:p>
          <w:p w14:paraId="1B2D6C9A" w14:textId="77777777" w:rsidR="00A8055F" w:rsidRPr="00F26102" w:rsidRDefault="00A8055F" w:rsidP="00A8055F">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38AC1DF2" w14:textId="77777777" w:rsidR="00A8055F" w:rsidRPr="00F26102" w:rsidRDefault="00A8055F" w:rsidP="00A8055F">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3E05AA20" w14:textId="77777777" w:rsidR="00A8055F" w:rsidRPr="00F26102" w:rsidRDefault="00A8055F" w:rsidP="00A8055F">
            <w:pPr>
              <w:pStyle w:val="HTMLconformatoprevio"/>
              <w:spacing w:line="244" w:lineRule="atLeast"/>
              <w:rPr>
                <w:noProof/>
                <w:color w:val="333333"/>
              </w:rPr>
            </w:pPr>
          </w:p>
          <w:p w14:paraId="7A5C65F6" w14:textId="3F51CF5A" w:rsidR="00A8055F" w:rsidRPr="00F26102" w:rsidRDefault="00A8055F" w:rsidP="00A8055F">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w:t>
            </w:r>
          </w:p>
          <w:p w14:paraId="45C0947D" w14:textId="77777777" w:rsidR="00A8055F" w:rsidRPr="00F26102" w:rsidRDefault="00A8055F" w:rsidP="00A8055F">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080D5EA6" w14:textId="77777777" w:rsidR="00A8055F" w:rsidRPr="00F26102" w:rsidRDefault="00A8055F" w:rsidP="00A8055F">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03F4B49D" w14:textId="77777777" w:rsidR="00A8055F" w:rsidRPr="00F26102" w:rsidRDefault="00A8055F" w:rsidP="00A8055F">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5DC1A840" w14:textId="77777777" w:rsidR="00A8055F" w:rsidRPr="00F26102" w:rsidRDefault="00A8055F" w:rsidP="00A8055F">
            <w:pPr>
              <w:pStyle w:val="HTMLconformatoprevio"/>
              <w:spacing w:line="244" w:lineRule="atLeast"/>
              <w:rPr>
                <w:noProof/>
                <w:color w:val="333333"/>
              </w:rPr>
            </w:pPr>
          </w:p>
          <w:p w14:paraId="69608872" w14:textId="77777777" w:rsidR="00A8055F" w:rsidRPr="00F26102" w:rsidRDefault="00A8055F" w:rsidP="00A8055F">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Pr>
                <w:i/>
                <w:iCs/>
                <w:noProof/>
                <w:color w:val="008800"/>
              </w:rPr>
              <w:t>.</w:t>
            </w:r>
          </w:p>
          <w:p w14:paraId="375F7E84" w14:textId="77777777" w:rsidR="00A8055F" w:rsidRPr="00F26102" w:rsidRDefault="00A8055F" w:rsidP="00A8055F">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65856684" w14:textId="77777777" w:rsidR="00A8055F" w:rsidRPr="00F26102" w:rsidRDefault="00A8055F" w:rsidP="00A8055F">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49BACA9E" w14:textId="77777777" w:rsidR="00A8055F" w:rsidRPr="00F26102" w:rsidRDefault="00A8055F" w:rsidP="00A8055F">
            <w:pPr>
              <w:pStyle w:val="HTMLconformatoprevio"/>
              <w:spacing w:line="244" w:lineRule="atLeast"/>
              <w:rPr>
                <w:noProof/>
                <w:color w:val="333333"/>
              </w:rPr>
            </w:pPr>
          </w:p>
          <w:p w14:paraId="1DFBE21F" w14:textId="77777777" w:rsidR="00A8055F" w:rsidRPr="00F26102" w:rsidRDefault="00A8055F" w:rsidP="00A8055F">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31E871E" w14:textId="77777777" w:rsidR="00A8055F" w:rsidRPr="00F26102" w:rsidRDefault="00A8055F" w:rsidP="00A8055F">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25326B28" w14:textId="77777777" w:rsidR="00A8055F" w:rsidRDefault="00A8055F" w:rsidP="00A8055F">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1A45AE88" w14:textId="77777777" w:rsidR="00A8055F" w:rsidRPr="00F26102" w:rsidRDefault="00A8055F" w:rsidP="00A8055F">
            <w:pPr>
              <w:pStyle w:val="HTMLconformatoprevio"/>
              <w:spacing w:line="244" w:lineRule="atLeast"/>
              <w:rPr>
                <w:noProof/>
                <w:color w:val="333333"/>
              </w:rPr>
            </w:pPr>
          </w:p>
          <w:p w14:paraId="7E455871" w14:textId="77777777" w:rsidR="00A8055F" w:rsidRPr="00F26102" w:rsidRDefault="00A8055F" w:rsidP="00A8055F">
            <w:pPr>
              <w:pStyle w:val="HTMLconformatoprevio"/>
              <w:spacing w:line="244" w:lineRule="atLeast"/>
              <w:rPr>
                <w:noProof/>
                <w:color w:val="333333"/>
              </w:rPr>
            </w:pPr>
            <w:r w:rsidRPr="00F26102">
              <w:rPr>
                <w:i/>
                <w:iCs/>
                <w:noProof/>
                <w:color w:val="008800"/>
              </w:rPr>
              <w:t>% Tensión de enlace de CC</w:t>
            </w:r>
          </w:p>
          <w:p w14:paraId="0D95B04F" w14:textId="171C9393" w:rsidR="00A8055F" w:rsidRPr="00A8055F" w:rsidRDefault="00A8055F" w:rsidP="00A8055F">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tc>
      </w:tr>
    </w:tbl>
    <w:p w14:paraId="79140F60" w14:textId="32E723C2" w:rsidR="006E1A14" w:rsidRDefault="00A62E19"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w:t>
      </w:r>
      <w:r w:rsidRPr="00A62E19">
        <w:rPr>
          <w:rStyle w:val="Estilo1"/>
        </w:rPr>
        <w:fldChar w:fldCharType="begin"/>
      </w:r>
      <w:r w:rsidRPr="00A62E19">
        <w:rPr>
          <w:rStyle w:val="Estilo1"/>
          <w:rFonts w:eastAsia="Arial"/>
        </w:rPr>
        <w:instrText xml:space="preserve"> REF _Ref210207599 \h </w:instrText>
      </w:r>
      <w:r>
        <w:rPr>
          <w:rStyle w:val="Estilo1"/>
          <w:rFonts w:eastAsia="Arial"/>
        </w:rPr>
        <w:instrText xml:space="preserve"> \* MERGEFORMAT </w:instrText>
      </w:r>
      <w:r w:rsidRPr="00A62E19">
        <w:rPr>
          <w:rStyle w:val="Estilo1"/>
          <w:rFonts w:eastAsia="Arial"/>
        </w:rPr>
      </w:r>
      <w:r w:rsidRPr="00A62E19">
        <w:rPr>
          <w:rStyle w:val="Estilo1"/>
        </w:rPr>
        <w:fldChar w:fldCharType="separate"/>
      </w:r>
      <w:r w:rsidR="008A02DE" w:rsidRPr="008A02DE">
        <w:rPr>
          <w:rStyle w:val="Estilo1"/>
          <w:rFonts w:eastAsia="Arial"/>
        </w:rPr>
        <w:t>Código 1. c</w:t>
      </w:r>
      <w:r w:rsidRPr="00A62E19">
        <w:rPr>
          <w:rStyle w:val="Estilo1"/>
          <w:rFonts w:eastAsia="Arial"/>
        </w:rPr>
        <w:fldChar w:fldCharType="end"/>
      </w:r>
      <w:r w:rsidRPr="00A62E19">
        <w:rPr>
          <w:rStyle w:val="Estilo1"/>
          <w:rFonts w:eastAsia="Arial"/>
        </w:rPr>
        <w:t>)</w:t>
      </w:r>
      <w:r>
        <w:rPr>
          <w:rFonts w:ascii="Times New Roman" w:eastAsia="Times New Roman" w:hAnsi="Times New Roman" w:cs="Times New Roman"/>
          <w:sz w:val="24"/>
          <w:szCs w:val="24"/>
        </w:rPr>
        <w:t xml:space="preserve"> 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para forzar el pasaje de un régimen saludable a </w:t>
      </w:r>
      <w:r w:rsidR="006E1A14" w:rsidRPr="00E16E02">
        <w:rPr>
          <w:rFonts w:ascii="Times New Roman" w:eastAsia="Times New Roman" w:hAnsi="Times New Roman" w:cs="Times New Roman"/>
          <w:sz w:val="24"/>
          <w:szCs w:val="24"/>
        </w:rPr>
        <w:lastRenderedPageBreak/>
        <w:t xml:space="preserve">un régimen </w:t>
      </w:r>
      <w:r w:rsidR="000B7B3F">
        <w:rPr>
          <w:rFonts w:ascii="Times New Roman" w:eastAsia="Times New Roman" w:hAnsi="Times New Roman" w:cs="Times New Roman"/>
          <w:sz w:val="24"/>
          <w:szCs w:val="24"/>
        </w:rPr>
        <w:t>post‑falta</w:t>
      </w:r>
      <w:r w:rsidR="006E1A14" w:rsidRPr="00E16E02">
        <w:rPr>
          <w:rFonts w:ascii="Times New Roman" w:eastAsia="Times New Roman" w:hAnsi="Times New Roman" w:cs="Times New Roman"/>
          <w:sz w:val="24"/>
          <w:szCs w:val="24"/>
        </w:rPr>
        <w:t>.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1F890758" w14:textId="7E3EF546" w:rsidR="00557EF9" w:rsidRDefault="00557EF9" w:rsidP="00622161">
      <w:pPr>
        <w:pStyle w:val="Descripcin"/>
      </w:pPr>
      <w:bookmarkStart w:id="135" w:name="_Ref210207599"/>
      <w:r>
        <w:t xml:space="preserve">Código 1. </w:t>
      </w:r>
      <w:r w:rsidR="008A02DE">
        <w:fldChar w:fldCharType="begin"/>
      </w:r>
      <w:r w:rsidR="008A02DE">
        <w:instrText xml:space="preserve"> SEQ Código_1. \* alphabetic </w:instrText>
      </w:r>
      <w:r w:rsidR="008A02DE">
        <w:fldChar w:fldCharType="separate"/>
      </w:r>
      <w:r w:rsidR="008A02DE">
        <w:rPr>
          <w:noProof/>
        </w:rPr>
        <w:t>c</w:t>
      </w:r>
      <w:r w:rsidR="008A02DE">
        <w:rPr>
          <w:noProof/>
        </w:rPr>
        <w:fldChar w:fldCharType="end"/>
      </w:r>
      <w:bookmarkEnd w:id="135"/>
      <w:r>
        <w:t xml:space="preserve">) </w:t>
      </w:r>
      <w:r w:rsidRPr="0087127F">
        <w:rPr>
          <w:noProof/>
        </w:rPr>
        <w:t>Parámetros para la simulación.</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9"/>
      </w:r>
    </w:p>
    <w:tbl>
      <w:tblPr>
        <w:tblStyle w:val="Tablaconcuadrcula"/>
        <w:tblW w:w="0" w:type="auto"/>
        <w:tblLook w:val="04A0" w:firstRow="1" w:lastRow="0" w:firstColumn="1" w:lastColumn="0" w:noHBand="0" w:noVBand="1"/>
      </w:tblPr>
      <w:tblGrid>
        <w:gridCol w:w="8210"/>
      </w:tblGrid>
      <w:tr w:rsidR="00A8055F" w14:paraId="0C2A62DF" w14:textId="77777777" w:rsidTr="00A8055F">
        <w:tc>
          <w:tcPr>
            <w:tcW w:w="8210" w:type="dxa"/>
          </w:tcPr>
          <w:p w14:paraId="7F7D9F26"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PARA LA SIMULACIÓN %%%%%%%%%%%%%%%%%%%</w:t>
            </w:r>
          </w:p>
          <w:p w14:paraId="114F7B27" w14:textId="77777777" w:rsidR="00A8055F" w:rsidRPr="00F26102" w:rsidRDefault="00A8055F" w:rsidP="00A8055F">
            <w:pPr>
              <w:pStyle w:val="HTMLconformatoprevio"/>
              <w:spacing w:line="244" w:lineRule="atLeast"/>
              <w:rPr>
                <w:noProof/>
                <w:color w:val="333333"/>
              </w:rPr>
            </w:pPr>
            <w:r w:rsidRPr="00F26102">
              <w:rPr>
                <w:noProof/>
                <w:color w:val="BBBBBB"/>
              </w:rPr>
              <w:t xml:space="preserve"> </w:t>
            </w:r>
          </w:p>
          <w:p w14:paraId="313454DF" w14:textId="77777777" w:rsidR="00A8055F" w:rsidRPr="00F26102" w:rsidRDefault="00A8055F" w:rsidP="00A8055F">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3FA8B059" w14:textId="77777777" w:rsidR="00A8055F" w:rsidRPr="00F26102" w:rsidRDefault="00A8055F" w:rsidP="00A8055F">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45822F28" w14:textId="77777777" w:rsidR="00A8055F" w:rsidRPr="00F26102" w:rsidRDefault="00A8055F" w:rsidP="00A8055F">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2E57EFCB" w14:textId="77777777" w:rsidR="00A8055F" w:rsidRPr="00F26102" w:rsidRDefault="00A8055F" w:rsidP="00A8055F">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3ADB5A77" w14:textId="191B221B" w:rsidR="00A8055F" w:rsidRPr="00A8055F" w:rsidRDefault="00A8055F" w:rsidP="00A8055F">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tc>
      </w:tr>
    </w:tbl>
    <w:p w14:paraId="48A33033" w14:textId="32515137"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parámetros</w:t>
      </w:r>
      <w:r w:rsidR="00A62E19">
        <w:rPr>
          <w:rFonts w:ascii="Times New Roman" w:eastAsia="Times New Roman" w:hAnsi="Times New Roman" w:cs="Times New Roman"/>
          <w:sz w:val="24"/>
          <w:szCs w:val="24"/>
        </w:rPr>
        <w:t xml:space="preserve"> del </w:t>
      </w:r>
      <w:r w:rsidR="00A62E19" w:rsidRPr="00A62E19">
        <w:rPr>
          <w:rStyle w:val="Estilo1"/>
        </w:rPr>
        <w:fldChar w:fldCharType="begin"/>
      </w:r>
      <w:r w:rsidR="00A62E19" w:rsidRPr="00A62E19">
        <w:rPr>
          <w:rStyle w:val="Estilo1"/>
          <w:rFonts w:eastAsia="Arial"/>
        </w:rPr>
        <w:instrText xml:space="preserve"> REF _Ref210208733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Código 1. d</w:t>
      </w:r>
      <w:r w:rsidR="00A62E19" w:rsidRPr="00A62E19">
        <w:rPr>
          <w:rStyle w:val="Estilo1"/>
          <w:rFonts w:eastAsia="Arial"/>
        </w:rPr>
        <w:fldChar w:fldCharType="end"/>
      </w:r>
      <w:r w:rsidR="00A62E19" w:rsidRPr="00A62E19">
        <w:rPr>
          <w:rStyle w:val="Estilo1"/>
          <w:rFonts w:eastAsia="Arial"/>
        </w:rPr>
        <w:t>)</w:t>
      </w:r>
      <w:r>
        <w:rPr>
          <w:rFonts w:ascii="Times New Roman" w:eastAsia="Times New Roman" w:hAnsi="Times New Roman" w:cs="Times New Roman"/>
          <w:sz w:val="24"/>
          <w:szCs w:val="24"/>
        </w:rPr>
        <w:t xml:space="preserve">,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122DDF00" w14:textId="4B3EFBDB" w:rsidR="00557EF9" w:rsidRDefault="00557EF9" w:rsidP="00622161">
      <w:pPr>
        <w:pStyle w:val="Descripcin"/>
      </w:pPr>
      <w:bookmarkStart w:id="136" w:name="_Ref210208733"/>
      <w:r>
        <w:t xml:space="preserve">Código 1. </w:t>
      </w:r>
      <w:r w:rsidR="008A02DE">
        <w:fldChar w:fldCharType="begin"/>
      </w:r>
      <w:r w:rsidR="008A02DE">
        <w:instrText xml:space="preserve"> SEQ Código_1. \* alphabetic </w:instrText>
      </w:r>
      <w:r w:rsidR="008A02DE">
        <w:fldChar w:fldCharType="separate"/>
      </w:r>
      <w:r w:rsidR="008A02DE">
        <w:rPr>
          <w:noProof/>
        </w:rPr>
        <w:t>d</w:t>
      </w:r>
      <w:r w:rsidR="008A02DE">
        <w:rPr>
          <w:noProof/>
        </w:rPr>
        <w:fldChar w:fldCharType="end"/>
      </w:r>
      <w:bookmarkEnd w:id="136"/>
      <w:r>
        <w:t xml:space="preserve">) </w:t>
      </w:r>
      <w:r w:rsidRPr="00397B4E">
        <w:t>Parámetros del control de velocidad.</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20"/>
      </w:r>
    </w:p>
    <w:tbl>
      <w:tblPr>
        <w:tblStyle w:val="Tablaconcuadrcula"/>
        <w:tblW w:w="0" w:type="auto"/>
        <w:tblLook w:val="04A0" w:firstRow="1" w:lastRow="0" w:firstColumn="1" w:lastColumn="0" w:noHBand="0" w:noVBand="1"/>
      </w:tblPr>
      <w:tblGrid>
        <w:gridCol w:w="8210"/>
      </w:tblGrid>
      <w:tr w:rsidR="00A8055F" w14:paraId="6FD1A6DC" w14:textId="77777777" w:rsidTr="00A8055F">
        <w:tc>
          <w:tcPr>
            <w:tcW w:w="8210" w:type="dxa"/>
          </w:tcPr>
          <w:p w14:paraId="2B10231B"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Control de Velocidad.</w:t>
            </w:r>
          </w:p>
          <w:p w14:paraId="251F8E7D" w14:textId="77777777" w:rsidR="00A8055F" w:rsidRPr="00F26102" w:rsidRDefault="00A8055F" w:rsidP="00A8055F">
            <w:pPr>
              <w:pStyle w:val="HTMLconformatoprevio"/>
              <w:spacing w:line="244" w:lineRule="atLeast"/>
              <w:rPr>
                <w:noProof/>
                <w:color w:val="333333"/>
              </w:rPr>
            </w:pPr>
          </w:p>
          <w:p w14:paraId="46AA166B" w14:textId="77777777" w:rsidR="00A8055F" w:rsidRPr="00F26102" w:rsidRDefault="00A8055F" w:rsidP="00A8055F">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062AEBE1" w14:textId="77777777" w:rsidR="00A8055F" w:rsidRPr="00F26102" w:rsidRDefault="00A8055F" w:rsidP="00A8055F">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37A7C485" w14:textId="77777777" w:rsidR="00A8055F" w:rsidRPr="00F26102" w:rsidRDefault="00A8055F" w:rsidP="00A8055F">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3BF63811" w14:textId="226417C4" w:rsidR="00A8055F" w:rsidRPr="00A8055F" w:rsidRDefault="00A8055F" w:rsidP="00A8055F">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tc>
      </w:tr>
    </w:tbl>
    <w:p w14:paraId="0054F262" w14:textId="77777777" w:rsidR="00557EF9" w:rsidRDefault="00557EF9" w:rsidP="00102822">
      <w:pPr>
        <w:spacing w:before="240" w:after="240" w:line="360" w:lineRule="auto"/>
        <w:ind w:firstLine="851"/>
        <w:jc w:val="both"/>
        <w:rPr>
          <w:rFonts w:ascii="Times New Roman" w:eastAsia="Times New Roman" w:hAnsi="Times New Roman" w:cs="Times New Roman"/>
          <w:sz w:val="24"/>
          <w:szCs w:val="24"/>
        </w:rPr>
      </w:pPr>
    </w:p>
    <w:p w14:paraId="09DA836B" w14:textId="77777777" w:rsidR="00557EF9" w:rsidRDefault="00557EF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6842EE" w14:textId="3CDE0D87" w:rsidR="00102822" w:rsidRDefault="00A62E19"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w:t>
      </w:r>
      <w:r w:rsidRPr="00A62E19">
        <w:rPr>
          <w:rStyle w:val="Estilo1"/>
        </w:rPr>
        <w:fldChar w:fldCharType="begin"/>
      </w:r>
      <w:r w:rsidRPr="00A62E19">
        <w:rPr>
          <w:rStyle w:val="Estilo1"/>
          <w:rFonts w:eastAsia="Arial"/>
        </w:rPr>
        <w:instrText xml:space="preserve"> REF _Ref210222969 \h </w:instrText>
      </w:r>
      <w:r>
        <w:rPr>
          <w:rStyle w:val="Estilo1"/>
          <w:rFonts w:eastAsia="Arial"/>
        </w:rPr>
        <w:instrText xml:space="preserve"> \* MERGEFORMAT </w:instrText>
      </w:r>
      <w:r w:rsidRPr="00A62E19">
        <w:rPr>
          <w:rStyle w:val="Estilo1"/>
          <w:rFonts w:eastAsia="Arial"/>
        </w:rPr>
      </w:r>
      <w:r w:rsidRPr="00A62E19">
        <w:rPr>
          <w:rStyle w:val="Estilo1"/>
        </w:rPr>
        <w:fldChar w:fldCharType="separate"/>
      </w:r>
      <w:r w:rsidR="008A02DE" w:rsidRPr="008A02DE">
        <w:rPr>
          <w:rStyle w:val="Estilo1"/>
          <w:rFonts w:eastAsia="Arial"/>
        </w:rPr>
        <w:t>Código 1. e</w:t>
      </w:r>
      <w:r w:rsidRPr="00A62E19">
        <w:rPr>
          <w:rStyle w:val="Estilo1"/>
          <w:rFonts w:eastAsia="Arial"/>
        </w:rPr>
        <w:fldChar w:fldCharType="end"/>
      </w:r>
      <w:r w:rsidRPr="00A62E19">
        <w:rPr>
          <w:rStyle w:val="Estilo1"/>
          <w:rFonts w:eastAsia="Arial"/>
        </w:rPr>
        <w:t>)</w:t>
      </w:r>
      <w:r>
        <w:rPr>
          <w:rStyle w:val="Estilo1"/>
          <w:rFonts w:eastAsia="Arial"/>
        </w:rPr>
        <w:t xml:space="preserve"> </w:t>
      </w:r>
      <w:r>
        <w:rPr>
          <w:rFonts w:ascii="Times New Roman" w:eastAsia="Times New Roman" w:hAnsi="Times New Roman" w:cs="Times New Roman"/>
          <w:sz w:val="24"/>
          <w:szCs w:val="24"/>
        </w:rPr>
        <w:t>se</w:t>
      </w:r>
      <w:r w:rsidR="00102822">
        <w:rPr>
          <w:rFonts w:ascii="Times New Roman" w:eastAsia="Times New Roman" w:hAnsi="Times New Roman" w:cs="Times New Roman"/>
          <w:sz w:val="24"/>
          <w:szCs w:val="24"/>
        </w:rPr>
        <w:t xml:space="preserve"> introducen en el</w:t>
      </w:r>
      <w:r w:rsidR="00102822" w:rsidRPr="00E16E02">
        <w:rPr>
          <w:rFonts w:ascii="Times New Roman" w:eastAsia="Times New Roman" w:hAnsi="Times New Roman" w:cs="Times New Roman"/>
          <w:sz w:val="24"/>
          <w:szCs w:val="24"/>
        </w:rPr>
        <w:t xml:space="preserve"> bloque de constantes para el modelo predictivo </w:t>
      </w:r>
      <w:r w:rsidR="00102822">
        <w:rPr>
          <w:rFonts w:ascii="Times New Roman" w:eastAsia="Times New Roman" w:hAnsi="Times New Roman" w:cs="Times New Roman"/>
          <w:sz w:val="24"/>
          <w:szCs w:val="24"/>
        </w:rPr>
        <w:t xml:space="preserve">los </w:t>
      </w:r>
      <w:r w:rsidR="00102822" w:rsidRPr="00E16E02">
        <w:rPr>
          <w:rFonts w:ascii="Times New Roman" w:eastAsia="Times New Roman" w:hAnsi="Times New Roman" w:cs="Times New Roman"/>
          <w:sz w:val="24"/>
          <w:szCs w:val="24"/>
        </w:rPr>
        <w:t>términos que aparecen de forma repetida en la formulación en espacio de estados.</w:t>
      </w:r>
      <w:r w:rsidR="00102822">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132</m:t>
        </m:r>
      </m:oMath>
      <w:r w:rsidR="004D7F93" w:rsidRPr="004D7F93">
        <w:rPr>
          <w:rStyle w:val="ROSA"/>
          <w:rFonts w:eastAsia="Arial"/>
        </w:rPr>
        <w:fldChar w:fldCharType="end"/>
      </w:r>
      <w:r w:rsidR="00102822">
        <w:rPr>
          <w:rFonts w:ascii="Times New Roman" w:eastAsia="Times New Roman" w:hAnsi="Times New Roman" w:cs="Times New Roman"/>
          <w:sz w:val="24"/>
          <w:szCs w:val="24"/>
        </w:rPr>
        <w:t>) para simplificar el código</w:t>
      </w:r>
      <w:r w:rsidR="00102822" w:rsidRPr="00E16E02">
        <w:rPr>
          <w:rFonts w:ascii="Times New Roman" w:eastAsia="Times New Roman" w:hAnsi="Times New Roman" w:cs="Times New Roman"/>
          <w:sz w:val="24"/>
          <w:szCs w:val="24"/>
        </w:rPr>
        <w:t>.</w:t>
      </w:r>
    </w:p>
    <w:p w14:paraId="4F291F6D" w14:textId="12F350E8" w:rsidR="00557EF9" w:rsidRDefault="00557EF9" w:rsidP="00622161">
      <w:pPr>
        <w:pStyle w:val="Descripcin"/>
      </w:pPr>
      <w:bookmarkStart w:id="137" w:name="_Ref210222969"/>
      <w:r>
        <w:t xml:space="preserve">Código 1. </w:t>
      </w:r>
      <w:r w:rsidR="008A02DE">
        <w:fldChar w:fldCharType="begin"/>
      </w:r>
      <w:r w:rsidR="008A02DE">
        <w:instrText xml:space="preserve"> SEQ Código_1. \* alphabetic </w:instrText>
      </w:r>
      <w:r w:rsidR="008A02DE">
        <w:fldChar w:fldCharType="separate"/>
      </w:r>
      <w:r w:rsidR="008A02DE">
        <w:rPr>
          <w:noProof/>
        </w:rPr>
        <w:t>e</w:t>
      </w:r>
      <w:r w:rsidR="008A02DE">
        <w:rPr>
          <w:noProof/>
        </w:rPr>
        <w:fldChar w:fldCharType="end"/>
      </w:r>
      <w:bookmarkEnd w:id="137"/>
      <w:r>
        <w:t>) P</w:t>
      </w:r>
      <w:r w:rsidRPr="007D574C">
        <w:t>arámetros del modelo predictivo.</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1"/>
      </w:r>
    </w:p>
    <w:tbl>
      <w:tblPr>
        <w:tblStyle w:val="Tablaconcuadrcula"/>
        <w:tblW w:w="0" w:type="auto"/>
        <w:tblLook w:val="04A0" w:firstRow="1" w:lastRow="0" w:firstColumn="1" w:lastColumn="0" w:noHBand="0" w:noVBand="1"/>
      </w:tblPr>
      <w:tblGrid>
        <w:gridCol w:w="8210"/>
      </w:tblGrid>
      <w:tr w:rsidR="00A8055F" w:rsidRPr="00DF62D0" w14:paraId="05B9E4A3" w14:textId="77777777" w:rsidTr="00A8055F">
        <w:tc>
          <w:tcPr>
            <w:tcW w:w="8210" w:type="dxa"/>
          </w:tcPr>
          <w:p w14:paraId="66C8F39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MODELO PREDICTIVO %%%%%%%%%%%%%%%</w:t>
            </w:r>
          </w:p>
          <w:p w14:paraId="4635E2AA" w14:textId="77777777" w:rsidR="00A8055F" w:rsidRPr="00F26102" w:rsidRDefault="00A8055F" w:rsidP="00A8055F">
            <w:pPr>
              <w:pStyle w:val="HTMLconformatoprevio"/>
              <w:spacing w:line="244" w:lineRule="atLeast"/>
              <w:rPr>
                <w:noProof/>
                <w:color w:val="333333"/>
              </w:rPr>
            </w:pPr>
          </w:p>
          <w:p w14:paraId="1C45626F" w14:textId="77777777" w:rsidR="00A8055F" w:rsidRPr="00F26102" w:rsidRDefault="00A8055F" w:rsidP="00A8055F">
            <w:pPr>
              <w:pStyle w:val="HTMLconformatoprevio"/>
              <w:spacing w:line="244" w:lineRule="atLeast"/>
              <w:rPr>
                <w:noProof/>
                <w:color w:val="333333"/>
              </w:rPr>
            </w:pPr>
            <w:r w:rsidRPr="00F26102">
              <w:rPr>
                <w:i/>
                <w:iCs/>
                <w:noProof/>
                <w:color w:val="008800"/>
              </w:rPr>
              <w:t>% Constantes utilizadas en el modelo de estado de la máquina</w:t>
            </w:r>
          </w:p>
          <w:p w14:paraId="2CDE0B86" w14:textId="77777777" w:rsidR="00A8055F" w:rsidRPr="00F26102" w:rsidRDefault="00A8055F" w:rsidP="00A8055F">
            <w:pPr>
              <w:pStyle w:val="HTMLconformatoprevio"/>
              <w:spacing w:line="244" w:lineRule="atLeast"/>
              <w:rPr>
                <w:noProof/>
                <w:color w:val="333333"/>
              </w:rPr>
            </w:pPr>
          </w:p>
          <w:p w14:paraId="201DFDA1" w14:textId="6E6ED761" w:rsidR="00A8055F" w:rsidRPr="00F26102" w:rsidRDefault="00A8055F" w:rsidP="00A8055F">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r w:rsidR="0062445F">
              <w:rPr>
                <w:noProof/>
                <w:color w:val="333333"/>
                <w:lang w:val="en-US"/>
              </w:rPr>
              <w:t xml:space="preserve">    </w:t>
            </w: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r w:rsidR="0062445F">
              <w:rPr>
                <w:noProof/>
                <w:color w:val="333333"/>
                <w:lang w:val="en-US"/>
              </w:rPr>
              <w:t xml:space="preserve">    </w:t>
            </w: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5542FB92" w14:textId="2E334D71" w:rsidR="00A8055F" w:rsidRPr="00A8055F" w:rsidRDefault="00A8055F" w:rsidP="0062445F">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r w:rsidR="0062445F">
              <w:rPr>
                <w:noProof/>
                <w:color w:val="333333"/>
                <w:lang w:val="en-US"/>
              </w:rPr>
              <w:t xml:space="preserve">          </w:t>
            </w: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tc>
      </w:tr>
    </w:tbl>
    <w:p w14:paraId="443A5F26" w14:textId="307D9DD8"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w:t>
      </w:r>
      <w:r w:rsidR="004542C0">
        <w:rPr>
          <w:rStyle w:val="Cdigo"/>
          <w:rFonts w:eastAsia="Arial"/>
        </w:rPr>
        <w:t>[X</w:t>
      </w:r>
      <w:r w:rsidRPr="004542C0">
        <w:rPr>
          <w:rStyle w:val="Cdigo"/>
          <w:rFonts w:eastAsia="Arial"/>
        </w:rPr>
        <w:t>I</w:t>
      </w:r>
      <w:r w:rsidR="004542C0">
        <w:rPr>
          <w:rStyle w:val="Cdigo"/>
          <w:rFonts w:eastAsia="Arial"/>
        </w:rPr>
        <w:t>]</w:t>
      </w:r>
      <w:r w:rsidRPr="00E16E02">
        <w:rPr>
          <w:rFonts w:ascii="Times New Roman" w:eastAsia="Times New Roman" w:hAnsi="Times New Roman" w:cs="Times New Roman"/>
          <w:sz w:val="24"/>
          <w:szCs w:val="24"/>
        </w:rPr>
        <w:t xml:space="preserve">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sidR="000A1C37" w:rsidRPr="00D20D3E">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xml:space="preserve">. Cada fila </w:t>
      </w:r>
      <w:r w:rsidR="00A62E19">
        <w:rPr>
          <w:rFonts w:ascii="Times New Roman" w:eastAsia="Times New Roman" w:hAnsi="Times New Roman" w:cs="Times New Roman"/>
          <w:sz w:val="24"/>
          <w:szCs w:val="24"/>
        </w:rPr>
        <w:t xml:space="preserve">del </w:t>
      </w:r>
      <w:r w:rsidR="00A62E19" w:rsidRPr="00A62E19">
        <w:rPr>
          <w:rStyle w:val="Estilo1"/>
        </w:rPr>
        <w:fldChar w:fldCharType="begin"/>
      </w:r>
      <w:r w:rsidR="00A62E19" w:rsidRPr="00A62E19">
        <w:rPr>
          <w:rStyle w:val="Estilo1"/>
          <w:rFonts w:eastAsia="Arial"/>
        </w:rPr>
        <w:instrText xml:space="preserve"> REF _Ref210223052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Código 1. f</w:t>
      </w:r>
      <w:r w:rsidR="00A62E19" w:rsidRPr="00A62E19">
        <w:rPr>
          <w:rStyle w:val="Estilo1"/>
          <w:rFonts w:eastAsia="Arial"/>
        </w:rPr>
        <w:fldChar w:fldCharType="end"/>
      </w:r>
      <w:r w:rsidR="00A62E19" w:rsidRPr="00A62E19">
        <w:rPr>
          <w:rStyle w:val="Estilo1"/>
          <w:rFonts w:eastAsia="Arial"/>
        </w:rPr>
        <w:t>)</w:t>
      </w:r>
      <w:r w:rsidR="00A62E19">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corresponde a un estado de disparo y permite calcular de forma vectorizada las tensiones de fase y los vectores espaciales durante la etapa </w:t>
      </w:r>
      <w:r w:rsidR="000B7B3F">
        <w:rPr>
          <w:rFonts w:ascii="Times New Roman" w:eastAsia="Times New Roman" w:hAnsi="Times New Roman" w:cs="Times New Roman"/>
          <w:sz w:val="24"/>
          <w:szCs w:val="24"/>
        </w:rPr>
        <w:t>pre‑falta</w:t>
      </w:r>
      <w:r w:rsidRPr="00E16E02">
        <w:rPr>
          <w:rFonts w:ascii="Times New Roman" w:eastAsia="Times New Roman" w:hAnsi="Times New Roman" w:cs="Times New Roman"/>
          <w:sz w:val="24"/>
          <w:szCs w:val="24"/>
        </w:rPr>
        <w:t xml:space="preserve">. </w:t>
      </w:r>
    </w:p>
    <w:p w14:paraId="5CBA8EB7" w14:textId="3FCE3841" w:rsidR="00557EF9" w:rsidRDefault="00557EF9" w:rsidP="00622161">
      <w:pPr>
        <w:pStyle w:val="Descripcin"/>
      </w:pPr>
      <w:bookmarkStart w:id="138" w:name="_Ref210223052"/>
      <w:r>
        <w:t xml:space="preserve">Código 1. </w:t>
      </w:r>
      <w:r w:rsidR="008A02DE">
        <w:fldChar w:fldCharType="begin"/>
      </w:r>
      <w:r w:rsidR="008A02DE">
        <w:instrText xml:space="preserve"> SEQ Código_1. \* alphabetic </w:instrText>
      </w:r>
      <w:r w:rsidR="008A02DE">
        <w:fldChar w:fldCharType="separate"/>
      </w:r>
      <w:r w:rsidR="008A02DE">
        <w:rPr>
          <w:noProof/>
        </w:rPr>
        <w:t>f</w:t>
      </w:r>
      <w:r w:rsidR="008A02DE">
        <w:rPr>
          <w:noProof/>
        </w:rPr>
        <w:fldChar w:fldCharType="end"/>
      </w:r>
      <w:bookmarkEnd w:id="138"/>
      <w:r>
        <w:t xml:space="preserve">) </w:t>
      </w:r>
      <w:r w:rsidRPr="00BE0CEE">
        <w:t>Tabla de combinaciones para el VSI pre‑falta.</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2"/>
      </w:r>
    </w:p>
    <w:tbl>
      <w:tblPr>
        <w:tblStyle w:val="Tablaconcuadrcula"/>
        <w:tblW w:w="0" w:type="auto"/>
        <w:tblLook w:val="04A0" w:firstRow="1" w:lastRow="0" w:firstColumn="1" w:lastColumn="0" w:noHBand="0" w:noVBand="1"/>
      </w:tblPr>
      <w:tblGrid>
        <w:gridCol w:w="8210"/>
      </w:tblGrid>
      <w:tr w:rsidR="00A8055F" w14:paraId="2257AAC5" w14:textId="77777777" w:rsidTr="00A8055F">
        <w:tc>
          <w:tcPr>
            <w:tcW w:w="8210" w:type="dxa"/>
          </w:tcPr>
          <w:p w14:paraId="41695D85" w14:textId="77777777" w:rsidR="00A8055F" w:rsidRPr="00D636D9" w:rsidRDefault="00A8055F" w:rsidP="00A8055F">
            <w:pPr>
              <w:pStyle w:val="HTMLconformatoprevio"/>
              <w:spacing w:line="244" w:lineRule="atLeast"/>
              <w:rPr>
                <w:noProof/>
                <w:color w:val="333333"/>
                <w:lang w:val="es-PY"/>
              </w:rPr>
            </w:pPr>
            <w:r>
              <w:rPr>
                <w:i/>
                <w:iCs/>
                <w:color w:val="008800"/>
              </w:rPr>
              <w:t>%%%%%%%%%%%%%%%%%%% TABLAS DE COMBINACIONES %%%%%%%%%%%%%%%%%%%%%</w:t>
            </w:r>
          </w:p>
          <w:p w14:paraId="023597E7" w14:textId="77777777" w:rsidR="00A8055F" w:rsidRDefault="00A8055F" w:rsidP="00A8055F">
            <w:pPr>
              <w:pStyle w:val="HTMLconformatoprevio"/>
              <w:spacing w:line="244" w:lineRule="atLeast"/>
              <w:rPr>
                <w:i/>
                <w:iCs/>
                <w:color w:val="008800"/>
              </w:rPr>
            </w:pPr>
          </w:p>
          <w:p w14:paraId="5D113190" w14:textId="77777777" w:rsidR="00A8055F" w:rsidRDefault="00A8055F" w:rsidP="00A8055F">
            <w:pPr>
              <w:pStyle w:val="HTMLconformatoprevio"/>
              <w:spacing w:line="244" w:lineRule="atLeast"/>
              <w:rPr>
                <w:color w:val="333333"/>
              </w:rPr>
            </w:pPr>
            <w:r>
              <w:rPr>
                <w:i/>
                <w:iCs/>
                <w:color w:val="008800"/>
              </w:rPr>
              <w:t>% Matriz XI: 64 combinaciones de disparos de 6 IGBT (VSI).</w:t>
            </w:r>
          </w:p>
          <w:p w14:paraId="77A74770" w14:textId="77777777" w:rsidR="00A8055F" w:rsidRDefault="00A8055F" w:rsidP="00A8055F">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676C9A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C7517EF"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432418E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ADCDB3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5D1CF4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08AC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BC8A5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C13365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8189D8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360B39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D67675"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318B2EB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8CC0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9AFD5A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9A49DA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B418AD3"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77BB7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385F6C9E"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3FD6BF9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C7FF32C" w14:textId="77777777" w:rsidR="00A8055F" w:rsidRDefault="00A8055F" w:rsidP="00A8055F">
            <w:pPr>
              <w:pStyle w:val="HTMLconformatoprevio"/>
              <w:spacing w:line="244" w:lineRule="atLeast"/>
              <w:rPr>
                <w:color w:val="333333"/>
              </w:rPr>
            </w:pPr>
            <w:r>
              <w:rPr>
                <w:color w:val="BBBBBB"/>
              </w:rPr>
              <w:lastRenderedPageBreak/>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A09C2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039259D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08E056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72B21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25E1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24DEB2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24409B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6734BE2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D703C8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5CFF1A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575391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4D1C7A34"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5888FBF9"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A376C8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B4C490B"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89B137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045DE3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6369FF9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47E9B5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3819685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DF68CD0" w14:textId="77777777" w:rsidR="00A8055F" w:rsidRDefault="00A8055F" w:rsidP="00A8055F">
            <w:pPr>
              <w:pStyle w:val="HTMLconformatoprevio"/>
              <w:spacing w:line="244" w:lineRule="atLeast"/>
              <w:rPr>
                <w:i/>
                <w:iCs/>
                <w:color w:val="008800"/>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2214A93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DABFF3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A6BAEB7"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1A5702"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7D88A7D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E9CB5B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5CF3B44C"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C58B5D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24467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53AB96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48E87200"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86A36F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CAF70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E73667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2FA3E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AB07EC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FBB32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46143DA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18EE8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3271716A"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4518BAE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EC7BD7" w14:textId="7D75164D" w:rsidR="00A8055F" w:rsidRP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tc>
      </w:tr>
    </w:tbl>
    <w:p w14:paraId="6650EC77" w14:textId="0FE58C60" w:rsidR="00D439CE" w:rsidRDefault="00D439CE" w:rsidP="00A8055F">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t xml:space="preserve">Para el escenario </w:t>
      </w:r>
      <w:r w:rsidR="000B7B3F">
        <w:rPr>
          <w:rFonts w:ascii="Times New Roman" w:eastAsia="Times New Roman" w:hAnsi="Times New Roman" w:cs="Times New Roman"/>
          <w:sz w:val="24"/>
          <w:szCs w:val="24"/>
        </w:rPr>
        <w:t>post‑falta</w:t>
      </w:r>
      <w:r w:rsidRPr="00E16E02">
        <w:rPr>
          <w:rFonts w:ascii="Times New Roman" w:eastAsia="Times New Roman" w:hAnsi="Times New Roman" w:cs="Times New Roman"/>
          <w:sz w:val="24"/>
          <w:szCs w:val="24"/>
        </w:rPr>
        <w:t xml:space="preserve"> se construye </w:t>
      </w:r>
      <w:r w:rsidR="004542C0">
        <w:rPr>
          <w:rStyle w:val="Cdigo"/>
          <w:rFonts w:eastAsia="Arial"/>
        </w:rPr>
        <w:t>[</w:t>
      </w:r>
      <w:proofErr w:type="spellStart"/>
      <w:r w:rsidR="004542C0">
        <w:rPr>
          <w:rStyle w:val="Cdigo"/>
          <w:rFonts w:eastAsia="Arial"/>
        </w:rPr>
        <w:t>X</w:t>
      </w:r>
      <w:r w:rsidRPr="004542C0">
        <w:rPr>
          <w:rStyle w:val="Cdigo"/>
          <w:rFonts w:eastAsia="Arial"/>
        </w:rPr>
        <w:t>If</w:t>
      </w:r>
      <w:proofErr w:type="spellEnd"/>
      <w:r w:rsidR="004542C0">
        <w:rPr>
          <w:rStyle w:val="Cdigo"/>
          <w:rFonts w:eastAsia="Arial"/>
        </w:rPr>
        <w:t>]</w:t>
      </w:r>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w:t>
      </w:r>
      <w:r w:rsidR="004542C0">
        <w:rPr>
          <w:rStyle w:val="Cdigo"/>
          <w:rFonts w:eastAsia="Arial"/>
        </w:rPr>
        <w:t>[c</w:t>
      </w:r>
      <w:r w:rsidRPr="004542C0">
        <w:rPr>
          <w:rStyle w:val="Cdigo"/>
          <w:rFonts w:eastAsia="Arial"/>
        </w:rPr>
        <w:t>, c0</w:t>
      </w:r>
      <w:r w:rsidR="004542C0">
        <w:rPr>
          <w:rStyle w:val="Cdigo"/>
          <w:rFonts w:eastAsia="Arial"/>
        </w:rPr>
        <w:t>]</w:t>
      </w:r>
      <w:r w:rsidRPr="00E16E02">
        <w:rPr>
          <w:rFonts w:ascii="Times New Roman" w:eastAsia="Times New Roman" w:hAnsi="Times New Roman" w:cs="Times New Roman"/>
          <w:sz w:val="24"/>
          <w:szCs w:val="24"/>
        </w:rPr>
        <w:t xml:space="preserve"> de </w:t>
      </w:r>
      <w:r w:rsidR="004542C0" w:rsidRPr="004542C0">
        <w:rPr>
          <w:rStyle w:val="Cdigo"/>
          <w:rFonts w:eastAsia="Arial"/>
        </w:rPr>
        <w:t>[X</w:t>
      </w:r>
      <w:r w:rsidRPr="004542C0">
        <w:rPr>
          <w:rStyle w:val="Cdigo"/>
          <w:rFonts w:eastAsia="Arial"/>
        </w:rPr>
        <w:t>I</w:t>
      </w:r>
      <w:r w:rsidR="004542C0" w:rsidRPr="004542C0">
        <w:rPr>
          <w:rStyle w:val="Cdigo"/>
          <w:rFonts w:eastAsia="Arial"/>
        </w:rPr>
        <w:t>]</w:t>
      </w:r>
      <w:r w:rsidRPr="00E16E02">
        <w:rPr>
          <w:rFonts w:ascii="Times New Roman" w:eastAsia="Times New Roman" w:hAnsi="Times New Roman" w:cs="Times New Roman"/>
          <w:sz w:val="24"/>
          <w:szCs w:val="24"/>
        </w:rPr>
        <w:t xml:space="preserve"> y </w:t>
      </w:r>
      <w:r w:rsidR="004542C0">
        <w:rPr>
          <w:rStyle w:val="Cdigo"/>
          <w:rFonts w:eastAsia="Arial"/>
        </w:rPr>
        <w:t>[</w:t>
      </w:r>
      <w:proofErr w:type="spellStart"/>
      <w:r w:rsidR="004542C0">
        <w:rPr>
          <w:rStyle w:val="Cdigo"/>
          <w:rFonts w:eastAsia="Arial"/>
        </w:rPr>
        <w:t>X</w:t>
      </w:r>
      <w:r w:rsidRPr="004542C0">
        <w:rPr>
          <w:rStyle w:val="Cdigo"/>
          <w:rFonts w:eastAsia="Arial"/>
        </w:rPr>
        <w:t>If</w:t>
      </w:r>
      <w:proofErr w:type="spellEnd"/>
      <w:r w:rsidR="004542C0">
        <w:rPr>
          <w:rStyle w:val="Cdigo"/>
          <w:rFonts w:eastAsia="Arial"/>
        </w:rPr>
        <w:t>]</w:t>
      </w:r>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3D9C43D7" w14:textId="77777777" w:rsidR="0062445F" w:rsidRDefault="0062445F" w:rsidP="00A8055F">
      <w:pPr>
        <w:spacing w:before="240" w:after="240" w:line="360" w:lineRule="auto"/>
        <w:ind w:firstLine="851"/>
        <w:jc w:val="both"/>
        <w:rPr>
          <w:rFonts w:ascii="Times New Roman" w:eastAsia="Times New Roman" w:hAnsi="Times New Roman" w:cs="Times New Roman"/>
          <w:sz w:val="24"/>
          <w:szCs w:val="24"/>
        </w:rPr>
      </w:pPr>
    </w:p>
    <w:p w14:paraId="153782CD" w14:textId="12AF7A8A" w:rsidR="00140473" w:rsidRDefault="00140473" w:rsidP="00622161">
      <w:pPr>
        <w:pStyle w:val="Descripcin"/>
      </w:pPr>
      <w:bookmarkStart w:id="139" w:name="_Ref210250970"/>
      <w:bookmarkStart w:id="140" w:name="_Ref210209036"/>
      <w:r>
        <w:t xml:space="preserve">Código 1. </w:t>
      </w:r>
      <w:r w:rsidR="008A02DE">
        <w:fldChar w:fldCharType="begin"/>
      </w:r>
      <w:r w:rsidR="008A02DE">
        <w:instrText xml:space="preserve"> SEQ Código_1. \* alphabetic </w:instrText>
      </w:r>
      <w:r w:rsidR="008A02DE">
        <w:fldChar w:fldCharType="separate"/>
      </w:r>
      <w:r w:rsidR="008A02DE">
        <w:rPr>
          <w:noProof/>
        </w:rPr>
        <w:t>g</w:t>
      </w:r>
      <w:r w:rsidR="008A02DE">
        <w:rPr>
          <w:noProof/>
        </w:rPr>
        <w:fldChar w:fldCharType="end"/>
      </w:r>
      <w:bookmarkEnd w:id="139"/>
      <w:r>
        <w:t xml:space="preserve">) </w:t>
      </w:r>
      <w:r w:rsidRPr="00931A96">
        <w:t>Tabla de combinaciones para el VSI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3"/>
      </w:r>
      <w:bookmarkEnd w:id="140"/>
    </w:p>
    <w:tbl>
      <w:tblPr>
        <w:tblStyle w:val="Tablaconcuadrcula"/>
        <w:tblW w:w="0" w:type="auto"/>
        <w:tblLook w:val="04A0" w:firstRow="1" w:lastRow="0" w:firstColumn="1" w:lastColumn="0" w:noHBand="0" w:noVBand="1"/>
      </w:tblPr>
      <w:tblGrid>
        <w:gridCol w:w="8210"/>
      </w:tblGrid>
      <w:tr w:rsidR="00A8055F" w14:paraId="269642A3" w14:textId="77777777" w:rsidTr="00A8055F">
        <w:tc>
          <w:tcPr>
            <w:tcW w:w="8210" w:type="dxa"/>
          </w:tcPr>
          <w:p w14:paraId="431A95B4"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DEDF99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5D8E43C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5CBA67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60BE671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385D63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4077D54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03E8BD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A88938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490474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E0B799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9434C13"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5CA48A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1C52CB2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2F4924E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419D4E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E08E4E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643377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5BB44C4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EDF8E3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515FE44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C5E4F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0ECC7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26A5741D"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3464526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7BA196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096D520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1F150B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B2DC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25C291D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461A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294165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62A83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48042C5B" w14:textId="77777777" w:rsidR="00A8055F" w:rsidRPr="00D636D9" w:rsidRDefault="00A8055F" w:rsidP="00A8055F">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63266AE2" w14:textId="77777777" w:rsidR="00A8055F" w:rsidRPr="00D636D9" w:rsidRDefault="00A8055F" w:rsidP="00A8055F">
            <w:pPr>
              <w:pStyle w:val="HTMLconformatoprevio"/>
              <w:spacing w:line="244" w:lineRule="atLeast"/>
              <w:rPr>
                <w:noProof/>
                <w:color w:val="BBBBBB"/>
                <w:lang w:val="es-PY"/>
              </w:rPr>
            </w:pPr>
          </w:p>
          <w:p w14:paraId="53DF5969"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63AAB2B2" w14:textId="5C5C86B0" w:rsidR="00A8055F" w:rsidRPr="00A8055F" w:rsidRDefault="00A8055F" w:rsidP="00A8055F">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tc>
      </w:tr>
    </w:tbl>
    <w:p w14:paraId="216B403A" w14:textId="2187512C"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del convertidor se introdujo al código utilizando la ecuación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mientras que (</w:t>
      </w:r>
      <w:r w:rsidR="004D7F93" w:rsidRPr="004D7F93">
        <w:rPr>
          <w:rStyle w:val="ROSA"/>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xml:space="preserve">) se utilizó para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2A8BA479" w14:textId="65F4CB27" w:rsidR="00C77C6D" w:rsidRPr="00E16E02" w:rsidRDefault="00957267"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w:t>
      </w:r>
      <w:r w:rsidR="00C77C6D">
        <w:rPr>
          <w:rFonts w:ascii="Times New Roman" w:eastAsia="Times New Roman" w:hAnsi="Times New Roman" w:cs="Times New Roman"/>
          <w:sz w:val="24"/>
          <w:szCs w:val="24"/>
        </w:rPr>
        <w:t xml:space="preserve">n régimen </w:t>
      </w:r>
      <w:r w:rsidR="000B7B3F">
        <w:rPr>
          <w:rFonts w:ascii="Times New Roman" w:eastAsia="Times New Roman" w:hAnsi="Times New Roman" w:cs="Times New Roman"/>
          <w:sz w:val="24"/>
          <w:szCs w:val="24"/>
        </w:rPr>
        <w:t>post‑falta</w:t>
      </w:r>
      <w:r w:rsidR="00C77C6D">
        <w:rPr>
          <w:rFonts w:ascii="Times New Roman" w:eastAsia="Times New Roman" w:hAnsi="Times New Roman" w:cs="Times New Roman"/>
          <w:sz w:val="24"/>
          <w:szCs w:val="24"/>
        </w:rPr>
        <w:t xml:space="preserve"> se modeló considerando al conjunto trifásico que presenta la falla </w:t>
      </w:r>
      <m:oMath>
        <m:r>
          <w:rPr>
            <w:rFonts w:ascii="Cambria Math" w:eastAsia="Times New Roman" w:hAnsi="Cambria Math" w:cs="Times New Roman"/>
            <w:sz w:val="24"/>
            <w:szCs w:val="24"/>
          </w:rPr>
          <m:t>{a,b,c}</m:t>
        </m:r>
      </m:oMath>
      <w:r w:rsidR="00C77C6D">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sidR="00C77C6D">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sidR="00C77C6D">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sidR="00C77C6D">
        <w:rPr>
          <w:rFonts w:ascii="Times New Roman" w:eastAsia="Times New Roman" w:hAnsi="Times New Roman" w:cs="Times New Roman"/>
          <w:sz w:val="24"/>
          <w:szCs w:val="24"/>
        </w:rPr>
        <w:t xml:space="preserve"> sin cambios. </w:t>
      </w:r>
    </w:p>
    <w:p w14:paraId="7DBF5137" w14:textId="6AA51984" w:rsidR="00140473" w:rsidRDefault="00140473" w:rsidP="00622161">
      <w:pPr>
        <w:pStyle w:val="Descripcin"/>
      </w:pPr>
      <w:bookmarkStart w:id="141" w:name="_Ref210209171"/>
      <w:r>
        <w:t xml:space="preserve">Código 1. </w:t>
      </w:r>
      <w:r w:rsidR="008A02DE">
        <w:fldChar w:fldCharType="begin"/>
      </w:r>
      <w:r w:rsidR="008A02DE">
        <w:instrText xml:space="preserve"> SEQ Código_1. \* alphabetic </w:instrText>
      </w:r>
      <w:r w:rsidR="008A02DE">
        <w:fldChar w:fldCharType="separate"/>
      </w:r>
      <w:r w:rsidR="008A02DE">
        <w:rPr>
          <w:noProof/>
        </w:rPr>
        <w:t>h</w:t>
      </w:r>
      <w:r w:rsidR="008A02DE">
        <w:rPr>
          <w:noProof/>
        </w:rPr>
        <w:fldChar w:fldCharType="end"/>
      </w:r>
      <w:bookmarkEnd w:id="141"/>
      <w:r>
        <w:t xml:space="preserve">) </w:t>
      </w:r>
      <w:r w:rsidRPr="00B93AF5">
        <w:t>Parámetros de los convertidores.</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4"/>
      </w:r>
    </w:p>
    <w:tbl>
      <w:tblPr>
        <w:tblStyle w:val="Tablaconcuadrcula"/>
        <w:tblW w:w="0" w:type="auto"/>
        <w:tblLook w:val="04A0" w:firstRow="1" w:lastRow="0" w:firstColumn="1" w:lastColumn="0" w:noHBand="0" w:noVBand="1"/>
      </w:tblPr>
      <w:tblGrid>
        <w:gridCol w:w="8210"/>
      </w:tblGrid>
      <w:tr w:rsidR="00A8055F" w14:paraId="327E722B" w14:textId="77777777" w:rsidTr="00A8055F">
        <w:tc>
          <w:tcPr>
            <w:tcW w:w="8210" w:type="dxa"/>
          </w:tcPr>
          <w:p w14:paraId="22E41E0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PARÁMETROS DE LOS CONVERTIDORES %%%%%%%%%%%%</w:t>
            </w:r>
          </w:p>
          <w:p w14:paraId="2461FCD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5E2CAFD2"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7361F99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10B0B15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6590BD02" w14:textId="77777777" w:rsidR="00A8055F" w:rsidRPr="00D636D9" w:rsidRDefault="00A8055F" w:rsidP="00A8055F">
            <w:pPr>
              <w:pStyle w:val="HTMLconformatoprevio"/>
              <w:spacing w:line="244" w:lineRule="atLeast"/>
              <w:rPr>
                <w:noProof/>
                <w:color w:val="333333"/>
                <w:lang w:val="es-PY"/>
              </w:rPr>
            </w:pPr>
            <w:r w:rsidRPr="0093632A">
              <w:rPr>
                <w:noProof/>
                <w:color w:val="2C2CFF"/>
                <w:lang w:val="es-PY"/>
              </w:rPr>
              <w:t xml:space="preserve">            0  0  0  2 -1 -1</w:t>
            </w:r>
            <w:r w:rsidRPr="00D636D9">
              <w:rPr>
                <w:noProof/>
                <w:color w:val="333333"/>
                <w:lang w:val="es-PY"/>
              </w:rPr>
              <w:t>;</w:t>
            </w:r>
          </w:p>
          <w:p w14:paraId="7CAFE478" w14:textId="77777777" w:rsidR="00A8055F" w:rsidRPr="00D636D9" w:rsidRDefault="00A8055F" w:rsidP="00A8055F">
            <w:pPr>
              <w:pStyle w:val="HTMLconformatoprevio"/>
              <w:spacing w:line="244" w:lineRule="atLeast"/>
              <w:rPr>
                <w:noProof/>
                <w:color w:val="333333"/>
                <w:lang w:val="es-PY"/>
              </w:rPr>
            </w:pPr>
            <w:r w:rsidRPr="0093632A">
              <w:rPr>
                <w:noProof/>
                <w:color w:val="2C2CFF"/>
                <w:lang w:val="es-PY"/>
              </w:rPr>
              <w:t xml:space="preserve">            0  0  0 -1  2 -1</w:t>
            </w:r>
            <w:r w:rsidRPr="00D636D9">
              <w:rPr>
                <w:noProof/>
                <w:color w:val="333333"/>
                <w:lang w:val="es-PY"/>
              </w:rPr>
              <w:t>;</w:t>
            </w:r>
          </w:p>
          <w:p w14:paraId="02DCBB45" w14:textId="77777777" w:rsidR="00A8055F" w:rsidRPr="00D636D9" w:rsidRDefault="00A8055F" w:rsidP="00A8055F">
            <w:pPr>
              <w:pStyle w:val="HTMLconformatoprevio"/>
              <w:spacing w:line="244" w:lineRule="atLeast"/>
              <w:rPr>
                <w:noProof/>
                <w:color w:val="333333"/>
                <w:lang w:val="es-PY"/>
              </w:rPr>
            </w:pPr>
            <w:r w:rsidRPr="0093632A">
              <w:rPr>
                <w:noProof/>
                <w:color w:val="2C2CFF"/>
                <w:lang w:val="es-PY"/>
              </w:rPr>
              <w:t xml:space="preserve">            0  0  0 -1 -1  2</w:t>
            </w:r>
            <w:r w:rsidRPr="00D636D9">
              <w:rPr>
                <w:noProof/>
                <w:color w:val="333333"/>
                <w:lang w:val="es-PY"/>
              </w:rPr>
              <w:t>];</w:t>
            </w:r>
          </w:p>
          <w:p w14:paraId="6908FA4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1876D9E1" w14:textId="7FCDDA3B" w:rsidR="00A8055F" w:rsidRPr="004169D0" w:rsidRDefault="00A8055F" w:rsidP="00A8055F">
            <w:pPr>
              <w:pStyle w:val="HTMLconformatoprevio"/>
              <w:spacing w:line="244" w:lineRule="atLeast"/>
              <w:rPr>
                <w:noProof/>
                <w:color w:val="333333"/>
                <w:lang w:val="en-US"/>
              </w:rPr>
            </w:pPr>
            <w:r w:rsidRPr="004169D0">
              <w:rPr>
                <w:noProof/>
                <w:color w:val="333333"/>
                <w:lang w:val="en-US"/>
              </w:rPr>
              <w:t>K</w:t>
            </w:r>
            <w:r w:rsidR="00C429FA">
              <w:rPr>
                <w:noProof/>
                <w:color w:val="333333"/>
                <w:lang w:val="en-US"/>
              </w:rPr>
              <w:t>f</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00C429FA" w:rsidRPr="0093632A">
              <w:rPr>
                <w:noProof/>
                <w:color w:val="2C2CFF"/>
                <w:lang w:val="en-US"/>
              </w:rPr>
              <w:t>6</w:t>
            </w:r>
            <w:r w:rsidRPr="004169D0">
              <w:rPr>
                <w:noProof/>
                <w:color w:val="333333"/>
                <w:lang w:val="en-US"/>
              </w:rPr>
              <w:t>)*[</w:t>
            </w:r>
            <w:r w:rsidRPr="004169D0">
              <w:rPr>
                <w:noProof/>
                <w:color w:val="BBBBBB"/>
                <w:lang w:val="en-US"/>
              </w:rPr>
              <w:t xml:space="preserve"> </w:t>
            </w:r>
            <w:r w:rsidR="00C429FA" w:rsidRPr="0093632A">
              <w:rPr>
                <w:noProof/>
                <w:color w:val="2C2CFF"/>
                <w:lang w:val="en-US"/>
              </w:rPr>
              <w:t>3</w:t>
            </w:r>
            <w:r w:rsidRPr="0093632A">
              <w:rPr>
                <w:noProof/>
                <w:color w:val="2C2CFF"/>
                <w:lang w:val="en-US"/>
              </w:rPr>
              <w:t xml:space="preserve"> -</w:t>
            </w:r>
            <w:r w:rsidR="00C429FA" w:rsidRPr="0093632A">
              <w:rPr>
                <w:noProof/>
                <w:color w:val="2C2CFF"/>
                <w:lang w:val="en-US"/>
              </w:rPr>
              <w:t>3</w:t>
            </w:r>
            <w:r w:rsidRPr="0093632A">
              <w:rPr>
                <w:noProof/>
                <w:color w:val="2C2CFF"/>
                <w:lang w:val="en-US"/>
              </w:rPr>
              <w:t xml:space="preserve"> </w:t>
            </w:r>
            <w:r w:rsidR="0026546C">
              <w:rPr>
                <w:noProof/>
                <w:color w:val="2C2CFF"/>
                <w:lang w:val="en-US"/>
              </w:rPr>
              <w:t xml:space="preserve"> 0</w:t>
            </w:r>
            <w:r w:rsidRPr="0093632A">
              <w:rPr>
                <w:noProof/>
                <w:color w:val="2C2CFF"/>
                <w:lang w:val="en-US"/>
              </w:rPr>
              <w:t xml:space="preserve">  0  0</w:t>
            </w:r>
            <w:r w:rsidRPr="004169D0">
              <w:rPr>
                <w:noProof/>
                <w:color w:val="333333"/>
                <w:lang w:val="en-US"/>
              </w:rPr>
              <w:t>;</w:t>
            </w:r>
          </w:p>
          <w:p w14:paraId="229153EC" w14:textId="254C0986"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00C429FA">
              <w:rPr>
                <w:noProof/>
                <w:color w:val="BBBBBB"/>
                <w:lang w:val="en-US"/>
              </w:rPr>
              <w:t xml:space="preserve"> </w:t>
            </w:r>
            <w:r w:rsidRPr="0093632A">
              <w:rPr>
                <w:noProof/>
                <w:color w:val="2C2CFF"/>
                <w:lang w:val="en-US"/>
              </w:rPr>
              <w:t>-</w:t>
            </w:r>
            <w:r w:rsidR="00C429FA" w:rsidRPr="0093632A">
              <w:rPr>
                <w:noProof/>
                <w:color w:val="2C2CFF"/>
                <w:lang w:val="en-US"/>
              </w:rPr>
              <w:t>3</w:t>
            </w:r>
            <w:r w:rsidRPr="0093632A">
              <w:rPr>
                <w:noProof/>
                <w:color w:val="2C2CFF"/>
                <w:lang w:val="en-US"/>
              </w:rPr>
              <w:t xml:space="preserve">  </w:t>
            </w:r>
            <w:r w:rsidR="00C429FA" w:rsidRPr="0093632A">
              <w:rPr>
                <w:noProof/>
                <w:color w:val="2C2CFF"/>
                <w:lang w:val="en-US"/>
              </w:rPr>
              <w:t>3</w:t>
            </w:r>
            <w:r w:rsidRPr="0093632A">
              <w:rPr>
                <w:noProof/>
                <w:color w:val="2C2CFF"/>
                <w:lang w:val="en-US"/>
              </w:rPr>
              <w:t xml:space="preserve"> </w:t>
            </w:r>
            <w:r w:rsidR="0026546C">
              <w:rPr>
                <w:noProof/>
                <w:color w:val="2C2CFF"/>
                <w:lang w:val="en-US"/>
              </w:rPr>
              <w:t xml:space="preserve"> </w:t>
            </w:r>
            <w:r w:rsidR="00C429FA" w:rsidRPr="0093632A">
              <w:rPr>
                <w:noProof/>
                <w:color w:val="2C2CFF"/>
                <w:lang w:val="en-US"/>
              </w:rPr>
              <w:t>0</w:t>
            </w:r>
            <w:r w:rsidRPr="0093632A">
              <w:rPr>
                <w:noProof/>
                <w:color w:val="2C2CFF"/>
                <w:lang w:val="en-US"/>
              </w:rPr>
              <w:t xml:space="preserve">  0  0</w:t>
            </w:r>
            <w:r w:rsidRPr="004169D0">
              <w:rPr>
                <w:noProof/>
                <w:color w:val="333333"/>
                <w:lang w:val="en-US"/>
              </w:rPr>
              <w:t>;</w:t>
            </w:r>
          </w:p>
          <w:p w14:paraId="7CA85C4C" w14:textId="3491F7C1" w:rsidR="00A8055F" w:rsidRPr="004169D0"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C429FA" w:rsidRPr="0093632A">
              <w:rPr>
                <w:noProof/>
                <w:color w:val="2C2CFF"/>
                <w:lang w:val="en-US"/>
              </w:rPr>
              <w:t>4</w:t>
            </w:r>
            <w:r w:rsidRPr="0093632A">
              <w:rPr>
                <w:noProof/>
                <w:color w:val="2C2CFF"/>
                <w:lang w:val="en-US"/>
              </w:rPr>
              <w:t xml:space="preserve"> </w:t>
            </w:r>
            <w:r w:rsidR="00C429FA" w:rsidRPr="0093632A">
              <w:rPr>
                <w:noProof/>
                <w:color w:val="2C2CFF"/>
                <w:lang w:val="en-US"/>
              </w:rPr>
              <w:t>-2</w:t>
            </w:r>
            <w:r w:rsidRPr="0093632A">
              <w:rPr>
                <w:noProof/>
                <w:color w:val="2C2CFF"/>
                <w:lang w:val="en-US"/>
              </w:rPr>
              <w:t xml:space="preserve"> -</w:t>
            </w:r>
            <w:r w:rsidR="005722AF" w:rsidRPr="0093632A">
              <w:rPr>
                <w:noProof/>
                <w:color w:val="2C2CFF"/>
                <w:lang w:val="en-US"/>
              </w:rPr>
              <w:t>2</w:t>
            </w:r>
            <w:r w:rsidRPr="004169D0">
              <w:rPr>
                <w:noProof/>
                <w:color w:val="333333"/>
                <w:lang w:val="en-US"/>
              </w:rPr>
              <w:t>;</w:t>
            </w:r>
          </w:p>
          <w:p w14:paraId="61E9DA00" w14:textId="2FD49B20" w:rsidR="00A8055F" w:rsidRPr="004169D0"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 xml:space="preserve"> 4</w:t>
            </w:r>
            <w:r w:rsidRPr="0093632A">
              <w:rPr>
                <w:noProof/>
                <w:color w:val="2C2CFF"/>
                <w:lang w:val="en-US"/>
              </w:rPr>
              <w:t xml:space="preserve"> </w:t>
            </w:r>
            <w:r w:rsidR="005722AF" w:rsidRPr="0093632A">
              <w:rPr>
                <w:noProof/>
                <w:color w:val="2C2CFF"/>
                <w:lang w:val="en-US"/>
              </w:rPr>
              <w:t>-2</w:t>
            </w:r>
            <w:r w:rsidRPr="004169D0">
              <w:rPr>
                <w:noProof/>
                <w:color w:val="333333"/>
                <w:lang w:val="en-US"/>
              </w:rPr>
              <w:t>;</w:t>
            </w:r>
          </w:p>
          <w:p w14:paraId="6E3997B8" w14:textId="4EFA5175" w:rsidR="00A8055F" w:rsidRPr="00A8055F"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 xml:space="preserve"> 4</w:t>
            </w:r>
            <w:r w:rsidRPr="004169D0">
              <w:rPr>
                <w:noProof/>
                <w:color w:val="333333"/>
                <w:lang w:val="en-US"/>
              </w:rPr>
              <w:t>];</w:t>
            </w:r>
          </w:p>
        </w:tc>
      </w:tr>
    </w:tbl>
    <w:p w14:paraId="52527418" w14:textId="17D519A4"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Clarke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se introdujo desde (</w:t>
      </w:r>
      <w:r w:rsidR="004D7F93" w:rsidRPr="004D7F93">
        <w:rPr>
          <w:rStyle w:val="ROSA"/>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w:t>
      </w:r>
      <w:r w:rsidR="004542C0">
        <w:rPr>
          <w:rStyle w:val="Cdigo"/>
          <w:rFonts w:eastAsia="Arial"/>
        </w:rPr>
        <w:t>[</w:t>
      </w:r>
      <w:proofErr w:type="spellStart"/>
      <w:r w:rsidR="004542C0">
        <w:rPr>
          <w:rStyle w:val="Cdigo"/>
          <w:rFonts w:eastAsia="Arial"/>
        </w:rPr>
        <w:t>i</w:t>
      </w:r>
      <w:r w:rsidRPr="004542C0">
        <w:rPr>
          <w:rStyle w:val="Cdigo"/>
          <w:rFonts w:eastAsia="Arial"/>
        </w:rPr>
        <w:t>nvC</w:t>
      </w:r>
      <w:proofErr w:type="spellEnd"/>
      <w:r w:rsidR="004542C0">
        <w:rPr>
          <w:rStyle w:val="Cdigo"/>
          <w:rFonts w:eastAsia="Arial"/>
        </w:rPr>
        <w:t>]</w:t>
      </w:r>
      <w:r>
        <w:rPr>
          <w:rFonts w:ascii="Times New Roman" w:eastAsia="Times New Roman" w:hAnsi="Times New Roman" w:cs="Times New Roman"/>
          <w:sz w:val="24"/>
          <w:szCs w:val="24"/>
        </w:rPr>
        <w:t xml:space="preserve"> para guardar la matriz inversa de Clarke en este régimen, esta matriz nos permite volver 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como variables de fase. </w:t>
      </w:r>
    </w:p>
    <w:p w14:paraId="403C94AF" w14:textId="11EDAAC6"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150</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152</m:t>
        </m:r>
      </m:oMath>
      <w:r w:rsidR="004D7F93" w:rsidRPr="004D7F93">
        <w:rPr>
          <w:rStyle w:val="ROSA"/>
          <w:rFonts w:eastAsia="Arial"/>
        </w:rPr>
        <w:fldChar w:fldCharType="end"/>
      </w:r>
      <w:r>
        <w:rPr>
          <w:rFonts w:ascii="Times New Roman" w:eastAsia="Times New Roman" w:hAnsi="Times New Roman" w:cs="Times New Roman"/>
          <w:sz w:val="24"/>
          <w:szCs w:val="24"/>
        </w:rPr>
        <w:t xml:space="preserve">). Esto da lugar a la matriz reducida de Clarke </w:t>
      </w:r>
      <w:r w:rsidR="004542C0">
        <w:rPr>
          <w:rStyle w:val="Cdigo"/>
          <w:rFonts w:eastAsia="Arial"/>
        </w:rPr>
        <w:t>[C</w:t>
      </w:r>
      <w:r w:rsidRPr="004542C0">
        <w:rPr>
          <w:rStyle w:val="Cdigo"/>
          <w:rFonts w:eastAsia="Arial"/>
        </w:rPr>
        <w:t>f</w:t>
      </w:r>
      <w:r w:rsidR="004542C0">
        <w:rPr>
          <w:rStyle w:val="Cdigo"/>
          <w:rFonts w:eastAsia="Arial"/>
        </w:rPr>
        <w:t>]</w:t>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Opcionalmente se añaden variables </w:t>
      </w:r>
      <w:r w:rsidR="004542C0">
        <w:rPr>
          <w:rStyle w:val="Cdigo"/>
          <w:rFonts w:eastAsia="Arial"/>
        </w:rPr>
        <w:t>[k</w:t>
      </w:r>
      <w:r w:rsidRPr="004542C0">
        <w:rPr>
          <w:rStyle w:val="Cdigo"/>
          <w:rFonts w:eastAsia="Arial"/>
        </w:rPr>
        <w:t>1</w:t>
      </w:r>
      <w:r w:rsidR="004542C0">
        <w:rPr>
          <w:rStyle w:val="Cdigo"/>
          <w:rFonts w:eastAsia="Arial"/>
        </w:rPr>
        <w:t>]</w:t>
      </w:r>
      <w:r>
        <w:rPr>
          <w:rFonts w:ascii="Times New Roman" w:eastAsia="Times New Roman" w:hAnsi="Times New Roman" w:cs="Times New Roman"/>
          <w:sz w:val="24"/>
          <w:szCs w:val="24"/>
        </w:rPr>
        <w:t xml:space="preserve">, </w:t>
      </w:r>
      <w:r w:rsidR="004542C0">
        <w:rPr>
          <w:rStyle w:val="Cdigo"/>
          <w:rFonts w:eastAsia="Arial"/>
        </w:rPr>
        <w:t>[k</w:t>
      </w:r>
      <w:r w:rsidRPr="004542C0">
        <w:rPr>
          <w:rStyle w:val="Cdigo"/>
          <w:rFonts w:eastAsia="Arial"/>
        </w:rPr>
        <w:t>2</w:t>
      </w:r>
      <w:r w:rsidR="004542C0">
        <w:rPr>
          <w:rStyle w:val="Cdigo"/>
          <w:rFonts w:eastAsia="Arial"/>
        </w:rPr>
        <w:t>]</w:t>
      </w:r>
      <w:r>
        <w:rPr>
          <w:rFonts w:ascii="Times New Roman" w:eastAsia="Times New Roman" w:hAnsi="Times New Roman" w:cs="Times New Roman"/>
          <w:sz w:val="24"/>
          <w:szCs w:val="24"/>
        </w:rPr>
        <w:t xml:space="preserve">, dedicadas a las restricciones térmicas 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Pr="00D24534">
        <w:rPr>
          <w:rFonts w:ascii="Times New Roman" w:eastAsia="Times New Roman" w:hAnsi="Times New Roman" w:cs="Times New Roman"/>
          <w:color w:val="0070C0"/>
          <w:sz w:val="24"/>
          <w:szCs w:val="24"/>
        </w:rPr>
        <w:t>Gonzalez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w:t>
      </w:r>
      <w:proofErr w:type="spellStart"/>
      <w:r>
        <w:rPr>
          <w:rFonts w:ascii="Times New Roman" w:eastAsia="Times New Roman" w:hAnsi="Times New Roman" w:cs="Times New Roman"/>
          <w:sz w:val="24"/>
          <w:szCs w:val="24"/>
        </w:rPr>
        <w:t>ortonormalidad</w:t>
      </w:r>
      <w:proofErr w:type="spellEnd"/>
      <w:r>
        <w:rPr>
          <w:rFonts w:ascii="Times New Roman" w:eastAsia="Times New Roman" w:hAnsi="Times New Roman" w:cs="Times New Roman"/>
          <w:sz w:val="24"/>
          <w:szCs w:val="24"/>
        </w:rPr>
        <w:t xml:space="preserve"> que se pierde cuando se acoplan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w:t>
      </w:r>
    </w:p>
    <w:p w14:paraId="5723FED5" w14:textId="1AF412CA"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31E4757" w14:textId="7DEC2A74" w:rsidR="00140473" w:rsidRDefault="00140473" w:rsidP="00622161">
      <w:pPr>
        <w:pStyle w:val="Descripcin"/>
      </w:pPr>
      <w:bookmarkStart w:id="142" w:name="_Ref210209236"/>
      <w:bookmarkStart w:id="143" w:name="_Ref210205828"/>
      <w:r>
        <w:lastRenderedPageBreak/>
        <w:t xml:space="preserve">Código 1. </w:t>
      </w:r>
      <w:r w:rsidR="008A02DE">
        <w:fldChar w:fldCharType="begin"/>
      </w:r>
      <w:r w:rsidR="008A02DE">
        <w:instrText xml:space="preserve"> SEQ Código_1. \* alphabetic </w:instrText>
      </w:r>
      <w:r w:rsidR="008A02DE">
        <w:fldChar w:fldCharType="separate"/>
      </w:r>
      <w:r w:rsidR="008A02DE">
        <w:rPr>
          <w:noProof/>
        </w:rPr>
        <w:t>i</w:t>
      </w:r>
      <w:r w:rsidR="008A02DE">
        <w:rPr>
          <w:noProof/>
        </w:rPr>
        <w:fldChar w:fldCharType="end"/>
      </w:r>
      <w:bookmarkEnd w:id="142"/>
      <w:r>
        <w:t xml:space="preserve">) </w:t>
      </w:r>
      <w:r w:rsidRPr="008470D1">
        <w:t>Cálculo de las matrices de Clarke.</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5"/>
      </w:r>
      <w:bookmarkEnd w:id="143"/>
    </w:p>
    <w:tbl>
      <w:tblPr>
        <w:tblStyle w:val="Tablaconcuadrcula"/>
        <w:tblW w:w="0" w:type="auto"/>
        <w:tblLook w:val="04A0" w:firstRow="1" w:lastRow="0" w:firstColumn="1" w:lastColumn="0" w:noHBand="0" w:noVBand="1"/>
      </w:tblPr>
      <w:tblGrid>
        <w:gridCol w:w="8210"/>
      </w:tblGrid>
      <w:tr w:rsidR="00A8055F" w14:paraId="1703EFF1" w14:textId="77777777" w:rsidTr="00A8055F">
        <w:tc>
          <w:tcPr>
            <w:tcW w:w="8210" w:type="dxa"/>
          </w:tcPr>
          <w:p w14:paraId="68D3D01B" w14:textId="77777777" w:rsidR="00A8055F" w:rsidRPr="00691103" w:rsidRDefault="00A8055F" w:rsidP="00A8055F">
            <w:pPr>
              <w:pStyle w:val="HTMLconformatoprevio"/>
              <w:spacing w:line="244" w:lineRule="atLeast"/>
              <w:rPr>
                <w:noProof/>
                <w:color w:val="333333"/>
              </w:rPr>
            </w:pPr>
            <w:r w:rsidRPr="00691103">
              <w:rPr>
                <w:i/>
                <w:iCs/>
                <w:noProof/>
                <w:color w:val="008800"/>
              </w:rPr>
              <w:t>%%%%%%%%%%%%%%%%%%%% MATRICES DE CLARKE %%%%%%%%%%%%%%%%%%%%%</w:t>
            </w:r>
          </w:p>
          <w:p w14:paraId="20E399B1" w14:textId="77777777" w:rsidR="00A8055F" w:rsidRPr="00691103" w:rsidRDefault="00A8055F" w:rsidP="00A8055F">
            <w:pPr>
              <w:pStyle w:val="HTMLconformatoprevio"/>
              <w:spacing w:line="244" w:lineRule="atLeast"/>
              <w:rPr>
                <w:noProof/>
                <w:color w:val="333333"/>
              </w:rPr>
            </w:pPr>
          </w:p>
          <w:p w14:paraId="568BD4C5" w14:textId="77777777" w:rsidR="00A8055F" w:rsidRPr="00691103" w:rsidRDefault="00A8055F" w:rsidP="00A8055F">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4D6E6F9E" w14:textId="77777777" w:rsidR="00A8055F" w:rsidRPr="00691103" w:rsidRDefault="00A8055F" w:rsidP="00A8055F">
            <w:pPr>
              <w:pStyle w:val="HTMLconformatoprevio"/>
              <w:spacing w:line="244" w:lineRule="atLeast"/>
              <w:rPr>
                <w:noProof/>
                <w:color w:val="333333"/>
              </w:rPr>
            </w:pPr>
          </w:p>
          <w:p w14:paraId="20BCE960" w14:textId="77777777" w:rsidR="00A8055F" w:rsidRPr="00691103" w:rsidRDefault="00A8055F" w:rsidP="00A8055F">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0A51CDB6" w14:textId="77777777" w:rsidR="00A8055F" w:rsidRPr="00691103" w:rsidRDefault="00A8055F" w:rsidP="00A8055F">
            <w:pPr>
              <w:pStyle w:val="HTMLconformatoprevio"/>
              <w:spacing w:line="244" w:lineRule="atLeast"/>
              <w:rPr>
                <w:noProof/>
                <w:color w:val="333333"/>
              </w:rPr>
            </w:pPr>
          </w:p>
          <w:p w14:paraId="7F4D7DAE" w14:textId="77777777" w:rsidR="00A8055F" w:rsidRPr="00691103" w:rsidRDefault="00A8055F" w:rsidP="00A8055F">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5ADB6FC0"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2F5AF630" w14:textId="77777777" w:rsidR="00A8055F" w:rsidRPr="00691103" w:rsidRDefault="00A8055F" w:rsidP="00A8055F">
            <w:pPr>
              <w:pStyle w:val="HTMLconformatoprevio"/>
              <w:spacing w:line="244" w:lineRule="atLeast"/>
              <w:rPr>
                <w:noProof/>
              </w:rPr>
            </w:pPr>
            <w:r w:rsidRPr="00691103">
              <w:rPr>
                <w:noProof/>
              </w:rPr>
              <w:t xml:space="preserve">       1   cos(alpha)  cos(alpha)  -sin(alpha)   sin(alpha)    0;</w:t>
            </w:r>
          </w:p>
          <w:p w14:paraId="4FA35652"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48335B2F" w14:textId="77777777" w:rsidR="00A8055F" w:rsidRPr="00D636D9" w:rsidRDefault="00A8055F" w:rsidP="00A8055F">
            <w:pPr>
              <w:pStyle w:val="HTMLconformatoprevio"/>
              <w:spacing w:line="244" w:lineRule="atLeast"/>
              <w:rPr>
                <w:noProof/>
                <w:lang w:val="es-PY"/>
              </w:rPr>
            </w:pPr>
            <w:r w:rsidRPr="00691103">
              <w:rPr>
                <w:noProof/>
              </w:rPr>
              <w:t xml:space="preserve">       </w:t>
            </w:r>
            <w:r w:rsidRPr="00D636D9">
              <w:rPr>
                <w:noProof/>
                <w:lang w:val="es-PY"/>
              </w:rPr>
              <w:t>1         1           1           0          0          0;</w:t>
            </w:r>
          </w:p>
          <w:p w14:paraId="753DFA47" w14:textId="77777777" w:rsidR="00A8055F" w:rsidRPr="00D636D9" w:rsidRDefault="00A8055F" w:rsidP="00A8055F">
            <w:pPr>
              <w:pStyle w:val="HTMLconformatoprevio"/>
              <w:spacing w:line="244" w:lineRule="atLeast"/>
              <w:rPr>
                <w:noProof/>
                <w:lang w:val="es-PY"/>
              </w:rPr>
            </w:pPr>
            <w:r w:rsidRPr="00D636D9">
              <w:rPr>
                <w:noProof/>
                <w:lang w:val="es-PY"/>
              </w:rPr>
              <w:t xml:space="preserve">       0         0           0           1          1          1];</w:t>
            </w:r>
          </w:p>
          <w:p w14:paraId="65B77EAF" w14:textId="77777777" w:rsidR="00A8055F" w:rsidRPr="00D636D9" w:rsidRDefault="00A8055F" w:rsidP="00A8055F">
            <w:pPr>
              <w:pStyle w:val="HTMLconformatoprevio"/>
              <w:spacing w:line="244" w:lineRule="atLeast"/>
              <w:rPr>
                <w:noProof/>
                <w:color w:val="333333"/>
                <w:lang w:val="es-PY"/>
              </w:rPr>
            </w:pPr>
          </w:p>
          <w:p w14:paraId="4B83FA62"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Transformada de Clarke Invariante en Modulo.</w:t>
            </w:r>
          </w:p>
          <w:p w14:paraId="21295047" w14:textId="683A9B1F" w:rsidR="00A8055F" w:rsidRPr="00D636D9" w:rsidRDefault="00A8055F" w:rsidP="00A8055F">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000A0324">
              <w:rPr>
                <w:noProof/>
                <w:color w:val="2C2CFF"/>
                <w:lang w:val="es-PY"/>
              </w:rPr>
              <w:t>2</w:t>
            </w:r>
            <w:r w:rsidRPr="00D636D9">
              <w:rPr>
                <w:noProof/>
                <w:color w:val="333333"/>
                <w:lang w:val="es-PY"/>
              </w:rPr>
              <w:t>/</w:t>
            </w:r>
            <w:r w:rsidR="000A0324">
              <w:rPr>
                <w:noProof/>
                <w:color w:val="2C2CFF"/>
                <w:lang w:val="es-PY"/>
              </w:rPr>
              <w:t>6</w:t>
            </w:r>
            <w:r w:rsidRPr="00D636D9">
              <w:rPr>
                <w:noProof/>
                <w:color w:val="333333"/>
                <w:lang w:val="es-PY"/>
              </w:rPr>
              <w:t>)*T6;</w:t>
            </w:r>
          </w:p>
          <w:p w14:paraId="48F982FE"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272323E4" w14:textId="77777777" w:rsidR="00A8055F" w:rsidRPr="00D636D9" w:rsidRDefault="00A8055F" w:rsidP="00A8055F">
            <w:pPr>
              <w:pStyle w:val="HTMLconformatoprevio"/>
              <w:spacing w:line="244" w:lineRule="atLeast"/>
              <w:rPr>
                <w:noProof/>
                <w:color w:val="333333"/>
                <w:lang w:val="es-PY"/>
              </w:rPr>
            </w:pPr>
          </w:p>
          <w:p w14:paraId="0A249E9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39E512F9" w14:textId="77777777" w:rsidR="00A8055F" w:rsidRPr="00D636D9" w:rsidRDefault="00A8055F" w:rsidP="00A8055F">
            <w:pPr>
              <w:pStyle w:val="HTMLconformatoprevio"/>
              <w:spacing w:line="244" w:lineRule="atLeast"/>
              <w:rPr>
                <w:noProof/>
                <w:color w:val="333333"/>
                <w:lang w:val="es-PY"/>
              </w:rPr>
            </w:pPr>
          </w:p>
          <w:p w14:paraId="2415A78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xml:space="preserve">% Restricciones </w:t>
            </w:r>
            <w:r w:rsidRPr="0026546C">
              <w:rPr>
                <w:i/>
                <w:iCs/>
                <w:noProof/>
                <w:color w:val="008800"/>
                <w:lang w:val="es-PY"/>
              </w:rPr>
              <w:t>Termicas</w:t>
            </w:r>
            <w:r w:rsidRPr="00D636D9">
              <w:rPr>
                <w:i/>
                <w:iCs/>
                <w:noProof/>
                <w:color w:val="008800"/>
                <w:lang w:val="es-PY"/>
              </w:rPr>
              <w:t xml:space="preserve"> Post-Falta</w:t>
            </w:r>
          </w:p>
          <w:p w14:paraId="6DC9EF44" w14:textId="3EFAFE48" w:rsidR="00A8055F" w:rsidRPr="0026546C" w:rsidRDefault="00A8055F" w:rsidP="00A8055F">
            <w:pPr>
              <w:pStyle w:val="HTMLconformatoprevio"/>
              <w:spacing w:line="244" w:lineRule="atLeast"/>
              <w:rPr>
                <w:i/>
                <w:iCs/>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r w:rsidR="0026546C">
              <w:rPr>
                <w:noProof/>
                <w:color w:val="333333"/>
                <w:lang w:val="es-PY"/>
              </w:rPr>
              <w:t xml:space="preserve">                   </w:t>
            </w:r>
            <w:r w:rsidR="0026546C" w:rsidRPr="0026546C">
              <w:rPr>
                <w:i/>
                <w:iCs/>
                <w:noProof/>
                <w:color w:val="008800"/>
                <w:lang w:val="es-PY"/>
              </w:rPr>
              <w:t>% Copia de MC original</w:t>
            </w:r>
          </w:p>
          <w:p w14:paraId="76ECE72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796BDEB0"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3A4AEFF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7E48B1A" w14:textId="77777777" w:rsidR="00A8055F" w:rsidRPr="00D636D9" w:rsidRDefault="00A8055F" w:rsidP="00A8055F">
            <w:pPr>
              <w:pStyle w:val="HTMLconformatoprevio"/>
              <w:spacing w:line="244" w:lineRule="atLeast"/>
              <w:rPr>
                <w:noProof/>
                <w:color w:val="333333"/>
                <w:lang w:val="es-PY"/>
              </w:rPr>
            </w:pPr>
          </w:p>
          <w:p w14:paraId="45B96360"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7426282C" w14:textId="77777777" w:rsidR="00A8055F" w:rsidRPr="00D636D9" w:rsidRDefault="00A8055F" w:rsidP="00A8055F">
            <w:pPr>
              <w:pStyle w:val="HTMLconformatoprevio"/>
              <w:spacing w:line="244" w:lineRule="atLeast"/>
              <w:rPr>
                <w:noProof/>
                <w:color w:val="333333"/>
                <w:lang w:val="es-PY"/>
              </w:rPr>
            </w:pPr>
          </w:p>
          <w:p w14:paraId="76E0191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0E2E8F6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15FC9C46" w14:textId="482493A5" w:rsidR="00A8055F" w:rsidRPr="00A8055F" w:rsidRDefault="00A8055F" w:rsidP="00A8055F">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tc>
      </w:tr>
    </w:tbl>
    <w:p w14:paraId="252C092D" w14:textId="35BAAD80" w:rsidR="00140473" w:rsidRPr="00E95E21" w:rsidRDefault="00614000"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 </w:t>
      </w:r>
      <w:r w:rsidR="009C7E5D" w:rsidRPr="009C7E5D">
        <w:rPr>
          <w:rStyle w:val="Estilo1"/>
          <w:rFonts w:eastAsia="Arial"/>
        </w:rPr>
        <w:fldChar w:fldCharType="begin"/>
      </w:r>
      <w:r w:rsidR="009C7E5D" w:rsidRPr="009C7E5D">
        <w:rPr>
          <w:rStyle w:val="Estilo1"/>
          <w:rFonts w:eastAsia="Arial"/>
        </w:rPr>
        <w:instrText xml:space="preserve"> REF _Ref209976929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6</w:t>
      </w:r>
      <w:r w:rsidR="009C7E5D" w:rsidRPr="009C7E5D">
        <w:rPr>
          <w:rStyle w:val="Estilo1"/>
          <w:rFonts w:eastAsia="Arial"/>
        </w:rPr>
        <w:fldChar w:fldCharType="end"/>
      </w:r>
      <w:r w:rsidR="009C7E5D">
        <w:rPr>
          <w:rStyle w:val="Estilo1"/>
          <w:rFonts w:eastAsia="Arial"/>
        </w:rPr>
        <w:t xml:space="preserve"> y </w:t>
      </w:r>
      <w:r w:rsidR="009C7E5D" w:rsidRPr="009C7E5D">
        <w:rPr>
          <w:rStyle w:val="Estilo1"/>
          <w:rFonts w:eastAsia="Arial"/>
        </w:rPr>
        <w:fldChar w:fldCharType="begin"/>
      </w:r>
      <w:r w:rsidR="009C7E5D" w:rsidRPr="009C7E5D">
        <w:rPr>
          <w:rStyle w:val="Estilo1"/>
          <w:rFonts w:eastAsia="Arial"/>
        </w:rPr>
        <w:instrText xml:space="preserve"> REF _Ref209976943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7</w:t>
      </w:r>
      <w:r w:rsidR="009C7E5D" w:rsidRPr="009C7E5D">
        <w:rPr>
          <w:rStyle w:val="Estilo1"/>
          <w:rFonts w:eastAsia="Arial"/>
        </w:rPr>
        <w:fldChar w:fldCharType="end"/>
      </w:r>
      <w:r>
        <w:rPr>
          <w:rFonts w:ascii="Times New Roman" w:eastAsia="Times New Roman" w:hAnsi="Times New Roman" w:cs="Times New Roman"/>
          <w:sz w:val="24"/>
          <w:szCs w:val="24"/>
        </w:rPr>
        <w:t xml:space="preserve"> para las topologías 1N y 2N, 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mientras que </w:t>
      </w:r>
      <w:r w:rsidR="00E07CD9">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 xml:space="preserve">la </w:t>
      </w:r>
      <w:r w:rsidR="00A62E19" w:rsidRPr="00A62E19">
        <w:rPr>
          <w:rStyle w:val="Estilo1"/>
        </w:rPr>
        <w:fldChar w:fldCharType="begin"/>
      </w:r>
      <w:r w:rsidR="00A62E19" w:rsidRPr="00A62E19">
        <w:rPr>
          <w:rStyle w:val="Estilo1"/>
          <w:rFonts w:eastAsia="Arial"/>
        </w:rPr>
        <w:instrText xml:space="preserve"> REF _Ref210147247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Figura 41</w:t>
      </w:r>
      <w:r w:rsidR="00A62E19" w:rsidRPr="00A62E19">
        <w:rPr>
          <w:rStyle w:val="Estilo1"/>
          <w:rFonts w:eastAsia="Arial"/>
        </w:rPr>
        <w:fldChar w:fldCharType="end"/>
      </w:r>
      <w:r w:rsidR="00E07CD9" w:rsidRPr="00A62E19">
        <w:rPr>
          <w:rFonts w:ascii="Times New Roman" w:eastAsia="Times New Roman" w:hAnsi="Times New Roman" w:cs="Times New Roman"/>
          <w:sz w:val="24"/>
          <w:szCs w:val="24"/>
        </w:rPr>
        <w:t xml:space="preserve"> y </w:t>
      </w:r>
      <w:r w:rsidR="00A62E19" w:rsidRPr="00A62E19">
        <w:rPr>
          <w:rStyle w:val="Estilo1"/>
        </w:rPr>
        <w:fldChar w:fldCharType="begin"/>
      </w:r>
      <w:r w:rsidR="00A62E19" w:rsidRPr="00A62E19">
        <w:rPr>
          <w:rStyle w:val="Estilo1"/>
          <w:rFonts w:eastAsia="Arial"/>
        </w:rPr>
        <w:instrText xml:space="preserve"> REF _Ref210147255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Figura 42</w:t>
      </w:r>
      <w:r w:rsidR="00A62E19" w:rsidRPr="00A62E19">
        <w:rPr>
          <w:rStyle w:val="Estilo1"/>
          <w:rFonts w:eastAsia="Arial"/>
        </w:rPr>
        <w:fldChar w:fldCharType="end"/>
      </w:r>
      <w:r w:rsidRPr="003F05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41F84F65" w14:textId="770102CB" w:rsidR="00E95E21" w:rsidRDefault="00E95E21" w:rsidP="00622161">
      <w:pPr>
        <w:pStyle w:val="Descripcin"/>
      </w:pPr>
      <w:bookmarkStart w:id="144" w:name="_Ref210253649"/>
      <w:r>
        <w:t xml:space="preserve">Código </w:t>
      </w:r>
      <w:r w:rsidR="008A02DE">
        <w:fldChar w:fldCharType="begin"/>
      </w:r>
      <w:r w:rsidR="008A02DE">
        <w:instrText xml:space="preserve"> SEQ Código \* ARABIC </w:instrText>
      </w:r>
      <w:r w:rsidR="008A02DE">
        <w:fldChar w:fldCharType="separate"/>
      </w:r>
      <w:r w:rsidR="008A02DE">
        <w:rPr>
          <w:noProof/>
        </w:rPr>
        <w:t>1</w:t>
      </w:r>
      <w:r w:rsidR="008A02DE">
        <w:rPr>
          <w:noProof/>
        </w:rPr>
        <w:fldChar w:fldCharType="end"/>
      </w:r>
      <w:bookmarkEnd w:id="144"/>
      <w:r>
        <w:t xml:space="preserve">. j) </w:t>
      </w:r>
      <w:r w:rsidRPr="001B4110">
        <w:rPr>
          <w:noProof/>
        </w:rPr>
        <w:t>Cálculo de los vectores de voltaje.</w:t>
      </w:r>
      <w:r w:rsidRPr="00E95E21">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6"/>
      </w:r>
    </w:p>
    <w:tbl>
      <w:tblPr>
        <w:tblStyle w:val="Tablaconcuadrcula"/>
        <w:tblW w:w="0" w:type="auto"/>
        <w:tblLook w:val="04A0" w:firstRow="1" w:lastRow="0" w:firstColumn="1" w:lastColumn="0" w:noHBand="0" w:noVBand="1"/>
      </w:tblPr>
      <w:tblGrid>
        <w:gridCol w:w="8210"/>
      </w:tblGrid>
      <w:tr w:rsidR="00A8055F" w14:paraId="5F837B98" w14:textId="77777777" w:rsidTr="00A8055F">
        <w:tc>
          <w:tcPr>
            <w:tcW w:w="8210" w:type="dxa"/>
          </w:tcPr>
          <w:p w14:paraId="75DDF22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CÁLCULO DE VECTORES DE VOLTAJE %%%%%%%%%%%%%%%%%</w:t>
            </w:r>
          </w:p>
          <w:p w14:paraId="5E9F65E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2C58A375" w14:textId="2CD56B7F" w:rsidR="00A8055F" w:rsidRPr="00A8055F" w:rsidRDefault="00A8055F" w:rsidP="00A8055F">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tc>
      </w:tr>
    </w:tbl>
    <w:p w14:paraId="7B9E65BB" w14:textId="77777777" w:rsidR="00CA2221" w:rsidRDefault="00CA2221" w:rsidP="00CA2221">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06B1B39E" w14:textId="05DDBC7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bookmarkStart w:id="145"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w:t>
      </w:r>
      <w:r>
        <w:rPr>
          <w:rFonts w:ascii="Times New Roman" w:eastAsia="Times New Roman" w:hAnsi="Times New Roman" w:cs="Times New Roman"/>
          <w:sz w:val="24"/>
          <w:szCs w:val="24"/>
        </w:rPr>
        <w:t>pre‑falta</w:t>
      </w:r>
      <w:r w:rsidRPr="00FE49F1">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post‑falta</w:t>
      </w:r>
      <w:r w:rsidRPr="00FE49F1">
        <w:rPr>
          <w:rFonts w:ascii="Times New Roman" w:eastAsia="Times New Roman" w:hAnsi="Times New Roman" w:cs="Times New Roman"/>
          <w:sz w:val="24"/>
          <w:szCs w:val="24"/>
        </w:rPr>
        <w:t>. Todas ellas se implementaron en forma de scripts en MATLAB</w:t>
      </w:r>
      <w:r>
        <w:rPr>
          <w:rFonts w:ascii="Times New Roman" w:eastAsia="Times New Roman" w:hAnsi="Times New Roman" w:cs="Times New Roman"/>
          <w:sz w:val="24"/>
          <w:szCs w:val="24"/>
        </w:rPr>
        <w:t>, lo que se puede deducir de la</w:t>
      </w:r>
      <w:r>
        <w:rPr>
          <w:rStyle w:val="Estilo1"/>
          <w:rFonts w:eastAsia="Arial"/>
        </w:rPr>
        <w:t xml:space="preserve"> </w:t>
      </w:r>
      <w:r w:rsidRPr="000E6750">
        <w:rPr>
          <w:rStyle w:val="Estilo1"/>
          <w:rFonts w:eastAsia="Arial"/>
        </w:rPr>
        <w:fldChar w:fldCharType="begin"/>
      </w:r>
      <w:r w:rsidRPr="000E6750">
        <w:rPr>
          <w:rStyle w:val="Estilo1"/>
          <w:rFonts w:eastAsia="Arial"/>
        </w:rPr>
        <w:instrText xml:space="preserve"> REF _Ref209977416 \h  \* MERGEFORMAT </w:instrText>
      </w:r>
      <w:r w:rsidRPr="000E6750">
        <w:rPr>
          <w:rStyle w:val="Estilo1"/>
          <w:rFonts w:eastAsia="Arial"/>
        </w:rPr>
      </w:r>
      <w:r w:rsidRPr="000E6750">
        <w:rPr>
          <w:rStyle w:val="Estilo1"/>
          <w:rFonts w:eastAsia="Arial"/>
        </w:rPr>
        <w:fldChar w:fldCharType="separate"/>
      </w:r>
      <w:r w:rsidR="008A02DE" w:rsidRPr="008A02DE">
        <w:rPr>
          <w:rStyle w:val="Estilo1"/>
          <w:rFonts w:eastAsia="Arial"/>
        </w:rPr>
        <w:t>Figura</w:t>
      </w:r>
      <w:r w:rsidR="0093632A">
        <w:rPr>
          <w:rStyle w:val="Estilo1"/>
          <w:rFonts w:eastAsia="Arial"/>
        </w:rPr>
        <w:t> </w:t>
      </w:r>
      <w:r w:rsidR="008A02DE" w:rsidRPr="008A02DE">
        <w:rPr>
          <w:rStyle w:val="Estilo1"/>
          <w:rFonts w:eastAsia="Arial"/>
        </w:rPr>
        <w:t>14</w:t>
      </w:r>
      <w:r w:rsidRPr="000E6750">
        <w:rPr>
          <w:rStyle w:val="Estilo1"/>
          <w:rFonts w:eastAsia="Arial"/>
        </w:rPr>
        <w:fldChar w:fldCharType="end"/>
      </w:r>
      <w:r>
        <w:rPr>
          <w:rFonts w:ascii="Times New Roman" w:eastAsia="Times New Roman" w:hAnsi="Times New Roman" w:cs="Times New Roman"/>
          <w:sz w:val="24"/>
          <w:szCs w:val="24"/>
        </w:rPr>
        <w:t>.</w:t>
      </w:r>
    </w:p>
    <w:bookmarkEnd w:id="145"/>
    <w:p w14:paraId="5EC1BD7E" w14:textId="21EF2ACC"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primera función llamada </w:t>
      </w:r>
      <w:r>
        <w:rPr>
          <w:rStyle w:val="Cdigo"/>
          <w:rFonts w:eastAsia="Arial"/>
        </w:rPr>
        <w:t>[</w:t>
      </w:r>
      <w:proofErr w:type="spellStart"/>
      <w:r>
        <w:rPr>
          <w:rStyle w:val="Cdigo"/>
          <w:rFonts w:eastAsia="Arial"/>
        </w:rPr>
        <w:t>a</w:t>
      </w:r>
      <w:r w:rsidRPr="000F74EE">
        <w:rPr>
          <w:rStyle w:val="Cdigo"/>
          <w:rFonts w:eastAsia="Arial"/>
        </w:rPr>
        <w:t>lfabeta_dq.m</w:t>
      </w:r>
      <w:proofErr w:type="spellEnd"/>
      <w:r>
        <w:rPr>
          <w:rStyle w:val="Cdigo"/>
          <w:rFonts w:eastAsia="Arial"/>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4D7F93">
        <w:rPr>
          <w:rStyle w:val="ROSA"/>
        </w:rPr>
        <w:fldChar w:fldCharType="begin"/>
      </w:r>
      <w:r w:rsidRPr="004D7F93">
        <w:rPr>
          <w:rStyle w:val="ROSA"/>
          <w:rFonts w:eastAsia="Arial"/>
        </w:rPr>
        <w:instrText xml:space="preserve"> REF eq63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63</m:t>
        </m:r>
      </m:oMath>
      <w:r w:rsidRPr="004D7F93">
        <w:rPr>
          <w:rStyle w:val="ROSA"/>
          <w:rFonts w:eastAsia="Arial"/>
        </w:rPr>
        <w:fldChar w:fldCharType="end"/>
      </w:r>
      <w:r>
        <w:rPr>
          <w:rFonts w:ascii="Times New Roman" w:eastAsia="Times New Roman" w:hAnsi="Times New Roman" w:cs="Times New Roman"/>
          <w:sz w:val="24"/>
          <w:szCs w:val="24"/>
        </w:rPr>
        <w:t>). De esta manera, las corrientes del estator en coordenadas fijas se trasladan al sistema de referencia rotatorio.</w:t>
      </w:r>
    </w:p>
    <w:p w14:paraId="0B15EABA" w14:textId="7FC56D6F" w:rsidR="00140473" w:rsidRDefault="00140473" w:rsidP="00622161">
      <w:pPr>
        <w:pStyle w:val="Descripcin"/>
      </w:pPr>
      <w:bookmarkStart w:id="146" w:name="_Ref210164322"/>
      <w:r>
        <w:t xml:space="preserve">Código </w:t>
      </w:r>
      <w:r w:rsidR="008A02DE">
        <w:fldChar w:fldCharType="begin"/>
      </w:r>
      <w:r w:rsidR="008A02DE">
        <w:instrText xml:space="preserve"> SEQ Código \* ARABIC </w:instrText>
      </w:r>
      <w:r w:rsidR="008A02DE">
        <w:fldChar w:fldCharType="separate"/>
      </w:r>
      <w:r w:rsidR="008A02DE">
        <w:rPr>
          <w:noProof/>
        </w:rPr>
        <w:t>2</w:t>
      </w:r>
      <w:r w:rsidR="008A02DE">
        <w:rPr>
          <w:noProof/>
        </w:rPr>
        <w:fldChar w:fldCharType="end"/>
      </w:r>
      <w:bookmarkEnd w:id="146"/>
      <w:r>
        <w:t xml:space="preserve">. </w:t>
      </w:r>
      <w:r w:rsidRPr="00AD5081">
        <w:t>Transformación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7"/>
      </w:r>
    </w:p>
    <w:tbl>
      <w:tblPr>
        <w:tblStyle w:val="Tablaconcuadrcula"/>
        <w:tblW w:w="0" w:type="auto"/>
        <w:tblLook w:val="04A0" w:firstRow="1" w:lastRow="0" w:firstColumn="1" w:lastColumn="0" w:noHBand="0" w:noVBand="1"/>
      </w:tblPr>
      <w:tblGrid>
        <w:gridCol w:w="8210"/>
      </w:tblGrid>
      <w:tr w:rsidR="00A8055F" w14:paraId="5C8BB506" w14:textId="77777777" w:rsidTr="00A8055F">
        <w:tc>
          <w:tcPr>
            <w:tcW w:w="8210" w:type="dxa"/>
          </w:tcPr>
          <w:p w14:paraId="3B544BF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de PARK.</w:t>
            </w:r>
          </w:p>
          <w:p w14:paraId="2BF3078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2574230E" w14:textId="77777777" w:rsidR="00A8055F" w:rsidRPr="00D636D9" w:rsidRDefault="00A8055F" w:rsidP="00A8055F">
            <w:pPr>
              <w:pStyle w:val="HTMLconformatoprevio"/>
              <w:spacing w:line="244" w:lineRule="atLeast"/>
              <w:rPr>
                <w:noProof/>
                <w:color w:val="333333"/>
                <w:lang w:val="es-PY"/>
              </w:rPr>
            </w:pPr>
          </w:p>
          <w:p w14:paraId="73718A3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ialfa-ibeta</w:t>
            </w:r>
          </w:p>
          <w:p w14:paraId="1700F948" w14:textId="102B812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ibeta=x(</w:t>
            </w:r>
            <w:r w:rsidRPr="00D636D9">
              <w:rPr>
                <w:noProof/>
                <w:color w:val="2C2CFF"/>
                <w:lang w:val="es-PY"/>
              </w:rPr>
              <w:t>2</w:t>
            </w:r>
            <w:r w:rsidRPr="00D636D9">
              <w:rPr>
                <w:noProof/>
                <w:color w:val="333333"/>
                <w:lang w:val="es-PY"/>
              </w:rPr>
              <w:t>);</w:t>
            </w:r>
          </w:p>
          <w:p w14:paraId="1B680F55" w14:textId="77777777" w:rsidR="00A8055F" w:rsidRPr="00D636D9" w:rsidRDefault="00A8055F" w:rsidP="00A8055F">
            <w:pPr>
              <w:pStyle w:val="HTMLconformatoprevio"/>
              <w:spacing w:line="244" w:lineRule="atLeast"/>
              <w:rPr>
                <w:noProof/>
                <w:color w:val="333333"/>
                <w:lang w:val="es-PY"/>
              </w:rPr>
            </w:pPr>
          </w:p>
          <w:p w14:paraId="0220F0F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44CA143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775866E" w14:textId="77777777" w:rsidR="00A8055F" w:rsidRPr="00D636D9" w:rsidRDefault="00A8055F" w:rsidP="00A8055F">
            <w:pPr>
              <w:pStyle w:val="HTMLconformatoprevio"/>
              <w:spacing w:line="244" w:lineRule="atLeast"/>
              <w:rPr>
                <w:noProof/>
                <w:color w:val="333333"/>
                <w:lang w:val="es-PY"/>
              </w:rPr>
            </w:pPr>
          </w:p>
          <w:p w14:paraId="12B2E04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73531E7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6C3D1A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14EF692" w14:textId="77777777" w:rsidR="00A8055F" w:rsidRPr="00D636D9" w:rsidRDefault="00A8055F" w:rsidP="00A8055F">
            <w:pPr>
              <w:pStyle w:val="HTMLconformatoprevio"/>
              <w:spacing w:line="244" w:lineRule="atLeast"/>
              <w:rPr>
                <w:noProof/>
                <w:color w:val="333333"/>
                <w:lang w:val="es-PY"/>
              </w:rPr>
            </w:pPr>
          </w:p>
          <w:p w14:paraId="3D55FF0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d-q</w:t>
            </w:r>
          </w:p>
          <w:p w14:paraId="27258E0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62D69129" w14:textId="1BB42361" w:rsidR="00A8055F" w:rsidRPr="00A8055F" w:rsidRDefault="00A8055F" w:rsidP="00A8055F">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c>
      </w:tr>
    </w:tbl>
    <w:p w14:paraId="75BE2C54"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6B033FEB"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63EBCE" w14:textId="016E3D16"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función de deslizamiento, llamada </w:t>
      </w:r>
      <w:r>
        <w:rPr>
          <w:rStyle w:val="Cdigo"/>
          <w:rFonts w:eastAsia="Arial"/>
        </w:rPr>
        <w:t>[</w:t>
      </w:r>
      <w:proofErr w:type="spellStart"/>
      <w:r>
        <w:rPr>
          <w:rStyle w:val="Cdigo"/>
          <w:rFonts w:eastAsia="Arial"/>
        </w:rPr>
        <w:t>d</w:t>
      </w:r>
      <w:r w:rsidRPr="000F74EE">
        <w:rPr>
          <w:rStyle w:val="Cdigo"/>
          <w:rFonts w:eastAsia="Arial"/>
        </w:rPr>
        <w:t>eslizamiento.m</w:t>
      </w:r>
      <w:proofErr w:type="spellEnd"/>
      <w:r>
        <w:rPr>
          <w:rStyle w:val="Cdigo"/>
          <w:rFonts w:eastAsia="Arial"/>
        </w:rPr>
        <w:t>]</w:t>
      </w:r>
      <w:r>
        <w:rPr>
          <w:rFonts w:ascii="Times New Roman" w:eastAsia="Times New Roman" w:hAnsi="Times New Roman" w:cs="Times New Roman"/>
          <w:sz w:val="24"/>
          <w:szCs w:val="24"/>
        </w:rPr>
        <w:t xml:space="preserve"> y obtenida del trabajo de maestría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 xml:space="preserve">), </w:t>
      </w:r>
      <w:r w:rsidRPr="00D52670">
        <w:rPr>
          <w:rFonts w:ascii="Times New Roman" w:eastAsia="Times New Roman" w:hAnsi="Times New Roman" w:cs="Times New Roman"/>
          <w:sz w:val="24"/>
          <w:szCs w:val="24"/>
        </w:rPr>
        <w:t>recibe como entradas las corrientes de referencia en el marco</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3B42397C" w14:textId="6ECF3E9C" w:rsidR="00140473" w:rsidRDefault="00140473" w:rsidP="00622161">
      <w:pPr>
        <w:pStyle w:val="Descripcin"/>
      </w:pPr>
      <w:bookmarkStart w:id="147" w:name="_Ref210164344"/>
      <w:bookmarkStart w:id="148" w:name="_Ref210208841"/>
      <w:r>
        <w:t xml:space="preserve">Código </w:t>
      </w:r>
      <w:r w:rsidR="008A02DE">
        <w:fldChar w:fldCharType="begin"/>
      </w:r>
      <w:r w:rsidR="008A02DE">
        <w:instrText xml:space="preserve"> SEQ Código \* ARABIC </w:instrText>
      </w:r>
      <w:r w:rsidR="008A02DE">
        <w:fldChar w:fldCharType="separate"/>
      </w:r>
      <w:r w:rsidR="008A02DE">
        <w:rPr>
          <w:noProof/>
        </w:rPr>
        <w:t>3</w:t>
      </w:r>
      <w:r w:rsidR="008A02DE">
        <w:rPr>
          <w:noProof/>
        </w:rPr>
        <w:fldChar w:fldCharType="end"/>
      </w:r>
      <w:bookmarkEnd w:id="147"/>
      <w:r>
        <w:t xml:space="preserve">. </w:t>
      </w:r>
      <w:r w:rsidRPr="00C87563">
        <w:t>Cálculo de deslizamiento.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8"/>
      </w:r>
      <w:bookmarkEnd w:id="148"/>
    </w:p>
    <w:tbl>
      <w:tblPr>
        <w:tblStyle w:val="Tablaconcuadrcula"/>
        <w:tblW w:w="0" w:type="auto"/>
        <w:tblLook w:val="04A0" w:firstRow="1" w:lastRow="0" w:firstColumn="1" w:lastColumn="0" w:noHBand="0" w:noVBand="1"/>
      </w:tblPr>
      <w:tblGrid>
        <w:gridCol w:w="8210"/>
      </w:tblGrid>
      <w:tr w:rsidR="00A8055F" w:rsidRPr="00DF62D0" w14:paraId="510A561B" w14:textId="77777777" w:rsidTr="00A8055F">
        <w:tc>
          <w:tcPr>
            <w:tcW w:w="8210" w:type="dxa"/>
          </w:tcPr>
          <w:p w14:paraId="3AE406A3"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calcular el Deslizamiento .l.</w:t>
            </w:r>
          </w:p>
          <w:p w14:paraId="58DF63D2"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D054982" w14:textId="77777777" w:rsidR="00A8055F" w:rsidRPr="00D636D9" w:rsidRDefault="00A8055F" w:rsidP="00A8055F">
            <w:pPr>
              <w:pStyle w:val="HTMLconformatoprevio"/>
              <w:spacing w:line="244" w:lineRule="atLeast"/>
              <w:rPr>
                <w:noProof/>
                <w:color w:val="333333"/>
                <w:lang w:val="es-PY"/>
              </w:rPr>
            </w:pPr>
          </w:p>
          <w:p w14:paraId="1EE1A80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51F7663D" w14:textId="77777777" w:rsidR="00A8055F" w:rsidRPr="00D636D9" w:rsidRDefault="00A8055F" w:rsidP="00A8055F">
            <w:pPr>
              <w:pStyle w:val="HTMLconformatoprevio"/>
              <w:spacing w:line="244" w:lineRule="atLeast"/>
              <w:rPr>
                <w:noProof/>
                <w:color w:val="333333"/>
                <w:lang w:val="es-PY"/>
              </w:rPr>
            </w:pPr>
          </w:p>
          <w:p w14:paraId="1B1A0243"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4FD57E7C"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4C623316" w14:textId="77777777" w:rsidR="00A8055F" w:rsidRPr="002A02A8" w:rsidRDefault="00A8055F" w:rsidP="00A8055F">
            <w:pPr>
              <w:pStyle w:val="HTMLconformatoprevio"/>
              <w:spacing w:line="244" w:lineRule="atLeast"/>
              <w:rPr>
                <w:noProof/>
                <w:color w:val="333333"/>
                <w:lang w:val="en-US"/>
              </w:rPr>
            </w:pPr>
          </w:p>
          <w:p w14:paraId="2D2073E1" w14:textId="4A9E5FAC" w:rsidR="00A8055F" w:rsidRPr="00A8055F" w:rsidRDefault="00A8055F" w:rsidP="00A8055F">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tc>
      </w:tr>
    </w:tbl>
    <w:p w14:paraId="15357681" w14:textId="0EA69308" w:rsidR="00A8055F"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completar el ciclo de transformaciones, se programó en </w:t>
      </w:r>
      <w:r>
        <w:rPr>
          <w:rStyle w:val="Cdigo"/>
          <w:rFonts w:eastAsia="Arial"/>
        </w:rPr>
        <w:t>[d</w:t>
      </w:r>
      <w:r w:rsidRPr="000F74EE">
        <w:rPr>
          <w:rStyle w:val="Cdigo"/>
          <w:rFonts w:eastAsia="Arial"/>
        </w:rPr>
        <w:t>q_alfabeta.m</w:t>
      </w:r>
      <w:r>
        <w:rPr>
          <w:rStyle w:val="Cdigo"/>
          <w:rFonts w:eastAsia="Arial"/>
        </w:rPr>
        <w:t>]</w:t>
      </w:r>
      <w:r>
        <w:rPr>
          <w:rFonts w:ascii="Times New Roman" w:eastAsia="Times New Roman" w:hAnsi="Times New Roman" w:cs="Times New Roman"/>
          <w:sz w:val="24"/>
          <w:szCs w:val="24"/>
        </w:rPr>
        <w:t xml:space="preserve">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4D7F93">
        <w:rPr>
          <w:rStyle w:val="ROSA"/>
        </w:rPr>
        <w:fldChar w:fldCharType="begin"/>
      </w:r>
      <w:r w:rsidRPr="004D7F93">
        <w:rPr>
          <w:rStyle w:val="ROSA"/>
          <w:rFonts w:eastAsia="Arial"/>
        </w:rPr>
        <w:instrText xml:space="preserve"> REF eq65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65</m:t>
        </m:r>
      </m:oMath>
      <w:r w:rsidRPr="004D7F93">
        <w:rPr>
          <w:rStyle w:val="ROSA"/>
          <w:rFonts w:eastAsia="Arial"/>
        </w:rPr>
        <w:fldChar w:fldCharType="end"/>
      </w:r>
      <w:r>
        <w:rPr>
          <w:rFonts w:ascii="Times New Roman" w:eastAsia="Times New Roman" w:hAnsi="Times New Roman" w:cs="Times New Roman"/>
          <w:sz w:val="24"/>
          <w:szCs w:val="24"/>
        </w:rPr>
        <w:t>).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65F3EEF" w14:textId="3998293E" w:rsidR="00140473" w:rsidRDefault="00140473" w:rsidP="00622161">
      <w:pPr>
        <w:pStyle w:val="Descripcin"/>
      </w:pPr>
      <w:bookmarkStart w:id="149" w:name="_Ref210164366"/>
      <w:bookmarkStart w:id="150" w:name="_Ref210208791"/>
      <w:r>
        <w:t xml:space="preserve">Código </w:t>
      </w:r>
      <w:r w:rsidR="008A02DE">
        <w:fldChar w:fldCharType="begin"/>
      </w:r>
      <w:r w:rsidR="008A02DE">
        <w:instrText xml:space="preserve"> SEQ Código \* ARABIC </w:instrText>
      </w:r>
      <w:r w:rsidR="008A02DE">
        <w:fldChar w:fldCharType="separate"/>
      </w:r>
      <w:r w:rsidR="008A02DE">
        <w:rPr>
          <w:noProof/>
        </w:rPr>
        <w:t>4</w:t>
      </w:r>
      <w:r w:rsidR="008A02DE">
        <w:rPr>
          <w:noProof/>
        </w:rPr>
        <w:fldChar w:fldCharType="end"/>
      </w:r>
      <w:bookmarkEnd w:id="149"/>
      <w:r>
        <w:t xml:space="preserve">. </w:t>
      </w:r>
      <w:r w:rsidRPr="0064350A">
        <w:t>Transformación inversa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9"/>
      </w:r>
      <w:bookmarkEnd w:id="150"/>
    </w:p>
    <w:tbl>
      <w:tblPr>
        <w:tblStyle w:val="Tablaconcuadrcula"/>
        <w:tblW w:w="0" w:type="auto"/>
        <w:tblLook w:val="04A0" w:firstRow="1" w:lastRow="0" w:firstColumn="1" w:lastColumn="0" w:noHBand="0" w:noVBand="1"/>
      </w:tblPr>
      <w:tblGrid>
        <w:gridCol w:w="8210"/>
      </w:tblGrid>
      <w:tr w:rsidR="00A8055F" w14:paraId="6C050087" w14:textId="77777777" w:rsidTr="00A8055F">
        <w:tc>
          <w:tcPr>
            <w:tcW w:w="8210" w:type="dxa"/>
          </w:tcPr>
          <w:p w14:paraId="0403A05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Inversa de Park.</w:t>
            </w:r>
          </w:p>
          <w:p w14:paraId="1A29FA20" w14:textId="77777777" w:rsidR="00A8055F" w:rsidRPr="002A02A8" w:rsidRDefault="00A8055F" w:rsidP="00A8055F">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576D6807" w14:textId="77777777" w:rsidR="00A8055F" w:rsidRPr="002A02A8" w:rsidRDefault="00A8055F" w:rsidP="00A8055F">
            <w:pPr>
              <w:pStyle w:val="HTMLconformatoprevio"/>
              <w:spacing w:line="244" w:lineRule="atLeast"/>
              <w:rPr>
                <w:noProof/>
                <w:color w:val="333333"/>
                <w:lang w:val="en-US"/>
              </w:rPr>
            </w:pPr>
          </w:p>
          <w:p w14:paraId="1B3CBC8C"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id-iq</w:t>
            </w:r>
          </w:p>
          <w:p w14:paraId="7451FF27" w14:textId="01613DC1" w:rsidR="00A8055F" w:rsidRPr="00D636D9" w:rsidRDefault="00A8055F" w:rsidP="00A8055F">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iq=x(</w:t>
            </w:r>
            <w:r w:rsidRPr="00D636D9">
              <w:rPr>
                <w:noProof/>
                <w:color w:val="2C2CFF"/>
                <w:lang w:val="es-PY"/>
              </w:rPr>
              <w:t>2</w:t>
            </w:r>
            <w:r w:rsidRPr="00D636D9">
              <w:rPr>
                <w:noProof/>
                <w:color w:val="333333"/>
                <w:lang w:val="es-PY"/>
              </w:rPr>
              <w:t>);</w:t>
            </w:r>
          </w:p>
          <w:p w14:paraId="08B669D7" w14:textId="77777777" w:rsidR="00A8055F" w:rsidRPr="00D636D9" w:rsidRDefault="00A8055F" w:rsidP="00A8055F">
            <w:pPr>
              <w:pStyle w:val="HTMLconformatoprevio"/>
              <w:spacing w:line="244" w:lineRule="atLeast"/>
              <w:rPr>
                <w:noProof/>
                <w:color w:val="333333"/>
                <w:lang w:val="es-PY"/>
              </w:rPr>
            </w:pPr>
          </w:p>
          <w:p w14:paraId="59071B8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0B7A2EC"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FF1F6E7" w14:textId="77777777" w:rsidR="00A8055F" w:rsidRPr="00D636D9" w:rsidRDefault="00A8055F" w:rsidP="00A8055F">
            <w:pPr>
              <w:pStyle w:val="HTMLconformatoprevio"/>
              <w:spacing w:line="244" w:lineRule="atLeast"/>
              <w:rPr>
                <w:noProof/>
                <w:color w:val="333333"/>
                <w:lang w:val="es-PY"/>
              </w:rPr>
            </w:pPr>
          </w:p>
          <w:p w14:paraId="2099B41E"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439FAAB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F651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4573CB87" w14:textId="77777777" w:rsidR="00A8055F" w:rsidRPr="00D636D9" w:rsidRDefault="00A8055F" w:rsidP="00A8055F">
            <w:pPr>
              <w:pStyle w:val="HTMLconformatoprevio"/>
              <w:spacing w:line="244" w:lineRule="atLeast"/>
              <w:rPr>
                <w:noProof/>
                <w:color w:val="333333"/>
                <w:lang w:val="es-PY"/>
              </w:rPr>
            </w:pPr>
          </w:p>
          <w:p w14:paraId="0653CA98"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alfa-beta</w:t>
            </w:r>
          </w:p>
          <w:p w14:paraId="578FE6CF"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240B994E" w14:textId="7E3D6B2E" w:rsidR="00A8055F" w:rsidRPr="00A8055F" w:rsidRDefault="00A8055F" w:rsidP="00A8055F">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c>
      </w:tr>
    </w:tbl>
    <w:p w14:paraId="057148F1" w14:textId="32A295E0"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w:t>
      </w:r>
      <w:r w:rsidRPr="009C7E5D">
        <w:rPr>
          <w:rStyle w:val="Estilo1"/>
          <w:rFonts w:eastAsia="Arial"/>
        </w:rPr>
        <w:fldChar w:fldCharType="begin"/>
      </w:r>
      <w:r w:rsidRPr="009C7E5D">
        <w:rPr>
          <w:rStyle w:val="Estilo1"/>
          <w:rFonts w:eastAsia="Arial"/>
        </w:rPr>
        <w:instrText xml:space="preserve"> REF _Ref209977416 \h </w:instrText>
      </w:r>
      <w:r>
        <w:rPr>
          <w:rStyle w:val="Estilo1"/>
          <w:rFonts w:eastAsia="Arial"/>
        </w:rPr>
        <w:instrText xml:space="preserve"> \* MERGEFORMAT </w:instrText>
      </w:r>
      <w:r w:rsidRPr="009C7E5D">
        <w:rPr>
          <w:rStyle w:val="Estilo1"/>
          <w:rFonts w:eastAsia="Arial"/>
        </w:rPr>
      </w:r>
      <w:r w:rsidRPr="009C7E5D">
        <w:rPr>
          <w:rStyle w:val="Estilo1"/>
          <w:rFonts w:eastAsia="Arial"/>
        </w:rPr>
        <w:fldChar w:fldCharType="separate"/>
      </w:r>
      <w:r w:rsidR="008A02DE" w:rsidRPr="008A02DE">
        <w:rPr>
          <w:rStyle w:val="Estilo1"/>
          <w:rFonts w:eastAsia="Arial"/>
        </w:rPr>
        <w:t>Figura 14</w:t>
      </w:r>
      <w:r w:rsidRPr="009C7E5D">
        <w:rPr>
          <w:rStyle w:val="Estilo1"/>
          <w:rFonts w:eastAsia="Arial"/>
        </w:rPr>
        <w:fldChar w:fldCharType="end"/>
      </w:r>
      <w:r>
        <w:rPr>
          <w:rFonts w:ascii="Times New Roman" w:eastAsia="Times New Roman" w:hAnsi="Times New Roman" w:cs="Times New Roman"/>
          <w:sz w:val="24"/>
          <w:szCs w:val="24"/>
        </w:rPr>
        <w:t xml:space="preserve">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w:t>
      </w:r>
      <w:r w:rsidR="00D41CBA">
        <w:rPr>
          <w:rFonts w:ascii="Times New Roman" w:eastAsia="Times New Roman" w:hAnsi="Times New Roman" w:cs="Times New Roman"/>
          <w:sz w:val="24"/>
          <w:szCs w:val="24"/>
        </w:rPr>
        <w:t>l</w:t>
      </w:r>
      <w:r w:rsidR="00D41CBA">
        <w:rPr>
          <w:rFonts w:ascii="Times New Roman" w:eastAsia="Times New Roman" w:hAnsi="Times New Roman" w:cs="Times New Roman"/>
          <w:color w:val="7030A0"/>
          <w:sz w:val="24"/>
          <w:szCs w:val="24"/>
        </w:rPr>
        <w:t xml:space="preserve"> </w:t>
      </w:r>
      <w:r w:rsidR="00D41CBA" w:rsidRPr="00D41CBA">
        <w:rPr>
          <w:rStyle w:val="Estilo1"/>
        </w:rPr>
        <w:fldChar w:fldCharType="begin"/>
      </w:r>
      <w:r w:rsidR="00D41CBA" w:rsidRPr="00D41CBA">
        <w:rPr>
          <w:rStyle w:val="Estilo1"/>
          <w:rFonts w:eastAsia="Arial"/>
        </w:rPr>
        <w:instrText xml:space="preserve"> REF _Ref210164322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Pr>
        <w:fldChar w:fldCharType="separate"/>
      </w:r>
      <w:r w:rsidR="008A02DE" w:rsidRPr="008A02DE">
        <w:rPr>
          <w:rStyle w:val="Estilo1"/>
          <w:rFonts w:eastAsia="Arial"/>
        </w:rPr>
        <w:t>Código 2</w:t>
      </w:r>
      <w:r w:rsidR="00D41CBA" w:rsidRPr="00D41CBA">
        <w:rPr>
          <w:rStyle w:val="Estilo1"/>
          <w:rFonts w:eastAsia="Arial"/>
        </w:rPr>
        <w:fldChar w:fldCharType="end"/>
      </w:r>
      <w:r w:rsidRPr="00D41CBA">
        <w:rPr>
          <w:rStyle w:val="Estilo1"/>
          <w:rFonts w:eastAsia="Arial"/>
          <w:color w:val="auto"/>
        </w:rPr>
        <w:t>,</w:t>
      </w:r>
      <w:r w:rsidR="00D41CBA" w:rsidRPr="00D41CBA">
        <w:rPr>
          <w:rStyle w:val="Estilo1"/>
          <w:rFonts w:eastAsia="Arial"/>
          <w:color w:val="auto"/>
        </w:rPr>
        <w:t xml:space="preserve"> del </w:t>
      </w:r>
      <w:r w:rsidR="00D41CBA" w:rsidRPr="00D41CBA">
        <w:rPr>
          <w:rStyle w:val="Estilo1"/>
          <w:rFonts w:eastAsia="Arial"/>
        </w:rPr>
        <w:fldChar w:fldCharType="begin"/>
      </w:r>
      <w:r w:rsidR="00D41CBA" w:rsidRPr="00D41CBA">
        <w:rPr>
          <w:rStyle w:val="Estilo1"/>
          <w:rFonts w:eastAsia="Arial"/>
        </w:rPr>
        <w:instrText xml:space="preserve"> REF _Ref210164344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Fonts w:eastAsia="Arial"/>
        </w:rPr>
        <w:fldChar w:fldCharType="separate"/>
      </w:r>
      <w:r w:rsidR="008A02DE" w:rsidRPr="008A02DE">
        <w:rPr>
          <w:rStyle w:val="Estilo1"/>
          <w:rFonts w:eastAsia="Arial"/>
        </w:rPr>
        <w:t>Código 3</w:t>
      </w:r>
      <w:r w:rsidR="00D41CBA" w:rsidRPr="00D41CBA">
        <w:rPr>
          <w:rStyle w:val="Estilo1"/>
          <w:rFonts w:eastAsia="Arial"/>
        </w:rPr>
        <w:fldChar w:fldCharType="end"/>
      </w:r>
      <w:r w:rsidRPr="00D41CBA">
        <w:rPr>
          <w:rStyle w:val="Estilo1"/>
          <w:rFonts w:eastAsia="Arial"/>
          <w:color w:val="auto"/>
        </w:rPr>
        <w:t xml:space="preserve"> y</w:t>
      </w:r>
      <w:r w:rsidR="00D41CBA" w:rsidRPr="00D41CBA">
        <w:rPr>
          <w:rStyle w:val="Estilo1"/>
          <w:rFonts w:eastAsia="Arial"/>
          <w:color w:val="auto"/>
        </w:rPr>
        <w:t xml:space="preserve"> del</w:t>
      </w:r>
      <w:r w:rsidR="005B7287">
        <w:rPr>
          <w:rStyle w:val="Estilo1"/>
          <w:rFonts w:eastAsia="Arial"/>
          <w:color w:val="auto"/>
        </w:rPr>
        <w:t xml:space="preserve"> </w:t>
      </w:r>
      <w:r w:rsidR="005B7287" w:rsidRPr="005B7287">
        <w:rPr>
          <w:rStyle w:val="Estilo1"/>
          <w:rFonts w:eastAsia="Arial"/>
        </w:rPr>
        <w:fldChar w:fldCharType="begin"/>
      </w:r>
      <w:r w:rsidR="005B7287" w:rsidRPr="005B7287">
        <w:rPr>
          <w:rStyle w:val="Estilo1"/>
          <w:rFonts w:eastAsia="Arial"/>
        </w:rPr>
        <w:instrText xml:space="preserve"> REF _Ref210250163 \h </w:instrText>
      </w:r>
      <w:r w:rsidR="005B7287">
        <w:rPr>
          <w:rStyle w:val="Estilo1"/>
          <w:rFonts w:eastAsia="Arial"/>
        </w:rPr>
        <w:instrText xml:space="preserve"> \* MERGEFORMAT </w:instrText>
      </w:r>
      <w:r w:rsidR="005B7287" w:rsidRPr="005B7287">
        <w:rPr>
          <w:rStyle w:val="Estilo1"/>
          <w:rFonts w:eastAsia="Arial"/>
        </w:rPr>
      </w:r>
      <w:r w:rsidR="005B7287" w:rsidRPr="005B7287">
        <w:rPr>
          <w:rStyle w:val="Estilo1"/>
          <w:rFonts w:eastAsia="Arial"/>
        </w:rPr>
        <w:fldChar w:fldCharType="separate"/>
      </w:r>
      <w:r w:rsidR="008A02DE" w:rsidRPr="008A02DE">
        <w:rPr>
          <w:rStyle w:val="Estilo1"/>
          <w:rFonts w:eastAsia="Arial"/>
        </w:rPr>
        <w:t>Código 10. a</w:t>
      </w:r>
      <w:r w:rsidR="005B7287" w:rsidRPr="005B7287">
        <w:rPr>
          <w:rStyle w:val="Estilo1"/>
          <w:rFonts w:eastAsia="Arial"/>
        </w:rPr>
        <w:fldChar w:fldCharType="end"/>
      </w:r>
      <w:r>
        <w:rPr>
          <w:rFonts w:ascii="Times New Roman" w:eastAsia="Times New Roman" w:hAnsi="Times New Roman" w:cs="Times New Roman"/>
          <w:sz w:val="24"/>
          <w:szCs w:val="24"/>
        </w:rPr>
        <w:t>. Este cálculo se obtuvo mediante FOC en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w:t>
      </w:r>
    </w:p>
    <w:p w14:paraId="6607FE6B" w14:textId="669578B5" w:rsidR="00CA2221" w:rsidRPr="009C2570" w:rsidRDefault="00000000" w:rsidP="00CA222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51"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51"/>
                </m:e>
              </m:d>
            </m:e>
          </m:eqArr>
        </m:oMath>
      </m:oMathPara>
    </w:p>
    <w:p w14:paraId="47F8067F" w14:textId="3B1233AF"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36453E">
        <w:rPr>
          <w:rStyle w:val="ROSA"/>
        </w:rPr>
        <w:fldChar w:fldCharType="begin"/>
      </w:r>
      <w:r w:rsidRPr="0036453E">
        <w:rPr>
          <w:rStyle w:val="ROSA"/>
          <w:rFonts w:eastAsia="Arial"/>
        </w:rPr>
        <w:instrText xml:space="preserve"> REF eq133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133</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eq134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134</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La función </w:t>
      </w:r>
      <w:r>
        <w:rPr>
          <w:rStyle w:val="Cdigo"/>
          <w:rFonts w:eastAsia="Arial"/>
        </w:rPr>
        <w:t>[s</w:t>
      </w:r>
      <w:r w:rsidRPr="000F74EE">
        <w:rPr>
          <w:rStyle w:val="Cdigo"/>
          <w:rFonts w:eastAsia="Arial"/>
        </w:rPr>
        <w:t>tatorcurrent.m</w:t>
      </w:r>
      <w:r>
        <w:rPr>
          <w:rStyle w:val="Cdigo"/>
          <w:rFonts w:eastAsia="Arial"/>
        </w:rPr>
        <w:t>]</w:t>
      </w:r>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Pr="000A0D2D">
        <w:rPr>
          <w:rFonts w:ascii="Times New Roman" w:eastAsia="Times New Roman" w:hAnsi="Times New Roman" w:cs="Times New Roman"/>
          <w:sz w:val="24"/>
          <w:szCs w:val="24"/>
        </w:rPr>
        <w:t xml:space="preserve">. Este procedimiento se mantiene válido </w:t>
      </w:r>
      <w:r>
        <w:rPr>
          <w:rFonts w:ascii="Times New Roman" w:eastAsia="Times New Roman" w:hAnsi="Times New Roman" w:cs="Times New Roman"/>
          <w:sz w:val="24"/>
          <w:szCs w:val="24"/>
        </w:rPr>
        <w:t xml:space="preserve">en todos los regímenes </w:t>
      </w:r>
      <w:r w:rsidRPr="000A0D2D">
        <w:rPr>
          <w:rFonts w:ascii="Times New Roman" w:eastAsia="Times New Roman" w:hAnsi="Times New Roman" w:cs="Times New Roman"/>
          <w:sz w:val="24"/>
          <w:szCs w:val="24"/>
        </w:rPr>
        <w:t>para la</w:t>
      </w:r>
      <w:r>
        <w:rPr>
          <w:rFonts w:ascii="Times New Roman" w:eastAsia="Times New Roman" w:hAnsi="Times New Roman" w:cs="Times New Roman"/>
          <w:sz w:val="24"/>
          <w:szCs w:val="24"/>
        </w:rPr>
        <w:t xml:space="preserve"> MIAH</w:t>
      </w:r>
      <w:r w:rsidRPr="000A0D2D">
        <w:rPr>
          <w:rFonts w:ascii="Times New Roman" w:eastAsia="Times New Roman" w:hAnsi="Times New Roman" w:cs="Times New Roman"/>
          <w:sz w:val="24"/>
          <w:szCs w:val="24"/>
        </w:rPr>
        <w:t>.</w:t>
      </w:r>
    </w:p>
    <w:p w14:paraId="28C65D5F" w14:textId="62D0E8D0" w:rsidR="00140473" w:rsidRDefault="00140473" w:rsidP="00622161">
      <w:pPr>
        <w:pStyle w:val="Descripcin"/>
      </w:pPr>
      <w:bookmarkStart w:id="152" w:name="_Ref210250215"/>
      <w:bookmarkStart w:id="153" w:name="_Ref210205568"/>
      <w:r>
        <w:t xml:space="preserve">Código </w:t>
      </w:r>
      <w:r w:rsidR="008A02DE">
        <w:fldChar w:fldCharType="begin"/>
      </w:r>
      <w:r w:rsidR="008A02DE">
        <w:instrText xml:space="preserve"> SEQ Código \* ARABIC </w:instrText>
      </w:r>
      <w:r w:rsidR="008A02DE">
        <w:fldChar w:fldCharType="separate"/>
      </w:r>
      <w:r w:rsidR="008A02DE">
        <w:rPr>
          <w:noProof/>
        </w:rPr>
        <w:t>5</w:t>
      </w:r>
      <w:r w:rsidR="008A02DE">
        <w:rPr>
          <w:noProof/>
        </w:rPr>
        <w:fldChar w:fldCharType="end"/>
      </w:r>
      <w:bookmarkEnd w:id="152"/>
      <w:r>
        <w:t xml:space="preserve">. </w:t>
      </w:r>
      <w:r w:rsidRPr="00DB70DC">
        <w:t>Cálculo de corrientes del estator.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0"/>
      </w:r>
      <w:bookmarkEnd w:id="153"/>
    </w:p>
    <w:tbl>
      <w:tblPr>
        <w:tblStyle w:val="Tablaconcuadrcula"/>
        <w:tblW w:w="0" w:type="auto"/>
        <w:tblLook w:val="04A0" w:firstRow="1" w:lastRow="0" w:firstColumn="1" w:lastColumn="0" w:noHBand="0" w:noVBand="1"/>
      </w:tblPr>
      <w:tblGrid>
        <w:gridCol w:w="8210"/>
      </w:tblGrid>
      <w:tr w:rsidR="005606E0" w14:paraId="15C8B556" w14:textId="77777777" w:rsidTr="005606E0">
        <w:tc>
          <w:tcPr>
            <w:tcW w:w="8210" w:type="dxa"/>
          </w:tcPr>
          <w:p w14:paraId="7D90A4A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3109D47E"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6129AB3B"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169ADEE3" w14:textId="77777777" w:rsidR="005606E0" w:rsidRPr="00185BBD" w:rsidRDefault="005606E0" w:rsidP="005606E0">
            <w:pPr>
              <w:pStyle w:val="HTMLconformatoprevio"/>
              <w:spacing w:line="244" w:lineRule="atLeast"/>
              <w:rPr>
                <w:noProof/>
                <w:color w:val="333333"/>
                <w:lang w:val="en-US"/>
              </w:rPr>
            </w:pPr>
          </w:p>
          <w:p w14:paraId="4E6565E2"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EBD1482" w14:textId="369592FC" w:rsidR="005606E0"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1D803F8" w14:textId="77777777" w:rsidR="0093632A" w:rsidRPr="00D636D9" w:rsidRDefault="0093632A" w:rsidP="005606E0">
            <w:pPr>
              <w:pStyle w:val="HTMLconformatoprevio"/>
              <w:spacing w:line="244" w:lineRule="atLeast"/>
              <w:rPr>
                <w:noProof/>
                <w:color w:val="333333"/>
                <w:lang w:val="es-PY"/>
              </w:rPr>
            </w:pPr>
          </w:p>
          <w:p w14:paraId="26C88EC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67569D33" w14:textId="3AAFDF0D"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00D99528" w14:textId="77777777" w:rsidR="005606E0" w:rsidRPr="00D636D9" w:rsidRDefault="005606E0" w:rsidP="005606E0">
            <w:pPr>
              <w:pStyle w:val="HTMLconformatoprevio"/>
              <w:spacing w:line="244" w:lineRule="atLeast"/>
              <w:rPr>
                <w:i/>
                <w:iCs/>
                <w:noProof/>
                <w:color w:val="008800"/>
                <w:lang w:val="es-PY"/>
              </w:rPr>
            </w:pPr>
          </w:p>
          <w:p w14:paraId="363BDB0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25820136" w14:textId="3C5E95DB" w:rsidR="005606E0"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28AC6778" w14:textId="77777777" w:rsidR="005606E0" w:rsidRPr="00D636D9" w:rsidRDefault="005606E0" w:rsidP="005606E0">
            <w:pPr>
              <w:pStyle w:val="HTMLconformatoprevio"/>
              <w:spacing w:line="244" w:lineRule="atLeast"/>
              <w:rPr>
                <w:noProof/>
                <w:color w:val="333333"/>
                <w:lang w:val="es-PY"/>
              </w:rPr>
            </w:pPr>
          </w:p>
          <w:p w14:paraId="07753C8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2A69ABDF" w14:textId="39B1C22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7F3A0CF2" w14:textId="77777777" w:rsidR="005606E0" w:rsidRDefault="005606E0" w:rsidP="005606E0">
            <w:pPr>
              <w:pStyle w:val="HTMLconformatoprevio"/>
              <w:spacing w:line="244" w:lineRule="atLeast"/>
              <w:rPr>
                <w:i/>
                <w:iCs/>
                <w:noProof/>
                <w:color w:val="008800"/>
                <w:lang w:val="es-PY"/>
              </w:rPr>
            </w:pPr>
          </w:p>
          <w:p w14:paraId="32F34B6D" w14:textId="737233CC"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5BA10CAE" w14:textId="16E66772"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4C705CC1" w14:textId="77777777" w:rsidR="005606E0" w:rsidRPr="00D636D9" w:rsidRDefault="005606E0" w:rsidP="005606E0">
            <w:pPr>
              <w:pStyle w:val="HTMLconformatoprevio"/>
              <w:spacing w:line="244" w:lineRule="atLeast"/>
              <w:rPr>
                <w:i/>
                <w:iCs/>
                <w:noProof/>
                <w:color w:val="008800"/>
                <w:lang w:val="es-PY"/>
              </w:rPr>
            </w:pPr>
          </w:p>
          <w:p w14:paraId="0DA3476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4BF64A53"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28E362F" w14:textId="77777777" w:rsidR="005606E0" w:rsidRPr="00D636D9" w:rsidRDefault="005606E0" w:rsidP="005606E0">
            <w:pPr>
              <w:pStyle w:val="HTMLconformatoprevio"/>
              <w:spacing w:line="244" w:lineRule="atLeast"/>
              <w:rPr>
                <w:noProof/>
                <w:color w:val="333333"/>
                <w:lang w:val="es-PY"/>
              </w:rPr>
            </w:pPr>
          </w:p>
          <w:p w14:paraId="64C16F5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Derivadas de alfa - beta</w:t>
            </w:r>
          </w:p>
          <w:p w14:paraId="518DE1E0" w14:textId="524523C7" w:rsidR="005606E0" w:rsidRPr="005606E0" w:rsidRDefault="005606E0" w:rsidP="005606E0">
            <w:pPr>
              <w:pStyle w:val="HTMLconformatoprevio"/>
              <w:spacing w:line="244" w:lineRule="atLeast"/>
              <w:rPr>
                <w:noProof/>
                <w:color w:val="333333"/>
                <w:lang w:val="en-US"/>
              </w:rPr>
            </w:pPr>
            <w:r w:rsidRPr="005606E0">
              <w:rPr>
                <w:noProof/>
                <w:color w:val="333333"/>
                <w:lang w:val="en-US"/>
              </w:rPr>
              <w:t>isalfap=c2*(vsalfa-Rs*isalfa) ...</w:t>
            </w:r>
          </w:p>
          <w:p w14:paraId="6BD9DE6E" w14:textId="05ACD3C7" w:rsidR="005606E0" w:rsidRPr="0005553D" w:rsidRDefault="005606E0" w:rsidP="005606E0">
            <w:pPr>
              <w:pStyle w:val="HTMLconformatoprevio"/>
              <w:spacing w:line="244" w:lineRule="atLeast"/>
              <w:rPr>
                <w:noProof/>
                <w:color w:val="333333"/>
                <w:lang w:val="en-US"/>
              </w:rPr>
            </w:pPr>
            <w:r w:rsidRPr="0005553D">
              <w:rPr>
                <w:noProof/>
                <w:color w:val="333333"/>
                <w:lang w:val="en-US"/>
              </w:rPr>
              <w:t>+c3*(Rr*iralfa+wr*irbeta*Lr+wr*isbeta*M);</w:t>
            </w:r>
          </w:p>
          <w:p w14:paraId="04A024FA" w14:textId="77777777" w:rsidR="005606E0" w:rsidRPr="0005553D" w:rsidRDefault="005606E0" w:rsidP="005606E0">
            <w:pPr>
              <w:pStyle w:val="HTMLconformatoprevio"/>
              <w:spacing w:line="244" w:lineRule="atLeast"/>
              <w:rPr>
                <w:noProof/>
                <w:color w:val="333333"/>
                <w:lang w:val="en-US"/>
              </w:rPr>
            </w:pPr>
          </w:p>
          <w:p w14:paraId="2930C083" w14:textId="3D188AFF" w:rsidR="005606E0" w:rsidRPr="005606E0" w:rsidRDefault="005606E0" w:rsidP="005606E0">
            <w:pPr>
              <w:pStyle w:val="HTMLconformatoprevio"/>
              <w:spacing w:line="244" w:lineRule="atLeast"/>
              <w:rPr>
                <w:noProof/>
                <w:color w:val="333333"/>
                <w:lang w:val="es-PY"/>
              </w:rPr>
            </w:pPr>
            <w:r w:rsidRPr="00D636D9">
              <w:rPr>
                <w:noProof/>
                <w:color w:val="333333"/>
                <w:lang w:val="es-PY"/>
              </w:rPr>
              <w:t>isbetap=c2*(vsbeta-Rs*isbeta)</w:t>
            </w:r>
            <w:r w:rsidRPr="005606E0">
              <w:rPr>
                <w:noProof/>
                <w:color w:val="333333"/>
                <w:lang w:val="es-PY"/>
              </w:rPr>
              <w:t xml:space="preserve"> ...</w:t>
            </w:r>
          </w:p>
          <w:p w14:paraId="20372324" w14:textId="498CE420" w:rsidR="005606E0" w:rsidRPr="005606E0" w:rsidRDefault="005606E0" w:rsidP="005606E0">
            <w:pPr>
              <w:pStyle w:val="HTMLconformatoprevio"/>
              <w:spacing w:line="244" w:lineRule="atLeast"/>
              <w:rPr>
                <w:noProof/>
                <w:color w:val="333333"/>
                <w:lang w:val="en-US"/>
              </w:rPr>
            </w:pPr>
            <w:r w:rsidRPr="005606E0">
              <w:rPr>
                <w:noProof/>
                <w:color w:val="333333"/>
                <w:lang w:val="en-US"/>
              </w:rPr>
              <w:t>+c3*(Rr*irbeta-wr*iralfa*Lr-wr*isalfa*M);</w:t>
            </w:r>
          </w:p>
          <w:p w14:paraId="7E4BD53F" w14:textId="77777777" w:rsidR="005606E0" w:rsidRPr="005606E0" w:rsidRDefault="005606E0" w:rsidP="005606E0">
            <w:pPr>
              <w:pStyle w:val="HTMLconformatoprevio"/>
              <w:spacing w:line="244" w:lineRule="atLeast"/>
              <w:rPr>
                <w:noProof/>
                <w:color w:val="333333"/>
                <w:lang w:val="en-US"/>
              </w:rPr>
            </w:pPr>
          </w:p>
          <w:p w14:paraId="227C4DFD" w14:textId="49E056D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res=[isalfap;isbetap];</w:t>
            </w:r>
          </w:p>
        </w:tc>
      </w:tr>
    </w:tbl>
    <w:p w14:paraId="4BA500FB" w14:textId="1B5E7372"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pre‑falta, determinadas en </w:t>
      </w:r>
      <w:r>
        <w:rPr>
          <w:rStyle w:val="Cdigo"/>
          <w:rFonts w:eastAsia="Arial"/>
        </w:rPr>
        <w:t>[x</w:t>
      </w:r>
      <w:r w:rsidRPr="000F74EE">
        <w:rPr>
          <w:rStyle w:val="Cdigo"/>
          <w:rFonts w:eastAsia="Arial"/>
        </w:rPr>
        <w:t>ycurrent.m</w:t>
      </w:r>
      <w:r>
        <w:rPr>
          <w:rStyle w:val="Cdigo"/>
          <w:rFonts w:eastAsia="Arial"/>
        </w:rPr>
        <w:t>]</w:t>
      </w:r>
      <w:r>
        <w:rPr>
          <w:rFonts w:ascii="Times New Roman" w:eastAsia="Times New Roman" w:hAnsi="Times New Roman" w:cs="Times New Roman"/>
          <w:sz w:val="24"/>
          <w:szCs w:val="24"/>
        </w:rPr>
        <w:t>, se modelan a partir de las ecuaciones diferenciales presentadas en (</w:t>
      </w:r>
      <w:r w:rsidRPr="0036453E">
        <w:rPr>
          <w:rStyle w:val="ROSA"/>
        </w:rPr>
        <w:fldChar w:fldCharType="begin"/>
      </w:r>
      <w:r w:rsidRPr="0036453E">
        <w:rPr>
          <w:rStyle w:val="ROSA"/>
          <w:rFonts w:eastAsia="Arial"/>
        </w:rPr>
        <w:instrText xml:space="preserve"> REF eq135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135</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eq136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136</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037455E2" w14:textId="45C97CEA" w:rsidR="00140473" w:rsidRDefault="00140473" w:rsidP="00622161">
      <w:pPr>
        <w:pStyle w:val="Descripcin"/>
      </w:pPr>
      <w:bookmarkStart w:id="154" w:name="_Ref210251683"/>
      <w:bookmarkStart w:id="155" w:name="_Ref210209340"/>
      <w:r>
        <w:t xml:space="preserve">Código </w:t>
      </w:r>
      <w:r w:rsidR="008A02DE">
        <w:fldChar w:fldCharType="begin"/>
      </w:r>
      <w:r w:rsidR="008A02DE">
        <w:instrText xml:space="preserve"> SEQ Código \* ARABIC </w:instrText>
      </w:r>
      <w:r w:rsidR="008A02DE">
        <w:fldChar w:fldCharType="separate"/>
      </w:r>
      <w:r w:rsidR="008A02DE">
        <w:rPr>
          <w:noProof/>
        </w:rPr>
        <w:t>6</w:t>
      </w:r>
      <w:r w:rsidR="008A02DE">
        <w:rPr>
          <w:noProof/>
        </w:rPr>
        <w:fldChar w:fldCharType="end"/>
      </w:r>
      <w:bookmarkEnd w:id="154"/>
      <w:r>
        <w:t xml:space="preserve">. </w:t>
      </w:r>
      <w:r w:rsidRPr="00B62242">
        <w:t>Cálculo de corrientes (x-y) en pre‑falta.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1"/>
      </w:r>
      <w:bookmarkEnd w:id="155"/>
    </w:p>
    <w:tbl>
      <w:tblPr>
        <w:tblStyle w:val="Tablaconcuadrcula"/>
        <w:tblW w:w="0" w:type="auto"/>
        <w:tblLook w:val="04A0" w:firstRow="1" w:lastRow="0" w:firstColumn="1" w:lastColumn="0" w:noHBand="0" w:noVBand="1"/>
      </w:tblPr>
      <w:tblGrid>
        <w:gridCol w:w="8210"/>
      </w:tblGrid>
      <w:tr w:rsidR="005606E0" w14:paraId="4BC2AD4B" w14:textId="77777777" w:rsidTr="005606E0">
        <w:tc>
          <w:tcPr>
            <w:tcW w:w="8210" w:type="dxa"/>
          </w:tcPr>
          <w:p w14:paraId="5455503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Pre-Falta para las Corrientes X-Y.</w:t>
            </w:r>
          </w:p>
          <w:p w14:paraId="67F311CA"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72FE5AFB" w14:textId="77777777" w:rsidR="005606E0" w:rsidRPr="00185BBD" w:rsidRDefault="005606E0" w:rsidP="005606E0">
            <w:pPr>
              <w:pStyle w:val="HTMLconformatoprevio"/>
              <w:spacing w:line="244" w:lineRule="atLeast"/>
              <w:rPr>
                <w:noProof/>
                <w:color w:val="333333"/>
                <w:lang w:val="en-US"/>
              </w:rPr>
            </w:pPr>
          </w:p>
          <w:p w14:paraId="22F53EE7"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7AF72A" w14:textId="77777777" w:rsidR="005606E0" w:rsidRPr="00185BBD" w:rsidRDefault="005606E0" w:rsidP="005606E0">
            <w:pPr>
              <w:pStyle w:val="HTMLconformatoprevio"/>
              <w:spacing w:line="244" w:lineRule="atLeast"/>
              <w:rPr>
                <w:noProof/>
                <w:color w:val="333333"/>
                <w:lang w:val="en-US"/>
              </w:rPr>
            </w:pPr>
          </w:p>
          <w:p w14:paraId="4968D887"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X-Y</w:t>
            </w:r>
          </w:p>
          <w:p w14:paraId="56479DD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147E2E8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47CC7F9C" w14:textId="77777777" w:rsidR="005606E0" w:rsidRPr="00D636D9" w:rsidRDefault="005606E0" w:rsidP="005606E0">
            <w:pPr>
              <w:pStyle w:val="HTMLconformatoprevio"/>
              <w:spacing w:line="244" w:lineRule="atLeast"/>
              <w:rPr>
                <w:noProof/>
                <w:color w:val="333333"/>
                <w:lang w:val="es-PY"/>
              </w:rPr>
            </w:pPr>
          </w:p>
          <w:p w14:paraId="0B4859D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Tensiones plano alfa-beta   </w:t>
            </w:r>
          </w:p>
          <w:p w14:paraId="71AB6299"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56F26B16"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D030D3A" w14:textId="77777777" w:rsidR="005606E0" w:rsidRPr="00D636D9" w:rsidRDefault="005606E0" w:rsidP="005606E0">
            <w:pPr>
              <w:pStyle w:val="HTMLconformatoprevio"/>
              <w:spacing w:line="244" w:lineRule="atLeast"/>
              <w:rPr>
                <w:noProof/>
                <w:color w:val="333333"/>
                <w:lang w:val="es-PY"/>
              </w:rPr>
            </w:pPr>
          </w:p>
          <w:p w14:paraId="691F229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A7DECDD"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7BF4D278"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A3B2CEB" w14:textId="77777777" w:rsidR="005606E0" w:rsidRPr="00D636D9" w:rsidRDefault="005606E0" w:rsidP="005606E0">
            <w:pPr>
              <w:pStyle w:val="HTMLconformatoprevio"/>
              <w:spacing w:line="244" w:lineRule="atLeast"/>
              <w:rPr>
                <w:noProof/>
                <w:color w:val="333333"/>
                <w:lang w:val="es-PY"/>
              </w:rPr>
            </w:pPr>
          </w:p>
          <w:p w14:paraId="4B371FC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1CCB824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46523F07"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48C9D5" w14:textId="77777777" w:rsidR="005606E0" w:rsidRPr="00D636D9" w:rsidRDefault="005606E0" w:rsidP="005606E0">
            <w:pPr>
              <w:pStyle w:val="HTMLconformatoprevio"/>
              <w:spacing w:line="244" w:lineRule="atLeast"/>
              <w:rPr>
                <w:noProof/>
                <w:color w:val="333333"/>
                <w:lang w:val="es-PY"/>
              </w:rPr>
            </w:pPr>
          </w:p>
          <w:p w14:paraId="6F73C57F"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476C802A" w14:textId="77777777" w:rsidR="005606E0" w:rsidRPr="00185BBD" w:rsidRDefault="005606E0" w:rsidP="005606E0">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87D9BCF" w14:textId="77777777" w:rsidR="005606E0" w:rsidRPr="00185BBD" w:rsidRDefault="005606E0" w:rsidP="005606E0">
            <w:pPr>
              <w:pStyle w:val="HTMLconformatoprevio"/>
              <w:spacing w:line="244" w:lineRule="atLeast"/>
              <w:rPr>
                <w:noProof/>
                <w:color w:val="333333"/>
                <w:lang w:val="en-US"/>
              </w:rPr>
            </w:pPr>
          </w:p>
          <w:p w14:paraId="72769F1A" w14:textId="73087B1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res=[isxp;isyp];</w:t>
            </w:r>
          </w:p>
        </w:tc>
      </w:tr>
    </w:tbl>
    <w:p w14:paraId="19BBEB46" w14:textId="0CDBE548"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en </w:t>
      </w:r>
      <w:r>
        <w:rPr>
          <w:rStyle w:val="Cdigo"/>
          <w:rFonts w:eastAsia="Arial"/>
        </w:rPr>
        <w:t>[r</w:t>
      </w:r>
      <w:r w:rsidRPr="000F74EE">
        <w:rPr>
          <w:rStyle w:val="Cdigo"/>
          <w:rFonts w:eastAsia="Arial"/>
        </w:rPr>
        <w:t>otorcurrent.m</w:t>
      </w:r>
      <w:r>
        <w:rPr>
          <w:rStyle w:val="Cdigo"/>
          <w:rFonts w:eastAsia="Arial"/>
        </w:rPr>
        <w:t>]</w:t>
      </w:r>
      <w:r>
        <w:rPr>
          <w:rFonts w:ascii="Times New Roman" w:eastAsia="Times New Roman" w:hAnsi="Times New Roman" w:cs="Times New Roman"/>
          <w:sz w:val="24"/>
          <w:szCs w:val="24"/>
        </w:rPr>
        <w:t xml:space="preserve"> siguiendo las ecuaciones en (</w:t>
      </w:r>
      <w:r w:rsidRPr="0036453E">
        <w:rPr>
          <w:rStyle w:val="ROSA"/>
        </w:rPr>
        <w:fldChar w:fldCharType="begin"/>
      </w:r>
      <w:r w:rsidRPr="0036453E">
        <w:rPr>
          <w:rStyle w:val="ROSA"/>
          <w:rFonts w:eastAsia="Arial"/>
        </w:rPr>
        <w:instrText xml:space="preserve"> REF eq139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139</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eq140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140</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Tomando en consideración la dependencia con las tensiones y corrientes del estator en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la ausencia de tensión en el rotor.</w:t>
      </w:r>
    </w:p>
    <w:p w14:paraId="6C93FC32" w14:textId="77777777" w:rsidR="00140473" w:rsidRDefault="00140473" w:rsidP="00CA2221">
      <w:pPr>
        <w:spacing w:before="240" w:after="240" w:line="360" w:lineRule="auto"/>
        <w:ind w:firstLine="851"/>
        <w:jc w:val="both"/>
        <w:rPr>
          <w:rFonts w:ascii="Times New Roman" w:eastAsia="Times New Roman" w:hAnsi="Times New Roman" w:cs="Times New Roman"/>
          <w:sz w:val="24"/>
          <w:szCs w:val="24"/>
        </w:rPr>
      </w:pPr>
    </w:p>
    <w:p w14:paraId="08514402" w14:textId="05AFE57C" w:rsidR="00CA2221" w:rsidRDefault="00CA2221" w:rsidP="00A67F07">
      <w:pPr>
        <w:spacing w:before="240" w:after="240" w:line="360" w:lineRule="auto"/>
        <w:jc w:val="center"/>
        <w:rPr>
          <w:rFonts w:ascii="Times New Roman" w:eastAsia="Times New Roman" w:hAnsi="Times New Roman" w:cs="Times New Roman"/>
          <w:sz w:val="24"/>
          <w:szCs w:val="24"/>
        </w:rPr>
      </w:pPr>
    </w:p>
    <w:p w14:paraId="06CA3752" w14:textId="3AE0C0AC" w:rsidR="00140473" w:rsidRDefault="00140473" w:rsidP="00622161">
      <w:pPr>
        <w:pStyle w:val="Descripcin"/>
      </w:pPr>
      <w:bookmarkStart w:id="156" w:name="_Ref210251701"/>
      <w:bookmarkStart w:id="157" w:name="_Ref210209373"/>
      <w:r>
        <w:lastRenderedPageBreak/>
        <w:t xml:space="preserve">Código </w:t>
      </w:r>
      <w:r w:rsidR="008A02DE">
        <w:fldChar w:fldCharType="begin"/>
      </w:r>
      <w:r w:rsidR="008A02DE">
        <w:instrText xml:space="preserve"> SEQ Código \* ARABIC </w:instrText>
      </w:r>
      <w:r w:rsidR="008A02DE">
        <w:fldChar w:fldCharType="separate"/>
      </w:r>
      <w:r w:rsidR="008A02DE">
        <w:rPr>
          <w:noProof/>
        </w:rPr>
        <w:t>7</w:t>
      </w:r>
      <w:r w:rsidR="008A02DE">
        <w:rPr>
          <w:noProof/>
        </w:rPr>
        <w:fldChar w:fldCharType="end"/>
      </w:r>
      <w:bookmarkEnd w:id="156"/>
      <w:r>
        <w:t xml:space="preserve">. </w:t>
      </w:r>
      <w:r w:rsidRPr="0037419C">
        <w:t>Cálculo de corrientes del rotor.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2"/>
      </w:r>
      <w:bookmarkEnd w:id="157"/>
    </w:p>
    <w:tbl>
      <w:tblPr>
        <w:tblStyle w:val="Tablaconcuadrcula"/>
        <w:tblW w:w="0" w:type="auto"/>
        <w:tblLook w:val="04A0" w:firstRow="1" w:lastRow="0" w:firstColumn="1" w:lastColumn="0" w:noHBand="0" w:noVBand="1"/>
      </w:tblPr>
      <w:tblGrid>
        <w:gridCol w:w="8210"/>
      </w:tblGrid>
      <w:tr w:rsidR="005606E0" w14:paraId="593BFED7" w14:textId="77777777" w:rsidTr="005606E0">
        <w:tc>
          <w:tcPr>
            <w:tcW w:w="8210" w:type="dxa"/>
          </w:tcPr>
          <w:p w14:paraId="0D9CD02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53EA33B2"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2E72D954"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07083EEA" w14:textId="77777777" w:rsidR="005606E0" w:rsidRPr="00185BBD" w:rsidRDefault="005606E0" w:rsidP="005606E0">
            <w:pPr>
              <w:pStyle w:val="HTMLconformatoprevio"/>
              <w:spacing w:line="244" w:lineRule="atLeast"/>
              <w:rPr>
                <w:noProof/>
                <w:color w:val="333333"/>
                <w:lang w:val="en-US"/>
              </w:rPr>
            </w:pPr>
          </w:p>
          <w:p w14:paraId="626250DA"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41E3BCF1" w14:textId="5E5861E6"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58D43168" w14:textId="77777777" w:rsidR="005606E0" w:rsidRPr="00D636D9" w:rsidRDefault="005606E0" w:rsidP="005606E0">
            <w:pPr>
              <w:pStyle w:val="HTMLconformatoprevio"/>
              <w:spacing w:line="244" w:lineRule="atLeast"/>
              <w:rPr>
                <w:noProof/>
                <w:color w:val="333333"/>
                <w:lang w:val="es-PY"/>
              </w:rPr>
            </w:pPr>
          </w:p>
          <w:p w14:paraId="5F7844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0AD97BE5" w14:textId="674AA1F6"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5472A6C7" w14:textId="77777777" w:rsidR="005606E0" w:rsidRPr="00D636D9" w:rsidRDefault="005606E0" w:rsidP="005606E0">
            <w:pPr>
              <w:pStyle w:val="HTMLconformatoprevio"/>
              <w:spacing w:line="244" w:lineRule="atLeast"/>
              <w:rPr>
                <w:noProof/>
                <w:color w:val="333333"/>
                <w:lang w:val="es-PY"/>
              </w:rPr>
            </w:pPr>
          </w:p>
          <w:p w14:paraId="4D750F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7B737310" w14:textId="0ED341B6"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171216D7" w14:textId="77777777" w:rsidR="005606E0" w:rsidRPr="00D636D9" w:rsidRDefault="005606E0" w:rsidP="005606E0">
            <w:pPr>
              <w:pStyle w:val="HTMLconformatoprevio"/>
              <w:spacing w:line="244" w:lineRule="atLeast"/>
              <w:rPr>
                <w:noProof/>
                <w:color w:val="333333"/>
                <w:lang w:val="es-PY"/>
              </w:rPr>
            </w:pPr>
          </w:p>
          <w:p w14:paraId="2C02EA7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508EA8C" w14:textId="4DEDACFC"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221AF5F2" w14:textId="77777777" w:rsidR="005606E0" w:rsidRPr="00D636D9" w:rsidRDefault="005606E0" w:rsidP="005606E0">
            <w:pPr>
              <w:pStyle w:val="HTMLconformatoprevio"/>
              <w:spacing w:line="244" w:lineRule="atLeast"/>
              <w:rPr>
                <w:noProof/>
                <w:color w:val="333333"/>
                <w:lang w:val="es-PY"/>
              </w:rPr>
            </w:pPr>
          </w:p>
          <w:p w14:paraId="7F5A0CC4"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3146E9CD" w14:textId="502B47CF"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8842C73" w14:textId="77777777" w:rsidR="005606E0" w:rsidRPr="00D636D9" w:rsidRDefault="005606E0" w:rsidP="005606E0">
            <w:pPr>
              <w:pStyle w:val="HTMLconformatoprevio"/>
              <w:spacing w:line="244" w:lineRule="atLeast"/>
              <w:rPr>
                <w:noProof/>
                <w:color w:val="333333"/>
                <w:lang w:val="es-PY"/>
              </w:rPr>
            </w:pPr>
          </w:p>
          <w:p w14:paraId="51A9FC7C"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0148108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4AF62C3" w14:textId="77777777" w:rsidR="005606E0" w:rsidRPr="00D636D9" w:rsidRDefault="005606E0" w:rsidP="005606E0">
            <w:pPr>
              <w:pStyle w:val="HTMLconformatoprevio"/>
              <w:spacing w:line="244" w:lineRule="atLeast"/>
              <w:rPr>
                <w:noProof/>
                <w:color w:val="333333"/>
                <w:lang w:val="es-PY"/>
              </w:rPr>
            </w:pPr>
          </w:p>
          <w:p w14:paraId="176CAA8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0CA5CB33" w14:textId="75BC999E" w:rsidR="005606E0" w:rsidRPr="005606E0" w:rsidRDefault="005606E0" w:rsidP="005606E0">
            <w:pPr>
              <w:pStyle w:val="HTMLconformatoprevio"/>
              <w:spacing w:line="244" w:lineRule="atLeast"/>
              <w:rPr>
                <w:noProof/>
                <w:color w:val="333333"/>
                <w:lang w:val="en-US"/>
              </w:rPr>
            </w:pPr>
            <w:r w:rsidRPr="005606E0">
              <w:rPr>
                <w:noProof/>
                <w:color w:val="333333"/>
                <w:lang w:val="en-US"/>
              </w:rPr>
              <w:t>iralfap=c3*(-vsalfa+Rs*isalfa) ...</w:t>
            </w:r>
          </w:p>
          <w:p w14:paraId="3ED61019" w14:textId="42669DB2" w:rsidR="005606E0" w:rsidRPr="0005553D" w:rsidRDefault="005606E0" w:rsidP="005606E0">
            <w:pPr>
              <w:pStyle w:val="HTMLconformatoprevio"/>
              <w:spacing w:line="244" w:lineRule="atLeast"/>
              <w:rPr>
                <w:noProof/>
                <w:color w:val="333333"/>
                <w:lang w:val="en-US"/>
              </w:rPr>
            </w:pPr>
            <w:r w:rsidRPr="0005553D">
              <w:rPr>
                <w:noProof/>
                <w:color w:val="333333"/>
                <w:lang w:val="en-US"/>
              </w:rPr>
              <w:t>+c4*(-Rr*iralfa-wr*irbeta*Lr-wr*isbeta*M);</w:t>
            </w:r>
          </w:p>
          <w:p w14:paraId="5D1EE08D" w14:textId="77777777" w:rsidR="005606E0" w:rsidRPr="0005553D" w:rsidRDefault="005606E0" w:rsidP="005606E0">
            <w:pPr>
              <w:pStyle w:val="HTMLconformatoprevio"/>
              <w:spacing w:line="244" w:lineRule="atLeast"/>
              <w:rPr>
                <w:noProof/>
                <w:color w:val="333333"/>
                <w:lang w:val="en-US"/>
              </w:rPr>
            </w:pPr>
          </w:p>
          <w:p w14:paraId="7437F2E2" w14:textId="77235814" w:rsidR="005606E0" w:rsidRPr="005606E0" w:rsidRDefault="005606E0" w:rsidP="005606E0">
            <w:pPr>
              <w:pStyle w:val="HTMLconformatoprevio"/>
              <w:spacing w:line="244" w:lineRule="atLeast"/>
              <w:rPr>
                <w:noProof/>
                <w:color w:val="333333"/>
                <w:lang w:val="es-PY"/>
              </w:rPr>
            </w:pPr>
            <w:r w:rsidRPr="00D636D9">
              <w:rPr>
                <w:noProof/>
                <w:color w:val="333333"/>
                <w:lang w:val="es-PY"/>
              </w:rPr>
              <w:t>irbetap=c3*(-vsbeta+Rs*isbeta)</w:t>
            </w:r>
            <w:r w:rsidRPr="005606E0">
              <w:rPr>
                <w:noProof/>
                <w:color w:val="333333"/>
                <w:lang w:val="es-PY"/>
              </w:rPr>
              <w:t xml:space="preserve"> ...</w:t>
            </w:r>
          </w:p>
          <w:p w14:paraId="353464E0" w14:textId="654DDCFA" w:rsidR="005606E0" w:rsidRPr="005606E0" w:rsidRDefault="005606E0" w:rsidP="005606E0">
            <w:pPr>
              <w:pStyle w:val="HTMLconformatoprevio"/>
              <w:spacing w:line="244" w:lineRule="atLeast"/>
              <w:rPr>
                <w:noProof/>
                <w:color w:val="333333"/>
                <w:lang w:val="en-US"/>
              </w:rPr>
            </w:pPr>
            <w:r w:rsidRPr="005606E0">
              <w:rPr>
                <w:noProof/>
                <w:color w:val="333333"/>
                <w:lang w:val="en-US"/>
              </w:rPr>
              <w:t>+c4*(-Rr*irbeta+wr*iralfa*Lr+wr*isalfa*M);</w:t>
            </w:r>
          </w:p>
          <w:p w14:paraId="360EBE64" w14:textId="77777777" w:rsidR="005606E0" w:rsidRPr="005606E0" w:rsidRDefault="005606E0" w:rsidP="005606E0">
            <w:pPr>
              <w:pStyle w:val="HTMLconformatoprevio"/>
              <w:spacing w:line="244" w:lineRule="atLeast"/>
              <w:rPr>
                <w:noProof/>
                <w:color w:val="333333"/>
                <w:lang w:val="en-US"/>
              </w:rPr>
            </w:pPr>
          </w:p>
          <w:p w14:paraId="14BAB199" w14:textId="0F0BFD46" w:rsidR="005606E0" w:rsidRPr="005606E0" w:rsidRDefault="005606E0" w:rsidP="005606E0">
            <w:pPr>
              <w:pStyle w:val="HTMLconformatoprevio"/>
              <w:spacing w:line="244" w:lineRule="atLeast"/>
              <w:rPr>
                <w:noProof/>
                <w:color w:val="333333"/>
                <w:lang w:val="en-US"/>
              </w:rPr>
            </w:pPr>
            <w:r w:rsidRPr="00185BBD">
              <w:rPr>
                <w:noProof/>
                <w:color w:val="333333"/>
                <w:lang w:val="en-US"/>
              </w:rPr>
              <w:t>res=[iralfap;irbetap];</w:t>
            </w:r>
          </w:p>
        </w:tc>
      </w:tr>
    </w:tbl>
    <w:p w14:paraId="30AAB182" w14:textId="13A495F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par electromagnético se determina en </w:t>
      </w:r>
      <w:r>
        <w:rPr>
          <w:rStyle w:val="Cdigo"/>
          <w:rFonts w:eastAsia="Arial"/>
        </w:rPr>
        <w:t>[t</w:t>
      </w:r>
      <w:r w:rsidRPr="000F74EE">
        <w:rPr>
          <w:rStyle w:val="Cdigo"/>
          <w:rFonts w:eastAsia="Arial"/>
        </w:rPr>
        <w:t>orque.m</w:t>
      </w:r>
      <w:r>
        <w:rPr>
          <w:rStyle w:val="Cdigo"/>
          <w:rFonts w:eastAsia="Arial"/>
        </w:rPr>
        <w:t>]</w:t>
      </w:r>
      <w:r>
        <w:rPr>
          <w:rFonts w:ascii="Times New Roman" w:eastAsia="Times New Roman" w:hAnsi="Times New Roman" w:cs="Times New Roman"/>
          <w:sz w:val="24"/>
          <w:szCs w:val="24"/>
        </w:rPr>
        <w:t xml:space="preserve"> aplicando la expresión desarrollada en (</w:t>
      </w:r>
      <w:r w:rsidRPr="0036453E">
        <w:rPr>
          <w:rStyle w:val="ROSA"/>
        </w:rPr>
        <w:fldChar w:fldCharType="begin"/>
      </w:r>
      <w:r w:rsidRPr="0036453E">
        <w:rPr>
          <w:rStyle w:val="ROSA"/>
          <w:rFonts w:eastAsia="Arial"/>
        </w:rPr>
        <w:instrText xml:space="preserve"> REF eq82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82</m:t>
        </m:r>
      </m:oMath>
      <w:r w:rsidRPr="0036453E">
        <w:rPr>
          <w:rStyle w:val="ROSA"/>
          <w:rFonts w:eastAsia="Arial"/>
        </w:rPr>
        <w:fldChar w:fldCharType="end"/>
      </w:r>
      <w:r>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Pr="0036453E">
        <w:rPr>
          <w:rFonts w:ascii="Times New Roman" w:eastAsia="Times New Roman" w:hAnsi="Times New Roman" w:cs="Times New Roman"/>
          <w:color w:val="0070C0"/>
          <w:sz w:val="24"/>
          <w:szCs w:val="24"/>
        </w:rPr>
        <w:t>Che et al., 2013</w:t>
      </w:r>
      <w:r>
        <w:rPr>
          <w:rFonts w:ascii="Times New Roman" w:eastAsia="Times New Roman" w:hAnsi="Times New Roman" w:cs="Times New Roman"/>
          <w:sz w:val="24"/>
          <w:szCs w:val="24"/>
        </w:rPr>
        <w:t>).</w:t>
      </w:r>
    </w:p>
    <w:p w14:paraId="2F3D7BB2"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07CB89A4" w14:textId="3370EB63" w:rsidR="00CA2221" w:rsidRDefault="000A0324" w:rsidP="0014047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EB79EDF" w14:textId="47406F4F" w:rsidR="00140473" w:rsidRDefault="00140473" w:rsidP="00622161">
      <w:pPr>
        <w:pStyle w:val="Descripcin"/>
      </w:pPr>
      <w:bookmarkStart w:id="158" w:name="_Ref210251737"/>
      <w:bookmarkStart w:id="159" w:name="_Ref210209946"/>
      <w:r>
        <w:lastRenderedPageBreak/>
        <w:t xml:space="preserve">Código </w:t>
      </w:r>
      <w:r w:rsidR="008A02DE">
        <w:fldChar w:fldCharType="begin"/>
      </w:r>
      <w:r w:rsidR="008A02DE">
        <w:instrText xml:space="preserve"> SEQ Código \* ARABIC </w:instrText>
      </w:r>
      <w:r w:rsidR="008A02DE">
        <w:fldChar w:fldCharType="separate"/>
      </w:r>
      <w:r w:rsidR="008A02DE">
        <w:rPr>
          <w:noProof/>
        </w:rPr>
        <w:t>8</w:t>
      </w:r>
      <w:r w:rsidR="008A02DE">
        <w:rPr>
          <w:noProof/>
        </w:rPr>
        <w:fldChar w:fldCharType="end"/>
      </w:r>
      <w:bookmarkEnd w:id="158"/>
      <w:r>
        <w:t xml:space="preserve">. </w:t>
      </w:r>
      <w:r w:rsidRPr="00DB789E">
        <w:t>Cálculo del par electromagnético.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3"/>
      </w:r>
      <w:bookmarkEnd w:id="159"/>
    </w:p>
    <w:tbl>
      <w:tblPr>
        <w:tblStyle w:val="Tablaconcuadrcula"/>
        <w:tblW w:w="0" w:type="auto"/>
        <w:tblLook w:val="04A0" w:firstRow="1" w:lastRow="0" w:firstColumn="1" w:lastColumn="0" w:noHBand="0" w:noVBand="1"/>
      </w:tblPr>
      <w:tblGrid>
        <w:gridCol w:w="8210"/>
      </w:tblGrid>
      <w:tr w:rsidR="005606E0" w14:paraId="1CD2FF9A" w14:textId="77777777" w:rsidTr="005606E0">
        <w:tc>
          <w:tcPr>
            <w:tcW w:w="8210" w:type="dxa"/>
          </w:tcPr>
          <w:p w14:paraId="31C4B021" w14:textId="77777777" w:rsidR="005606E0" w:rsidRPr="00185BBD" w:rsidRDefault="005606E0" w:rsidP="005606E0">
            <w:pPr>
              <w:pStyle w:val="HTMLconformatoprevio"/>
              <w:spacing w:line="244" w:lineRule="atLeast"/>
              <w:rPr>
                <w:noProof/>
                <w:color w:val="333333"/>
              </w:rPr>
            </w:pPr>
            <w:r w:rsidRPr="00185BBD">
              <w:rPr>
                <w:i/>
                <w:iCs/>
                <w:noProof/>
                <w:color w:val="008800"/>
              </w:rPr>
              <w:t>%% Funcion para calcular el Torque.</w:t>
            </w:r>
          </w:p>
          <w:p w14:paraId="61A5C0B2"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2EDE5D48"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23AD6D3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4F43E3E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2</w:t>
            </w:r>
            <w:r w:rsidRPr="00D636D9">
              <w:rPr>
                <w:noProof/>
                <w:color w:val="333333"/>
                <w:lang w:val="es-PY"/>
              </w:rPr>
              <w:t>);</w:t>
            </w:r>
          </w:p>
          <w:p w14:paraId="7A8BA1C2" w14:textId="77777777" w:rsidR="005606E0" w:rsidRPr="00D636D9" w:rsidRDefault="005606E0" w:rsidP="005606E0">
            <w:pPr>
              <w:pStyle w:val="HTMLconformatoprevio"/>
              <w:spacing w:line="244" w:lineRule="atLeast"/>
              <w:rPr>
                <w:noProof/>
                <w:color w:val="333333"/>
                <w:lang w:val="es-PY"/>
              </w:rPr>
            </w:pPr>
          </w:p>
          <w:p w14:paraId="59C9853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3076A1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4</w:t>
            </w:r>
            <w:r w:rsidRPr="00D636D9">
              <w:rPr>
                <w:noProof/>
                <w:color w:val="333333"/>
                <w:lang w:val="es-PY"/>
              </w:rPr>
              <w:t>);</w:t>
            </w:r>
          </w:p>
          <w:p w14:paraId="6E7CC9AB" w14:textId="77777777" w:rsidR="005606E0" w:rsidRPr="00D636D9" w:rsidRDefault="005606E0" w:rsidP="005606E0">
            <w:pPr>
              <w:pStyle w:val="HTMLconformatoprevio"/>
              <w:spacing w:line="244" w:lineRule="atLeast"/>
              <w:rPr>
                <w:noProof/>
                <w:color w:val="333333"/>
                <w:lang w:val="es-PY"/>
              </w:rPr>
            </w:pPr>
          </w:p>
          <w:p w14:paraId="6A5A148B" w14:textId="228C1F84" w:rsidR="005606E0" w:rsidRPr="005606E0" w:rsidRDefault="005606E0" w:rsidP="005606E0">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tc>
      </w:tr>
    </w:tbl>
    <w:p w14:paraId="47437CD4" w14:textId="3148C7F7" w:rsidR="00957267" w:rsidRDefault="00957267" w:rsidP="00957267">
      <w:pPr>
        <w:pStyle w:val="Ttulo2"/>
        <w:numPr>
          <w:ilvl w:val="2"/>
          <w:numId w:val="33"/>
        </w:numPr>
        <w:spacing w:before="240" w:after="240" w:line="360" w:lineRule="auto"/>
        <w:rPr>
          <w:b/>
          <w:color w:val="000000"/>
          <w:sz w:val="24"/>
          <w:szCs w:val="24"/>
        </w:rPr>
      </w:pPr>
      <w:r>
        <w:rPr>
          <w:b/>
          <w:color w:val="000000"/>
          <w:sz w:val="24"/>
          <w:szCs w:val="24"/>
        </w:rPr>
        <w:t>Cálculos para funciones para 2N en post-falta.</w:t>
      </w:r>
    </w:p>
    <w:p w14:paraId="1EE79FC3" w14:textId="727D891A" w:rsidR="00184F24" w:rsidRDefault="00184F24"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 en </w:t>
      </w:r>
      <w:r>
        <w:rPr>
          <w:rStyle w:val="Cdigo"/>
          <w:rFonts w:eastAsia="Arial"/>
        </w:rPr>
        <w:t>[x</w:t>
      </w:r>
      <w:r w:rsidRPr="000F74EE">
        <w:rPr>
          <w:rStyle w:val="Cdigo"/>
          <w:rFonts w:eastAsia="Arial"/>
        </w:rPr>
        <w:t>ycurrentf.m</w:t>
      </w:r>
      <w:r>
        <w:rPr>
          <w:rStyle w:val="Cdigo"/>
          <w:rFonts w:eastAsia="Arial"/>
        </w:rPr>
        <w:t>]</w:t>
      </w:r>
      <w:r>
        <w:rPr>
          <w:rFonts w:ascii="Times New Roman" w:eastAsia="Times New Roman" w:hAnsi="Times New Roman" w:cs="Times New Roman"/>
          <w:sz w:val="24"/>
          <w:szCs w:val="24"/>
        </w:rPr>
        <w:t xml:space="preserve"> de forma análoga al</w:t>
      </w:r>
      <w:r w:rsidR="00B8709D">
        <w:rPr>
          <w:rFonts w:ascii="Times New Roman" w:eastAsia="Times New Roman" w:hAnsi="Times New Roman" w:cs="Times New Roman"/>
          <w:sz w:val="24"/>
          <w:szCs w:val="24"/>
        </w:rPr>
        <w:t xml:space="preserve"> </w:t>
      </w:r>
      <w:r w:rsidR="00B8709D" w:rsidRPr="00B8709D">
        <w:rPr>
          <w:rStyle w:val="Estilo1"/>
        </w:rPr>
        <w:fldChar w:fldCharType="begin"/>
      </w:r>
      <w:r w:rsidR="00B8709D" w:rsidRPr="00B8709D">
        <w:rPr>
          <w:rStyle w:val="Estilo1"/>
          <w:rFonts w:eastAsia="Arial"/>
        </w:rPr>
        <w:instrText xml:space="preserve"> REF _Ref210250215 \h </w:instrText>
      </w:r>
      <w:r w:rsidR="00B8709D">
        <w:rPr>
          <w:rStyle w:val="Estilo1"/>
          <w:rFonts w:eastAsia="Arial"/>
        </w:rPr>
        <w:instrText xml:space="preserve"> \* MERGEFORMAT </w:instrText>
      </w:r>
      <w:r w:rsidR="00B8709D" w:rsidRPr="00B8709D">
        <w:rPr>
          <w:rStyle w:val="Estilo1"/>
          <w:rFonts w:eastAsia="Arial"/>
        </w:rPr>
      </w:r>
      <w:r w:rsidR="00B8709D" w:rsidRPr="00B8709D">
        <w:rPr>
          <w:rStyle w:val="Estilo1"/>
        </w:rPr>
        <w:fldChar w:fldCharType="separate"/>
      </w:r>
      <w:r w:rsidR="008A02DE" w:rsidRPr="008A02DE">
        <w:rPr>
          <w:rStyle w:val="Estilo1"/>
          <w:rFonts w:eastAsia="Arial"/>
        </w:rPr>
        <w:t>Código 5</w:t>
      </w:r>
      <w:r w:rsidR="00B8709D" w:rsidRPr="00B8709D">
        <w:rPr>
          <w:rStyle w:val="Estilo1"/>
          <w:rFonts w:eastAsia="Arial"/>
        </w:rPr>
        <w:fldChar w:fldCharType="end"/>
      </w:r>
      <w:r>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se obtiene utilizando la restricción mencionada en (</w:t>
      </w:r>
      <w:r w:rsidRPr="0036453E">
        <w:rPr>
          <w:rStyle w:val="ROSA"/>
        </w:rPr>
        <w:fldChar w:fldCharType="begin"/>
      </w:r>
      <w:r w:rsidRPr="0036453E">
        <w:rPr>
          <w:rStyle w:val="ROSA"/>
          <w:rFonts w:eastAsia="Arial"/>
        </w:rPr>
        <w:instrText xml:space="preserve"> REF eq155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155</m:t>
        </m:r>
      </m:oMath>
      <w:r w:rsidRPr="0036453E">
        <w:rPr>
          <w:rStyle w:val="ROSA"/>
          <w:rFonts w:eastAsia="Arial"/>
        </w:rPr>
        <w:fldChar w:fldCharType="end"/>
      </w:r>
      <w:r>
        <w:rPr>
          <w:rFonts w:ascii="Times New Roman" w:eastAsia="Times New Roman" w:hAnsi="Times New Roman" w:cs="Times New Roman"/>
          <w:sz w:val="24"/>
          <w:szCs w:val="24"/>
        </w:rPr>
        <w:t>). También se tienen como entradas de la función a las corrientes del estator, pues son necesarias para llevar a cabo la restricción.</w:t>
      </w:r>
      <w:r w:rsidR="00DC5C5F">
        <w:rPr>
          <w:rFonts w:ascii="Times New Roman" w:eastAsia="Times New Roman" w:hAnsi="Times New Roman" w:cs="Times New Roman"/>
          <w:sz w:val="24"/>
          <w:szCs w:val="24"/>
        </w:rPr>
        <w:t xml:space="preserve"> </w:t>
      </w:r>
      <w:r w:rsidR="00DC5C5F" w:rsidRPr="00DE34B1">
        <w:rPr>
          <w:rFonts w:ascii="Times New Roman" w:eastAsia="Times New Roman" w:hAnsi="Times New Roman" w:cs="Times New Roman"/>
          <w:sz w:val="24"/>
          <w:szCs w:val="24"/>
        </w:rPr>
        <w:t>Es el único bloque que sufre cambios</w:t>
      </w:r>
      <w:r w:rsidR="00140473">
        <w:rPr>
          <w:rFonts w:ascii="Times New Roman" w:eastAsia="Times New Roman" w:hAnsi="Times New Roman" w:cs="Times New Roman"/>
          <w:sz w:val="24"/>
          <w:szCs w:val="24"/>
        </w:rPr>
        <w:t>.</w:t>
      </w:r>
    </w:p>
    <w:p w14:paraId="0ACA19F9" w14:textId="67D49F57" w:rsidR="00140473" w:rsidRDefault="00140473" w:rsidP="00622161">
      <w:pPr>
        <w:pStyle w:val="Descripcin"/>
      </w:pPr>
      <w:bookmarkStart w:id="160" w:name="_Ref210250558"/>
      <w:bookmarkStart w:id="161" w:name="_Ref210206000"/>
      <w:r>
        <w:t xml:space="preserve">Código </w:t>
      </w:r>
      <w:r w:rsidR="008A02DE">
        <w:fldChar w:fldCharType="begin"/>
      </w:r>
      <w:r w:rsidR="008A02DE">
        <w:instrText xml:space="preserve"> SEQ Código \* ARABIC </w:instrText>
      </w:r>
      <w:r w:rsidR="008A02DE">
        <w:fldChar w:fldCharType="separate"/>
      </w:r>
      <w:r w:rsidR="008A02DE">
        <w:rPr>
          <w:noProof/>
        </w:rPr>
        <w:t>9</w:t>
      </w:r>
      <w:r w:rsidR="008A02DE">
        <w:rPr>
          <w:noProof/>
        </w:rPr>
        <w:fldChar w:fldCharType="end"/>
      </w:r>
      <w:bookmarkEnd w:id="160"/>
      <w:r>
        <w:t xml:space="preserve">. </w:t>
      </w:r>
      <w:r w:rsidRPr="002F24B2">
        <w:t>Cálculo de corrientes (x-y) en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4"/>
      </w:r>
      <w:bookmarkEnd w:id="161"/>
    </w:p>
    <w:tbl>
      <w:tblPr>
        <w:tblStyle w:val="Tablaconcuadrcula"/>
        <w:tblW w:w="0" w:type="auto"/>
        <w:tblLook w:val="04A0" w:firstRow="1" w:lastRow="0" w:firstColumn="1" w:lastColumn="0" w:noHBand="0" w:noVBand="1"/>
      </w:tblPr>
      <w:tblGrid>
        <w:gridCol w:w="8210"/>
      </w:tblGrid>
      <w:tr w:rsidR="00682C9C" w:rsidRPr="0026546C" w14:paraId="36BFF334" w14:textId="77777777" w:rsidTr="00682C9C">
        <w:tc>
          <w:tcPr>
            <w:tcW w:w="8210" w:type="dxa"/>
          </w:tcPr>
          <w:p w14:paraId="429A3314"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(2N).</w:t>
            </w:r>
          </w:p>
          <w:p w14:paraId="30A650AC" w14:textId="77777777" w:rsidR="00682C9C" w:rsidRPr="00185BBD" w:rsidRDefault="00682C9C" w:rsidP="00682C9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BE5BB98" w14:textId="77777777" w:rsidR="00682C9C" w:rsidRPr="0005553D" w:rsidRDefault="00682C9C" w:rsidP="00682C9C">
            <w:pPr>
              <w:pStyle w:val="HTMLconformatoprevio"/>
              <w:spacing w:line="244" w:lineRule="atLeast"/>
              <w:rPr>
                <w:noProof/>
                <w:color w:val="333333"/>
                <w:lang w:val="en-US"/>
              </w:rPr>
            </w:pPr>
            <w:r w:rsidRPr="0005553D">
              <w:rPr>
                <w:b/>
                <w:bCs/>
                <w:noProof/>
                <w:color w:val="353580"/>
                <w:lang w:val="en-US"/>
              </w:rPr>
              <w:t>global</w:t>
            </w:r>
            <w:r w:rsidRPr="0005553D">
              <w:rPr>
                <w:noProof/>
                <w:color w:val="BBBBBB"/>
                <w:lang w:val="en-US"/>
              </w:rPr>
              <w:t xml:space="preserve">  </w:t>
            </w:r>
            <w:r w:rsidRPr="0005553D">
              <w:rPr>
                <w:noProof/>
                <w:color w:val="333333"/>
                <w:lang w:val="en-US"/>
              </w:rPr>
              <w:t>Rs</w:t>
            </w:r>
            <w:r w:rsidRPr="0005553D">
              <w:rPr>
                <w:noProof/>
                <w:color w:val="BBBBBB"/>
                <w:lang w:val="en-US"/>
              </w:rPr>
              <w:t xml:space="preserve"> </w:t>
            </w:r>
            <w:r w:rsidRPr="0005553D">
              <w:rPr>
                <w:noProof/>
                <w:color w:val="333333"/>
                <w:lang w:val="en-US"/>
              </w:rPr>
              <w:t>c5</w:t>
            </w:r>
          </w:p>
          <w:p w14:paraId="0C49339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04C90B45" w14:textId="3F3344E6" w:rsidR="00682C9C"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5606E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D4EBC28" w14:textId="77777777" w:rsidR="005606E0" w:rsidRPr="00D636D9" w:rsidRDefault="005606E0" w:rsidP="00682C9C">
            <w:pPr>
              <w:pStyle w:val="HTMLconformatoprevio"/>
              <w:spacing w:line="244" w:lineRule="atLeast"/>
              <w:rPr>
                <w:noProof/>
                <w:color w:val="333333"/>
                <w:lang w:val="es-PY"/>
              </w:rPr>
            </w:pPr>
          </w:p>
          <w:p w14:paraId="43CC55F5"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5AE06491" w14:textId="2596CFD9" w:rsidR="00682C9C" w:rsidRDefault="00682C9C" w:rsidP="00682C9C">
            <w:pPr>
              <w:pStyle w:val="HTMLconformatoprevio"/>
              <w:spacing w:line="244" w:lineRule="atLeast"/>
              <w:rPr>
                <w:noProof/>
                <w:color w:val="BBBBBB"/>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5606E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20BFFEE" w14:textId="77777777" w:rsidR="005606E0" w:rsidRPr="00D636D9" w:rsidRDefault="005606E0" w:rsidP="00682C9C">
            <w:pPr>
              <w:pStyle w:val="HTMLconformatoprevio"/>
              <w:spacing w:line="244" w:lineRule="atLeast"/>
              <w:rPr>
                <w:noProof/>
                <w:color w:val="333333"/>
                <w:lang w:val="es-PY"/>
              </w:rPr>
            </w:pPr>
          </w:p>
          <w:p w14:paraId="3BFDBB58"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445D61F0" w14:textId="2EE815AD" w:rsidR="00682C9C"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sidR="005606E0">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053E1AD3" w14:textId="77777777" w:rsidR="005606E0" w:rsidRPr="00D636D9" w:rsidRDefault="005606E0" w:rsidP="00682C9C">
            <w:pPr>
              <w:pStyle w:val="HTMLconformatoprevio"/>
              <w:spacing w:line="244" w:lineRule="atLeast"/>
              <w:rPr>
                <w:noProof/>
                <w:color w:val="333333"/>
                <w:lang w:val="es-PY"/>
              </w:rPr>
            </w:pPr>
          </w:p>
          <w:p w14:paraId="392823EC"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40067349" w14:textId="0F558162" w:rsidR="00682C9C"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sidR="005606E0">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69D64878" w14:textId="77777777" w:rsidR="005606E0" w:rsidRPr="00D636D9" w:rsidRDefault="005606E0" w:rsidP="00682C9C">
            <w:pPr>
              <w:pStyle w:val="HTMLconformatoprevio"/>
              <w:spacing w:line="244" w:lineRule="atLeast"/>
              <w:rPr>
                <w:noProof/>
                <w:color w:val="333333"/>
                <w:lang w:val="es-PY"/>
              </w:rPr>
            </w:pPr>
          </w:p>
          <w:p w14:paraId="501403B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de Secuencia 0+-</w:t>
            </w:r>
          </w:p>
          <w:p w14:paraId="3B3B994B" w14:textId="6DE43B05" w:rsidR="00682C9C"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sidR="005606E0">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C7C4765" w14:textId="77777777" w:rsidR="005606E0" w:rsidRPr="00D636D9" w:rsidRDefault="005606E0" w:rsidP="00682C9C">
            <w:pPr>
              <w:pStyle w:val="HTMLconformatoprevio"/>
              <w:spacing w:line="244" w:lineRule="atLeast"/>
              <w:rPr>
                <w:noProof/>
                <w:color w:val="333333"/>
                <w:lang w:val="es-PY"/>
              </w:rPr>
            </w:pPr>
          </w:p>
          <w:p w14:paraId="6DDFEF9D" w14:textId="77777777" w:rsidR="00C747BA" w:rsidRDefault="00682C9C" w:rsidP="005606E0">
            <w:pPr>
              <w:pStyle w:val="HTMLconformatoprevio"/>
              <w:spacing w:line="244" w:lineRule="atLeast"/>
              <w:rPr>
                <w:noProof/>
                <w:color w:val="333333"/>
                <w:lang w:val="en-US"/>
              </w:rPr>
            </w:pPr>
            <w:r w:rsidRPr="0005553D">
              <w:rPr>
                <w:noProof/>
                <w:color w:val="333333"/>
                <w:lang w:val="en-US"/>
              </w:rPr>
              <w:t>isx</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-isalfa;</w:t>
            </w:r>
            <w:r w:rsidR="005606E0" w:rsidRPr="0005553D">
              <w:rPr>
                <w:noProof/>
                <w:color w:val="333333"/>
                <w:lang w:val="en-US"/>
              </w:rPr>
              <w:t xml:space="preserve">    </w:t>
            </w:r>
            <w:r w:rsidRPr="0005553D">
              <w:rPr>
                <w:noProof/>
                <w:color w:val="333333"/>
                <w:lang w:val="en-US"/>
              </w:rPr>
              <w:t>isyp=</w:t>
            </w:r>
            <w:r w:rsidRPr="0005553D">
              <w:rPr>
                <w:noProof/>
                <w:color w:val="BBBBBB"/>
                <w:lang w:val="en-US"/>
              </w:rPr>
              <w:t xml:space="preserve"> </w:t>
            </w:r>
            <w:r w:rsidRPr="0005553D">
              <w:rPr>
                <w:noProof/>
                <w:color w:val="333333"/>
                <w:lang w:val="en-US"/>
              </w:rPr>
              <w:t>c5</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(vsy</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Rs*isy);</w:t>
            </w:r>
            <w:r w:rsidR="005606E0" w:rsidRPr="0005553D">
              <w:rPr>
                <w:noProof/>
                <w:color w:val="333333"/>
                <w:lang w:val="en-US"/>
              </w:rPr>
              <w:t xml:space="preserve">    </w:t>
            </w:r>
          </w:p>
          <w:p w14:paraId="4C3D6CD2" w14:textId="77777777" w:rsidR="00C747BA" w:rsidRDefault="00C747BA" w:rsidP="005606E0">
            <w:pPr>
              <w:pStyle w:val="HTMLconformatoprevio"/>
              <w:spacing w:line="244" w:lineRule="atLeast"/>
              <w:rPr>
                <w:noProof/>
                <w:color w:val="333333"/>
                <w:lang w:val="en-US"/>
              </w:rPr>
            </w:pPr>
          </w:p>
          <w:p w14:paraId="2A9F27A0" w14:textId="42F85764" w:rsidR="00682C9C" w:rsidRPr="0005553D" w:rsidRDefault="00682C9C" w:rsidP="005606E0">
            <w:pPr>
              <w:pStyle w:val="HTMLconformatoprevio"/>
              <w:spacing w:line="244" w:lineRule="atLeast"/>
              <w:rPr>
                <w:noProof/>
                <w:color w:val="333333"/>
                <w:lang w:val="en-US"/>
              </w:rPr>
            </w:pPr>
            <w:r w:rsidRPr="0005553D">
              <w:rPr>
                <w:noProof/>
                <w:color w:val="333333"/>
                <w:lang w:val="en-US"/>
              </w:rPr>
              <w:t>res=[isx;isyp];</w:t>
            </w:r>
          </w:p>
        </w:tc>
      </w:tr>
    </w:tbl>
    <w:p w14:paraId="6EBE123E" w14:textId="73C53CC9" w:rsidR="00853CF3" w:rsidRDefault="00853CF3" w:rsidP="0016275F">
      <w:pPr>
        <w:pStyle w:val="Ttulo2"/>
        <w:numPr>
          <w:ilvl w:val="2"/>
          <w:numId w:val="6"/>
        </w:numPr>
        <w:spacing w:before="240" w:after="240" w:line="360" w:lineRule="auto"/>
        <w:rPr>
          <w:b/>
          <w:color w:val="000000"/>
          <w:sz w:val="24"/>
          <w:szCs w:val="24"/>
        </w:rPr>
      </w:pPr>
      <w:r>
        <w:rPr>
          <w:b/>
          <w:color w:val="000000"/>
          <w:sz w:val="24"/>
          <w:szCs w:val="24"/>
        </w:rPr>
        <w:lastRenderedPageBreak/>
        <w:t xml:space="preserve">Parámetros Globales </w:t>
      </w:r>
      <w:r w:rsidR="0016275F">
        <w:rPr>
          <w:b/>
          <w:color w:val="000000"/>
          <w:sz w:val="24"/>
          <w:szCs w:val="24"/>
        </w:rPr>
        <w:t>para</w:t>
      </w:r>
      <w:r>
        <w:rPr>
          <w:b/>
          <w:color w:val="000000"/>
          <w:sz w:val="24"/>
          <w:szCs w:val="24"/>
        </w:rPr>
        <w:t xml:space="preserve"> 1N</w:t>
      </w:r>
      <w:r w:rsidR="0016275F">
        <w:rPr>
          <w:b/>
          <w:color w:val="000000"/>
          <w:sz w:val="24"/>
          <w:szCs w:val="24"/>
        </w:rPr>
        <w:t>.</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2CB75AC1"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Todos los ajustes deberán realizarse en un nuevo archivo denominado </w:t>
      </w:r>
      <w:r w:rsidR="004542C0">
        <w:rPr>
          <w:rStyle w:val="Cdigo"/>
          <w:rFonts w:eastAsia="Arial"/>
        </w:rPr>
        <w:t>[G</w:t>
      </w:r>
      <w:r w:rsidRPr="00E71251">
        <w:rPr>
          <w:rStyle w:val="Cdigo"/>
          <w:rFonts w:eastAsia="Arial"/>
        </w:rPr>
        <w:t>lobalParam_PCC_1N.m</w:t>
      </w:r>
      <w:r w:rsidR="004542C0">
        <w:rPr>
          <w:rStyle w:val="Cdigo"/>
          <w:rFonts w:eastAsia="Arial"/>
        </w:rPr>
        <w:t>]</w:t>
      </w:r>
      <w:r>
        <w:rPr>
          <w:rFonts w:ascii="Times New Roman" w:eastAsia="Times New Roman" w:hAnsi="Times New Roman" w:cs="Times New Roman"/>
          <w:sz w:val="24"/>
          <w:szCs w:val="24"/>
        </w:rPr>
        <w:t xml:space="preserve"> que será copia de </w:t>
      </w:r>
      <w:r w:rsidR="004542C0">
        <w:rPr>
          <w:rStyle w:val="Cdigo"/>
          <w:rFonts w:eastAsia="Arial"/>
        </w:rPr>
        <w:t>[G</w:t>
      </w:r>
      <w:r w:rsidRPr="00E71251">
        <w:rPr>
          <w:rStyle w:val="Cdigo"/>
          <w:rFonts w:eastAsia="Arial"/>
        </w:rPr>
        <w:t>lobalParam_PCC_2N.m</w:t>
      </w:r>
      <w:r w:rsidR="004542C0">
        <w:rPr>
          <w:rStyle w:val="Cdigo"/>
          <w:rFonts w:eastAsia="Arial"/>
        </w:rPr>
        <w:t>]</w:t>
      </w:r>
      <w:r>
        <w:rPr>
          <w:rFonts w:ascii="Times New Roman" w:eastAsia="Times New Roman" w:hAnsi="Times New Roman" w:cs="Times New Roman"/>
          <w:sz w:val="24"/>
          <w:szCs w:val="24"/>
        </w:rPr>
        <w:t xml:space="preserve"> y en donde se deberán realizar las modificaciones presentadas a continuación.</w:t>
      </w:r>
    </w:p>
    <w:p w14:paraId="662EBD58" w14:textId="13832FF2" w:rsidR="00140473" w:rsidRDefault="00384BF9" w:rsidP="009469C2">
      <w:pPr>
        <w:spacing w:before="240" w:after="240" w:line="360" w:lineRule="auto"/>
        <w:ind w:firstLine="851"/>
        <w:jc w:val="both"/>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w:t>
      </w:r>
      <w:r w:rsidR="000B7B3F">
        <w:rPr>
          <w:rFonts w:ascii="Times New Roman" w:eastAsia="Times New Roman" w:hAnsi="Times New Roman" w:cs="Times New Roman"/>
          <w:sz w:val="24"/>
          <w:szCs w:val="24"/>
        </w:rPr>
        <w:t>pre‑falta</w:t>
      </w:r>
      <w:r w:rsidR="00BF676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w:t>
      </w:r>
      <w:r w:rsidR="000B7B3F">
        <w:rPr>
          <w:rFonts w:ascii="Times New Roman" w:eastAsia="Times New Roman" w:hAnsi="Times New Roman" w:cs="Times New Roman"/>
          <w:sz w:val="24"/>
          <w:szCs w:val="24"/>
        </w:rPr>
        <w:t>post‑falta</w:t>
      </w:r>
      <w:r w:rsidR="00BF6765">
        <w:rPr>
          <w:rFonts w:ascii="Times New Roman" w:eastAsia="Times New Roman" w:hAnsi="Times New Roman" w:cs="Times New Roman"/>
          <w:sz w:val="24"/>
          <w:szCs w:val="24"/>
        </w:rPr>
        <w:t>.</w:t>
      </w:r>
    </w:p>
    <w:p w14:paraId="468FDB6E" w14:textId="0AC68E6F" w:rsidR="009469C2" w:rsidRDefault="009469C2" w:rsidP="00622161">
      <w:pPr>
        <w:pStyle w:val="Descripcin"/>
      </w:pPr>
      <w:bookmarkStart w:id="162" w:name="_Ref210250163"/>
      <w:bookmarkStart w:id="163" w:name="_Ref210205137"/>
      <w:r>
        <w:t xml:space="preserve">Código 10. </w:t>
      </w:r>
      <w:r w:rsidR="008A02DE">
        <w:fldChar w:fldCharType="begin"/>
      </w:r>
      <w:r w:rsidR="008A02DE">
        <w:instrText xml:space="preserve"> SEQ Código_10. \* alphabetic </w:instrText>
      </w:r>
      <w:r w:rsidR="008A02DE">
        <w:fldChar w:fldCharType="separate"/>
      </w:r>
      <w:r w:rsidR="008A02DE">
        <w:rPr>
          <w:noProof/>
        </w:rPr>
        <w:t>a</w:t>
      </w:r>
      <w:r w:rsidR="008A02DE">
        <w:rPr>
          <w:noProof/>
        </w:rPr>
        <w:fldChar w:fldCharType="end"/>
      </w:r>
      <w:bookmarkEnd w:id="162"/>
      <w:r>
        <w:t xml:space="preserve">) </w:t>
      </w:r>
      <w:r w:rsidRPr="00BF6224">
        <w:rPr>
          <w:noProof/>
        </w:rPr>
        <w:t>Parámetros de los convertidores para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5"/>
      </w:r>
      <w:bookmarkEnd w:id="163"/>
    </w:p>
    <w:tbl>
      <w:tblPr>
        <w:tblStyle w:val="Tablaconcuadrcula"/>
        <w:tblW w:w="0" w:type="auto"/>
        <w:tblLook w:val="04A0" w:firstRow="1" w:lastRow="0" w:firstColumn="1" w:lastColumn="0" w:noHBand="0" w:noVBand="1"/>
      </w:tblPr>
      <w:tblGrid>
        <w:gridCol w:w="8210"/>
      </w:tblGrid>
      <w:tr w:rsidR="00682C9C" w14:paraId="3C2A1598" w14:textId="77777777" w:rsidTr="00682C9C">
        <w:tc>
          <w:tcPr>
            <w:tcW w:w="8210" w:type="dxa"/>
          </w:tcPr>
          <w:p w14:paraId="3E7A4767"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PARAMETROS DE LOS CONVERTIDORES %%%%%%%%%%%%%%%</w:t>
            </w:r>
          </w:p>
          <w:p w14:paraId="74121BBF" w14:textId="77777777" w:rsidR="00682C9C" w:rsidRPr="00D636D9" w:rsidRDefault="00682C9C" w:rsidP="00682C9C">
            <w:pPr>
              <w:pStyle w:val="HTMLconformatoprevio"/>
              <w:spacing w:line="244" w:lineRule="atLeast"/>
              <w:rPr>
                <w:noProof/>
                <w:color w:val="333333"/>
                <w:lang w:val="es-PY"/>
              </w:rPr>
            </w:pPr>
          </w:p>
          <w:p w14:paraId="75BF6CB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4BBA8BE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acoplados</w:t>
            </w:r>
          </w:p>
          <w:p w14:paraId="4E9644FB" w14:textId="77777777" w:rsidR="00682C9C" w:rsidRPr="00D636D9" w:rsidRDefault="00682C9C" w:rsidP="00682C9C">
            <w:pPr>
              <w:pStyle w:val="HTMLconformatoprevio"/>
              <w:spacing w:line="244" w:lineRule="atLeast"/>
              <w:rPr>
                <w:noProof/>
                <w:color w:val="333333"/>
                <w:lang w:val="es-PY"/>
              </w:rPr>
            </w:pPr>
          </w:p>
          <w:p w14:paraId="75E13B21"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A65B0C"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4FFB126"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03BFE30"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89322D2"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FABB2A5"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28F15469" w14:textId="77777777" w:rsidR="00682C9C" w:rsidRPr="00D636D9" w:rsidRDefault="00682C9C" w:rsidP="00682C9C">
            <w:pPr>
              <w:pStyle w:val="HTMLconformatoprevio"/>
              <w:spacing w:line="244" w:lineRule="atLeast"/>
              <w:rPr>
                <w:noProof/>
                <w:color w:val="333333"/>
                <w:lang w:val="es-PY"/>
              </w:rPr>
            </w:pPr>
          </w:p>
          <w:p w14:paraId="2D2681C2" w14:textId="3D859D3E" w:rsidR="00682C9C" w:rsidRPr="00FC589E" w:rsidRDefault="00682C9C" w:rsidP="00682C9C">
            <w:pPr>
              <w:pStyle w:val="HTMLconformatoprevio"/>
              <w:spacing w:line="244" w:lineRule="atLeast"/>
              <w:rPr>
                <w:noProof/>
                <w:color w:val="333333"/>
                <w:lang w:val="es-PY"/>
              </w:rPr>
            </w:pPr>
            <w:r w:rsidRPr="00D636D9">
              <w:rPr>
                <w:i/>
                <w:iCs/>
                <w:noProof/>
                <w:color w:val="008800"/>
                <w:lang w:val="es-PY"/>
              </w:rPr>
              <w:t>% Matriz Kf: usada para el cálculo de tensiones en condición de falla</w:t>
            </w:r>
            <w:r w:rsidRPr="00FC589E">
              <w:rPr>
                <w:i/>
                <w:iCs/>
                <w:noProof/>
                <w:color w:val="008800"/>
                <w:lang w:val="es-PY"/>
              </w:rPr>
              <w:t xml:space="preserve"> en fase A.</w:t>
            </w:r>
          </w:p>
          <w:p w14:paraId="394CB7A2" w14:textId="77777777" w:rsidR="00682C9C" w:rsidRPr="00FC589E" w:rsidRDefault="00682C9C" w:rsidP="00682C9C">
            <w:pPr>
              <w:pStyle w:val="HTMLconformatoprevio"/>
              <w:spacing w:line="244" w:lineRule="atLeast"/>
              <w:rPr>
                <w:noProof/>
                <w:color w:val="333333"/>
                <w:lang w:val="es-PY"/>
              </w:rPr>
            </w:pPr>
          </w:p>
          <w:p w14:paraId="4F2D989E"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Kf=</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r w:rsidRPr="00FC589E">
              <w:rPr>
                <w:noProof/>
                <w:color w:val="2C2CFF"/>
                <w:lang w:val="es-PY"/>
              </w:rPr>
              <w:t>5</w:t>
            </w:r>
            <w:r w:rsidRPr="00FC589E">
              <w:rPr>
                <w:noProof/>
                <w:color w:val="333333"/>
                <w:lang w:val="es-PY"/>
              </w:rPr>
              <w:t>)*[</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2344CC47"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215D8255"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1B5DB5BF"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7A12BEAE" w14:textId="38D2A11D"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BBBBBB"/>
                <w:lang w:val="es-PY"/>
              </w:rPr>
              <w:t xml:space="preserve"> </w:t>
            </w:r>
            <w:r w:rsidRPr="00FC589E">
              <w:rPr>
                <w:noProof/>
                <w:color w:val="333333"/>
                <w:lang w:val="es-PY"/>
              </w:rPr>
              <w:t>;</w:t>
            </w:r>
          </w:p>
        </w:tc>
      </w:tr>
    </w:tbl>
    <w:p w14:paraId="75560432" w14:textId="77777777" w:rsidR="000A0324" w:rsidRDefault="000A0324" w:rsidP="00BB5DF0">
      <w:pPr>
        <w:spacing w:before="240" w:after="240" w:line="360" w:lineRule="auto"/>
        <w:ind w:firstLine="851"/>
        <w:jc w:val="both"/>
        <w:rPr>
          <w:rFonts w:ascii="Times New Roman" w:eastAsia="Times New Roman" w:hAnsi="Times New Roman" w:cs="Times New Roman"/>
          <w:sz w:val="24"/>
          <w:szCs w:val="24"/>
        </w:rPr>
      </w:pPr>
    </w:p>
    <w:p w14:paraId="1978D500"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4DF7141" w14:textId="19833591" w:rsidR="00DB57CE" w:rsidRDefault="00BF6765" w:rsidP="009469C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 un solo neutro, la componente homopolar del sistema se mantiene activa y obliga a construir una nueva matriz inversa reducida de Clarke, calculada de forma análoga a lo presentado en el</w:t>
      </w:r>
      <w:r w:rsidR="00D3018D">
        <w:rPr>
          <w:rFonts w:ascii="Times New Roman" w:eastAsia="Times New Roman" w:hAnsi="Times New Roman" w:cs="Times New Roman"/>
          <w:sz w:val="24"/>
          <w:szCs w:val="24"/>
        </w:rPr>
        <w:t xml:space="preserve"> </w:t>
      </w:r>
      <w:r w:rsidR="00D3018D" w:rsidRPr="00D3018D">
        <w:rPr>
          <w:rStyle w:val="Estilo1"/>
        </w:rPr>
        <w:fldChar w:fldCharType="begin"/>
      </w:r>
      <w:r w:rsidR="00D3018D" w:rsidRPr="00D3018D">
        <w:rPr>
          <w:rStyle w:val="Estilo1"/>
          <w:rFonts w:eastAsia="Arial"/>
        </w:rPr>
        <w:instrText xml:space="preserve"> REF _Ref210209236 \h </w:instrText>
      </w:r>
      <w:r w:rsidR="00D3018D">
        <w:rPr>
          <w:rStyle w:val="Estilo1"/>
          <w:rFonts w:eastAsia="Arial"/>
        </w:rPr>
        <w:instrText xml:space="preserve"> \* MERGEFORMAT </w:instrText>
      </w:r>
      <w:r w:rsidR="00D3018D" w:rsidRPr="00D3018D">
        <w:rPr>
          <w:rStyle w:val="Estilo1"/>
          <w:rFonts w:eastAsia="Arial"/>
        </w:rPr>
      </w:r>
      <w:r w:rsidR="00D3018D" w:rsidRPr="00D3018D">
        <w:rPr>
          <w:rStyle w:val="Estilo1"/>
        </w:rPr>
        <w:fldChar w:fldCharType="separate"/>
      </w:r>
      <w:r w:rsidR="008A02DE" w:rsidRPr="008A02DE">
        <w:rPr>
          <w:rStyle w:val="Estilo1"/>
          <w:rFonts w:eastAsia="Arial"/>
        </w:rPr>
        <w:t>Código 1. i</w:t>
      </w:r>
      <w:r w:rsidR="00D3018D" w:rsidRPr="00D3018D">
        <w:rPr>
          <w:rStyle w:val="Estilo1"/>
          <w:rFonts w:eastAsia="Arial"/>
        </w:rPr>
        <w:fldChar w:fldCharType="end"/>
      </w:r>
      <w:r w:rsidR="00D3018D" w:rsidRPr="00D3018D">
        <w:rPr>
          <w:rStyle w:val="Estilo1"/>
          <w:rFonts w:eastAsia="Arial"/>
        </w:rPr>
        <w:t>)</w:t>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Con ambas inversas parciales se consigue armar</w:t>
      </w:r>
      <w:r w:rsidR="00A62E19">
        <w:rPr>
          <w:rFonts w:ascii="Times New Roman" w:eastAsia="Times New Roman" w:hAnsi="Times New Roman" w:cs="Times New Roman"/>
          <w:sz w:val="24"/>
          <w:szCs w:val="24"/>
        </w:rPr>
        <w:t>, mediante el</w:t>
      </w:r>
      <w:r w:rsidR="00D3018D">
        <w:rPr>
          <w:rFonts w:ascii="Times New Roman" w:eastAsia="Times New Roman" w:hAnsi="Times New Roman" w:cs="Times New Roman"/>
          <w:sz w:val="24"/>
          <w:szCs w:val="24"/>
        </w:rPr>
        <w:t xml:space="preserve"> </w:t>
      </w:r>
      <w:r w:rsidR="00D3018D" w:rsidRPr="00D3018D">
        <w:rPr>
          <w:rStyle w:val="Estilo1"/>
        </w:rPr>
        <w:fldChar w:fldCharType="begin"/>
      </w:r>
      <w:r w:rsidR="00D3018D" w:rsidRPr="00D3018D">
        <w:rPr>
          <w:rStyle w:val="Estilo1"/>
          <w:rFonts w:eastAsia="Arial"/>
        </w:rPr>
        <w:instrText xml:space="preserve"> REF _Ref210250491 \h </w:instrText>
      </w:r>
      <w:r w:rsidR="00D3018D">
        <w:rPr>
          <w:rStyle w:val="Estilo1"/>
          <w:rFonts w:eastAsia="Arial"/>
        </w:rPr>
        <w:instrText xml:space="preserve"> \* MERGEFORMAT </w:instrText>
      </w:r>
      <w:r w:rsidR="00D3018D" w:rsidRPr="00D3018D">
        <w:rPr>
          <w:rStyle w:val="Estilo1"/>
          <w:rFonts w:eastAsia="Arial"/>
        </w:rPr>
      </w:r>
      <w:r w:rsidR="00D3018D" w:rsidRPr="00D3018D">
        <w:rPr>
          <w:rStyle w:val="Estilo1"/>
        </w:rPr>
        <w:fldChar w:fldCharType="separate"/>
      </w:r>
      <w:r w:rsidR="008A02DE" w:rsidRPr="008A02DE">
        <w:rPr>
          <w:rStyle w:val="Estilo1"/>
          <w:rFonts w:eastAsia="Arial"/>
        </w:rPr>
        <w:t>Código 10</w:t>
      </w:r>
      <w:r w:rsidR="00D3018D" w:rsidRPr="00D3018D">
        <w:rPr>
          <w:rStyle w:val="Estilo1"/>
          <w:rFonts w:eastAsia="Arial"/>
        </w:rPr>
        <w:fldChar w:fldCharType="end"/>
      </w:r>
      <w:r w:rsidR="00D3018D" w:rsidRPr="00D3018D">
        <w:rPr>
          <w:rStyle w:val="Estilo1"/>
          <w:rFonts w:eastAsia="Arial"/>
        </w:rPr>
        <w:t xml:space="preserve"> b)</w:t>
      </w:r>
      <w:r w:rsidR="00A62E19">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 xml:space="preserve">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w:t>
      </w:r>
      <w:r w:rsidR="000B7B3F">
        <w:rPr>
          <w:rFonts w:ascii="Times New Roman" w:eastAsia="Times New Roman" w:hAnsi="Times New Roman" w:cs="Times New Roman"/>
          <w:sz w:val="24"/>
          <w:szCs w:val="24"/>
        </w:rPr>
        <w:t>post‑falta</w:t>
      </w:r>
      <w:r w:rsidR="00B8352B">
        <w:rPr>
          <w:rFonts w:ascii="Times New Roman" w:eastAsia="Times New Roman" w:hAnsi="Times New Roman" w:cs="Times New Roman"/>
          <w:sz w:val="24"/>
          <w:szCs w:val="24"/>
        </w:rPr>
        <w:t xml:space="preserve"> para 1N</w:t>
      </w:r>
      <w:r w:rsidR="00E71251">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manten</w:t>
      </w:r>
      <w:r w:rsidR="00E71251">
        <w:rPr>
          <w:rFonts w:ascii="Times New Roman" w:eastAsia="Times New Roman" w:hAnsi="Times New Roman" w:cs="Times New Roman"/>
          <w:sz w:val="24"/>
          <w:szCs w:val="24"/>
        </w:rPr>
        <w:t>iendo</w:t>
      </w:r>
      <w:r w:rsidR="00B8352B">
        <w:rPr>
          <w:rFonts w:ascii="Times New Roman" w:eastAsia="Times New Roman" w:hAnsi="Times New Roman" w:cs="Times New Roman"/>
          <w:sz w:val="24"/>
          <w:szCs w:val="24"/>
        </w:rPr>
        <w:t xml:space="preserve"> </w:t>
      </w:r>
      <w:r w:rsidR="00E71251">
        <w:rPr>
          <w:rFonts w:ascii="Times New Roman" w:eastAsia="Times New Roman" w:hAnsi="Times New Roman" w:cs="Times New Roman"/>
          <w:sz w:val="24"/>
          <w:szCs w:val="24"/>
        </w:rPr>
        <w:t>una</w:t>
      </w:r>
      <w:r w:rsidR="00B8352B">
        <w:rPr>
          <w:rFonts w:ascii="Times New Roman" w:eastAsia="Times New Roman" w:hAnsi="Times New Roman" w:cs="Times New Roman"/>
          <w:sz w:val="24"/>
          <w:szCs w:val="24"/>
        </w:rPr>
        <w:t xml:space="preserve"> proyección correcta </w:t>
      </w:r>
      <w:r w:rsidR="00E71251">
        <w:rPr>
          <w:rFonts w:ascii="Times New Roman" w:eastAsia="Times New Roman" w:hAnsi="Times New Roman" w:cs="Times New Roman"/>
          <w:sz w:val="24"/>
          <w:szCs w:val="24"/>
        </w:rPr>
        <w:t>y libre de singularidades en</w:t>
      </w:r>
      <w:r w:rsidR="00B8352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xml:space="preserve">) con las aportaciones de los </w:t>
      </w:r>
      <w:r w:rsidR="004542C0">
        <w:rPr>
          <w:rFonts w:ascii="Times New Roman" w:eastAsia="Times New Roman" w:hAnsi="Times New Roman" w:cs="Times New Roman"/>
          <w:sz w:val="24"/>
          <w:szCs w:val="24"/>
        </w:rPr>
        <w:t>p</w:t>
      </w:r>
      <w:r w:rsidR="00B8352B">
        <w:rPr>
          <w:rFonts w:ascii="Times New Roman" w:eastAsia="Times New Roman" w:hAnsi="Times New Roman" w:cs="Times New Roman"/>
          <w:sz w:val="24"/>
          <w:szCs w:val="24"/>
        </w:rPr>
        <w:t>l</w:t>
      </w:r>
      <w:r w:rsidR="004542C0">
        <w:rPr>
          <w:rFonts w:ascii="Times New Roman" w:eastAsia="Times New Roman" w:hAnsi="Times New Roman" w:cs="Times New Roman"/>
          <w:sz w:val="24"/>
          <w:szCs w:val="24"/>
        </w:rPr>
        <w:t>ano</w:t>
      </w:r>
      <w:r w:rsidR="00B8352B">
        <w:rPr>
          <w:rFonts w:ascii="Times New Roman" w:eastAsia="Times New Roman" w:hAnsi="Times New Roman" w:cs="Times New Roman"/>
          <w:sz w:val="24"/>
          <w:szCs w:val="24"/>
        </w:rPr>
        <w:t>s (</w:t>
      </w:r>
      <m:oMath>
        <m:r>
          <w:rPr>
            <w:rFonts w:ascii="Cambria Math" w:eastAsia="Times New Roman" w:hAnsi="Cambria Math" w:cs="Times New Roman"/>
            <w:sz w:val="24"/>
            <w:szCs w:val="24"/>
          </w:rPr>
          <m:t>x- 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F844CF3" w14:textId="33D3D736" w:rsidR="009469C2" w:rsidRDefault="009469C2" w:rsidP="00622161">
      <w:pPr>
        <w:pStyle w:val="Descripcin"/>
      </w:pPr>
      <w:bookmarkStart w:id="164" w:name="_Ref210250491"/>
      <w:bookmarkStart w:id="165" w:name="_Ref210223265"/>
      <w:r>
        <w:t xml:space="preserve">Código </w:t>
      </w:r>
      <w:r w:rsidR="008A02DE">
        <w:fldChar w:fldCharType="begin"/>
      </w:r>
      <w:r w:rsidR="008A02DE">
        <w:instrText xml:space="preserve"> SEQ Código \* ARABIC </w:instrText>
      </w:r>
      <w:r w:rsidR="008A02DE">
        <w:fldChar w:fldCharType="separate"/>
      </w:r>
      <w:r w:rsidR="008A02DE">
        <w:rPr>
          <w:noProof/>
        </w:rPr>
        <w:t>10</w:t>
      </w:r>
      <w:r w:rsidR="008A02DE">
        <w:rPr>
          <w:noProof/>
        </w:rPr>
        <w:fldChar w:fldCharType="end"/>
      </w:r>
      <w:bookmarkEnd w:id="164"/>
      <w:r>
        <w:t>. b)</w:t>
      </w:r>
      <w:r w:rsidRPr="008B2C2E">
        <w:rPr>
          <w:noProof/>
        </w:rPr>
        <w:t xml:space="preserve"> Inversa de la Matriz de Clarke, topología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6"/>
      </w:r>
      <w:bookmarkEnd w:id="165"/>
    </w:p>
    <w:tbl>
      <w:tblPr>
        <w:tblStyle w:val="Tablaconcuadrcula"/>
        <w:tblW w:w="0" w:type="auto"/>
        <w:tblLook w:val="04A0" w:firstRow="1" w:lastRow="0" w:firstColumn="1" w:lastColumn="0" w:noHBand="0" w:noVBand="1"/>
      </w:tblPr>
      <w:tblGrid>
        <w:gridCol w:w="8210"/>
      </w:tblGrid>
      <w:tr w:rsidR="00682C9C" w14:paraId="5263844B" w14:textId="77777777" w:rsidTr="00682C9C">
        <w:tc>
          <w:tcPr>
            <w:tcW w:w="8210" w:type="dxa"/>
          </w:tcPr>
          <w:p w14:paraId="4021511A" w14:textId="77777777" w:rsidR="00682C9C" w:rsidRPr="00741C50" w:rsidRDefault="00682C9C" w:rsidP="00682C9C">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59311FB2"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4C99D3EB"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4463B98F" w14:textId="77777777" w:rsidR="00682C9C" w:rsidRPr="00741C50" w:rsidRDefault="00682C9C" w:rsidP="00682C9C">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0D27EF6" w14:textId="77777777" w:rsidR="00682C9C" w:rsidRPr="00741C50" w:rsidRDefault="00682C9C" w:rsidP="00682C9C">
            <w:pPr>
              <w:pStyle w:val="HTMLconformatoprevio"/>
              <w:spacing w:line="244" w:lineRule="atLeast"/>
              <w:rPr>
                <w:noProof/>
                <w:color w:val="333333"/>
              </w:rPr>
            </w:pPr>
          </w:p>
          <w:p w14:paraId="665D7F4D" w14:textId="77777777" w:rsidR="00682C9C" w:rsidRPr="00741C50" w:rsidRDefault="00682C9C" w:rsidP="00682C9C">
            <w:pPr>
              <w:pStyle w:val="HTMLconformatoprevio"/>
              <w:spacing w:line="244" w:lineRule="atLeast"/>
              <w:rPr>
                <w:noProof/>
                <w:color w:val="333333"/>
              </w:rPr>
            </w:pPr>
            <w:r w:rsidRPr="00741C50">
              <w:rPr>
                <w:i/>
                <w:iCs/>
                <w:noProof/>
                <w:color w:val="008800"/>
              </w:rPr>
              <w:t>% Inversa de Cf</w:t>
            </w:r>
          </w:p>
          <w:p w14:paraId="2BE9A84E"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3DEA916D"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6AD9DB4F" w14:textId="77777777" w:rsidR="00682C9C" w:rsidRPr="00741C50" w:rsidRDefault="00682C9C" w:rsidP="00682C9C">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42BF684D" w14:textId="77777777" w:rsidR="00682C9C" w:rsidRPr="00741C50" w:rsidRDefault="00682C9C" w:rsidP="00682C9C">
            <w:pPr>
              <w:pStyle w:val="HTMLconformatoprevio"/>
              <w:spacing w:line="244" w:lineRule="atLeast"/>
              <w:rPr>
                <w:noProof/>
                <w:color w:val="333333"/>
              </w:rPr>
            </w:pPr>
          </w:p>
          <w:p w14:paraId="44111C87" w14:textId="77777777" w:rsidR="00682C9C" w:rsidRPr="00741C50" w:rsidRDefault="00682C9C" w:rsidP="00682C9C">
            <w:pPr>
              <w:pStyle w:val="HTMLconformatoprevio"/>
              <w:spacing w:line="244" w:lineRule="atLeast"/>
              <w:rPr>
                <w:noProof/>
                <w:color w:val="333333"/>
              </w:rPr>
            </w:pPr>
            <w:r w:rsidRPr="00741C50">
              <w:rPr>
                <w:i/>
                <w:iCs/>
                <w:noProof/>
                <w:color w:val="008800"/>
              </w:rPr>
              <w:t>% Se Crea una nueva matriz (5x6)</w:t>
            </w:r>
          </w:p>
          <w:p w14:paraId="5F80369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54BC217D" w14:textId="77777777" w:rsidR="00682C9C" w:rsidRPr="00741C50" w:rsidRDefault="00682C9C" w:rsidP="00682C9C">
            <w:pPr>
              <w:pStyle w:val="HTMLconformatoprevio"/>
              <w:spacing w:line="244" w:lineRule="atLeast"/>
              <w:rPr>
                <w:noProof/>
                <w:color w:val="333333"/>
              </w:rPr>
            </w:pPr>
          </w:p>
          <w:p w14:paraId="505DAD4C" w14:textId="77777777" w:rsidR="00682C9C" w:rsidRPr="00741C50" w:rsidRDefault="00682C9C" w:rsidP="00682C9C">
            <w:pPr>
              <w:pStyle w:val="HTMLconformatoprevio"/>
              <w:spacing w:line="244" w:lineRule="atLeast"/>
              <w:rPr>
                <w:noProof/>
                <w:color w:val="333333"/>
              </w:rPr>
            </w:pPr>
            <w:r w:rsidRPr="00741C50">
              <w:rPr>
                <w:i/>
                <w:iCs/>
                <w:noProof/>
                <w:color w:val="008800"/>
              </w:rPr>
              <w:t>% Reemplazamos las columnas de newMatrix :</w:t>
            </w:r>
          </w:p>
          <w:p w14:paraId="34CE243C"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6350F3A7"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3A0300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23602928"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3B17B37B"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174D4842"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0AD9C5E6" w14:textId="77777777" w:rsidR="00682C9C" w:rsidRPr="00741C50" w:rsidRDefault="00682C9C" w:rsidP="00682C9C">
            <w:pPr>
              <w:pStyle w:val="HTMLconformatoprevio"/>
              <w:spacing w:line="244" w:lineRule="atLeast"/>
              <w:rPr>
                <w:noProof/>
                <w:color w:val="333333"/>
              </w:rPr>
            </w:pPr>
          </w:p>
          <w:p w14:paraId="5F89CBB0" w14:textId="77777777" w:rsidR="00682C9C" w:rsidRPr="00741C50" w:rsidRDefault="00682C9C" w:rsidP="00682C9C">
            <w:pPr>
              <w:pStyle w:val="HTMLconformatoprevio"/>
              <w:spacing w:line="244" w:lineRule="atLeast"/>
              <w:rPr>
                <w:noProof/>
                <w:color w:val="333333"/>
              </w:rPr>
            </w:pPr>
            <w:r w:rsidRPr="00741C50">
              <w:rPr>
                <w:i/>
                <w:iCs/>
                <w:noProof/>
                <w:color w:val="008800"/>
              </w:rPr>
              <w:t>% Matriz Inversa Post Falta para representar las Fases.</w:t>
            </w:r>
          </w:p>
          <w:p w14:paraId="0A17E973" w14:textId="4EFFE7CC" w:rsidR="00682C9C" w:rsidRPr="00682C9C" w:rsidRDefault="00682C9C" w:rsidP="00682C9C">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tc>
      </w:tr>
    </w:tbl>
    <w:p w14:paraId="7F4A65EA" w14:textId="77777777" w:rsidR="000A0324" w:rsidRDefault="000A0324" w:rsidP="000A0324"/>
    <w:p w14:paraId="2D12C888" w14:textId="44A3D78E" w:rsidR="000A0324" w:rsidRDefault="000A0324">
      <w:r>
        <w:br w:type="page"/>
      </w:r>
    </w:p>
    <w:p w14:paraId="3E0976CB" w14:textId="1980DA7B"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 xml:space="preserve">Cálculo para funciones </w:t>
      </w:r>
      <w:r w:rsidR="0016275F">
        <w:rPr>
          <w:b/>
          <w:color w:val="000000"/>
          <w:sz w:val="24"/>
          <w:szCs w:val="24"/>
        </w:rPr>
        <w:t>para</w:t>
      </w:r>
      <w:r>
        <w:rPr>
          <w:b/>
          <w:color w:val="000000"/>
          <w:sz w:val="24"/>
          <w:szCs w:val="24"/>
        </w:rPr>
        <w:t xml:space="preserve"> 1N.</w:t>
      </w:r>
    </w:p>
    <w:p w14:paraId="7C99898A" w14:textId="111E5662"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r w:rsidR="00DC5C5F">
        <w:rPr>
          <w:rFonts w:ascii="Times New Roman" w:eastAsia="Times New Roman" w:hAnsi="Times New Roman" w:cs="Times New Roman"/>
          <w:sz w:val="24"/>
          <w:szCs w:val="24"/>
        </w:rPr>
        <w:t xml:space="preserve"> copiando lo presentado anteriormente</w:t>
      </w:r>
      <w:r>
        <w:rPr>
          <w:rFonts w:ascii="Times New Roman" w:eastAsia="Times New Roman" w:hAnsi="Times New Roman" w:cs="Times New Roman"/>
          <w:sz w:val="24"/>
          <w:szCs w:val="24"/>
        </w:rPr>
        <w:t>.</w:t>
      </w:r>
    </w:p>
    <w:p w14:paraId="47E1FFEA" w14:textId="10DBCF14"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incorpora un bloque específico que modela la evolución de las corrientes homopolares. Serán determinadas en </w:t>
      </w:r>
      <w:r w:rsidRPr="00DC5C5F">
        <w:rPr>
          <w:rStyle w:val="Cdigo"/>
          <w:rFonts w:eastAsia="Arial"/>
          <w:noProof/>
          <w:lang w:val="af-ZA"/>
        </w:rPr>
        <w:t>[zcurrent.m</w:t>
      </w:r>
      <w:r>
        <w:rPr>
          <w:rStyle w:val="Cdigo"/>
          <w:rFonts w:eastAsia="Arial"/>
        </w:rPr>
        <w:t>]</w:t>
      </w:r>
      <w:r>
        <w:rPr>
          <w:rFonts w:ascii="Times New Roman" w:eastAsia="Times New Roman" w:hAnsi="Times New Roman" w:cs="Times New Roman"/>
          <w:sz w:val="24"/>
          <w:szCs w:val="24"/>
        </w:rPr>
        <w:t xml:space="preserve"> a partir de las ecuaciones diferenciales (</w:t>
      </w:r>
      <w:r w:rsidRPr="0036453E">
        <w:rPr>
          <w:rStyle w:val="ROSA"/>
        </w:rPr>
        <w:fldChar w:fldCharType="begin"/>
      </w:r>
      <w:r w:rsidRPr="0036453E">
        <w:rPr>
          <w:rStyle w:val="ROSA"/>
          <w:rFonts w:eastAsia="Arial"/>
        </w:rPr>
        <w:instrText xml:space="preserve"> REF eq137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137</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eq138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138</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w:t>
      </w:r>
    </w:p>
    <w:p w14:paraId="519EFE3D" w14:textId="05E3CB8B" w:rsidR="009469C2" w:rsidRPr="005E5F6A" w:rsidRDefault="00DC5C5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p>
    <w:p w14:paraId="11B56826" w14:textId="7363B06B" w:rsidR="005E5F6A" w:rsidRDefault="005E5F6A" w:rsidP="00622161">
      <w:pPr>
        <w:pStyle w:val="Descripcin"/>
      </w:pPr>
      <w:bookmarkStart w:id="166" w:name="_Ref210163614"/>
      <w:bookmarkStart w:id="167" w:name="_Ref210163597"/>
      <w:r>
        <w:t xml:space="preserve">Código </w:t>
      </w:r>
      <w:r w:rsidR="008A02DE">
        <w:fldChar w:fldCharType="begin"/>
      </w:r>
      <w:r w:rsidR="008A02DE">
        <w:instrText xml:space="preserve"> SEQ Código \* ARABIC </w:instrText>
      </w:r>
      <w:r w:rsidR="008A02DE">
        <w:fldChar w:fldCharType="separate"/>
      </w:r>
      <w:r w:rsidR="008A02DE">
        <w:rPr>
          <w:noProof/>
        </w:rPr>
        <w:t>11</w:t>
      </w:r>
      <w:r w:rsidR="008A02DE">
        <w:rPr>
          <w:noProof/>
        </w:rPr>
        <w:fldChar w:fldCharType="end"/>
      </w:r>
      <w:bookmarkEnd w:id="166"/>
      <w:r>
        <w:t xml:space="preserve">. </w:t>
      </w:r>
      <w:r w:rsidRPr="00DC6D17">
        <w:t>Cálculo de corrientes homopolares en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7"/>
      </w:r>
      <w:bookmarkEnd w:id="167"/>
    </w:p>
    <w:tbl>
      <w:tblPr>
        <w:tblStyle w:val="Tablaconcuadrcula"/>
        <w:tblW w:w="0" w:type="auto"/>
        <w:tblLook w:val="04A0" w:firstRow="1" w:lastRow="0" w:firstColumn="1" w:lastColumn="0" w:noHBand="0" w:noVBand="1"/>
      </w:tblPr>
      <w:tblGrid>
        <w:gridCol w:w="8210"/>
      </w:tblGrid>
      <w:tr w:rsidR="00682C9C" w14:paraId="5A1A0AA9" w14:textId="77777777" w:rsidTr="00682C9C">
        <w:tc>
          <w:tcPr>
            <w:tcW w:w="8210" w:type="dxa"/>
          </w:tcPr>
          <w:p w14:paraId="4B92BB34" w14:textId="77777777" w:rsidR="00682C9C" w:rsidRPr="00741C50" w:rsidRDefault="00682C9C" w:rsidP="00682C9C">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724A3EA" w14:textId="77777777" w:rsidR="00682C9C" w:rsidRPr="00741C50" w:rsidRDefault="00682C9C" w:rsidP="00682C9C">
            <w:pPr>
              <w:pStyle w:val="HTMLconformatoprevio"/>
              <w:spacing w:line="244" w:lineRule="atLeast"/>
              <w:rPr>
                <w:noProof/>
                <w:color w:val="333333"/>
              </w:rPr>
            </w:pPr>
          </w:p>
          <w:p w14:paraId="33B122A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2D8BF215" w14:textId="77777777" w:rsidR="00682C9C" w:rsidRPr="00D636D9" w:rsidRDefault="00682C9C" w:rsidP="00682C9C">
            <w:pPr>
              <w:pStyle w:val="HTMLconformatoprevio"/>
              <w:spacing w:line="244" w:lineRule="atLeast"/>
              <w:rPr>
                <w:noProof/>
                <w:color w:val="333333"/>
                <w:lang w:val="en-US"/>
              </w:rPr>
            </w:pPr>
          </w:p>
          <w:p w14:paraId="6CD2E20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7136DF11" w14:textId="77777777" w:rsidR="00682C9C" w:rsidRPr="00D636D9" w:rsidRDefault="00682C9C" w:rsidP="00682C9C">
            <w:pPr>
              <w:pStyle w:val="HTMLconformatoprevio"/>
              <w:spacing w:line="244" w:lineRule="atLeast"/>
              <w:rPr>
                <w:noProof/>
                <w:color w:val="333333"/>
                <w:lang w:val="en-US"/>
              </w:rPr>
            </w:pPr>
          </w:p>
          <w:p w14:paraId="611880FD" w14:textId="77777777" w:rsidR="00682C9C" w:rsidRPr="00741C50" w:rsidRDefault="00682C9C" w:rsidP="00682C9C">
            <w:pPr>
              <w:pStyle w:val="HTMLconformatoprevio"/>
              <w:spacing w:line="244" w:lineRule="atLeast"/>
              <w:rPr>
                <w:noProof/>
                <w:color w:val="333333"/>
              </w:rPr>
            </w:pPr>
            <w:r w:rsidRPr="00741C50">
              <w:rPr>
                <w:i/>
                <w:iCs/>
                <w:noProof/>
                <w:color w:val="008800"/>
              </w:rPr>
              <w:t>% Corrientes de Secuencia 0+-</w:t>
            </w:r>
          </w:p>
          <w:p w14:paraId="041966D2" w14:textId="77777777" w:rsidR="00682C9C" w:rsidRPr="00741C50" w:rsidRDefault="00682C9C" w:rsidP="00682C9C">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5D8A31E5" w14:textId="77777777" w:rsidR="00682C9C" w:rsidRPr="00741C50" w:rsidRDefault="00682C9C" w:rsidP="00682C9C">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19A91375" w14:textId="77777777" w:rsidR="00682C9C" w:rsidRPr="00741C50" w:rsidRDefault="00682C9C" w:rsidP="00682C9C">
            <w:pPr>
              <w:pStyle w:val="HTMLconformatoprevio"/>
              <w:spacing w:line="244" w:lineRule="atLeast"/>
              <w:rPr>
                <w:noProof/>
                <w:color w:val="333333"/>
              </w:rPr>
            </w:pPr>
          </w:p>
          <w:p w14:paraId="065C2D40"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alfa-beta</w:t>
            </w:r>
          </w:p>
          <w:p w14:paraId="19409724" w14:textId="77777777" w:rsidR="00682C9C" w:rsidRPr="00741C50" w:rsidRDefault="00682C9C" w:rsidP="00682C9C">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5DF2FDF8" w14:textId="77777777" w:rsidR="00682C9C" w:rsidRPr="00741C50" w:rsidRDefault="00682C9C" w:rsidP="00682C9C">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4E05EE48" w14:textId="77777777" w:rsidR="00682C9C" w:rsidRPr="00741C50" w:rsidRDefault="00682C9C" w:rsidP="00682C9C">
            <w:pPr>
              <w:pStyle w:val="HTMLconformatoprevio"/>
              <w:spacing w:line="244" w:lineRule="atLeast"/>
              <w:rPr>
                <w:noProof/>
                <w:color w:val="333333"/>
              </w:rPr>
            </w:pPr>
          </w:p>
          <w:p w14:paraId="54931C2B"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x-y</w:t>
            </w:r>
          </w:p>
          <w:p w14:paraId="2AAC798F" w14:textId="77777777" w:rsidR="00682C9C" w:rsidRPr="00741C50" w:rsidRDefault="00682C9C" w:rsidP="00682C9C">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35C037EB" w14:textId="77777777" w:rsidR="00682C9C" w:rsidRPr="00741C50" w:rsidRDefault="00682C9C" w:rsidP="00682C9C">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2A2E0B76" w14:textId="77777777" w:rsidR="00682C9C" w:rsidRPr="00741C50" w:rsidRDefault="00682C9C" w:rsidP="00682C9C">
            <w:pPr>
              <w:pStyle w:val="HTMLconformatoprevio"/>
              <w:spacing w:line="244" w:lineRule="atLeast"/>
              <w:rPr>
                <w:noProof/>
                <w:color w:val="333333"/>
              </w:rPr>
            </w:pPr>
          </w:p>
          <w:p w14:paraId="437A8695"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de Secuencia 0+-</w:t>
            </w:r>
          </w:p>
          <w:p w14:paraId="4E89DE5D" w14:textId="77777777" w:rsidR="00682C9C" w:rsidRPr="00741C50" w:rsidRDefault="00682C9C" w:rsidP="00682C9C">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1A2486A1" w14:textId="77777777" w:rsidR="00682C9C" w:rsidRPr="00741C50" w:rsidRDefault="00682C9C" w:rsidP="00682C9C">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064D9719" w14:textId="77777777" w:rsidR="00682C9C" w:rsidRDefault="00682C9C" w:rsidP="00682C9C">
            <w:pPr>
              <w:pStyle w:val="HTMLconformatoprevio"/>
              <w:spacing w:line="244" w:lineRule="atLeast"/>
              <w:rPr>
                <w:i/>
                <w:iCs/>
                <w:noProof/>
                <w:color w:val="008800"/>
              </w:rPr>
            </w:pPr>
          </w:p>
          <w:p w14:paraId="69AA4DEE" w14:textId="77777777" w:rsidR="00682C9C" w:rsidRPr="00741C50" w:rsidRDefault="00682C9C" w:rsidP="00682C9C">
            <w:pPr>
              <w:pStyle w:val="HTMLconformatoprevio"/>
              <w:spacing w:line="244" w:lineRule="atLeast"/>
              <w:rPr>
                <w:noProof/>
                <w:color w:val="333333"/>
              </w:rPr>
            </w:pPr>
            <w:r>
              <w:rPr>
                <w:i/>
                <w:iCs/>
                <w:noProof/>
                <w:color w:val="008800"/>
              </w:rPr>
              <w:t>% Derivadas de las corrientes homopolares</w:t>
            </w:r>
          </w:p>
          <w:p w14:paraId="457C97F9" w14:textId="77777777" w:rsidR="00682C9C" w:rsidRPr="00741C50" w:rsidRDefault="00682C9C" w:rsidP="00682C9C">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7DF169A" w14:textId="77777777" w:rsidR="00682C9C" w:rsidRPr="00741C50" w:rsidRDefault="00682C9C" w:rsidP="00682C9C">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4730869" w14:textId="77777777" w:rsidR="00682C9C" w:rsidRPr="00741C50" w:rsidRDefault="00682C9C" w:rsidP="00682C9C">
            <w:pPr>
              <w:pStyle w:val="HTMLconformatoprevio"/>
              <w:spacing w:line="244" w:lineRule="atLeast"/>
              <w:rPr>
                <w:noProof/>
                <w:color w:val="333333"/>
              </w:rPr>
            </w:pPr>
          </w:p>
          <w:p w14:paraId="79CA1F27" w14:textId="1F67C318" w:rsidR="00682C9C" w:rsidRPr="00682C9C" w:rsidRDefault="00682C9C" w:rsidP="00682C9C">
            <w:pPr>
              <w:pStyle w:val="HTMLconformatoprevio"/>
              <w:spacing w:line="244" w:lineRule="atLeast"/>
              <w:rPr>
                <w:noProof/>
                <w:color w:val="333333"/>
              </w:rPr>
            </w:pPr>
            <w:r w:rsidRPr="00741C50">
              <w:rPr>
                <w:noProof/>
                <w:color w:val="333333"/>
              </w:rPr>
              <w:t>res=[isz1p;isz2p];</w:t>
            </w:r>
          </w:p>
        </w:tc>
      </w:tr>
    </w:tbl>
    <w:p w14:paraId="6AD7C2CE" w14:textId="7215EF4B" w:rsidR="0016275F" w:rsidRDefault="0016275F" w:rsidP="0016275F">
      <w:pPr>
        <w:pStyle w:val="Ttulo2"/>
        <w:numPr>
          <w:ilvl w:val="2"/>
          <w:numId w:val="34"/>
        </w:numPr>
        <w:spacing w:before="240" w:after="240" w:line="360" w:lineRule="auto"/>
        <w:rPr>
          <w:b/>
          <w:color w:val="000000"/>
          <w:sz w:val="24"/>
          <w:szCs w:val="24"/>
        </w:rPr>
      </w:pPr>
      <w:r>
        <w:rPr>
          <w:b/>
          <w:color w:val="000000"/>
          <w:sz w:val="24"/>
          <w:szCs w:val="24"/>
        </w:rPr>
        <w:lastRenderedPageBreak/>
        <w:t>Cálculo para funciones para 1N en post-falta.</w:t>
      </w:r>
    </w:p>
    <w:p w14:paraId="0BD3301F" w14:textId="13D15F36" w:rsidR="00DB57CE" w:rsidRDefault="00DC5C5F"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bloque</w:t>
      </w:r>
      <w:r w:rsidR="00304410">
        <w:rPr>
          <w:rFonts w:ascii="Times New Roman" w:eastAsia="Times New Roman" w:hAnsi="Times New Roman" w:cs="Times New Roman"/>
          <w:sz w:val="24"/>
          <w:szCs w:val="24"/>
        </w:rPr>
        <w:t xml:space="preserve"> del</w:t>
      </w:r>
      <w:r w:rsidR="00116B38">
        <w:rPr>
          <w:rFonts w:ascii="Times New Roman" w:eastAsia="Times New Roman" w:hAnsi="Times New Roman" w:cs="Times New Roman"/>
          <w:sz w:val="24"/>
          <w:szCs w:val="24"/>
        </w:rPr>
        <w:t xml:space="preserve"> </w:t>
      </w:r>
      <w:r w:rsidR="00116B38" w:rsidRPr="00116B38">
        <w:rPr>
          <w:rStyle w:val="Estilo1"/>
        </w:rPr>
        <w:fldChar w:fldCharType="begin"/>
      </w:r>
      <w:r w:rsidR="00116B38" w:rsidRPr="00116B38">
        <w:rPr>
          <w:rStyle w:val="Estilo1"/>
          <w:rFonts w:eastAsia="Arial"/>
        </w:rPr>
        <w:instrText xml:space="preserve"> REF _Ref210250558 \h </w:instrText>
      </w:r>
      <w:r w:rsidR="00116B38">
        <w:rPr>
          <w:rStyle w:val="Estilo1"/>
          <w:rFonts w:eastAsia="Arial"/>
        </w:rPr>
        <w:instrText xml:space="preserve"> \* MERGEFORMAT </w:instrText>
      </w:r>
      <w:r w:rsidR="00116B38" w:rsidRPr="00116B38">
        <w:rPr>
          <w:rStyle w:val="Estilo1"/>
          <w:rFonts w:eastAsia="Arial"/>
        </w:rPr>
      </w:r>
      <w:r w:rsidR="00116B38" w:rsidRPr="00116B38">
        <w:rPr>
          <w:rStyle w:val="Estilo1"/>
        </w:rPr>
        <w:fldChar w:fldCharType="separate"/>
      </w:r>
      <w:r w:rsidR="008A02DE" w:rsidRPr="008A02DE">
        <w:rPr>
          <w:rStyle w:val="Estilo1"/>
          <w:rFonts w:eastAsia="Arial"/>
        </w:rPr>
        <w:t>Código 9</w:t>
      </w:r>
      <w:r w:rsidR="00116B38" w:rsidRPr="00116B38">
        <w:rPr>
          <w:rStyle w:val="Estilo1"/>
          <w:rFonts w:eastAsia="Arial"/>
        </w:rPr>
        <w:fldChar w:fldCharType="end"/>
      </w:r>
      <w:r w:rsidR="00DB57CE">
        <w:rPr>
          <w:rFonts w:ascii="Times New Roman" w:eastAsia="Times New Roman" w:hAnsi="Times New Roman" w:cs="Times New Roman"/>
          <w:sz w:val="24"/>
          <w:szCs w:val="24"/>
        </w:rPr>
        <w:t xml:space="preserve"> </w:t>
      </w:r>
      <w:r w:rsidR="00304410">
        <w:rPr>
          <w:rFonts w:ascii="Times New Roman" w:eastAsia="Times New Roman" w:hAnsi="Times New Roman" w:cs="Times New Roman"/>
          <w:sz w:val="24"/>
          <w:szCs w:val="24"/>
        </w:rPr>
        <w:t>sufre cambios específicos presentados en el</w:t>
      </w:r>
      <w:r w:rsidR="00116B38">
        <w:rPr>
          <w:rFonts w:ascii="Times New Roman" w:eastAsia="Times New Roman" w:hAnsi="Times New Roman" w:cs="Times New Roman"/>
          <w:sz w:val="24"/>
          <w:szCs w:val="24"/>
        </w:rPr>
        <w:t xml:space="preserve"> </w:t>
      </w:r>
      <w:r w:rsidR="00116B38" w:rsidRPr="00116B38">
        <w:rPr>
          <w:rStyle w:val="Estilo1"/>
        </w:rPr>
        <w:fldChar w:fldCharType="begin"/>
      </w:r>
      <w:r w:rsidR="00116B38" w:rsidRPr="00116B38">
        <w:rPr>
          <w:rStyle w:val="Estilo1"/>
          <w:rFonts w:eastAsia="Arial"/>
        </w:rPr>
        <w:instrText xml:space="preserve"> REF _Ref210250574 \h </w:instrText>
      </w:r>
      <w:r w:rsidR="00116B38">
        <w:rPr>
          <w:rStyle w:val="Estilo1"/>
          <w:rFonts w:eastAsia="Arial"/>
        </w:rPr>
        <w:instrText xml:space="preserve"> \* MERGEFORMAT </w:instrText>
      </w:r>
      <w:r w:rsidR="00116B38" w:rsidRPr="00116B38">
        <w:rPr>
          <w:rStyle w:val="Estilo1"/>
          <w:rFonts w:eastAsia="Arial"/>
        </w:rPr>
      </w:r>
      <w:r w:rsidR="00116B38" w:rsidRPr="00116B38">
        <w:rPr>
          <w:rStyle w:val="Estilo1"/>
        </w:rPr>
        <w:fldChar w:fldCharType="separate"/>
      </w:r>
      <w:r w:rsidR="008A02DE" w:rsidRPr="008A02DE">
        <w:rPr>
          <w:rStyle w:val="Estilo1"/>
          <w:rFonts w:eastAsia="Arial"/>
        </w:rPr>
        <w:t>Código</w:t>
      </w:r>
      <w:r w:rsidR="00D93F06">
        <w:rPr>
          <w:rStyle w:val="Estilo1"/>
          <w:rFonts w:eastAsia="Arial"/>
        </w:rPr>
        <w:t> </w:t>
      </w:r>
      <w:r w:rsidR="008A02DE" w:rsidRPr="008A02DE">
        <w:rPr>
          <w:rStyle w:val="Estilo1"/>
          <w:rFonts w:eastAsia="Arial"/>
        </w:rPr>
        <w:t>12</w:t>
      </w:r>
      <w:r w:rsidR="00116B38" w:rsidRPr="00116B38">
        <w:rPr>
          <w:rStyle w:val="Estilo1"/>
          <w:rFonts w:eastAsia="Arial"/>
        </w:rPr>
        <w:fldChar w:fldCharType="end"/>
      </w:r>
      <w:r w:rsidR="00304410">
        <w:rPr>
          <w:rFonts w:ascii="Times New Roman" w:eastAsia="Times New Roman" w:hAnsi="Times New Roman" w:cs="Times New Roman"/>
          <w:sz w:val="24"/>
          <w:szCs w:val="24"/>
        </w:rPr>
        <w:t>, d</w:t>
      </w:r>
      <w:r w:rsidR="009338DD">
        <w:rPr>
          <w:rFonts w:ascii="Times New Roman" w:eastAsia="Times New Roman" w:hAnsi="Times New Roman" w:cs="Times New Roman"/>
          <w:sz w:val="24"/>
          <w:szCs w:val="24"/>
        </w:rPr>
        <w:t xml:space="preserve">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163</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w:t>
      </w:r>
      <w:r w:rsidR="00D951C6">
        <w:rPr>
          <w:rStyle w:val="Cdigo"/>
          <w:rFonts w:eastAsia="Arial"/>
        </w:rPr>
        <w:t>[x</w:t>
      </w:r>
      <w:r w:rsidR="00B33D92" w:rsidRPr="000F74EE">
        <w:rPr>
          <w:rStyle w:val="Cdigo"/>
          <w:rFonts w:eastAsia="Arial"/>
        </w:rPr>
        <w:t>ycurrent_1N.m</w:t>
      </w:r>
      <w:r w:rsidR="00D951C6">
        <w:rPr>
          <w:rStyle w:val="Cdigo"/>
          <w:rFonts w:eastAsia="Arial"/>
        </w:rPr>
        <w:t>]</w:t>
      </w:r>
      <w:r w:rsidR="00B33D92">
        <w:rPr>
          <w:rFonts w:ascii="Times New Roman" w:eastAsia="Times New Roman" w:hAnsi="Times New Roman" w:cs="Times New Roman"/>
          <w:sz w:val="24"/>
          <w:szCs w:val="24"/>
        </w:rPr>
        <w:t>.</w:t>
      </w:r>
    </w:p>
    <w:p w14:paraId="3B1CE13F" w14:textId="54E4273E" w:rsidR="005E5F6A" w:rsidRDefault="005E5F6A" w:rsidP="00622161">
      <w:pPr>
        <w:pStyle w:val="Descripcin"/>
      </w:pPr>
      <w:bookmarkStart w:id="168" w:name="_Ref210250574"/>
      <w:bookmarkStart w:id="169" w:name="_Ref210223403"/>
      <w:r>
        <w:t xml:space="preserve">Código </w:t>
      </w:r>
      <w:r w:rsidR="008A02DE">
        <w:fldChar w:fldCharType="begin"/>
      </w:r>
      <w:r w:rsidR="008A02DE">
        <w:instrText xml:space="preserve"> SEQ Código \* ARABIC </w:instrText>
      </w:r>
      <w:r w:rsidR="008A02DE">
        <w:fldChar w:fldCharType="separate"/>
      </w:r>
      <w:r w:rsidR="008A02DE">
        <w:rPr>
          <w:noProof/>
        </w:rPr>
        <w:t>12</w:t>
      </w:r>
      <w:r w:rsidR="008A02DE">
        <w:rPr>
          <w:noProof/>
        </w:rPr>
        <w:fldChar w:fldCharType="end"/>
      </w:r>
      <w:bookmarkEnd w:id="168"/>
      <w:r>
        <w:t xml:space="preserve">. </w:t>
      </w:r>
      <w:r w:rsidRPr="004E5577">
        <w:t>Cálculo de corrientes (x-y) en post‑falta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8"/>
      </w:r>
      <w:bookmarkEnd w:id="169"/>
    </w:p>
    <w:tbl>
      <w:tblPr>
        <w:tblStyle w:val="Tablaconcuadrcula"/>
        <w:tblW w:w="0" w:type="auto"/>
        <w:tblLook w:val="04A0" w:firstRow="1" w:lastRow="0" w:firstColumn="1" w:lastColumn="0" w:noHBand="0" w:noVBand="1"/>
      </w:tblPr>
      <w:tblGrid>
        <w:gridCol w:w="8210"/>
      </w:tblGrid>
      <w:tr w:rsidR="00682C9C" w14:paraId="6AEA6D6B" w14:textId="77777777" w:rsidTr="00682C9C">
        <w:tc>
          <w:tcPr>
            <w:tcW w:w="8210" w:type="dxa"/>
          </w:tcPr>
          <w:p w14:paraId="0935EFB0"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(1N).</w:t>
            </w:r>
          </w:p>
          <w:p w14:paraId="7538DF11" w14:textId="77777777" w:rsidR="00682C9C" w:rsidRPr="00D636D9" w:rsidRDefault="00682C9C" w:rsidP="00682C9C">
            <w:pPr>
              <w:pStyle w:val="HTMLconformatoprevio"/>
              <w:spacing w:line="244" w:lineRule="atLeast"/>
              <w:rPr>
                <w:noProof/>
                <w:color w:val="333333"/>
                <w:lang w:val="es-PY"/>
              </w:rPr>
            </w:pPr>
          </w:p>
          <w:p w14:paraId="25BF2ED1" w14:textId="0DFDD6AF"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3273D7CD" w14:textId="77777777"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212A9F14" w14:textId="77777777" w:rsidR="00682C9C" w:rsidRPr="00741C50" w:rsidRDefault="00682C9C" w:rsidP="00682C9C">
            <w:pPr>
              <w:pStyle w:val="HTMLconformatoprevio"/>
              <w:spacing w:line="244" w:lineRule="atLeast"/>
              <w:rPr>
                <w:noProof/>
                <w:color w:val="333333"/>
                <w:lang w:val="en-US"/>
              </w:rPr>
            </w:pPr>
          </w:p>
          <w:p w14:paraId="7B25804E"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79B597B5" w14:textId="137FE1CC" w:rsidR="00682C9C" w:rsidRPr="00D636D9"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30441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468A04C6" w14:textId="77777777" w:rsidR="00682C9C" w:rsidRPr="00D636D9" w:rsidRDefault="00682C9C" w:rsidP="00682C9C">
            <w:pPr>
              <w:pStyle w:val="HTMLconformatoprevio"/>
              <w:spacing w:line="244" w:lineRule="atLeast"/>
              <w:rPr>
                <w:noProof/>
                <w:color w:val="333333"/>
                <w:lang w:val="es-PY"/>
              </w:rPr>
            </w:pPr>
          </w:p>
          <w:p w14:paraId="37E5E9E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637768BA" w14:textId="100955A7" w:rsidR="00682C9C" w:rsidRPr="00D636D9" w:rsidRDefault="00682C9C" w:rsidP="00682C9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30441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p>
          <w:p w14:paraId="76F99975" w14:textId="77777777" w:rsidR="00682C9C" w:rsidRPr="00D636D9" w:rsidRDefault="00682C9C" w:rsidP="00682C9C">
            <w:pPr>
              <w:pStyle w:val="HTMLconformatoprevio"/>
              <w:spacing w:line="244" w:lineRule="atLeast"/>
              <w:rPr>
                <w:noProof/>
                <w:color w:val="333333"/>
                <w:lang w:val="es-PY"/>
              </w:rPr>
            </w:pPr>
          </w:p>
          <w:p w14:paraId="6081214D"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 Secuencia 0</w:t>
            </w:r>
          </w:p>
          <w:p w14:paraId="4E653B9C" w14:textId="440D7395" w:rsidR="00682C9C" w:rsidRPr="00D636D9" w:rsidRDefault="00682C9C" w:rsidP="00682C9C">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r w:rsidR="00304410">
              <w:rPr>
                <w:noProof/>
                <w:color w:val="333333"/>
                <w:lang w:val="es-PY"/>
              </w:rPr>
              <w:t xml:space="preserve">      </w:t>
            </w:r>
            <w:r w:rsidRPr="00D636D9">
              <w:rPr>
                <w:noProof/>
                <w:color w:val="333333"/>
                <w:lang w:val="es-PY"/>
              </w:rPr>
              <w:t>isz2=x(</w:t>
            </w:r>
            <w:r w:rsidRPr="00D636D9">
              <w:rPr>
                <w:noProof/>
                <w:color w:val="2C2CFF"/>
                <w:lang w:val="es-PY"/>
              </w:rPr>
              <w:t>6</w:t>
            </w:r>
            <w:r w:rsidRPr="00D636D9">
              <w:rPr>
                <w:noProof/>
                <w:color w:val="333333"/>
                <w:lang w:val="es-PY"/>
              </w:rPr>
              <w:t>);</w:t>
            </w:r>
          </w:p>
          <w:p w14:paraId="1CACABC3" w14:textId="77777777" w:rsidR="00682C9C" w:rsidRPr="00D636D9" w:rsidRDefault="00682C9C" w:rsidP="00682C9C">
            <w:pPr>
              <w:pStyle w:val="HTMLconformatoprevio"/>
              <w:spacing w:line="244" w:lineRule="atLeast"/>
              <w:rPr>
                <w:noProof/>
                <w:color w:val="333333"/>
                <w:lang w:val="es-PY"/>
              </w:rPr>
            </w:pPr>
          </w:p>
          <w:p w14:paraId="2746146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07E5493F" w14:textId="15C321EB" w:rsidR="00682C9C" w:rsidRPr="00D636D9"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r w:rsidR="00304410">
              <w:rPr>
                <w:noProof/>
                <w:color w:val="333333"/>
                <w:lang w:val="es-PY"/>
              </w:rPr>
              <w:t xml:space="preserve">    </w:t>
            </w:r>
            <w:r w:rsidRPr="00D636D9">
              <w:rPr>
                <w:noProof/>
                <w:color w:val="333333"/>
                <w:lang w:val="es-PY"/>
              </w:rPr>
              <w:t>vsbeta=x(</w:t>
            </w:r>
            <w:r w:rsidRPr="00D636D9">
              <w:rPr>
                <w:noProof/>
                <w:color w:val="2C2CFF"/>
                <w:lang w:val="es-PY"/>
              </w:rPr>
              <w:t>8</w:t>
            </w:r>
            <w:r w:rsidRPr="00D636D9">
              <w:rPr>
                <w:noProof/>
                <w:color w:val="333333"/>
                <w:lang w:val="es-PY"/>
              </w:rPr>
              <w:t>);</w:t>
            </w:r>
          </w:p>
          <w:p w14:paraId="0237A4B9" w14:textId="77777777" w:rsidR="00682C9C" w:rsidRPr="00D636D9" w:rsidRDefault="00682C9C" w:rsidP="00682C9C">
            <w:pPr>
              <w:pStyle w:val="HTMLconformatoprevio"/>
              <w:spacing w:line="244" w:lineRule="atLeast"/>
              <w:rPr>
                <w:noProof/>
                <w:color w:val="333333"/>
                <w:lang w:val="es-PY"/>
              </w:rPr>
            </w:pPr>
          </w:p>
          <w:p w14:paraId="2BB6EE7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04BFDCDA" w14:textId="6639B579" w:rsidR="00682C9C" w:rsidRPr="00D636D9"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r w:rsidR="00304410">
              <w:rPr>
                <w:noProof/>
                <w:color w:val="333333"/>
                <w:lang w:val="es-PY"/>
              </w:rPr>
              <w:t xml:space="preserve">       </w:t>
            </w:r>
            <w:r w:rsidRPr="00D636D9">
              <w:rPr>
                <w:noProof/>
                <w:color w:val="333333"/>
                <w:lang w:val="es-PY"/>
              </w:rPr>
              <w:t>vsy=x(</w:t>
            </w:r>
            <w:r w:rsidRPr="00D636D9">
              <w:rPr>
                <w:noProof/>
                <w:color w:val="2C2CFF"/>
                <w:lang w:val="es-PY"/>
              </w:rPr>
              <w:t>10</w:t>
            </w:r>
            <w:r w:rsidRPr="00D636D9">
              <w:rPr>
                <w:noProof/>
                <w:color w:val="333333"/>
                <w:lang w:val="es-PY"/>
              </w:rPr>
              <w:t>);</w:t>
            </w:r>
          </w:p>
          <w:p w14:paraId="4F884E0B" w14:textId="77777777" w:rsidR="00682C9C" w:rsidRPr="00D636D9" w:rsidRDefault="00682C9C" w:rsidP="00682C9C">
            <w:pPr>
              <w:pStyle w:val="HTMLconformatoprevio"/>
              <w:spacing w:line="244" w:lineRule="atLeast"/>
              <w:rPr>
                <w:noProof/>
                <w:color w:val="333333"/>
                <w:lang w:val="es-PY"/>
              </w:rPr>
            </w:pPr>
          </w:p>
          <w:p w14:paraId="3B26D45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%Tensiones de Secuencia 0+-</w:t>
            </w:r>
          </w:p>
          <w:p w14:paraId="0E5B2A16" w14:textId="760C1661" w:rsidR="00682C9C" w:rsidRPr="00D636D9"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r w:rsidR="00304410">
              <w:rPr>
                <w:noProof/>
                <w:color w:val="333333"/>
                <w:lang w:val="es-PY"/>
              </w:rPr>
              <w:t xml:space="preserve">     </w:t>
            </w:r>
            <w:r w:rsidRPr="00D636D9">
              <w:rPr>
                <w:noProof/>
                <w:color w:val="333333"/>
                <w:lang w:val="es-PY"/>
              </w:rPr>
              <w:t>vsz2=x(</w:t>
            </w:r>
            <w:r w:rsidRPr="00D636D9">
              <w:rPr>
                <w:noProof/>
                <w:color w:val="2C2CFF"/>
                <w:lang w:val="es-PY"/>
              </w:rPr>
              <w:t>12</w:t>
            </w:r>
            <w:r w:rsidRPr="00D636D9">
              <w:rPr>
                <w:noProof/>
                <w:color w:val="333333"/>
                <w:lang w:val="es-PY"/>
              </w:rPr>
              <w:t>);</w:t>
            </w:r>
          </w:p>
          <w:p w14:paraId="5A6A54B9" w14:textId="77777777" w:rsidR="00682C9C" w:rsidRPr="00D636D9" w:rsidRDefault="00682C9C" w:rsidP="00682C9C">
            <w:pPr>
              <w:pStyle w:val="HTMLconformatoprevio"/>
              <w:spacing w:line="244" w:lineRule="atLeast"/>
              <w:rPr>
                <w:noProof/>
                <w:color w:val="333333"/>
                <w:lang w:val="es-PY"/>
              </w:rPr>
            </w:pPr>
          </w:p>
          <w:p w14:paraId="3C412908" w14:textId="77777777" w:rsidR="00682C9C" w:rsidRPr="00261312" w:rsidRDefault="00682C9C" w:rsidP="00682C9C">
            <w:pPr>
              <w:pStyle w:val="HTMLconformatoprevio"/>
              <w:spacing w:line="244" w:lineRule="atLeast"/>
              <w:rPr>
                <w:noProof/>
                <w:color w:val="333333"/>
                <w:lang w:val="en-US"/>
              </w:rPr>
            </w:pPr>
            <w:r w:rsidRPr="00261312">
              <w:rPr>
                <w:noProof/>
                <w:color w:val="333333"/>
                <w:lang w:val="en-US"/>
              </w:rPr>
              <w:t>isx</w:t>
            </w:r>
            <w:r w:rsidRPr="00261312">
              <w:rPr>
                <w:noProof/>
                <w:color w:val="BBBBBB"/>
                <w:lang w:val="en-US"/>
              </w:rPr>
              <w:t xml:space="preserve"> </w:t>
            </w:r>
            <w:r w:rsidRPr="00261312">
              <w:rPr>
                <w:noProof/>
                <w:color w:val="333333"/>
                <w:lang w:val="en-US"/>
              </w:rPr>
              <w:t>=-(isalfa+isz1);</w:t>
            </w:r>
          </w:p>
          <w:p w14:paraId="2ACFD9FF" w14:textId="77777777" w:rsidR="00682C9C" w:rsidRPr="00741C50" w:rsidRDefault="00682C9C" w:rsidP="00682C9C">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02EAC70F" w14:textId="77777777" w:rsidR="00682C9C" w:rsidRPr="00741C50" w:rsidRDefault="00682C9C" w:rsidP="00682C9C">
            <w:pPr>
              <w:pStyle w:val="HTMLconformatoprevio"/>
              <w:spacing w:line="244" w:lineRule="atLeast"/>
              <w:rPr>
                <w:noProof/>
                <w:color w:val="333333"/>
                <w:lang w:val="en-US"/>
              </w:rPr>
            </w:pPr>
          </w:p>
          <w:p w14:paraId="1929929E" w14:textId="1DB89FCB" w:rsidR="00682C9C" w:rsidRPr="00682C9C" w:rsidRDefault="00682C9C" w:rsidP="00682C9C">
            <w:pPr>
              <w:pStyle w:val="HTMLconformatoprevio"/>
              <w:spacing w:line="244" w:lineRule="atLeast"/>
              <w:rPr>
                <w:noProof/>
                <w:color w:val="333333"/>
                <w:lang w:val="en-US"/>
              </w:rPr>
            </w:pPr>
            <w:r w:rsidRPr="00741C50">
              <w:rPr>
                <w:noProof/>
                <w:color w:val="333333"/>
                <w:lang w:val="en-US"/>
              </w:rPr>
              <w:t>res=[isx;isyp];</w:t>
            </w:r>
          </w:p>
        </w:tc>
      </w:tr>
    </w:tbl>
    <w:p w14:paraId="0DF3C576" w14:textId="00A0875D" w:rsidR="00304410" w:rsidRDefault="00304410" w:rsidP="00304410"/>
    <w:p w14:paraId="2975B1C9" w14:textId="77777777" w:rsidR="00304410" w:rsidRDefault="00304410">
      <w:r>
        <w:br w:type="page"/>
      </w:r>
    </w:p>
    <w:p w14:paraId="3493BFAD" w14:textId="48C37888"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23AB68F7"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 xml:space="preserve">imulación </w:t>
      </w:r>
      <w:r w:rsidR="0016275F">
        <w:rPr>
          <w:b/>
          <w:color w:val="000000"/>
          <w:sz w:val="24"/>
          <w:szCs w:val="24"/>
        </w:rPr>
        <w:t>para</w:t>
      </w:r>
      <w:r>
        <w:rPr>
          <w:b/>
          <w:color w:val="000000"/>
          <w:sz w:val="24"/>
          <w:szCs w:val="24"/>
        </w:rPr>
        <w:t xml:space="preserve"> 2N</w:t>
      </w:r>
      <w:r w:rsidR="0016275F">
        <w:rPr>
          <w:b/>
          <w:color w:val="000000"/>
          <w:sz w:val="24"/>
          <w:szCs w:val="24"/>
        </w:rPr>
        <w:t>.</w:t>
      </w:r>
    </w:p>
    <w:p w14:paraId="06359B81" w14:textId="33D3214B"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70"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del modelo</w:t>
      </w:r>
      <w:r w:rsidR="00637108">
        <w:rPr>
          <w:rFonts w:ascii="Times New Roman" w:eastAsia="Times New Roman" w:hAnsi="Times New Roman" w:cs="Times New Roman"/>
          <w:sz w:val="24"/>
          <w:szCs w:val="24"/>
        </w:rPr>
        <w:t>,</w:t>
      </w:r>
      <w:r w:rsidR="002925D1">
        <w:rPr>
          <w:rFonts w:ascii="Times New Roman" w:eastAsia="Times New Roman" w:hAnsi="Times New Roman" w:cs="Times New Roman"/>
          <w:sz w:val="24"/>
          <w:szCs w:val="24"/>
        </w:rPr>
        <w:t xml:space="preserve"> </w:t>
      </w:r>
      <w:r w:rsidR="00637108">
        <w:rPr>
          <w:rFonts w:ascii="Times New Roman" w:eastAsia="Times New Roman" w:hAnsi="Times New Roman" w:cs="Times New Roman"/>
          <w:sz w:val="24"/>
          <w:szCs w:val="24"/>
        </w:rPr>
        <w:t xml:space="preserve">presentada en la </w:t>
      </w:r>
      <w:r w:rsidR="00637108" w:rsidRPr="00637108">
        <w:rPr>
          <w:rStyle w:val="Estilo1"/>
        </w:rPr>
        <w:fldChar w:fldCharType="begin"/>
      </w:r>
      <w:r w:rsidR="00637108" w:rsidRPr="00637108">
        <w:rPr>
          <w:rStyle w:val="Estilo1"/>
          <w:rFonts w:eastAsia="Arial"/>
        </w:rPr>
        <w:instrText xml:space="preserve"> REF _Ref210225203 \h </w:instrText>
      </w:r>
      <w:r w:rsidR="00637108">
        <w:rPr>
          <w:rStyle w:val="Estilo1"/>
          <w:rFonts w:eastAsia="Arial"/>
        </w:rPr>
        <w:instrText xml:space="preserve"> \* MERGEFORMAT </w:instrText>
      </w:r>
      <w:r w:rsidR="00637108" w:rsidRPr="00637108">
        <w:rPr>
          <w:rStyle w:val="Estilo1"/>
          <w:rFonts w:eastAsia="Arial"/>
        </w:rPr>
      </w:r>
      <w:r w:rsidR="00637108" w:rsidRPr="00637108">
        <w:rPr>
          <w:rStyle w:val="Estilo1"/>
        </w:rPr>
        <w:fldChar w:fldCharType="separate"/>
      </w:r>
      <w:r w:rsidR="008A02DE" w:rsidRPr="008A02DE">
        <w:rPr>
          <w:rStyle w:val="Estilo1"/>
          <w:rFonts w:eastAsia="Arial"/>
        </w:rPr>
        <w:t>Figura 15</w:t>
      </w:r>
      <w:r w:rsidR="00637108" w:rsidRPr="00637108">
        <w:rPr>
          <w:rStyle w:val="Estilo1"/>
          <w:rFonts w:eastAsia="Arial"/>
        </w:rPr>
        <w:fldChar w:fldCharType="end"/>
      </w:r>
      <w:r w:rsidR="002925D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organiza en dos subsistemas equivalentes que representan el régimen de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el </w:t>
      </w:r>
      <w:bookmarkEnd w:id="170"/>
      <w:r>
        <w:rPr>
          <w:rFonts w:ascii="Times New Roman" w:eastAsia="Times New Roman" w:hAnsi="Times New Roman" w:cs="Times New Roman"/>
          <w:sz w:val="24"/>
          <w:szCs w:val="24"/>
        </w:rPr>
        <w:t xml:space="preserve">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cuya activación se gobierna conmutando mediante un interruptor programado al instante predefinido en </w:t>
      </w:r>
      <w:r w:rsidR="00643839">
        <w:rPr>
          <w:rFonts w:ascii="Times New Roman" w:eastAsia="Times New Roman" w:hAnsi="Times New Roman" w:cs="Times New Roman"/>
          <w:sz w:val="24"/>
          <w:szCs w:val="24"/>
        </w:rPr>
        <w:t>el</w:t>
      </w:r>
      <w:r w:rsidR="008E6592">
        <w:rPr>
          <w:rFonts w:ascii="Times New Roman" w:eastAsia="Times New Roman" w:hAnsi="Times New Roman" w:cs="Times New Roman"/>
          <w:sz w:val="24"/>
          <w:szCs w:val="24"/>
        </w:rPr>
        <w:t xml:space="preserve"> </w:t>
      </w:r>
      <w:r w:rsidR="008E6592" w:rsidRPr="008E6592">
        <w:rPr>
          <w:rStyle w:val="Estilo1"/>
        </w:rPr>
        <w:fldChar w:fldCharType="begin"/>
      </w:r>
      <w:r w:rsidR="008E6592" w:rsidRPr="008E6592">
        <w:rPr>
          <w:rStyle w:val="Estilo1"/>
          <w:rFonts w:eastAsia="Arial"/>
        </w:rPr>
        <w:instrText xml:space="preserve"> REF _Ref210207599 \h </w:instrText>
      </w:r>
      <w:r w:rsidR="008E6592">
        <w:rPr>
          <w:rStyle w:val="Estilo1"/>
          <w:rFonts w:eastAsia="Arial"/>
        </w:rPr>
        <w:instrText xml:space="preserve"> \* MERGEFORMAT </w:instrText>
      </w:r>
      <w:r w:rsidR="008E6592" w:rsidRPr="008E6592">
        <w:rPr>
          <w:rStyle w:val="Estilo1"/>
          <w:rFonts w:eastAsia="Arial"/>
        </w:rPr>
      </w:r>
      <w:r w:rsidR="008E6592" w:rsidRPr="008E6592">
        <w:rPr>
          <w:rStyle w:val="Estilo1"/>
        </w:rPr>
        <w:fldChar w:fldCharType="separate"/>
      </w:r>
      <w:r w:rsidR="008A02DE" w:rsidRPr="008A02DE">
        <w:rPr>
          <w:rStyle w:val="Estilo1"/>
          <w:rFonts w:eastAsia="Arial"/>
        </w:rPr>
        <w:t>Código 1. c</w:t>
      </w:r>
      <w:r w:rsidR="008E6592" w:rsidRPr="008E6592">
        <w:rPr>
          <w:rStyle w:val="Estilo1"/>
          <w:rFonts w:eastAsia="Arial"/>
        </w:rPr>
        <w:fldChar w:fldCharType="end"/>
      </w:r>
      <w:r w:rsidR="008E6592" w:rsidRPr="008E6592">
        <w:rPr>
          <w:rStyle w:val="Estilo1"/>
          <w:rFonts w:eastAsia="Arial"/>
        </w:rPr>
        <w:t>)</w:t>
      </w:r>
      <w:r w:rsidR="00D93F06">
        <w:rPr>
          <w:rFonts w:ascii="Times New Roman" w:eastAsia="Times New Roman" w:hAnsi="Times New Roman" w:cs="Times New Roman"/>
          <w:sz w:val="24"/>
          <w:szCs w:val="24"/>
        </w:rPr>
        <w:t xml:space="preserve">. </w:t>
      </w:r>
      <w:r w:rsidR="00643839">
        <w:rPr>
          <w:rFonts w:ascii="Times New Roman" w:eastAsia="Times New Roman" w:hAnsi="Times New Roman" w:cs="Times New Roman"/>
          <w:sz w:val="24"/>
          <w:szCs w:val="24"/>
        </w:rPr>
        <w:t xml:space="preserve">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395E777E" w14:textId="6AEDF1F6" w:rsidR="00EF5BBF" w:rsidRDefault="007A4DE2" w:rsidP="00637108">
      <w:pPr>
        <w:keepNext/>
        <w:spacing w:before="240" w:after="240" w:line="360" w:lineRule="auto"/>
        <w:jc w:val="center"/>
      </w:pPr>
      <w:r>
        <w:rPr>
          <w:noProof/>
        </w:rPr>
        <w:drawing>
          <wp:inline distT="0" distB="0" distL="0" distR="0" wp14:anchorId="3011E2A0" wp14:editId="2AB97C53">
            <wp:extent cx="4786489" cy="3887618"/>
            <wp:effectExtent l="0" t="0" r="0" b="0"/>
            <wp:docPr id="6300506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5802" cy="3919548"/>
                    </a:xfrm>
                    <a:prstGeom prst="rect">
                      <a:avLst/>
                    </a:prstGeom>
                    <a:noFill/>
                  </pic:spPr>
                </pic:pic>
              </a:graphicData>
            </a:graphic>
          </wp:inline>
        </w:drawing>
      </w:r>
    </w:p>
    <w:p w14:paraId="2B591BDC" w14:textId="2730F0C1" w:rsidR="00643839" w:rsidRPr="00684EEB" w:rsidRDefault="00EF5BBF" w:rsidP="00622161">
      <w:pPr>
        <w:pStyle w:val="Descripcin"/>
        <w:rPr>
          <w:rFonts w:ascii="Times New Roman" w:eastAsia="Times New Roman" w:hAnsi="Times New Roman" w:cs="Times New Roman"/>
          <w:szCs w:val="24"/>
        </w:rPr>
      </w:pPr>
      <w:bookmarkStart w:id="171" w:name="_Ref210225203"/>
      <w:r w:rsidRPr="00684EEB">
        <w:t xml:space="preserve">Figura </w:t>
      </w:r>
      <w:r w:rsidR="008A02DE">
        <w:fldChar w:fldCharType="begin"/>
      </w:r>
      <w:r w:rsidR="008A02DE">
        <w:instrText xml:space="preserve"> SEQ Figura \* ARABIC </w:instrText>
      </w:r>
      <w:r w:rsidR="008A02DE">
        <w:fldChar w:fldCharType="separate"/>
      </w:r>
      <w:r w:rsidR="00B7779E">
        <w:rPr>
          <w:noProof/>
        </w:rPr>
        <w:t>16</w:t>
      </w:r>
      <w:r w:rsidR="008A02DE">
        <w:rPr>
          <w:noProof/>
        </w:rPr>
        <w:fldChar w:fldCharType="end"/>
      </w:r>
      <w:bookmarkEnd w:id="171"/>
      <w:r w:rsidRPr="00684EEB">
        <w:t>. Subsistemas de pre-falta y post-falta para 2N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39"/>
      </w:r>
    </w:p>
    <w:p w14:paraId="10C4A3FB" w14:textId="4B8017FA" w:rsidR="00941BE4" w:rsidRPr="00941BE4" w:rsidRDefault="00941BE4">
      <w:pPr>
        <w:pStyle w:val="Ttulo3"/>
        <w:numPr>
          <w:ilvl w:val="3"/>
          <w:numId w:val="25"/>
        </w:numPr>
        <w:spacing w:before="240" w:after="240" w:line="360" w:lineRule="auto"/>
        <w:ind w:left="2804" w:hanging="360"/>
        <w:rPr>
          <w:b/>
          <w:color w:val="000000"/>
        </w:rPr>
      </w:pPr>
      <w:r>
        <w:rPr>
          <w:b/>
          <w:color w:val="000000"/>
        </w:rPr>
        <w:lastRenderedPageBreak/>
        <w:t xml:space="preserve">Subsistema de </w:t>
      </w:r>
      <w:r w:rsidR="000B7B3F">
        <w:rPr>
          <w:b/>
          <w:color w:val="000000"/>
        </w:rPr>
        <w:t>pre‑falta</w:t>
      </w:r>
      <w:r w:rsidR="0016275F">
        <w:rPr>
          <w:b/>
          <w:color w:val="000000"/>
        </w:rPr>
        <w:t xml:space="preserve"> para 2N</w:t>
      </w:r>
      <w:r>
        <w:rPr>
          <w:b/>
          <w:color w:val="000000"/>
        </w:rPr>
        <w:t>.</w:t>
      </w:r>
    </w:p>
    <w:p w14:paraId="0E59C6F6" w14:textId="77777777" w:rsidR="00EF5BBF" w:rsidRDefault="006A5C90" w:rsidP="00EF5BBF">
      <w:pPr>
        <w:keepNext/>
        <w:spacing w:before="240" w:after="240" w:line="360" w:lineRule="auto"/>
        <w:jc w:val="cente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58D605D9" w14:textId="6BA21D1B" w:rsidR="001C2D75" w:rsidRPr="00684EEB" w:rsidRDefault="00EF5BBF" w:rsidP="00622161">
      <w:pPr>
        <w:pStyle w:val="Descripcin"/>
        <w:rPr>
          <w:rFonts w:ascii="Times New Roman" w:eastAsia="Times New Roman" w:hAnsi="Times New Roman" w:cs="Times New Roman"/>
          <w:szCs w:val="24"/>
        </w:rPr>
      </w:pPr>
      <w:bookmarkStart w:id="172" w:name="_Ref209970198"/>
      <w:r w:rsidRPr="00684EEB">
        <w:t xml:space="preserve">Figura </w:t>
      </w:r>
      <w:r w:rsidR="008A02DE">
        <w:fldChar w:fldCharType="begin"/>
      </w:r>
      <w:r w:rsidR="008A02DE">
        <w:instrText xml:space="preserve"> SEQ Figura \* ARABIC </w:instrText>
      </w:r>
      <w:r w:rsidR="008A02DE">
        <w:fldChar w:fldCharType="separate"/>
      </w:r>
      <w:r w:rsidR="00B7779E">
        <w:rPr>
          <w:noProof/>
        </w:rPr>
        <w:t>17</w:t>
      </w:r>
      <w:r w:rsidR="008A02DE">
        <w:rPr>
          <w:noProof/>
        </w:rPr>
        <w:fldChar w:fldCharType="end"/>
      </w:r>
      <w:bookmarkEnd w:id="172"/>
      <w:r w:rsidRPr="00684EEB">
        <w:t>. Subsistema de pre-falta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0"/>
      </w:r>
    </w:p>
    <w:p w14:paraId="63ECA3FF" w14:textId="47A4AE5B"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_Ref209970198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16</w:t>
      </w:r>
      <w:r w:rsidR="009C7E5D" w:rsidRPr="009C7E5D">
        <w:rPr>
          <w:rStyle w:val="Estilo1"/>
          <w:rFonts w:eastAsia="Arial"/>
        </w:rPr>
        <w:fldChar w:fldCharType="end"/>
      </w:r>
      <w:r w:rsidR="009C7E5D">
        <w:rPr>
          <w:rStyle w:val="Estilo1"/>
          <w:rFonts w:eastAsia="Arial"/>
        </w:rPr>
        <w:t xml:space="preserve"> </w:t>
      </w:r>
      <w:r>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359EB93C" w:rsidR="00670DE2"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637108">
        <w:rPr>
          <w:rStyle w:val="Estilo1"/>
        </w:rPr>
        <w:fldChar w:fldCharType="begin"/>
      </w:r>
      <w:r w:rsidRPr="00637108">
        <w:rPr>
          <w:rStyle w:val="Estilo1"/>
          <w:rFonts w:eastAsia="Arial"/>
        </w:rPr>
        <w:instrText xml:space="preserve"> REF _Ref210225330 \h </w:instrText>
      </w:r>
      <w:r>
        <w:rPr>
          <w:rStyle w:val="Estilo1"/>
          <w:rFonts w:eastAsia="Arial"/>
        </w:rPr>
        <w:instrText xml:space="preserve"> \* MERGEFORMAT </w:instrText>
      </w:r>
      <w:r w:rsidRPr="00637108">
        <w:rPr>
          <w:rStyle w:val="Estilo1"/>
          <w:rFonts w:eastAsia="Arial"/>
        </w:rPr>
      </w:r>
      <w:r w:rsidRPr="00637108">
        <w:rPr>
          <w:rStyle w:val="Estilo1"/>
        </w:rPr>
        <w:fldChar w:fldCharType="separate"/>
      </w:r>
      <w:r w:rsidR="008A02DE" w:rsidRPr="008A02DE">
        <w:rPr>
          <w:rStyle w:val="Estilo1"/>
          <w:rFonts w:eastAsia="Arial"/>
        </w:rPr>
        <w:t>Figura 17</w:t>
      </w:r>
      <w:r w:rsidRPr="00637108">
        <w:rPr>
          <w:rStyle w:val="Estilo1"/>
          <w:rFonts w:eastAsia="Arial"/>
        </w:rPr>
        <w:fldChar w:fldCharType="end"/>
      </w:r>
      <w:r w:rsidRPr="00637108">
        <w:rPr>
          <w:rStyle w:val="Estilo1"/>
          <w:rFonts w:eastAsia="Arial"/>
          <w:color w:val="auto"/>
        </w:rPr>
        <w:t xml:space="preserve"> y la </w:t>
      </w:r>
      <w:r w:rsidRPr="00637108">
        <w:rPr>
          <w:rStyle w:val="Estilo1"/>
          <w:rFonts w:eastAsia="Arial"/>
        </w:rPr>
        <w:fldChar w:fldCharType="begin"/>
      </w:r>
      <w:r w:rsidRPr="00637108">
        <w:rPr>
          <w:rStyle w:val="Estilo1"/>
          <w:rFonts w:eastAsia="Arial"/>
        </w:rPr>
        <w:instrText xml:space="preserve"> REF _Ref210225396 \h </w:instrText>
      </w:r>
      <w:r>
        <w:rPr>
          <w:rStyle w:val="Estilo1"/>
          <w:rFonts w:eastAsia="Arial"/>
        </w:rPr>
        <w:instrText xml:space="preserve"> \* MERGEFORMAT </w:instrText>
      </w:r>
      <w:r w:rsidRPr="00637108">
        <w:rPr>
          <w:rStyle w:val="Estilo1"/>
          <w:rFonts w:eastAsia="Arial"/>
        </w:rPr>
      </w:r>
      <w:r w:rsidRPr="00637108">
        <w:rPr>
          <w:rStyle w:val="Estilo1"/>
          <w:rFonts w:eastAsia="Arial"/>
        </w:rPr>
        <w:fldChar w:fldCharType="separate"/>
      </w:r>
      <w:r w:rsidR="008A02DE" w:rsidRPr="008A02DE">
        <w:rPr>
          <w:rStyle w:val="Estilo1"/>
          <w:rFonts w:eastAsia="Arial"/>
        </w:rPr>
        <w:t>Figura 18</w:t>
      </w:r>
      <w:r w:rsidRPr="00637108">
        <w:rPr>
          <w:rStyle w:val="Estilo1"/>
          <w:rFonts w:eastAsia="Arial"/>
        </w:rPr>
        <w:fldChar w:fldCharType="end"/>
      </w:r>
      <w:r>
        <w:rPr>
          <w:rFonts w:ascii="Times New Roman" w:eastAsia="Times New Roman" w:hAnsi="Times New Roman" w:cs="Times New Roman"/>
          <w:sz w:val="24"/>
          <w:szCs w:val="24"/>
        </w:rPr>
        <w:t xml:space="preserve"> forman </w:t>
      </w:r>
      <w:r w:rsidR="005C09DE">
        <w:rPr>
          <w:rFonts w:ascii="Times New Roman" w:eastAsia="Times New Roman" w:hAnsi="Times New Roman" w:cs="Times New Roman"/>
          <w:sz w:val="24"/>
          <w:szCs w:val="24"/>
        </w:rPr>
        <w:t xml:space="preserve">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proofErr w:type="spellStart"/>
      <w:r w:rsidR="00670DE2">
        <w:rPr>
          <w:rFonts w:ascii="Times New Roman" w:eastAsia="Times New Roman" w:hAnsi="Times New Roman" w:cs="Times New Roman"/>
          <w:sz w:val="24"/>
          <w:szCs w:val="24"/>
        </w:rPr>
        <w:t>s</w:t>
      </w:r>
      <w:r>
        <w:rPr>
          <w:rFonts w:ascii="Times New Roman" w:eastAsia="Times New Roman" w:hAnsi="Times New Roman" w:cs="Times New Roman"/>
          <w:sz w:val="24"/>
          <w:szCs w:val="24"/>
        </w:rPr>
        <w:t>te</w:t>
      </w:r>
      <w:proofErr w:type="spellEnd"/>
      <w:r>
        <w:rPr>
          <w:rFonts w:ascii="Times New Roman" w:eastAsia="Times New Roman" w:hAnsi="Times New Roman" w:cs="Times New Roman"/>
          <w:sz w:val="24"/>
          <w:szCs w:val="24"/>
        </w:rPr>
        <w:t xml:space="preserve"> se</w:t>
      </w:r>
      <w:r w:rsidR="00670DE2">
        <w:rPr>
          <w:rFonts w:ascii="Times New Roman" w:eastAsia="Times New Roman" w:hAnsi="Times New Roman" w:cs="Times New Roman"/>
          <w:sz w:val="24"/>
          <w:szCs w:val="24"/>
        </w:rPr>
        <w:t xml:space="preserve"> conforma por una </w:t>
      </w:r>
      <w:r w:rsidR="005C09DE">
        <w:rPr>
          <w:rFonts w:ascii="Times New Roman" w:eastAsia="Times New Roman" w:hAnsi="Times New Roman" w:cs="Times New Roman"/>
          <w:sz w:val="24"/>
          <w:szCs w:val="24"/>
        </w:rPr>
        <w:t xml:space="preserve">primera </w:t>
      </w:r>
      <w:r w:rsidR="00670DE2">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w:t>
      </w:r>
      <w:r w:rsidR="00C20E14">
        <w:rPr>
          <w:rStyle w:val="Estilo1"/>
          <w:rFonts w:eastAsia="Arial"/>
        </w:rPr>
        <w:t xml:space="preserve"> </w:t>
      </w:r>
      <w:r w:rsidR="00C20E14" w:rsidRPr="00C20E14">
        <w:rPr>
          <w:rStyle w:val="Estilo1"/>
          <w:rFonts w:eastAsia="Arial"/>
        </w:rPr>
        <w:fldChar w:fldCharType="begin"/>
      </w:r>
      <w:r w:rsidR="00C20E14" w:rsidRPr="00C20E14">
        <w:rPr>
          <w:rStyle w:val="Estilo1"/>
          <w:rFonts w:eastAsia="Arial"/>
        </w:rPr>
        <w:instrText xml:space="preserve"> REF _Ref210208733 \h </w:instrText>
      </w:r>
      <w:r w:rsidR="00C20E14">
        <w:rPr>
          <w:rStyle w:val="Estilo1"/>
          <w:rFonts w:eastAsia="Arial"/>
        </w:rPr>
        <w:instrText xml:space="preserve"> \* MERGEFORMAT </w:instrText>
      </w:r>
      <w:r w:rsidR="00C20E14" w:rsidRPr="00C20E14">
        <w:rPr>
          <w:rStyle w:val="Estilo1"/>
          <w:rFonts w:eastAsia="Arial"/>
        </w:rPr>
      </w:r>
      <w:r w:rsidR="00C20E14" w:rsidRPr="00C20E14">
        <w:rPr>
          <w:rStyle w:val="Estilo1"/>
          <w:rFonts w:eastAsia="Arial"/>
        </w:rPr>
        <w:fldChar w:fldCharType="separate"/>
      </w:r>
      <w:r w:rsidR="008A02DE" w:rsidRPr="008A02DE">
        <w:rPr>
          <w:rStyle w:val="Estilo1"/>
          <w:rFonts w:eastAsia="Arial"/>
        </w:rPr>
        <w:t>Código 1. d</w:t>
      </w:r>
      <w:r w:rsidR="00C20E14" w:rsidRPr="00C20E14">
        <w:rPr>
          <w:rStyle w:val="Estilo1"/>
          <w:rFonts w:eastAsia="Arial"/>
        </w:rPr>
        <w:fldChar w:fldCharType="end"/>
      </w:r>
      <w:r w:rsidR="00C20E14">
        <w:rPr>
          <w:rStyle w:val="Estilo1"/>
          <w:rFonts w:eastAsia="Arial"/>
        </w:rPr>
        <w:t>)</w:t>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w:t>
      </w:r>
      <w:r w:rsidR="00985DDF">
        <w:rPr>
          <w:rFonts w:ascii="Times New Roman" w:eastAsia="Times New Roman" w:hAnsi="Times New Roman" w:cs="Times New Roman"/>
          <w:sz w:val="24"/>
          <w:szCs w:val="24"/>
        </w:rPr>
        <w:t xml:space="preserve"> </w:t>
      </w:r>
      <w:r w:rsidR="00985DDF" w:rsidRPr="00985DDF">
        <w:rPr>
          <w:rStyle w:val="Estilo1"/>
        </w:rPr>
        <w:fldChar w:fldCharType="begin"/>
      </w:r>
      <w:r w:rsidR="00985DDF" w:rsidRPr="00985DDF">
        <w:rPr>
          <w:rStyle w:val="Estilo1"/>
          <w:rFonts w:eastAsia="Arial"/>
        </w:rPr>
        <w:instrText xml:space="preserve"> REF _Ref210164366 \h </w:instrText>
      </w:r>
      <w:r w:rsidR="00985DDF">
        <w:rPr>
          <w:rStyle w:val="Estilo1"/>
          <w:rFonts w:eastAsia="Arial"/>
        </w:rPr>
        <w:instrText xml:space="preserve"> \* MERGEFORMAT </w:instrText>
      </w:r>
      <w:r w:rsidR="00985DDF" w:rsidRPr="00985DDF">
        <w:rPr>
          <w:rStyle w:val="Estilo1"/>
          <w:rFonts w:eastAsia="Arial"/>
        </w:rPr>
      </w:r>
      <w:r w:rsidR="00985DDF" w:rsidRPr="00985DDF">
        <w:rPr>
          <w:rStyle w:val="Estilo1"/>
        </w:rPr>
        <w:fldChar w:fldCharType="separate"/>
      </w:r>
      <w:r w:rsidR="008A02DE" w:rsidRPr="008A02DE">
        <w:rPr>
          <w:rStyle w:val="Estilo1"/>
          <w:rFonts w:eastAsia="Arial"/>
        </w:rPr>
        <w:t>Código 4</w:t>
      </w:r>
      <w:r w:rsidR="00985DDF" w:rsidRPr="00985DDF">
        <w:rPr>
          <w:rStyle w:val="Estilo1"/>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164</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w:t>
      </w:r>
      <w:r w:rsidR="00985DDF">
        <w:rPr>
          <w:rFonts w:ascii="Times New Roman" w:eastAsia="Times New Roman" w:hAnsi="Times New Roman" w:cs="Times New Roman"/>
          <w:sz w:val="24"/>
          <w:szCs w:val="24"/>
        </w:rPr>
        <w:t xml:space="preserve"> </w:t>
      </w:r>
      <w:r w:rsidR="00985DDF" w:rsidRPr="00985DDF">
        <w:rPr>
          <w:rStyle w:val="Estilo1"/>
        </w:rPr>
        <w:fldChar w:fldCharType="begin"/>
      </w:r>
      <w:r w:rsidR="00985DDF" w:rsidRPr="00985DDF">
        <w:rPr>
          <w:rStyle w:val="Estilo1"/>
          <w:rFonts w:eastAsia="Arial"/>
        </w:rPr>
        <w:instrText xml:space="preserve"> REF _Ref210164344 \h </w:instrText>
      </w:r>
      <w:r w:rsidR="00985DDF">
        <w:rPr>
          <w:rStyle w:val="Estilo1"/>
          <w:rFonts w:eastAsia="Arial"/>
        </w:rPr>
        <w:instrText xml:space="preserve"> \* MERGEFORMAT </w:instrText>
      </w:r>
      <w:r w:rsidR="00985DDF" w:rsidRPr="00985DDF">
        <w:rPr>
          <w:rStyle w:val="Estilo1"/>
          <w:rFonts w:eastAsia="Arial"/>
        </w:rPr>
      </w:r>
      <w:r w:rsidR="00985DDF" w:rsidRPr="00985DDF">
        <w:rPr>
          <w:rStyle w:val="Estilo1"/>
        </w:rPr>
        <w:fldChar w:fldCharType="separate"/>
      </w:r>
      <w:r w:rsidR="008A02DE" w:rsidRPr="008A02DE">
        <w:rPr>
          <w:rStyle w:val="Estilo1"/>
          <w:rFonts w:eastAsia="Arial"/>
        </w:rPr>
        <w:t>Código 3</w:t>
      </w:r>
      <w:r w:rsidR="00985DDF" w:rsidRPr="00985DDF">
        <w:rPr>
          <w:rStyle w:val="Estilo1"/>
          <w:rFonts w:eastAsia="Arial"/>
        </w:rPr>
        <w:fldChar w:fldCharType="end"/>
      </w:r>
      <w:r w:rsidR="00E3438B">
        <w:rPr>
          <w:rFonts w:ascii="Times New Roman" w:eastAsia="Times New Roman" w:hAnsi="Times New Roman" w:cs="Times New Roman"/>
          <w:sz w:val="24"/>
          <w:szCs w:val="24"/>
        </w:rPr>
        <w:t>.</w:t>
      </w:r>
    </w:p>
    <w:p w14:paraId="346969A1" w14:textId="77777777" w:rsidR="00EF5BBF" w:rsidRDefault="00123D2B" w:rsidP="00EF5BBF">
      <w:pPr>
        <w:keepNext/>
        <w:spacing w:before="240" w:after="240" w:line="360" w:lineRule="auto"/>
        <w:jc w:val="center"/>
      </w:pPr>
      <w:r>
        <w:rPr>
          <w:noProof/>
        </w:rPr>
        <w:drawing>
          <wp:inline distT="0" distB="0" distL="0" distR="0" wp14:anchorId="58115C3A" wp14:editId="27969AC2">
            <wp:extent cx="5021450" cy="2495453"/>
            <wp:effectExtent l="0" t="0" r="8255" b="635"/>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52167" cy="2510718"/>
                    </a:xfrm>
                    <a:prstGeom prst="rect">
                      <a:avLst/>
                    </a:prstGeom>
                    <a:noFill/>
                    <a:ln>
                      <a:noFill/>
                    </a:ln>
                  </pic:spPr>
                </pic:pic>
              </a:graphicData>
            </a:graphic>
          </wp:inline>
        </w:drawing>
      </w:r>
    </w:p>
    <w:p w14:paraId="2BD8127A" w14:textId="7DDE4E68" w:rsidR="00785AF3" w:rsidRPr="00684EEB" w:rsidRDefault="00EF5BBF" w:rsidP="00622161">
      <w:pPr>
        <w:pStyle w:val="Descripcin"/>
        <w:rPr>
          <w:rFonts w:ascii="Times New Roman" w:eastAsia="Times New Roman" w:hAnsi="Times New Roman" w:cs="Times New Roman"/>
          <w:szCs w:val="24"/>
        </w:rPr>
      </w:pPr>
      <w:bookmarkStart w:id="173" w:name="_Ref210225330"/>
      <w:r w:rsidRPr="00684EEB">
        <w:t xml:space="preserve">Figura </w:t>
      </w:r>
      <w:r w:rsidR="008A02DE">
        <w:fldChar w:fldCharType="begin"/>
      </w:r>
      <w:r w:rsidR="008A02DE">
        <w:instrText xml:space="preserve"> SEQ Figura \* ARABIC </w:instrText>
      </w:r>
      <w:r w:rsidR="008A02DE">
        <w:fldChar w:fldCharType="separate"/>
      </w:r>
      <w:r w:rsidR="00B7779E">
        <w:rPr>
          <w:noProof/>
        </w:rPr>
        <w:t>18</w:t>
      </w:r>
      <w:r w:rsidR="008A02DE">
        <w:rPr>
          <w:noProof/>
        </w:rPr>
        <w:fldChar w:fldCharType="end"/>
      </w:r>
      <w:bookmarkEnd w:id="173"/>
      <w:r w:rsidRPr="00684EEB">
        <w:t>. B1AF2N - Etapa de control de velocidad.</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1"/>
      </w:r>
    </w:p>
    <w:p w14:paraId="6A58300D" w14:textId="77777777" w:rsidR="00EF5BBF" w:rsidRDefault="00123D2B" w:rsidP="00EF5BBF">
      <w:pPr>
        <w:keepNext/>
        <w:spacing w:before="240" w:after="240" w:line="360" w:lineRule="auto"/>
        <w:jc w:val="cente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5C4ADC6B" w14:textId="5C2AF442" w:rsidR="00785AF3" w:rsidRPr="00684EEB" w:rsidRDefault="00EF5BBF" w:rsidP="00622161">
      <w:pPr>
        <w:pStyle w:val="Descripcin"/>
        <w:rPr>
          <w:rFonts w:ascii="Times New Roman" w:eastAsia="Times New Roman" w:hAnsi="Times New Roman" w:cs="Times New Roman"/>
          <w:szCs w:val="24"/>
        </w:rPr>
      </w:pPr>
      <w:bookmarkStart w:id="174" w:name="_Ref210225396"/>
      <w:r w:rsidRPr="00684EEB">
        <w:t xml:space="preserve">Figura </w:t>
      </w:r>
      <w:r w:rsidR="008A02DE">
        <w:fldChar w:fldCharType="begin"/>
      </w:r>
      <w:r w:rsidR="008A02DE">
        <w:instrText xml:space="preserve"> SEQ Figura \* ARABIC </w:instrText>
      </w:r>
      <w:r w:rsidR="008A02DE">
        <w:fldChar w:fldCharType="separate"/>
      </w:r>
      <w:r w:rsidR="00B7779E">
        <w:rPr>
          <w:noProof/>
        </w:rPr>
        <w:t>19</w:t>
      </w:r>
      <w:r w:rsidR="008A02DE">
        <w:rPr>
          <w:noProof/>
        </w:rPr>
        <w:fldChar w:fldCharType="end"/>
      </w:r>
      <w:bookmarkEnd w:id="174"/>
      <w:r w:rsidRPr="00684EEB">
        <w:t>. B1AF2N - Etapas de obtención de (</w:t>
      </w:r>
      <m:oMath>
        <m:sSubSup>
          <m:sSubSupPr>
            <m:ctrlPr>
              <w:rPr>
                <w:rFonts w:ascii="Cambria Math" w:hAnsi="Cambria Math"/>
                <w:i/>
              </w:rPr>
            </m:ctrlPr>
          </m:sSubSupPr>
          <m:e>
            <m:r>
              <w:rPr>
                <w:rFonts w:ascii="Cambria Math" w:hAnsi="Cambria Math"/>
              </w:rPr>
              <m:t>i</m:t>
            </m:r>
          </m:e>
          <m:sub>
            <m:r>
              <w:rPr>
                <w:rFonts w:ascii="Cambria Math" w:hAnsi="Cambria Math"/>
              </w:rPr>
              <m:t>αs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βs</m:t>
            </m:r>
          </m:sub>
          <m:sup>
            <m:r>
              <w:rPr>
                <w:rFonts w:ascii="Cambria Math" w:hAnsi="Cambria Math"/>
              </w:rPr>
              <m:t>*</m:t>
            </m:r>
          </m:sup>
        </m:sSubSup>
      </m:oMath>
      <w:r w:rsidRPr="00684EEB">
        <w:t>) y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2"/>
      </w:r>
    </w:p>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proofErr w:type="spellStart"/>
      <w:r w:rsidRPr="00E974B7">
        <w:rPr>
          <w:rFonts w:ascii="Times New Roman" w:eastAsia="Times New Roman" w:hAnsi="Times New Roman" w:cs="Times New Roman"/>
          <w:i/>
          <w:iCs/>
          <w:sz w:val="24"/>
          <w:szCs w:val="24"/>
        </w:rPr>
        <w:t>function</w:t>
      </w:r>
      <w:proofErr w:type="spellEnd"/>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63091FE6"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00D951C6">
        <w:rPr>
          <w:rStyle w:val="Cdigo"/>
          <w:rFonts w:eastAsia="Arial"/>
        </w:rPr>
        <w:t>[G</w:t>
      </w:r>
      <w:r w:rsidRPr="00A77AA2">
        <w:rPr>
          <w:rStyle w:val="Cdigo"/>
          <w:rFonts w:eastAsia="Arial"/>
        </w:rPr>
        <w:t>lobalParam_PCC_2N.m</w:t>
      </w:r>
      <w:r w:rsidR="00D951C6">
        <w:rPr>
          <w:rStyle w:val="Cdigo"/>
          <w:rFonts w:eastAsia="Arial"/>
        </w:rPr>
        <w:t>]</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397CA4D8" w14:textId="45B29397" w:rsidR="008506F2" w:rsidRDefault="00CF473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w:t>
      </w:r>
      <w:r w:rsidR="00304410">
        <w:rPr>
          <w:rFonts w:ascii="Times New Roman" w:eastAsia="Times New Roman" w:hAnsi="Times New Roman" w:cs="Times New Roman"/>
          <w:sz w:val="24"/>
          <w:szCs w:val="24"/>
        </w:rPr>
        <w:t>en el</w:t>
      </w:r>
      <w:r w:rsidR="00A26EF1">
        <w:rPr>
          <w:rFonts w:ascii="Times New Roman" w:eastAsia="Times New Roman" w:hAnsi="Times New Roman" w:cs="Times New Roman"/>
          <w:sz w:val="24"/>
          <w:szCs w:val="24"/>
        </w:rPr>
        <w:t xml:space="preserve"> </w:t>
      </w:r>
      <w:r w:rsidR="00A26EF1" w:rsidRPr="00A26EF1">
        <w:rPr>
          <w:rStyle w:val="Estilo1"/>
        </w:rPr>
        <w:fldChar w:fldCharType="begin"/>
      </w:r>
      <w:r w:rsidR="00A26EF1" w:rsidRPr="00A26EF1">
        <w:rPr>
          <w:rStyle w:val="Estilo1"/>
          <w:rFonts w:eastAsia="Arial"/>
        </w:rPr>
        <w:instrText xml:space="preserve"> REF _Ref210250907 \h </w:instrText>
      </w:r>
      <w:r w:rsidR="00A26EF1">
        <w:rPr>
          <w:rStyle w:val="Estilo1"/>
          <w:rFonts w:eastAsia="Arial"/>
        </w:rPr>
        <w:instrText xml:space="preserve"> \* MERGEFORMAT </w:instrText>
      </w:r>
      <w:r w:rsidR="00A26EF1" w:rsidRPr="00A26EF1">
        <w:rPr>
          <w:rStyle w:val="Estilo1"/>
          <w:rFonts w:eastAsia="Arial"/>
        </w:rPr>
      </w:r>
      <w:r w:rsidR="00A26EF1" w:rsidRPr="00A26EF1">
        <w:rPr>
          <w:rStyle w:val="Estilo1"/>
        </w:rPr>
        <w:fldChar w:fldCharType="separate"/>
      </w:r>
      <w:r w:rsidR="008A02DE" w:rsidRPr="008A02DE">
        <w:rPr>
          <w:rStyle w:val="Estilo1"/>
          <w:rFonts w:eastAsia="Arial"/>
        </w:rPr>
        <w:t>Código 13. a</w:t>
      </w:r>
      <w:r w:rsidR="00A26EF1" w:rsidRPr="00A26EF1">
        <w:rPr>
          <w:rStyle w:val="Estilo1"/>
          <w:rFonts w:eastAsia="Arial"/>
        </w:rPr>
        <w:fldChar w:fldCharType="end"/>
      </w:r>
      <w:r w:rsidR="00A26EF1" w:rsidRPr="00A26EF1">
        <w:rPr>
          <w:rStyle w:val="Estilo1"/>
          <w:rFonts w:eastAsia="Arial"/>
        </w:rPr>
        <w:t>)</w:t>
      </w:r>
      <w:r w:rsidR="00304410">
        <w:rPr>
          <w:rFonts w:ascii="Times New Roman" w:eastAsia="Times New Roman" w:hAnsi="Times New Roman" w:cs="Times New Roman"/>
          <w:sz w:val="24"/>
          <w:szCs w:val="24"/>
        </w:rPr>
        <w:t xml:space="preserve"> s</w:t>
      </w:r>
      <w:r>
        <w:rPr>
          <w:rFonts w:ascii="Times New Roman" w:eastAsia="Times New Roman" w:hAnsi="Times New Roman" w:cs="Times New Roman"/>
          <w:sz w:val="24"/>
          <w:szCs w:val="24"/>
        </w:rPr>
        <w:t>e declaran las variables de entrada utilizadas en la función</w:t>
      </w:r>
      <w:r w:rsidR="00304410">
        <w:rPr>
          <w:rFonts w:ascii="Times New Roman" w:eastAsia="Times New Roman" w:hAnsi="Times New Roman" w:cs="Times New Roman"/>
          <w:sz w:val="24"/>
          <w:szCs w:val="24"/>
        </w:rPr>
        <w:t xml:space="preserve"> y</w:t>
      </w:r>
      <w:r>
        <w:rPr>
          <w:rFonts w:ascii="Times New Roman" w:eastAsia="Times New Roman" w:hAnsi="Times New Roman" w:cs="Times New Roman"/>
          <w:sz w:val="24"/>
          <w:szCs w:val="24"/>
        </w:rPr>
        <w:t xml:space="preserve"> se configuran en el bloque de función cuáles son del entorno Simulink y cu</w:t>
      </w:r>
      <w:r w:rsidR="00304410">
        <w:rPr>
          <w:rFonts w:ascii="Times New Roman" w:eastAsia="Times New Roman" w:hAnsi="Times New Roman" w:cs="Times New Roman"/>
          <w:sz w:val="24"/>
          <w:szCs w:val="24"/>
        </w:rPr>
        <w:t>á</w:t>
      </w:r>
      <w:r>
        <w:rPr>
          <w:rFonts w:ascii="Times New Roman" w:eastAsia="Times New Roman" w:hAnsi="Times New Roman" w:cs="Times New Roman"/>
          <w:sz w:val="24"/>
          <w:szCs w:val="24"/>
        </w:rPr>
        <w:t>les provienen del</w:t>
      </w:r>
      <w:r w:rsidR="001560AC">
        <w:rPr>
          <w:rFonts w:ascii="Times New Roman" w:eastAsia="Times New Roman" w:hAnsi="Times New Roman" w:cs="Times New Roman"/>
          <w:sz w:val="24"/>
          <w:szCs w:val="24"/>
        </w:rPr>
        <w:t xml:space="preserve"> </w:t>
      </w:r>
      <w:r w:rsidR="001560AC" w:rsidRPr="003C630D">
        <w:rPr>
          <w:rStyle w:val="Estilo1"/>
        </w:rPr>
        <w:fldChar w:fldCharType="begin"/>
      </w:r>
      <w:r w:rsidR="001560AC" w:rsidRPr="003C630D">
        <w:rPr>
          <w:rStyle w:val="Estilo1"/>
          <w:rFonts w:eastAsia="Arial"/>
        </w:rPr>
        <w:instrText xml:space="preserve"> REF _Ref210253882 \h  \* MERGEFORMAT </w:instrText>
      </w:r>
      <w:r w:rsidR="001560AC" w:rsidRPr="003C630D">
        <w:rPr>
          <w:rStyle w:val="Estilo1"/>
          <w:rFonts w:eastAsia="Arial"/>
        </w:rPr>
      </w:r>
      <w:r w:rsidR="001560AC" w:rsidRPr="003C630D">
        <w:rPr>
          <w:rStyle w:val="Estilo1"/>
        </w:rPr>
        <w:fldChar w:fldCharType="separate"/>
      </w:r>
      <w:r w:rsidR="008A02DE" w:rsidRPr="008A02DE">
        <w:rPr>
          <w:rStyle w:val="Estilo1"/>
          <w:rFonts w:eastAsia="Arial"/>
        </w:rPr>
        <w:t>Código 1. a</w:t>
      </w:r>
      <w:r w:rsidR="001560AC" w:rsidRPr="003C630D">
        <w:rPr>
          <w:rStyle w:val="Estilo1"/>
          <w:rFonts w:eastAsia="Arial"/>
        </w:rPr>
        <w:fldChar w:fldCharType="end"/>
      </w:r>
      <w:r w:rsidR="003C630D" w:rsidRPr="003C630D">
        <w:rPr>
          <w:rStyle w:val="Estilo1"/>
          <w:rFonts w:eastAsia="Arial"/>
        </w:rPr>
        <w:t>)</w:t>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predeterminados en caso de que la memoria de las variables </w:t>
      </w:r>
      <w:r w:rsidR="008506F2">
        <w:rPr>
          <w:rFonts w:ascii="Times New Roman" w:eastAsia="Times New Roman" w:hAnsi="Times New Roman" w:cs="Times New Roman"/>
          <w:sz w:val="24"/>
          <w:szCs w:val="24"/>
        </w:rPr>
        <w:lastRenderedPageBreak/>
        <w:t>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10E292E8" w14:textId="4976CF8A" w:rsidR="005E5F6A" w:rsidRDefault="005E5F6A" w:rsidP="00622161">
      <w:pPr>
        <w:pStyle w:val="Descripcin"/>
      </w:pPr>
      <w:bookmarkStart w:id="175" w:name="_Ref210250907"/>
      <w:bookmarkStart w:id="176" w:name="_Ref210223564"/>
      <w:r>
        <w:t xml:space="preserve">Código 13. </w:t>
      </w:r>
      <w:r w:rsidR="008A02DE">
        <w:fldChar w:fldCharType="begin"/>
      </w:r>
      <w:r w:rsidR="008A02DE">
        <w:instrText xml:space="preserve"> SEQ Código_13. \* alphabetic </w:instrText>
      </w:r>
      <w:r w:rsidR="008A02DE">
        <w:fldChar w:fldCharType="separate"/>
      </w:r>
      <w:r w:rsidR="008A02DE">
        <w:rPr>
          <w:noProof/>
        </w:rPr>
        <w:t>a</w:t>
      </w:r>
      <w:r w:rsidR="008A02DE">
        <w:rPr>
          <w:noProof/>
        </w:rPr>
        <w:fldChar w:fldCharType="end"/>
      </w:r>
      <w:bookmarkEnd w:id="175"/>
      <w:r>
        <w:t xml:space="preserve">) </w:t>
      </w:r>
      <w:r w:rsidRPr="00B178E9">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3"/>
      </w:r>
      <w:bookmarkEnd w:id="176"/>
    </w:p>
    <w:tbl>
      <w:tblPr>
        <w:tblStyle w:val="Tablaconcuadrcula"/>
        <w:tblW w:w="0" w:type="auto"/>
        <w:tblLook w:val="04A0" w:firstRow="1" w:lastRow="0" w:firstColumn="1" w:lastColumn="0" w:noHBand="0" w:noVBand="1"/>
      </w:tblPr>
      <w:tblGrid>
        <w:gridCol w:w="8210"/>
      </w:tblGrid>
      <w:tr w:rsidR="00682C9C" w14:paraId="2E20F53A" w14:textId="77777777" w:rsidTr="00682C9C">
        <w:tc>
          <w:tcPr>
            <w:tcW w:w="8210" w:type="dxa"/>
          </w:tcPr>
          <w:p w14:paraId="5EE3847C" w14:textId="77777777" w:rsidR="00682C9C" w:rsidRDefault="00682C9C" w:rsidP="00682C9C">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Pr="001075EF">
              <w:rPr>
                <w:b/>
                <w:bCs/>
                <w:noProof/>
                <w:color w:val="353580"/>
                <w:lang w:val="en-US"/>
              </w:rPr>
              <w:t xml:space="preserve"> ...</w:t>
            </w:r>
          </w:p>
          <w:p w14:paraId="595E6B94"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1651E123" w14:textId="77777777" w:rsidR="00682C9C" w:rsidRPr="001075EF" w:rsidRDefault="00682C9C" w:rsidP="00682C9C">
            <w:pPr>
              <w:pStyle w:val="HTMLconformatoprevio"/>
              <w:spacing w:line="244" w:lineRule="atLeast"/>
              <w:rPr>
                <w:noProof/>
                <w:color w:val="333333"/>
                <w:lang w:val="en-US"/>
              </w:rPr>
            </w:pPr>
          </w:p>
          <w:p w14:paraId="5E36C36B"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5F3D98D" w14:textId="77777777" w:rsidR="00682C9C" w:rsidRPr="001075EF" w:rsidRDefault="00682C9C" w:rsidP="00682C9C">
            <w:pPr>
              <w:pStyle w:val="HTMLconformatoprevio"/>
              <w:spacing w:line="244" w:lineRule="atLeast"/>
              <w:rPr>
                <w:noProof/>
                <w:color w:val="333333"/>
                <w:lang w:val="en-US"/>
              </w:rPr>
            </w:pPr>
          </w:p>
          <w:p w14:paraId="26EDF5D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1FC8662"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FBC123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D131C00" w14:textId="77777777" w:rsidR="00682C9C" w:rsidRPr="001075EF" w:rsidRDefault="00682C9C" w:rsidP="00682C9C">
            <w:pPr>
              <w:pStyle w:val="HTMLconformatoprevio"/>
              <w:spacing w:line="244" w:lineRule="atLeast"/>
              <w:rPr>
                <w:noProof/>
                <w:color w:val="333333"/>
                <w:lang w:val="en-US"/>
              </w:rPr>
            </w:pPr>
          </w:p>
          <w:p w14:paraId="3125EDF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1725E409" w14:textId="77777777" w:rsidR="00682C9C" w:rsidRPr="00C26526" w:rsidRDefault="00682C9C" w:rsidP="00682C9C">
            <w:pPr>
              <w:pStyle w:val="HTMLconformatoprevio"/>
              <w:spacing w:line="244" w:lineRule="atLeast"/>
              <w:rPr>
                <w:noProof/>
                <w:color w:val="333333"/>
                <w:lang w:val="es-PY"/>
              </w:rPr>
            </w:pPr>
          </w:p>
          <w:p w14:paraId="23A9EA90"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4898601E"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18AC3585" w14:textId="77777777" w:rsidR="00682C9C" w:rsidRPr="00C26526" w:rsidRDefault="00682C9C" w:rsidP="00682C9C">
            <w:pPr>
              <w:pStyle w:val="HTMLconformatoprevio"/>
              <w:spacing w:line="244" w:lineRule="atLeast"/>
              <w:rPr>
                <w:noProof/>
                <w:color w:val="333333"/>
                <w:lang w:val="es-PY"/>
              </w:rPr>
            </w:pPr>
          </w:p>
          <w:p w14:paraId="218DE1E5"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5B1FD8F8"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6FD3869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0DE7F2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12C00B01"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6C72DC0F"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0D711C38" w14:textId="77777777" w:rsidR="00682C9C" w:rsidRPr="001075EF" w:rsidRDefault="00682C9C" w:rsidP="00682C9C">
            <w:pPr>
              <w:pStyle w:val="HTMLconformatoprevio"/>
              <w:spacing w:line="244" w:lineRule="atLeast"/>
              <w:rPr>
                <w:noProof/>
                <w:color w:val="333333"/>
                <w:lang w:val="en-US"/>
              </w:rPr>
            </w:pPr>
          </w:p>
          <w:p w14:paraId="4754520E"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08DCC86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19006DFC" w14:textId="77777777" w:rsidR="00682C9C" w:rsidRPr="00C26526" w:rsidRDefault="00682C9C" w:rsidP="00682C9C">
            <w:pPr>
              <w:pStyle w:val="HTMLconformatoprevio"/>
              <w:spacing w:line="244" w:lineRule="atLeast"/>
              <w:rPr>
                <w:noProof/>
                <w:color w:val="333333"/>
                <w:lang w:val="es-PY"/>
              </w:rPr>
            </w:pPr>
          </w:p>
          <w:p w14:paraId="4088253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42090341"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6ECE9EA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6DB0AE70" w14:textId="4F5CAA5B" w:rsidR="00682C9C" w:rsidRPr="00682C9C" w:rsidRDefault="00682C9C" w:rsidP="00682C9C">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tc>
      </w:tr>
    </w:tbl>
    <w:p w14:paraId="47D01DF2" w14:textId="517BB361" w:rsidR="00364E43" w:rsidRDefault="001075E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304410">
        <w:rPr>
          <w:rFonts w:ascii="Times New Roman" w:eastAsia="Times New Roman" w:hAnsi="Times New Roman" w:cs="Times New Roman"/>
          <w:sz w:val="24"/>
          <w:szCs w:val="24"/>
        </w:rPr>
        <w:t xml:space="preserve"> el</w:t>
      </w:r>
      <w:r w:rsidR="009F020D">
        <w:rPr>
          <w:rFonts w:ascii="Times New Roman" w:eastAsia="Times New Roman" w:hAnsi="Times New Roman" w:cs="Times New Roman"/>
          <w:sz w:val="24"/>
          <w:szCs w:val="24"/>
        </w:rPr>
        <w:t xml:space="preserve"> </w:t>
      </w:r>
      <w:r w:rsidR="009F020D" w:rsidRPr="009F020D">
        <w:rPr>
          <w:rStyle w:val="Estilo1"/>
        </w:rPr>
        <w:fldChar w:fldCharType="begin"/>
      </w:r>
      <w:r w:rsidR="009F020D" w:rsidRPr="009F020D">
        <w:rPr>
          <w:rStyle w:val="Estilo1"/>
          <w:rFonts w:eastAsia="Arial"/>
        </w:rPr>
        <w:instrText xml:space="preserve"> REF _Ref210250946 \h </w:instrText>
      </w:r>
      <w:r w:rsidR="009F020D">
        <w:rPr>
          <w:rStyle w:val="Estilo1"/>
          <w:rFonts w:eastAsia="Arial"/>
        </w:rPr>
        <w:instrText xml:space="preserve"> \* MERGEFORMAT </w:instrText>
      </w:r>
      <w:r w:rsidR="009F020D" w:rsidRPr="009F020D">
        <w:rPr>
          <w:rStyle w:val="Estilo1"/>
          <w:rFonts w:eastAsia="Arial"/>
        </w:rPr>
      </w:r>
      <w:r w:rsidR="009F020D" w:rsidRPr="009F020D">
        <w:rPr>
          <w:rStyle w:val="Estilo1"/>
        </w:rPr>
        <w:fldChar w:fldCharType="separate"/>
      </w:r>
      <w:r w:rsidR="008A02DE" w:rsidRPr="008A02DE">
        <w:rPr>
          <w:rStyle w:val="Estilo1"/>
          <w:rFonts w:eastAsia="Arial"/>
        </w:rPr>
        <w:t>Código 13. b</w:t>
      </w:r>
      <w:r w:rsidR="009F020D" w:rsidRPr="009F020D">
        <w:rPr>
          <w:rStyle w:val="Estilo1"/>
          <w:rFonts w:eastAsia="Arial"/>
        </w:rPr>
        <w:fldChar w:fldCharType="end"/>
      </w:r>
      <w:r w:rsidR="009F020D" w:rsidRPr="009F020D">
        <w:rPr>
          <w:rStyle w:val="Estilo1"/>
          <w:rFonts w:eastAsia="Arial"/>
        </w:rPr>
        <w:t>)</w:t>
      </w:r>
      <w:r w:rsidR="0030441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donde, por medio del parámetro establecidos en el</w:t>
      </w:r>
      <w:r w:rsidR="009F020D">
        <w:rPr>
          <w:rFonts w:ascii="Times New Roman" w:eastAsia="Times New Roman" w:hAnsi="Times New Roman" w:cs="Times New Roman"/>
          <w:sz w:val="24"/>
          <w:szCs w:val="24"/>
        </w:rPr>
        <w:t xml:space="preserve"> </w:t>
      </w:r>
      <w:r w:rsidR="009F020D" w:rsidRPr="009F020D">
        <w:rPr>
          <w:rStyle w:val="Estilo1"/>
        </w:rPr>
        <w:fldChar w:fldCharType="begin"/>
      </w:r>
      <w:r w:rsidR="009F020D" w:rsidRPr="009F020D">
        <w:rPr>
          <w:rStyle w:val="Estilo1"/>
          <w:rFonts w:eastAsia="Arial"/>
        </w:rPr>
        <w:instrText xml:space="preserve"> REF _Ref210250970 \h </w:instrText>
      </w:r>
      <w:r w:rsidR="009F020D">
        <w:rPr>
          <w:rStyle w:val="Estilo1"/>
          <w:rFonts w:eastAsia="Arial"/>
        </w:rPr>
        <w:instrText xml:space="preserve"> \* MERGEFORMAT </w:instrText>
      </w:r>
      <w:r w:rsidR="009F020D" w:rsidRPr="009F020D">
        <w:rPr>
          <w:rStyle w:val="Estilo1"/>
          <w:rFonts w:eastAsia="Arial"/>
        </w:rPr>
      </w:r>
      <w:r w:rsidR="009F020D" w:rsidRPr="009F020D">
        <w:rPr>
          <w:rStyle w:val="Estilo1"/>
        </w:rPr>
        <w:fldChar w:fldCharType="separate"/>
      </w:r>
      <w:r w:rsidR="008A02DE" w:rsidRPr="008A02DE">
        <w:rPr>
          <w:rStyle w:val="Estilo1"/>
          <w:rFonts w:eastAsia="Arial"/>
        </w:rPr>
        <w:t>Código</w:t>
      </w:r>
      <w:r w:rsidR="008A02DE">
        <w:t xml:space="preserve"> 1. </w:t>
      </w:r>
      <w:r w:rsidR="008A02DE">
        <w:rPr>
          <w:noProof/>
        </w:rPr>
        <w:t>g</w:t>
      </w:r>
      <w:r w:rsidR="009F020D" w:rsidRPr="009F020D">
        <w:rPr>
          <w:rStyle w:val="Estilo1"/>
          <w:rFonts w:eastAsia="Arial"/>
        </w:rPr>
        <w:fldChar w:fldCharType="end"/>
      </w:r>
      <w:r w:rsidR="00811B60">
        <w:rPr>
          <w:rStyle w:val="Estilo1"/>
          <w:rFonts w:eastAsia="Arial"/>
        </w:rPr>
        <w:t>)</w:t>
      </w:r>
      <w:r w:rsidR="006173EB">
        <w:rPr>
          <w:rFonts w:ascii="Times New Roman" w:eastAsia="Times New Roman" w:hAnsi="Times New Roman" w:cs="Times New Roman"/>
          <w:sz w:val="24"/>
          <w:szCs w:val="24"/>
        </w:rPr>
        <w:t xml:space="preserve"> se define el límite superior </w:t>
      </w:r>
      <w:r w:rsidR="0042314E">
        <w:rPr>
          <w:rStyle w:val="Cdigo"/>
          <w:rFonts w:eastAsia="Arial"/>
        </w:rPr>
        <w:t>[c]</w:t>
      </w:r>
      <w:r w:rsidR="006173EB">
        <w:rPr>
          <w:rFonts w:ascii="Times New Roman" w:eastAsia="Times New Roman" w:hAnsi="Times New Roman" w:cs="Times New Roman"/>
          <w:sz w:val="24"/>
          <w:szCs w:val="24"/>
        </w:rPr>
        <w:t xml:space="preserve">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133</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136</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Con las corrientes predichas, y estableciendo el modo de 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w:t>
      </w:r>
      <w:r w:rsidR="00FA033B">
        <w:rPr>
          <w:rFonts w:ascii="Times New Roman" w:eastAsia="Times New Roman" w:hAnsi="Times New Roman" w:cs="Times New Roman"/>
          <w:sz w:val="24"/>
          <w:szCs w:val="24"/>
        </w:rPr>
        <w:lastRenderedPageBreak/>
        <w:t>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w:t>
      </w:r>
      <w:r w:rsidR="000B7B3F">
        <w:rPr>
          <w:rFonts w:ascii="Times New Roman" w:eastAsia="Times New Roman" w:hAnsi="Times New Roman" w:cs="Times New Roman"/>
          <w:sz w:val="24"/>
          <w:szCs w:val="24"/>
        </w:rPr>
        <w:t>sub‑espacio</w:t>
      </w:r>
      <w:r w:rsidR="00FA033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w:r w:rsidR="0042314E">
        <w:rPr>
          <w:rStyle w:val="Cdigo"/>
          <w:rFonts w:eastAsia="Arial"/>
        </w:rPr>
        <w:t>[</w:t>
      </w:r>
      <w:proofErr w:type="spellStart"/>
      <w:r w:rsidR="0042314E">
        <w:rPr>
          <w:rStyle w:val="Cdigo"/>
          <w:rFonts w:eastAsia="Arial"/>
        </w:rPr>
        <w:t>i</w:t>
      </w:r>
      <w:r w:rsidR="00D951C6" w:rsidRPr="00D951C6">
        <w:rPr>
          <w:rStyle w:val="Cdigo"/>
          <w:rFonts w:eastAsia="Arial"/>
        </w:rPr>
        <w:t>o</w:t>
      </w:r>
      <w:proofErr w:type="spellEnd"/>
      <w:r w:rsidR="0042314E">
        <w:rPr>
          <w:rStyle w:val="Cdigo"/>
          <w:rFonts w:eastAsia="Arial"/>
        </w:rPr>
        <w:t>]</w:t>
      </w:r>
      <w:r w:rsidR="004C4AFE">
        <w:rPr>
          <w:rFonts w:ascii="Times New Roman" w:eastAsia="Times New Roman" w:hAnsi="Times New Roman" w:cs="Times New Roman"/>
          <w:sz w:val="24"/>
          <w:szCs w:val="24"/>
        </w:rPr>
        <w:t>.</w:t>
      </w:r>
    </w:p>
    <w:p w14:paraId="01B81EE3" w14:textId="30E55387" w:rsidR="005E5F6A" w:rsidRDefault="005E5F6A" w:rsidP="00622161">
      <w:pPr>
        <w:pStyle w:val="Descripcin"/>
      </w:pPr>
      <w:bookmarkStart w:id="177" w:name="_Ref210250946"/>
      <w:bookmarkStart w:id="178" w:name="_Ref210223655"/>
      <w:r>
        <w:t xml:space="preserve">Código 13. </w:t>
      </w:r>
      <w:r w:rsidR="008A02DE">
        <w:fldChar w:fldCharType="begin"/>
      </w:r>
      <w:r w:rsidR="008A02DE">
        <w:instrText xml:space="preserve"> SEQ Código_13. \* alphabetic </w:instrText>
      </w:r>
      <w:r w:rsidR="008A02DE">
        <w:fldChar w:fldCharType="separate"/>
      </w:r>
      <w:r w:rsidR="008A02DE">
        <w:rPr>
          <w:noProof/>
        </w:rPr>
        <w:t>b</w:t>
      </w:r>
      <w:r w:rsidR="008A02DE">
        <w:rPr>
          <w:noProof/>
        </w:rPr>
        <w:fldChar w:fldCharType="end"/>
      </w:r>
      <w:bookmarkEnd w:id="177"/>
      <w:r>
        <w:t xml:space="preserve">) </w:t>
      </w:r>
      <w:r w:rsidRPr="00386B12">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4"/>
      </w:r>
      <w:bookmarkEnd w:id="178"/>
    </w:p>
    <w:tbl>
      <w:tblPr>
        <w:tblStyle w:val="Tablaconcuadrcula"/>
        <w:tblW w:w="0" w:type="auto"/>
        <w:tblLook w:val="04A0" w:firstRow="1" w:lastRow="0" w:firstColumn="1" w:lastColumn="0" w:noHBand="0" w:noVBand="1"/>
      </w:tblPr>
      <w:tblGrid>
        <w:gridCol w:w="8210"/>
      </w:tblGrid>
      <w:tr w:rsidR="00682C9C" w14:paraId="22E60013" w14:textId="77777777" w:rsidTr="00682C9C">
        <w:tc>
          <w:tcPr>
            <w:tcW w:w="8210" w:type="dxa"/>
          </w:tcPr>
          <w:p w14:paraId="3B4F029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Predicción y optimización</w:t>
            </w:r>
          </w:p>
          <w:p w14:paraId="6123A78F" w14:textId="77777777" w:rsidR="00682C9C" w:rsidRPr="00C26526" w:rsidRDefault="00682C9C" w:rsidP="00682C9C">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2FDFFC1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p>
          <w:p w14:paraId="3ED6710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3BA99EB"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68AFA2B0"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35011D5E" w14:textId="77777777" w:rsidR="00682C9C" w:rsidRPr="00C26526" w:rsidRDefault="00682C9C" w:rsidP="00682C9C">
            <w:pPr>
              <w:pStyle w:val="HTMLconformatoprevio"/>
              <w:spacing w:line="244" w:lineRule="atLeast"/>
              <w:rPr>
                <w:noProof/>
                <w:color w:val="333333"/>
                <w:lang w:val="es-PY"/>
              </w:rPr>
            </w:pPr>
          </w:p>
          <w:p w14:paraId="06D07A6A"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6F4F12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DD33070" w14:textId="77777777" w:rsidR="00682C9C" w:rsidRPr="00C26526" w:rsidRDefault="00682C9C" w:rsidP="00682C9C">
            <w:pPr>
              <w:pStyle w:val="HTMLconformatoprevio"/>
              <w:spacing w:line="244" w:lineRule="atLeast"/>
              <w:rPr>
                <w:noProof/>
                <w:color w:val="333333"/>
                <w:lang w:val="es-PY"/>
              </w:rPr>
            </w:pPr>
          </w:p>
          <w:p w14:paraId="29F6346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544DC55"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DC59A53"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40BE15C7" w14:textId="77777777" w:rsidR="00682C9C" w:rsidRPr="00A67F73" w:rsidRDefault="00682C9C" w:rsidP="00682C9C">
            <w:pPr>
              <w:pStyle w:val="HTMLconformatoprevio"/>
              <w:spacing w:line="244" w:lineRule="atLeast"/>
              <w:rPr>
                <w:noProof/>
                <w:color w:val="333333"/>
                <w:lang w:val="en-US"/>
              </w:rPr>
            </w:pPr>
          </w:p>
          <w:p w14:paraId="575652E6"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25B7391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01151028"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20196CE1"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0A72BCE0"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6EC480C7" w14:textId="77777777" w:rsidR="00682C9C" w:rsidRPr="00A67F73" w:rsidRDefault="00682C9C" w:rsidP="00682C9C">
            <w:pPr>
              <w:pStyle w:val="HTMLconformatoprevio"/>
              <w:spacing w:line="244" w:lineRule="atLeast"/>
              <w:rPr>
                <w:noProof/>
                <w:color w:val="333333"/>
                <w:lang w:val="en-US"/>
              </w:rPr>
            </w:pPr>
          </w:p>
          <w:p w14:paraId="038D389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5BC18087" w14:textId="77777777" w:rsidR="00682C9C" w:rsidRPr="00A67F73" w:rsidRDefault="00682C9C" w:rsidP="00682C9C">
            <w:pPr>
              <w:pStyle w:val="HTMLconformatoprevio"/>
              <w:spacing w:line="244" w:lineRule="atLeast"/>
              <w:rPr>
                <w:noProof/>
                <w:color w:val="333333"/>
                <w:lang w:val="en-US"/>
              </w:rPr>
            </w:pPr>
          </w:p>
          <w:p w14:paraId="296C9C4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46B506F8"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29D93F7F"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0E65B817"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6F5412BC"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075FA1F9" w14:textId="77777777" w:rsidR="00682C9C" w:rsidRPr="00A67F73" w:rsidRDefault="00682C9C" w:rsidP="00682C9C">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5803BFE8" w14:textId="67E93FC0" w:rsidR="00682C9C" w:rsidRPr="00682C9C" w:rsidRDefault="00682C9C" w:rsidP="00682C9C">
            <w:pPr>
              <w:pStyle w:val="HTMLconformatoprevio"/>
              <w:spacing w:line="244" w:lineRule="atLeast"/>
              <w:rPr>
                <w:b/>
                <w:bCs/>
                <w:noProof/>
                <w:color w:val="353580"/>
                <w:lang w:val="en-US"/>
              </w:rPr>
            </w:pPr>
            <w:r w:rsidRPr="00A67F73">
              <w:rPr>
                <w:b/>
                <w:bCs/>
                <w:noProof/>
                <w:color w:val="353580"/>
                <w:lang w:val="en-US"/>
              </w:rPr>
              <w:t>end</w:t>
            </w:r>
          </w:p>
        </w:tc>
      </w:tr>
    </w:tbl>
    <w:p w14:paraId="15A881A3" w14:textId="5C2A9CEA" w:rsidR="004C4AFE" w:rsidRDefault="004C4AFE" w:rsidP="005E5F6A">
      <w:pPr>
        <w:spacing w:before="240" w:after="240" w:line="360" w:lineRule="auto"/>
        <w:ind w:firstLine="851"/>
        <w:jc w:val="both"/>
        <w:rPr>
          <w:rFonts w:ascii="Times New Roman" w:eastAsia="Times New Roman" w:hAnsi="Times New Roman" w:cs="Times New Roman"/>
          <w:sz w:val="24"/>
          <w:szCs w:val="24"/>
        </w:rPr>
      </w:pPr>
      <w:r w:rsidRPr="004C4AFE">
        <w:rPr>
          <w:rFonts w:ascii="Times New Roman" w:eastAsia="Times New Roman" w:hAnsi="Times New Roman" w:cs="Times New Roman"/>
          <w:sz w:val="24"/>
          <w:szCs w:val="24"/>
          <w:lang w:val="es-PY"/>
        </w:rPr>
        <w:t xml:space="preserve">Con el índice óptimo se leen las seis conmutaciones del inversor desde la tabla </w:t>
      </w:r>
      <w:r w:rsidR="0042314E">
        <w:rPr>
          <w:rStyle w:val="Cdigo"/>
          <w:rFonts w:eastAsia="Arial"/>
        </w:rPr>
        <w:t>[X</w:t>
      </w:r>
      <w:r w:rsidRPr="0042314E">
        <w:rPr>
          <w:rStyle w:val="Cdigo"/>
          <w:rFonts w:eastAsia="Arial"/>
        </w:rPr>
        <w:t>I</w:t>
      </w:r>
      <w:r w:rsidR="0042314E">
        <w:rPr>
          <w:rStyle w:val="Cdigo"/>
          <w:rFonts w:eastAsia="Arial"/>
        </w:rPr>
        <w:t>]</w:t>
      </w:r>
      <w:r w:rsidRPr="004C4AFE">
        <w:rPr>
          <w:rFonts w:ascii="Times New Roman" w:eastAsia="Times New Roman" w:hAnsi="Times New Roman" w:cs="Times New Roman"/>
          <w:sz w:val="24"/>
          <w:szCs w:val="24"/>
          <w:lang w:val="es-PY"/>
        </w:rPr>
        <w:t xml:space="preserve">. Este arreglo </w:t>
      </w:r>
      <w:r w:rsidR="00304410">
        <w:rPr>
          <w:rFonts w:ascii="Times New Roman" w:eastAsia="Times New Roman" w:hAnsi="Times New Roman" w:cs="Times New Roman"/>
          <w:sz w:val="24"/>
          <w:szCs w:val="24"/>
          <w:lang w:val="es-PY"/>
        </w:rPr>
        <w:t>se compone en el</w:t>
      </w:r>
      <w:r w:rsidR="0022795E">
        <w:rPr>
          <w:rFonts w:ascii="Times New Roman" w:eastAsia="Times New Roman" w:hAnsi="Times New Roman" w:cs="Times New Roman"/>
          <w:sz w:val="24"/>
          <w:szCs w:val="24"/>
          <w:lang w:val="es-PY"/>
        </w:rPr>
        <w:t xml:space="preserve"> </w:t>
      </w:r>
      <w:r w:rsidR="0022795E" w:rsidRPr="0022795E">
        <w:rPr>
          <w:rStyle w:val="Estilo1"/>
        </w:rPr>
        <w:fldChar w:fldCharType="begin"/>
      </w:r>
      <w:r w:rsidR="0022795E" w:rsidRPr="0022795E">
        <w:rPr>
          <w:rStyle w:val="Estilo1"/>
          <w:rFonts w:eastAsia="Arial"/>
        </w:rPr>
        <w:instrText xml:space="preserve"> REF _Ref210251201 \h </w:instrText>
      </w:r>
      <w:r w:rsidR="0022795E">
        <w:rPr>
          <w:rStyle w:val="Estilo1"/>
          <w:rFonts w:eastAsia="Arial"/>
        </w:rPr>
        <w:instrText xml:space="preserve"> \* MERGEFORMAT </w:instrText>
      </w:r>
      <w:r w:rsidR="0022795E" w:rsidRPr="0022795E">
        <w:rPr>
          <w:rStyle w:val="Estilo1"/>
          <w:rFonts w:eastAsia="Arial"/>
        </w:rPr>
      </w:r>
      <w:r w:rsidR="0022795E" w:rsidRPr="0022795E">
        <w:rPr>
          <w:rStyle w:val="Estilo1"/>
        </w:rPr>
        <w:fldChar w:fldCharType="separate"/>
      </w:r>
      <w:r w:rsidR="008A02DE" w:rsidRPr="008A02DE">
        <w:rPr>
          <w:rStyle w:val="Estilo1"/>
          <w:rFonts w:eastAsia="Arial"/>
        </w:rPr>
        <w:t>Código 13. c</w:t>
      </w:r>
      <w:r w:rsidR="0022795E" w:rsidRPr="0022795E">
        <w:rPr>
          <w:rStyle w:val="Estilo1"/>
          <w:rFonts w:eastAsia="Arial"/>
        </w:rPr>
        <w:fldChar w:fldCharType="end"/>
      </w:r>
      <w:r w:rsidR="0022795E" w:rsidRPr="0022795E">
        <w:rPr>
          <w:rStyle w:val="Estilo1"/>
          <w:rFonts w:eastAsia="Arial"/>
        </w:rPr>
        <w:t>)</w:t>
      </w:r>
      <w:r w:rsidR="00304410">
        <w:rPr>
          <w:rFonts w:ascii="Times New Roman" w:eastAsia="Times New Roman" w:hAnsi="Times New Roman" w:cs="Times New Roman"/>
          <w:sz w:val="24"/>
          <w:szCs w:val="24"/>
          <w:lang w:val="es-PY"/>
        </w:rPr>
        <w:t xml:space="preserve"> y </w:t>
      </w:r>
      <w:r w:rsidRPr="004C4AFE">
        <w:rPr>
          <w:rFonts w:ascii="Times New Roman" w:eastAsia="Times New Roman" w:hAnsi="Times New Roman" w:cs="Times New Roman"/>
          <w:sz w:val="24"/>
          <w:szCs w:val="24"/>
          <w:lang w:val="es-PY"/>
        </w:rPr>
        <w:t>codifica los estados de las seis ramas del 2L</w:t>
      </w:r>
      <w:r w:rsidR="00304410">
        <w:rPr>
          <w:rFonts w:ascii="Times New Roman" w:eastAsia="Times New Roman" w:hAnsi="Times New Roman" w:cs="Times New Roman"/>
          <w:sz w:val="24"/>
          <w:szCs w:val="24"/>
          <w:lang w:val="es-PY"/>
        </w:rPr>
        <w:t>‑</w:t>
      </w:r>
      <w:r w:rsidRPr="004C4AFE">
        <w:rPr>
          <w:rFonts w:ascii="Times New Roman" w:eastAsia="Times New Roman" w:hAnsi="Times New Roman" w:cs="Times New Roman"/>
          <w:sz w:val="24"/>
          <w:szCs w:val="24"/>
          <w:lang w:val="es-PY"/>
        </w:rPr>
        <w:t>VSI que generan el vector de tensión ganador en el espacio de control finito.</w:t>
      </w:r>
    </w:p>
    <w:p w14:paraId="5CD3F79E" w14:textId="0243BD68" w:rsidR="005E5F6A" w:rsidRDefault="005E5F6A" w:rsidP="00622161">
      <w:pPr>
        <w:pStyle w:val="Descripcin"/>
      </w:pPr>
      <w:bookmarkStart w:id="179" w:name="_Ref210251201"/>
      <w:bookmarkStart w:id="180" w:name="_Ref210223747"/>
      <w:r>
        <w:t xml:space="preserve">Código 13. </w:t>
      </w:r>
      <w:r w:rsidR="008A02DE">
        <w:fldChar w:fldCharType="begin"/>
      </w:r>
      <w:r w:rsidR="008A02DE">
        <w:instrText xml:space="preserve"> SEQ Código_13. \* alphabetic </w:instrText>
      </w:r>
      <w:r w:rsidR="008A02DE">
        <w:fldChar w:fldCharType="separate"/>
      </w:r>
      <w:r w:rsidR="008A02DE">
        <w:rPr>
          <w:noProof/>
        </w:rPr>
        <w:t>c</w:t>
      </w:r>
      <w:r w:rsidR="008A02DE">
        <w:rPr>
          <w:noProof/>
        </w:rPr>
        <w:fldChar w:fldCharType="end"/>
      </w:r>
      <w:bookmarkEnd w:id="179"/>
      <w:r>
        <w:t xml:space="preserve">) </w:t>
      </w:r>
      <w:r w:rsidRPr="00B0141E">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5"/>
      </w:r>
      <w:bookmarkEnd w:id="180"/>
    </w:p>
    <w:tbl>
      <w:tblPr>
        <w:tblStyle w:val="Tablaconcuadrcula"/>
        <w:tblW w:w="0" w:type="auto"/>
        <w:tblLook w:val="04A0" w:firstRow="1" w:lastRow="0" w:firstColumn="1" w:lastColumn="0" w:noHBand="0" w:noVBand="1"/>
      </w:tblPr>
      <w:tblGrid>
        <w:gridCol w:w="8210"/>
      </w:tblGrid>
      <w:tr w:rsidR="00682C9C" w14:paraId="3A6169FE" w14:textId="77777777" w:rsidTr="00682C9C">
        <w:tc>
          <w:tcPr>
            <w:tcW w:w="8210" w:type="dxa"/>
          </w:tcPr>
          <w:p w14:paraId="52C03527" w14:textId="77777777" w:rsidR="00682C9C" w:rsidRPr="004C4AFE" w:rsidRDefault="00682C9C" w:rsidP="00682C9C">
            <w:pPr>
              <w:pStyle w:val="HTMLconformatoprevio"/>
              <w:spacing w:line="244" w:lineRule="atLeast"/>
              <w:rPr>
                <w:noProof/>
                <w:color w:val="333333"/>
                <w:lang w:val="es-PY"/>
              </w:rPr>
            </w:pPr>
            <w:r w:rsidRPr="004C4AFE">
              <w:rPr>
                <w:i/>
                <w:iCs/>
                <w:noProof/>
                <w:color w:val="008800"/>
                <w:lang w:val="es-PY"/>
              </w:rPr>
              <w:lastRenderedPageBreak/>
              <w:t>% Voltajes óptimos</w:t>
            </w:r>
          </w:p>
          <w:p w14:paraId="32C40AA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DABC89"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537F88E5"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EB38AB6"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28DD59E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1F6680A1" w14:textId="1729AFE0" w:rsidR="00682C9C" w:rsidRPr="00682C9C" w:rsidRDefault="00682C9C" w:rsidP="00682C9C">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tc>
      </w:tr>
    </w:tbl>
    <w:p w14:paraId="41AC22E6" w14:textId="7BE0C628" w:rsidR="004C4AFE" w:rsidRPr="004C4AFE" w:rsidRDefault="00B70B37"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rPr>
        <w:t>Finalmente, en el</w:t>
      </w:r>
      <w:r w:rsidR="00116C22">
        <w:rPr>
          <w:rFonts w:ascii="Times New Roman" w:eastAsia="Times New Roman" w:hAnsi="Times New Roman" w:cs="Times New Roman"/>
          <w:sz w:val="24"/>
          <w:szCs w:val="24"/>
        </w:rPr>
        <w:t xml:space="preserve"> </w:t>
      </w:r>
      <w:r w:rsidR="00116C22" w:rsidRPr="00116C22">
        <w:rPr>
          <w:rStyle w:val="Estilo1"/>
        </w:rPr>
        <w:fldChar w:fldCharType="begin"/>
      </w:r>
      <w:r w:rsidR="00116C22" w:rsidRPr="00116C22">
        <w:rPr>
          <w:rStyle w:val="Estilo1"/>
          <w:rFonts w:eastAsia="Arial"/>
        </w:rPr>
        <w:instrText xml:space="preserve"> REF _Ref210251420 \h </w:instrText>
      </w:r>
      <w:r w:rsidR="00116C22">
        <w:rPr>
          <w:rStyle w:val="Estilo1"/>
          <w:rFonts w:eastAsia="Arial"/>
        </w:rPr>
        <w:instrText xml:space="preserve"> \* MERGEFORMAT </w:instrText>
      </w:r>
      <w:r w:rsidR="00116C22" w:rsidRPr="00116C22">
        <w:rPr>
          <w:rStyle w:val="Estilo1"/>
          <w:rFonts w:eastAsia="Arial"/>
        </w:rPr>
      </w:r>
      <w:r w:rsidR="00116C22" w:rsidRPr="00116C22">
        <w:rPr>
          <w:rStyle w:val="Estilo1"/>
        </w:rPr>
        <w:fldChar w:fldCharType="separate"/>
      </w:r>
      <w:r w:rsidR="008A02DE" w:rsidRPr="008A02DE">
        <w:rPr>
          <w:rStyle w:val="Estilo1"/>
          <w:rFonts w:eastAsia="Arial"/>
        </w:rPr>
        <w:t>Código 13</w:t>
      </w:r>
      <w:r w:rsidR="00116C22" w:rsidRPr="00116C22">
        <w:rPr>
          <w:rStyle w:val="Estilo1"/>
          <w:rFonts w:eastAsia="Arial"/>
        </w:rPr>
        <w:fldChar w:fldCharType="end"/>
      </w:r>
      <w:r w:rsidR="00116C22" w:rsidRPr="00116C22">
        <w:rPr>
          <w:rStyle w:val="Estilo1"/>
          <w:rFonts w:eastAsia="Arial"/>
        </w:rPr>
        <w:t xml:space="preserve"> d)</w:t>
      </w:r>
      <w:r>
        <w:rPr>
          <w:rFonts w:ascii="Times New Roman" w:eastAsia="Times New Roman" w:hAnsi="Times New Roman" w:cs="Times New Roman"/>
          <w:sz w:val="24"/>
          <w:szCs w:val="24"/>
        </w:rPr>
        <w:t xml:space="preserve"> </w:t>
      </w:r>
      <w:r w:rsidR="004C4AFE">
        <w:rPr>
          <w:rFonts w:ascii="Times New Roman" w:eastAsia="Times New Roman" w:hAnsi="Times New Roman" w:cs="Times New Roman"/>
          <w:sz w:val="24"/>
          <w:szCs w:val="24"/>
          <w:lang w:val="es-PY"/>
        </w:rPr>
        <w:t>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4C4AFE">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sidR="004C4AFE">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Pr>
          <w:rFonts w:ascii="Times New Roman" w:eastAsia="Times New Roman" w:hAnsi="Times New Roman" w:cs="Times New Roman"/>
          <w:sz w:val="24"/>
          <w:szCs w:val="24"/>
          <w:lang w:val="es-PY"/>
        </w:rPr>
        <w:t>, t</w:t>
      </w:r>
      <w:proofErr w:type="spellStart"/>
      <w:r w:rsidR="00A12A01">
        <w:rPr>
          <w:rFonts w:ascii="Times New Roman" w:eastAsia="Times New Roman" w:hAnsi="Times New Roman" w:cs="Times New Roman"/>
          <w:sz w:val="24"/>
          <w:szCs w:val="24"/>
          <w:lang w:val="es-PY"/>
        </w:rPr>
        <w:t>oman</w:t>
      </w:r>
      <w:r>
        <w:rPr>
          <w:rFonts w:ascii="Times New Roman" w:eastAsia="Times New Roman" w:hAnsi="Times New Roman" w:cs="Times New Roman"/>
          <w:sz w:val="24"/>
          <w:szCs w:val="24"/>
          <w:lang w:val="es-PY"/>
        </w:rPr>
        <w:t>do</w:t>
      </w:r>
      <w:proofErr w:type="spellEnd"/>
      <w:r>
        <w:rPr>
          <w:rFonts w:ascii="Times New Roman" w:eastAsia="Times New Roman" w:hAnsi="Times New Roman" w:cs="Times New Roman"/>
          <w:sz w:val="24"/>
          <w:szCs w:val="24"/>
          <w:lang w:val="es-PY"/>
        </w:rPr>
        <w:t xml:space="preserv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r>
          <w:rPr>
            <w:rFonts w:ascii="Cambria Math" w:eastAsia="Times New Roman" w:hAnsi="Tahoma" w:cs="Tahoma"/>
            <w:sz w:val="24"/>
            <w:szCs w:val="24"/>
            <w:lang w:val="es-PY"/>
          </w:rPr>
          <m:t> </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como variables</w:t>
      </w:r>
      <w:r>
        <w:rPr>
          <w:rFonts w:ascii="Times New Roman" w:eastAsia="Times New Roman" w:hAnsi="Times New Roman" w:cs="Times New Roman"/>
          <w:sz w:val="24"/>
          <w:szCs w:val="24"/>
          <w:lang w:val="es-PY"/>
        </w:rPr>
        <w:t xml:space="preserve"> de</w:t>
      </w:r>
      <w:r w:rsidR="00A12A01">
        <w:rPr>
          <w:rFonts w:ascii="Times New Roman" w:eastAsia="Times New Roman" w:hAnsi="Times New Roman" w:cs="Times New Roman"/>
          <w:sz w:val="24"/>
          <w:szCs w:val="24"/>
          <w:lang w:val="es-PY"/>
        </w:rPr>
        <w:t xml:space="preserve"> entrada</w:t>
      </w:r>
      <w:r>
        <w:rPr>
          <w:rFonts w:ascii="Times New Roman" w:eastAsia="Times New Roman" w:hAnsi="Times New Roman" w:cs="Times New Roman"/>
          <w:sz w:val="24"/>
          <w:szCs w:val="24"/>
          <w:lang w:val="es-PY"/>
        </w:rPr>
        <w:t xml:space="preserve"> y luego </w:t>
      </w:r>
      <w:r w:rsidR="00A12A01">
        <w:rPr>
          <w:rFonts w:ascii="Times New Roman" w:eastAsia="Times New Roman" w:hAnsi="Times New Roman" w:cs="Times New Roman"/>
          <w:sz w:val="24"/>
          <w:szCs w:val="24"/>
          <w:lang w:val="es-PY"/>
        </w:rPr>
        <w:t>hallan</w:t>
      </w:r>
      <w:r>
        <w:rPr>
          <w:rFonts w:ascii="Times New Roman" w:eastAsia="Times New Roman" w:hAnsi="Times New Roman" w:cs="Times New Roman"/>
          <w:sz w:val="24"/>
          <w:szCs w:val="24"/>
          <w:lang w:val="es-PY"/>
        </w:rPr>
        <w:t>do</w:t>
      </w:r>
      <w:r w:rsidR="00A12A01">
        <w:rPr>
          <w:rFonts w:ascii="Times New Roman" w:eastAsia="Times New Roman" w:hAnsi="Times New Roman" w:cs="Times New Roman"/>
          <w:sz w:val="24"/>
          <w:szCs w:val="24"/>
          <w:lang w:val="es-PY"/>
        </w:rPr>
        <w:t xml:space="preserve"> sus derivadas mediante (</w:t>
      </w:r>
      <w:r w:rsidR="003A4B8F" w:rsidRPr="003A4B8F">
        <w:rPr>
          <w:rStyle w:val="ROSA"/>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139</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142</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w:t>
      </w:r>
      <w:r>
        <w:rPr>
          <w:rFonts w:ascii="Times New Roman" w:eastAsia="Times New Roman" w:hAnsi="Times New Roman" w:cs="Times New Roman"/>
          <w:sz w:val="24"/>
          <w:szCs w:val="24"/>
          <w:lang w:val="es-PY"/>
        </w:rPr>
        <w:t>, que</w:t>
      </w:r>
      <w:r w:rsidR="002265C9">
        <w:rPr>
          <w:rFonts w:ascii="Times New Roman" w:eastAsia="Times New Roman" w:hAnsi="Times New Roman" w:cs="Times New Roman"/>
          <w:sz w:val="24"/>
          <w:szCs w:val="24"/>
          <w:lang w:val="es-PY"/>
        </w:rPr>
        <w:t xml:space="preserve"> se almacenan en las variables persistentes</w:t>
      </w:r>
      <w:r w:rsidR="0042314E">
        <w:rPr>
          <w:rFonts w:ascii="Times New Roman" w:eastAsia="Times New Roman" w:hAnsi="Times New Roman" w:cs="Times New Roman"/>
          <w:sz w:val="24"/>
          <w:szCs w:val="24"/>
          <w:lang w:val="es-PY"/>
        </w:rPr>
        <w:t xml:space="preserve"> </w:t>
      </w:r>
      <w:r w:rsidR="0042314E" w:rsidRPr="0042314E">
        <w:rPr>
          <w:rStyle w:val="Cdigo"/>
          <w:rFonts w:eastAsia="Arial"/>
        </w:rPr>
        <w:t>[</w:t>
      </w:r>
      <w:proofErr w:type="spellStart"/>
      <w:proofErr w:type="gramStart"/>
      <w:r w:rsidR="0042314E" w:rsidRPr="0042314E">
        <w:rPr>
          <w:rStyle w:val="Cdigo"/>
          <w:rFonts w:eastAsia="Arial"/>
        </w:rPr>
        <w:t>ira,irb</w:t>
      </w:r>
      <w:proofErr w:type="spellEnd"/>
      <w:proofErr w:type="gramEnd"/>
      <w:r w:rsidR="0042314E" w:rsidRPr="0042314E">
        <w:rPr>
          <w:rStyle w:val="Cdigo"/>
          <w:rFonts w:eastAsia="Arial"/>
        </w:rPr>
        <w:t>]</w:t>
      </w:r>
      <w:r w:rsidR="002265C9">
        <w:rPr>
          <w:rFonts w:ascii="Times New Roman" w:eastAsia="Times New Roman" w:hAnsi="Times New Roman" w:cs="Times New Roman"/>
          <w:sz w:val="24"/>
          <w:szCs w:val="24"/>
          <w:lang w:val="es-PY"/>
        </w:rPr>
        <w:t xml:space="preserve"> para su posterior uso.</w:t>
      </w:r>
    </w:p>
    <w:p w14:paraId="06BDEEF6" w14:textId="6EABB750" w:rsidR="00B86ABD" w:rsidRDefault="002265C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61D1D3EC" w14:textId="14C707B4" w:rsidR="005E5F6A" w:rsidRDefault="005E5F6A" w:rsidP="00622161">
      <w:pPr>
        <w:pStyle w:val="Descripcin"/>
      </w:pPr>
      <w:bookmarkStart w:id="181" w:name="_Ref210251420"/>
      <w:bookmarkStart w:id="182" w:name="_Ref210224157"/>
      <w:r>
        <w:t xml:space="preserve">Código </w:t>
      </w:r>
      <w:r w:rsidR="008A02DE">
        <w:fldChar w:fldCharType="begin"/>
      </w:r>
      <w:r w:rsidR="008A02DE">
        <w:instrText xml:space="preserve"> SEQ Código \* ARABIC </w:instrText>
      </w:r>
      <w:r w:rsidR="008A02DE">
        <w:fldChar w:fldCharType="separate"/>
      </w:r>
      <w:r w:rsidR="008A02DE">
        <w:rPr>
          <w:noProof/>
        </w:rPr>
        <w:t>13</w:t>
      </w:r>
      <w:r w:rsidR="008A02DE">
        <w:rPr>
          <w:noProof/>
        </w:rPr>
        <w:fldChar w:fldCharType="end"/>
      </w:r>
      <w:bookmarkEnd w:id="181"/>
      <w:r>
        <w:t xml:space="preserve">. d) </w:t>
      </w:r>
      <w:r w:rsidRPr="006143BE">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6"/>
      </w:r>
      <w:bookmarkEnd w:id="182"/>
    </w:p>
    <w:tbl>
      <w:tblPr>
        <w:tblStyle w:val="Tablaconcuadrcula"/>
        <w:tblW w:w="0" w:type="auto"/>
        <w:tblLook w:val="04A0" w:firstRow="1" w:lastRow="0" w:firstColumn="1" w:lastColumn="0" w:noHBand="0" w:noVBand="1"/>
      </w:tblPr>
      <w:tblGrid>
        <w:gridCol w:w="8210"/>
      </w:tblGrid>
      <w:tr w:rsidR="00682C9C" w14:paraId="5A770237" w14:textId="77777777" w:rsidTr="00682C9C">
        <w:tc>
          <w:tcPr>
            <w:tcW w:w="8210" w:type="dxa"/>
          </w:tcPr>
          <w:p w14:paraId="179593C1" w14:textId="77777777" w:rsidR="00682C9C" w:rsidRPr="00B86ABD" w:rsidRDefault="00682C9C" w:rsidP="00682C9C">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6052229D" w14:textId="77777777" w:rsidR="00682C9C" w:rsidRPr="00B86ABD" w:rsidRDefault="00682C9C" w:rsidP="00682C9C">
            <w:pPr>
              <w:pStyle w:val="HTMLconformatoprevio"/>
              <w:spacing w:line="244" w:lineRule="atLeast"/>
              <w:rPr>
                <w:noProof/>
                <w:color w:val="333333"/>
                <w:lang w:val="es-PY"/>
              </w:rPr>
            </w:pPr>
          </w:p>
          <w:p w14:paraId="4A06BE87"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Derivadas continuas del Rotor</w:t>
            </w:r>
          </w:p>
          <w:p w14:paraId="7FC816C2"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3A1E08E3"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2D47C269" w14:textId="77777777" w:rsidR="00682C9C" w:rsidRPr="00C26526" w:rsidRDefault="00682C9C" w:rsidP="00682C9C">
            <w:pPr>
              <w:pStyle w:val="HTMLconformatoprevio"/>
              <w:spacing w:line="244" w:lineRule="atLeast"/>
              <w:rPr>
                <w:noProof/>
                <w:color w:val="333333"/>
                <w:lang w:val="es-PY"/>
              </w:rPr>
            </w:pPr>
          </w:p>
          <w:p w14:paraId="34F9F6B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747B53C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3A4AC095" w14:textId="77777777" w:rsidR="00682C9C" w:rsidRPr="00C26526" w:rsidRDefault="00682C9C" w:rsidP="00682C9C">
            <w:pPr>
              <w:pStyle w:val="HTMLconformatoprevio"/>
              <w:spacing w:line="244" w:lineRule="atLeast"/>
              <w:rPr>
                <w:noProof/>
                <w:color w:val="333333"/>
                <w:lang w:val="es-PY"/>
              </w:rPr>
            </w:pPr>
          </w:p>
          <w:p w14:paraId="60CAD73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Euler hacia adelante: estado_k + Ts * derivada</w:t>
            </w:r>
          </w:p>
          <w:p w14:paraId="60AE3C1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1743BDD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1CD663CE" w14:textId="77777777" w:rsidR="00682C9C" w:rsidRPr="00C26526" w:rsidRDefault="00682C9C" w:rsidP="00682C9C">
            <w:pPr>
              <w:pStyle w:val="HTMLconformatoprevio"/>
              <w:spacing w:line="244" w:lineRule="atLeast"/>
              <w:rPr>
                <w:noProof/>
                <w:color w:val="333333"/>
                <w:lang w:val="es-PY"/>
              </w:rPr>
            </w:pPr>
          </w:p>
          <w:p w14:paraId="67BF9DFD"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3D1CF00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1A319683" w14:textId="77777777" w:rsidR="00682C9C" w:rsidRPr="00C26526" w:rsidRDefault="00682C9C" w:rsidP="00682C9C">
            <w:pPr>
              <w:pStyle w:val="HTMLconformatoprevio"/>
              <w:spacing w:line="244" w:lineRule="atLeast"/>
              <w:rPr>
                <w:noProof/>
                <w:color w:val="333333"/>
                <w:lang w:val="es-PY"/>
              </w:rPr>
            </w:pPr>
          </w:p>
          <w:p w14:paraId="7B67E21F"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5B5ACAD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4524F652" w14:textId="77777777" w:rsidR="00682C9C" w:rsidRPr="00C26526" w:rsidRDefault="00682C9C" w:rsidP="00682C9C">
            <w:pPr>
              <w:pStyle w:val="HTMLconformatoprevio"/>
              <w:spacing w:line="244" w:lineRule="atLeast"/>
              <w:rPr>
                <w:noProof/>
                <w:color w:val="333333"/>
                <w:lang w:val="es-PY"/>
              </w:rPr>
            </w:pPr>
          </w:p>
          <w:p w14:paraId="6640AE99" w14:textId="78FB449C" w:rsidR="00682C9C" w:rsidRPr="00682C9C" w:rsidRDefault="00682C9C" w:rsidP="00682C9C">
            <w:pPr>
              <w:pStyle w:val="HTMLconformatoprevio"/>
              <w:spacing w:line="244" w:lineRule="atLeast"/>
              <w:rPr>
                <w:noProof/>
                <w:color w:val="333333"/>
                <w:lang w:val="en-US"/>
              </w:rPr>
            </w:pPr>
            <w:r w:rsidRPr="00B86ABD">
              <w:rPr>
                <w:b/>
                <w:bCs/>
                <w:noProof/>
                <w:color w:val="353580"/>
                <w:lang w:val="en-US"/>
              </w:rPr>
              <w:t>end</w:t>
            </w:r>
          </w:p>
        </w:tc>
      </w:tr>
    </w:tbl>
    <w:p w14:paraId="5FED0133" w14:textId="7E1CDFA7" w:rsidR="00785AF3"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637108">
        <w:rPr>
          <w:rStyle w:val="Estilo1"/>
        </w:rPr>
        <w:fldChar w:fldCharType="begin"/>
      </w:r>
      <w:r w:rsidRPr="00637108">
        <w:rPr>
          <w:rStyle w:val="Estilo1"/>
          <w:rFonts w:eastAsia="Arial"/>
        </w:rPr>
        <w:instrText xml:space="preserve"> REF _Ref210225737 \h </w:instrText>
      </w:r>
      <w:r>
        <w:rPr>
          <w:rStyle w:val="Estilo1"/>
          <w:rFonts w:eastAsia="Arial"/>
        </w:rPr>
        <w:instrText xml:space="preserve"> \* MERGEFORMAT </w:instrText>
      </w:r>
      <w:r w:rsidRPr="00637108">
        <w:rPr>
          <w:rStyle w:val="Estilo1"/>
          <w:rFonts w:eastAsia="Arial"/>
        </w:rPr>
      </w:r>
      <w:r w:rsidRPr="00637108">
        <w:rPr>
          <w:rStyle w:val="Estilo1"/>
        </w:rPr>
        <w:fldChar w:fldCharType="separate"/>
      </w:r>
      <w:r w:rsidR="008A02DE" w:rsidRPr="008A02DE">
        <w:rPr>
          <w:rStyle w:val="Estilo1"/>
          <w:rFonts w:eastAsia="Arial"/>
        </w:rPr>
        <w:t>Figura 19</w:t>
      </w:r>
      <w:r w:rsidRPr="00637108">
        <w:rPr>
          <w:rStyle w:val="Estilo1"/>
          <w:rFonts w:eastAsia="Arial"/>
        </w:rPr>
        <w:fldChar w:fldCharType="end"/>
      </w:r>
      <w:r>
        <w:rPr>
          <w:rFonts w:ascii="Times New Roman" w:eastAsia="Times New Roman" w:hAnsi="Times New Roman" w:cs="Times New Roman"/>
          <w:sz w:val="24"/>
          <w:szCs w:val="24"/>
        </w:rPr>
        <w:t xml:space="preserve"> muestra la </w:t>
      </w:r>
      <w:r w:rsidR="002645C5">
        <w:rPr>
          <w:rFonts w:ascii="Times New Roman" w:eastAsia="Times New Roman" w:hAnsi="Times New Roman" w:cs="Times New Roman"/>
          <w:sz w:val="24"/>
          <w:szCs w:val="24"/>
        </w:rPr>
        <w:t xml:space="preserve">implementación del modelo del </w:t>
      </w:r>
      <w:r w:rsidR="000A1C37" w:rsidRPr="0042314E">
        <w:rPr>
          <w:rFonts w:ascii="Times New Roman" w:eastAsia="Times New Roman" w:hAnsi="Times New Roman" w:cs="Times New Roman"/>
          <w:sz w:val="24"/>
          <w:szCs w:val="24"/>
        </w:rPr>
        <w:t>2L‑VSI</w:t>
      </w:r>
      <w:r w:rsidR="002645C5">
        <w:rPr>
          <w:rFonts w:ascii="Times New Roman" w:eastAsia="Times New Roman" w:hAnsi="Times New Roman" w:cs="Times New Roman"/>
          <w:sz w:val="24"/>
          <w:szCs w:val="24"/>
        </w:rPr>
        <w:t xml:space="preserve"> a partir de los estados de conmutación </w:t>
      </w:r>
      <w:r w:rsidR="0042314E" w:rsidRPr="0042314E">
        <w:rPr>
          <w:rStyle w:val="Cdigo"/>
          <w:rFonts w:eastAsia="Arial"/>
        </w:rPr>
        <w:t>[S]</w:t>
      </w:r>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w:t>
      </w:r>
      <w:r w:rsidR="002645C5">
        <w:rPr>
          <w:rFonts w:ascii="Times New Roman" w:eastAsia="Times New Roman" w:hAnsi="Times New Roman" w:cs="Times New Roman"/>
          <w:sz w:val="24"/>
          <w:szCs w:val="24"/>
        </w:rPr>
        <w:lastRenderedPageBreak/>
        <w:t>al bloque, separándose en 6 ramas mediante un</w:t>
      </w:r>
      <w:r w:rsidR="00464C39">
        <w:rPr>
          <w:rFonts w:ascii="Times New Roman" w:eastAsia="Times New Roman" w:hAnsi="Times New Roman" w:cs="Times New Roman"/>
          <w:sz w:val="24"/>
          <w:szCs w:val="24"/>
        </w:rPr>
        <w:t xml:space="preserve"> demultiplexor</w:t>
      </w:r>
      <w:r w:rsidR="002645C5">
        <w:rPr>
          <w:rFonts w:ascii="Times New Roman" w:eastAsia="Times New Roman" w:hAnsi="Times New Roman" w:cs="Times New Roman"/>
          <w:sz w:val="24"/>
          <w:szCs w:val="24"/>
        </w:rPr>
        <w:t xml:space="preserve">, donde cada rama representa un par complementario de </w:t>
      </w:r>
      <w:proofErr w:type="spellStart"/>
      <w:r w:rsidR="002645C5">
        <w:rPr>
          <w:rFonts w:ascii="Times New Roman" w:eastAsia="Times New Roman" w:hAnsi="Times New Roman" w:cs="Times New Roman"/>
          <w:sz w:val="24"/>
          <w:szCs w:val="24"/>
        </w:rPr>
        <w:t>IGBTs</w:t>
      </w:r>
      <w:proofErr w:type="spellEnd"/>
      <w:r w:rsidR="002645C5">
        <w:rPr>
          <w:rFonts w:ascii="Times New Roman" w:eastAsia="Times New Roman" w:hAnsi="Times New Roman" w:cs="Times New Roman"/>
          <w:sz w:val="24"/>
          <w:szCs w:val="24"/>
        </w:rPr>
        <w:t>.</w:t>
      </w:r>
    </w:p>
    <w:p w14:paraId="29F5D4AD" w14:textId="285BE01F"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w:t>
      </w:r>
      <w:r w:rsidR="0042314E">
        <w:rPr>
          <w:rStyle w:val="Cdigo"/>
          <w:rFonts w:eastAsia="Arial"/>
        </w:rPr>
        <w:t>[K]</w:t>
      </w:r>
      <w:r>
        <w:rPr>
          <w:rFonts w:ascii="Times New Roman" w:eastAsia="Times New Roman" w:hAnsi="Times New Roman" w:cs="Times New Roman"/>
          <w:sz w:val="24"/>
          <w:szCs w:val="24"/>
        </w:rPr>
        <w:t xml:space="preserve"> presentada en el</w:t>
      </w:r>
      <w:r w:rsidR="00464072">
        <w:rPr>
          <w:rFonts w:ascii="Times New Roman" w:eastAsia="Times New Roman" w:hAnsi="Times New Roman" w:cs="Times New Roman"/>
          <w:sz w:val="24"/>
          <w:szCs w:val="24"/>
        </w:rPr>
        <w:t xml:space="preserve"> </w:t>
      </w:r>
      <w:r w:rsidR="00464072" w:rsidRPr="00464072">
        <w:rPr>
          <w:rStyle w:val="Estilo1"/>
        </w:rPr>
        <w:fldChar w:fldCharType="begin"/>
      </w:r>
      <w:r w:rsidR="00464072" w:rsidRPr="00464072">
        <w:rPr>
          <w:rStyle w:val="Estilo1"/>
          <w:rFonts w:eastAsia="Arial"/>
        </w:rPr>
        <w:instrText xml:space="preserve"> REF _Ref210209171 \h </w:instrText>
      </w:r>
      <w:r w:rsidR="00464072">
        <w:rPr>
          <w:rStyle w:val="Estilo1"/>
          <w:rFonts w:eastAsia="Arial"/>
        </w:rPr>
        <w:instrText xml:space="preserve"> \* MERGEFORMAT </w:instrText>
      </w:r>
      <w:r w:rsidR="00464072" w:rsidRPr="00464072">
        <w:rPr>
          <w:rStyle w:val="Estilo1"/>
          <w:rFonts w:eastAsia="Arial"/>
        </w:rPr>
      </w:r>
      <w:r w:rsidR="00464072" w:rsidRPr="00464072">
        <w:rPr>
          <w:rStyle w:val="Estilo1"/>
        </w:rPr>
        <w:fldChar w:fldCharType="separate"/>
      </w:r>
      <w:r w:rsidR="008A02DE" w:rsidRPr="008A02DE">
        <w:rPr>
          <w:rStyle w:val="Estilo1"/>
          <w:rFonts w:eastAsia="Arial"/>
        </w:rPr>
        <w:t>Código 1. h</w:t>
      </w:r>
      <w:r w:rsidR="00464072" w:rsidRPr="00464072">
        <w:rPr>
          <w:rStyle w:val="Estilo1"/>
          <w:rFonts w:eastAsia="Arial"/>
        </w:rPr>
        <w:fldChar w:fldCharType="end"/>
      </w:r>
      <w:r w:rsidR="00464072" w:rsidRPr="00464072">
        <w:rPr>
          <w:rStyle w:val="Estilo1"/>
          <w:rFonts w:eastAsia="Arial"/>
        </w:rPr>
        <w:t>)</w:t>
      </w:r>
      <w:r>
        <w:rPr>
          <w:rFonts w:ascii="Times New Roman" w:eastAsia="Times New Roman" w:hAnsi="Times New Roman" w:cs="Times New Roman"/>
          <w:sz w:val="24"/>
          <w:szCs w:val="24"/>
        </w:rPr>
        <w:t>.</w:t>
      </w:r>
    </w:p>
    <w:p w14:paraId="7413E92D" w14:textId="77777777" w:rsidR="00EF5BBF" w:rsidRDefault="000641E1" w:rsidP="00EF5BBF">
      <w:pPr>
        <w:keepNext/>
        <w:spacing w:before="240" w:after="240" w:line="360" w:lineRule="auto"/>
        <w:jc w:val="center"/>
      </w:pPr>
      <w:r>
        <w:rPr>
          <w:rFonts w:ascii="Times New Roman" w:eastAsia="Times New Roman" w:hAnsi="Times New Roman" w:cs="Times New Roman"/>
          <w:noProof/>
          <w:sz w:val="24"/>
          <w:szCs w:val="24"/>
        </w:rPr>
        <w:drawing>
          <wp:inline distT="0" distB="0" distL="0" distR="0" wp14:anchorId="007EADA2" wp14:editId="3E9C4DC3">
            <wp:extent cx="3909600" cy="1429200"/>
            <wp:effectExtent l="0" t="0" r="0" b="0"/>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909600" cy="1429200"/>
                    </a:xfrm>
                    <a:prstGeom prst="rect">
                      <a:avLst/>
                    </a:prstGeom>
                    <a:noFill/>
                    <a:ln>
                      <a:noFill/>
                    </a:ln>
                  </pic:spPr>
                </pic:pic>
              </a:graphicData>
            </a:graphic>
          </wp:inline>
        </w:drawing>
      </w:r>
    </w:p>
    <w:p w14:paraId="31B0312E" w14:textId="3D620154" w:rsidR="000641E1" w:rsidRPr="00684EEB" w:rsidRDefault="00EF5BBF" w:rsidP="00622161">
      <w:pPr>
        <w:pStyle w:val="Descripcin"/>
        <w:rPr>
          <w:rFonts w:ascii="Times New Roman" w:eastAsia="Times New Roman" w:hAnsi="Times New Roman" w:cs="Times New Roman"/>
          <w:szCs w:val="24"/>
        </w:rPr>
      </w:pPr>
      <w:bookmarkStart w:id="183" w:name="_Ref210225737"/>
      <w:r w:rsidRPr="00684EEB">
        <w:t xml:space="preserve">Figura </w:t>
      </w:r>
      <w:r w:rsidR="008A02DE">
        <w:fldChar w:fldCharType="begin"/>
      </w:r>
      <w:r w:rsidR="008A02DE">
        <w:instrText xml:space="preserve"> SEQ Figura \* ARABIC </w:instrText>
      </w:r>
      <w:r w:rsidR="008A02DE">
        <w:fldChar w:fldCharType="separate"/>
      </w:r>
      <w:r w:rsidR="00B7779E">
        <w:rPr>
          <w:noProof/>
        </w:rPr>
        <w:t>20</w:t>
      </w:r>
      <w:r w:rsidR="008A02DE">
        <w:rPr>
          <w:noProof/>
        </w:rPr>
        <w:fldChar w:fldCharType="end"/>
      </w:r>
      <w:bookmarkEnd w:id="183"/>
      <w:r w:rsidRPr="00684EEB">
        <w:t>. B3AF2N - Inversor con fuente de tensión en pre-falta.</w:t>
      </w:r>
      <w:r w:rsidR="00A06CED" w:rsidRPr="00684EEB">
        <w:rPr>
          <w:rFonts w:ascii="Times New Roman" w:eastAsia="Times New Roman" w:hAnsi="Times New Roman" w:cs="Times New Roman"/>
          <w:szCs w:val="24"/>
          <w:vertAlign w:val="superscript"/>
        </w:rPr>
        <w:t xml:space="preserve"> </w:t>
      </w:r>
      <w:r w:rsidR="00A06CED" w:rsidRPr="00684EEB">
        <w:rPr>
          <w:rFonts w:ascii="Times New Roman" w:eastAsia="Times New Roman" w:hAnsi="Times New Roman" w:cs="Times New Roman"/>
          <w:szCs w:val="24"/>
          <w:vertAlign w:val="superscript"/>
        </w:rPr>
        <w:footnoteReference w:id="47"/>
      </w:r>
    </w:p>
    <w:p w14:paraId="09F04A56" w14:textId="35A3DFC9" w:rsidR="00785AF3" w:rsidRDefault="00464C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bloque mostrado en la </w:t>
      </w:r>
      <w:r w:rsidRPr="00464C39">
        <w:rPr>
          <w:rStyle w:val="Estilo1"/>
        </w:rPr>
        <w:fldChar w:fldCharType="begin"/>
      </w:r>
      <w:r w:rsidRPr="00464C39">
        <w:rPr>
          <w:rStyle w:val="Estilo1"/>
          <w:rFonts w:eastAsia="Arial"/>
        </w:rPr>
        <w:instrText xml:space="preserve"> REF _Ref210225827 \h </w:instrText>
      </w:r>
      <w:r>
        <w:rPr>
          <w:rStyle w:val="Estilo1"/>
          <w:rFonts w:eastAsia="Arial"/>
        </w:rPr>
        <w:instrText xml:space="preserve"> \* MERGEFORMAT </w:instrText>
      </w:r>
      <w:r w:rsidRPr="00464C39">
        <w:rPr>
          <w:rStyle w:val="Estilo1"/>
          <w:rFonts w:eastAsia="Arial"/>
        </w:rPr>
      </w:r>
      <w:r w:rsidRPr="00464C39">
        <w:rPr>
          <w:rStyle w:val="Estilo1"/>
        </w:rPr>
        <w:fldChar w:fldCharType="separate"/>
      </w:r>
      <w:r w:rsidR="008A02DE" w:rsidRPr="008A02DE">
        <w:rPr>
          <w:rStyle w:val="Estilo1"/>
          <w:rFonts w:eastAsia="Arial"/>
        </w:rPr>
        <w:t>Figura 20</w:t>
      </w:r>
      <w:r w:rsidRPr="00464C39">
        <w:rPr>
          <w:rStyle w:val="Estilo1"/>
          <w:rFonts w:eastAsia="Arial"/>
        </w:rPr>
        <w:fldChar w:fldCharType="end"/>
      </w:r>
      <w:r>
        <w:rPr>
          <w:rFonts w:ascii="Times New Roman" w:eastAsia="Times New Roman" w:hAnsi="Times New Roman" w:cs="Times New Roman"/>
          <w:sz w:val="24"/>
          <w:szCs w:val="24"/>
        </w:rPr>
        <w:t xml:space="preserve">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w:t>
      </w:r>
      <w:r w:rsidR="0042314E">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bajo), cuya función de transferencia es:</w:t>
      </w:r>
    </w:p>
    <w:p w14:paraId="2E1B4750" w14:textId="6B862E4E"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69862A8D" w14:textId="77777777" w:rsidR="00017BD2" w:rsidRDefault="00586CF9" w:rsidP="00017BD2">
      <w:pPr>
        <w:keepNext/>
        <w:spacing w:before="240" w:after="240" w:line="360" w:lineRule="auto"/>
        <w:jc w:val="cente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0787CEEB" w14:textId="62E3EFC7" w:rsidR="00586CF9" w:rsidRPr="00684EEB" w:rsidRDefault="00017BD2" w:rsidP="00622161">
      <w:pPr>
        <w:pStyle w:val="Descripcin"/>
        <w:rPr>
          <w:rFonts w:ascii="Times New Roman" w:eastAsia="Times New Roman" w:hAnsi="Times New Roman" w:cs="Times New Roman"/>
          <w:szCs w:val="24"/>
        </w:rPr>
      </w:pPr>
      <w:bookmarkStart w:id="184" w:name="_Ref210225827"/>
      <w:r w:rsidRPr="00684EEB">
        <w:t xml:space="preserve">Figura </w:t>
      </w:r>
      <w:r w:rsidR="008A02DE">
        <w:fldChar w:fldCharType="begin"/>
      </w:r>
      <w:r w:rsidR="008A02DE">
        <w:instrText xml:space="preserve"> SEQ Figura \* ARABIC </w:instrText>
      </w:r>
      <w:r w:rsidR="008A02DE">
        <w:fldChar w:fldCharType="separate"/>
      </w:r>
      <w:r w:rsidR="00B7779E">
        <w:rPr>
          <w:noProof/>
        </w:rPr>
        <w:t>21</w:t>
      </w:r>
      <w:r w:rsidR="008A02DE">
        <w:rPr>
          <w:noProof/>
        </w:rPr>
        <w:fldChar w:fldCharType="end"/>
      </w:r>
      <w:bookmarkEnd w:id="184"/>
      <w:r w:rsidRPr="00684EEB">
        <w:t>. B4AF2N - Filtro de tensión.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8"/>
      </w:r>
    </w:p>
    <w:p w14:paraId="7B64FAD7" w14:textId="0A7E99FE" w:rsidR="00785AF3" w:rsidRDefault="00F05892" w:rsidP="00A77AA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464C39">
        <w:rPr>
          <w:rFonts w:ascii="Times New Roman" w:eastAsia="Times New Roman" w:hAnsi="Times New Roman" w:cs="Times New Roman"/>
          <w:sz w:val="24"/>
          <w:szCs w:val="24"/>
        </w:rPr>
        <w:t xml:space="preserve"> bloque en la </w:t>
      </w:r>
      <w:r w:rsidR="00464C39" w:rsidRPr="00464C39">
        <w:rPr>
          <w:rStyle w:val="Estilo1"/>
        </w:rPr>
        <w:fldChar w:fldCharType="begin"/>
      </w:r>
      <w:r w:rsidR="00464C39" w:rsidRPr="00464C39">
        <w:rPr>
          <w:rStyle w:val="Estilo1"/>
          <w:rFonts w:eastAsia="Arial"/>
        </w:rPr>
        <w:instrText xml:space="preserve"> REF _Ref210225894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21</w:t>
      </w:r>
      <w:r w:rsidR="00464C39" w:rsidRPr="00464C39">
        <w:rPr>
          <w:rStyle w:val="Estilo1"/>
          <w:rFonts w:eastAsia="Arial"/>
        </w:rPr>
        <w:fldChar w:fldCharType="end"/>
      </w:r>
      <w:r>
        <w:rPr>
          <w:rFonts w:ascii="Times New Roman" w:eastAsia="Times New Roman" w:hAnsi="Times New Roman" w:cs="Times New Roman"/>
          <w:sz w:val="24"/>
          <w:szCs w:val="24"/>
        </w:rPr>
        <w:t xml:space="preserve">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w:t>
      </w:r>
      <w:r w:rsidR="000B7B3F">
        <w:rPr>
          <w:rFonts w:ascii="Times New Roman" w:eastAsia="Times New Roman" w:hAnsi="Times New Roman" w:cs="Times New Roman"/>
          <w:sz w:val="24"/>
          <w:szCs w:val="24"/>
        </w:rPr>
        <w:t>sub‑espacio</w:t>
      </w:r>
      <w:r w:rsidR="00337D2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 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w:t>
      </w:r>
      <w:r w:rsidR="00A77AA2">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w:t>
      </w:r>
      <w:r w:rsidR="00A77AA2">
        <w:rPr>
          <w:rFonts w:ascii="Times New Roman" w:eastAsia="Times New Roman" w:hAnsi="Times New Roman" w:cs="Times New Roman"/>
          <w:sz w:val="24"/>
          <w:szCs w:val="24"/>
        </w:rPr>
        <w:t>e</w:t>
      </w:r>
      <w:r w:rsidR="00A77AA2">
        <w:rPr>
          <w:rFonts w:ascii="Tahoma" w:eastAsia="Times New Roman" w:hAnsi="Tahoma" w:cs="Tahoma"/>
          <w:sz w:val="24"/>
          <w:szCs w:val="24"/>
        </w:rPr>
        <w:t>﻿</w:t>
      </w:r>
      <w:r w:rsidR="00337D2A">
        <w:rPr>
          <w:rFonts w:ascii="Times New Roman" w:eastAsia="Times New Roman" w:hAnsi="Times New Roman" w:cs="Times New Roman"/>
          <w:sz w:val="24"/>
          <w:szCs w:val="24"/>
        </w:rPr>
        <w:t>.</w:t>
      </w:r>
    </w:p>
    <w:p w14:paraId="5A738CCD" w14:textId="77777777" w:rsidR="00017BD2" w:rsidRDefault="00337D2A" w:rsidP="00017BD2">
      <w:pPr>
        <w:keepNext/>
        <w:spacing w:before="240" w:after="240" w:line="360" w:lineRule="auto"/>
        <w:jc w:val="center"/>
      </w:pPr>
      <w:r>
        <w:rPr>
          <w:noProof/>
        </w:rPr>
        <w:lastRenderedPageBreak/>
        <w:drawing>
          <wp:inline distT="0" distB="0" distL="0" distR="0" wp14:anchorId="345F716F" wp14:editId="2E180A8D">
            <wp:extent cx="7522365" cy="4237965"/>
            <wp:effectExtent l="4127" t="0" r="6668" b="6667"/>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27524" cy="4297210"/>
                    </a:xfrm>
                    <a:prstGeom prst="rect">
                      <a:avLst/>
                    </a:prstGeom>
                    <a:noFill/>
                    <a:ln>
                      <a:noFill/>
                    </a:ln>
                  </pic:spPr>
                </pic:pic>
              </a:graphicData>
            </a:graphic>
          </wp:inline>
        </w:drawing>
      </w:r>
    </w:p>
    <w:p w14:paraId="130C4E8C" w14:textId="61F41D29" w:rsidR="00E3438B" w:rsidRPr="00684EEB" w:rsidRDefault="00017BD2" w:rsidP="00622161">
      <w:pPr>
        <w:pStyle w:val="Descripcin"/>
        <w:rPr>
          <w:rFonts w:ascii="Times New Roman" w:eastAsia="Times New Roman" w:hAnsi="Times New Roman" w:cs="Times New Roman"/>
          <w:szCs w:val="24"/>
        </w:rPr>
      </w:pPr>
      <w:bookmarkStart w:id="185" w:name="_Ref210225894"/>
      <w:r w:rsidRPr="00684EEB">
        <w:t xml:space="preserve">Figura </w:t>
      </w:r>
      <w:r w:rsidR="008A02DE">
        <w:fldChar w:fldCharType="begin"/>
      </w:r>
      <w:r w:rsidR="008A02DE">
        <w:instrText xml:space="preserve"> SEQ Figura \* ARABIC </w:instrText>
      </w:r>
      <w:r w:rsidR="008A02DE">
        <w:fldChar w:fldCharType="separate"/>
      </w:r>
      <w:r w:rsidR="00B7779E">
        <w:rPr>
          <w:noProof/>
        </w:rPr>
        <w:t>22</w:t>
      </w:r>
      <w:r w:rsidR="008A02DE">
        <w:rPr>
          <w:noProof/>
        </w:rPr>
        <w:fldChar w:fldCharType="end"/>
      </w:r>
      <w:bookmarkEnd w:id="185"/>
      <w:r w:rsidRPr="00684EEB">
        <w:t>. Máquina de Inducción Asimétrica Hexafásica.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9"/>
      </w:r>
    </w:p>
    <w:p w14:paraId="38A8AA82" w14:textId="79591083" w:rsidR="00A356CA" w:rsidRPr="001A2BB5" w:rsidRDefault="00BC78DC" w:rsidP="001A2BB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w:r w:rsidR="0042314E">
        <w:rPr>
          <w:rStyle w:val="Cdigo"/>
          <w:rFonts w:eastAsia="Arial"/>
        </w:rPr>
        <w:t>[C]</w:t>
      </w:r>
      <w:r>
        <w:rPr>
          <w:rFonts w:ascii="Times New Roman" w:eastAsia="Times New Roman" w:hAnsi="Times New Roman" w:cs="Times New Roman"/>
          <w:sz w:val="24"/>
          <w:szCs w:val="24"/>
        </w:rPr>
        <w:t xml:space="preserve"> en el</w:t>
      </w:r>
      <w:r w:rsidR="00464072">
        <w:rPr>
          <w:rFonts w:ascii="Times New Roman" w:eastAsia="Times New Roman" w:hAnsi="Times New Roman" w:cs="Times New Roman"/>
          <w:sz w:val="24"/>
          <w:szCs w:val="24"/>
        </w:rPr>
        <w:t xml:space="preserve"> </w:t>
      </w:r>
      <w:r w:rsidR="00464072" w:rsidRPr="00464072">
        <w:rPr>
          <w:rStyle w:val="Estilo1"/>
        </w:rPr>
        <w:fldChar w:fldCharType="begin"/>
      </w:r>
      <w:r w:rsidR="00464072" w:rsidRPr="00464072">
        <w:rPr>
          <w:rStyle w:val="Estilo1"/>
          <w:rFonts w:eastAsia="Arial"/>
        </w:rPr>
        <w:instrText xml:space="preserve"> REF _Ref210209236 \h </w:instrText>
      </w:r>
      <w:r w:rsidR="00464072">
        <w:rPr>
          <w:rStyle w:val="Estilo1"/>
          <w:rFonts w:eastAsia="Arial"/>
        </w:rPr>
        <w:instrText xml:space="preserve"> \* MERGEFORMAT </w:instrText>
      </w:r>
      <w:r w:rsidR="00464072" w:rsidRPr="00464072">
        <w:rPr>
          <w:rStyle w:val="Estilo1"/>
          <w:rFonts w:eastAsia="Arial"/>
        </w:rPr>
      </w:r>
      <w:r w:rsidR="00464072" w:rsidRPr="00464072">
        <w:rPr>
          <w:rStyle w:val="Estilo1"/>
        </w:rPr>
        <w:fldChar w:fldCharType="separate"/>
      </w:r>
      <w:r w:rsidR="008A02DE" w:rsidRPr="008A02DE">
        <w:rPr>
          <w:rStyle w:val="Estilo1"/>
          <w:rFonts w:eastAsia="Arial"/>
        </w:rPr>
        <w:t>Código 1. i</w:t>
      </w:r>
      <w:r w:rsidR="00464072" w:rsidRPr="00464072">
        <w:rPr>
          <w:rStyle w:val="Estilo1"/>
          <w:rFonts w:eastAsia="Arial"/>
        </w:rPr>
        <w:fldChar w:fldCharType="end"/>
      </w:r>
      <w:r w:rsidR="00464072" w:rsidRPr="00464072">
        <w:rPr>
          <w:rStyle w:val="Estilo1"/>
          <w:rFonts w:eastAsia="Arial"/>
        </w:rPr>
        <w:t>)</w:t>
      </w:r>
      <w:r>
        <w:rPr>
          <w:rFonts w:ascii="Times New Roman" w:eastAsia="Times New Roman" w:hAnsi="Times New Roman" w:cs="Times New Roman"/>
          <w:sz w:val="24"/>
          <w:szCs w:val="24"/>
        </w:rPr>
        <w:t xml:space="preserve">, para llevarlas a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w:t>
      </w:r>
      <m:oMath>
        <m:r>
          <w:rPr>
            <w:rFonts w:ascii="Cambria Math" w:eastAsia="Times New Roman" w:hAnsi="Cambria Math" w:cs="Times New Roman"/>
            <w:sz w:val="24"/>
            <w:szCs w:val="24"/>
          </w:rPr>
          <m:t xml:space="preserve">α- 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w:r w:rsidR="0042314E" w:rsidRPr="0042314E">
        <w:rPr>
          <w:rStyle w:val="Cdigo"/>
          <w:rFonts w:eastAsia="Arial"/>
        </w:rPr>
        <w:t>[Vs]</w:t>
      </w:r>
      <w:r>
        <w:rPr>
          <w:rFonts w:ascii="Times New Roman" w:eastAsia="Times New Roman" w:hAnsi="Times New Roman" w:cs="Times New Roman"/>
          <w:sz w:val="24"/>
          <w:szCs w:val="24"/>
        </w:rPr>
        <w:t xml:space="preserve">. </w:t>
      </w:r>
    </w:p>
    <w:p w14:paraId="47ADC468" w14:textId="77777777" w:rsidR="00017BD2" w:rsidRDefault="00BC78DC" w:rsidP="00017BD2">
      <w:pPr>
        <w:keepNext/>
        <w:spacing w:before="240" w:after="240" w:line="360" w:lineRule="auto"/>
        <w:ind w:firstLine="851"/>
        <w:jc w:val="center"/>
      </w:pPr>
      <w:r>
        <w:rPr>
          <w:noProof/>
        </w:rPr>
        <w:drawing>
          <wp:inline distT="0" distB="0" distL="0" distR="0" wp14:anchorId="72DAC715" wp14:editId="0D60096F">
            <wp:extent cx="2275200" cy="1864800"/>
            <wp:effectExtent l="0" t="0" r="0" b="254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275200" cy="1864800"/>
                    </a:xfrm>
                    <a:prstGeom prst="rect">
                      <a:avLst/>
                    </a:prstGeom>
                    <a:noFill/>
                    <a:ln>
                      <a:noFill/>
                    </a:ln>
                    <a:extLst>
                      <a:ext uri="{53640926-AAD7-44D8-BBD7-CCE9431645EC}">
                        <a14:shadowObscured xmlns:a14="http://schemas.microsoft.com/office/drawing/2010/main"/>
                      </a:ext>
                    </a:extLst>
                  </pic:spPr>
                </pic:pic>
              </a:graphicData>
            </a:graphic>
          </wp:inline>
        </w:drawing>
      </w:r>
    </w:p>
    <w:p w14:paraId="0B09A961" w14:textId="0732CCA3" w:rsidR="00BC78DC" w:rsidRPr="00684EEB" w:rsidRDefault="00017BD2" w:rsidP="00622161">
      <w:pPr>
        <w:pStyle w:val="Descripcin"/>
        <w:rPr>
          <w:rFonts w:ascii="Times New Roman" w:eastAsia="Times New Roman" w:hAnsi="Times New Roman" w:cs="Times New Roman"/>
          <w:szCs w:val="24"/>
        </w:rPr>
      </w:pPr>
      <w:bookmarkStart w:id="186" w:name="_Ref209977999"/>
      <w:r w:rsidRPr="00684EEB">
        <w:t xml:space="preserve">Figura </w:t>
      </w:r>
      <w:r w:rsidR="008A02DE">
        <w:fldChar w:fldCharType="begin"/>
      </w:r>
      <w:r w:rsidR="008A02DE">
        <w:instrText xml:space="preserve"> SEQ Figura \* ARABIC </w:instrText>
      </w:r>
      <w:r w:rsidR="008A02DE">
        <w:fldChar w:fldCharType="separate"/>
      </w:r>
      <w:r w:rsidR="00B7779E">
        <w:rPr>
          <w:noProof/>
        </w:rPr>
        <w:t>23</w:t>
      </w:r>
      <w:r w:rsidR="008A02DE">
        <w:rPr>
          <w:noProof/>
        </w:rPr>
        <w:fldChar w:fldCharType="end"/>
      </w:r>
      <w:bookmarkEnd w:id="186"/>
      <w:r w:rsidRPr="00684EEB">
        <w:t>. B5AF2N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0"/>
      </w:r>
    </w:p>
    <w:p w14:paraId="7D4A1503" w14:textId="7E7D5EBF"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w:t>
      </w:r>
      <w:r w:rsidR="00464C39">
        <w:rPr>
          <w:rFonts w:ascii="Times New Roman" w:eastAsia="Times New Roman" w:hAnsi="Times New Roman" w:cs="Times New Roman"/>
          <w:sz w:val="24"/>
          <w:szCs w:val="24"/>
        </w:rPr>
        <w:t xml:space="preserve">, presentada en la </w:t>
      </w:r>
      <w:r w:rsidR="00464C39" w:rsidRPr="00464C39">
        <w:rPr>
          <w:rStyle w:val="Estilo1"/>
        </w:rPr>
        <w:fldChar w:fldCharType="begin"/>
      </w:r>
      <w:r w:rsidR="00464C39" w:rsidRPr="00464C39">
        <w:rPr>
          <w:rStyle w:val="Estilo1"/>
          <w:rFonts w:eastAsia="Arial"/>
        </w:rPr>
        <w:instrText xml:space="preserve"> REF _Ref210225988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23</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que se mantienen en un lazo cerrado para su control, debemos introducirlas al</w:t>
      </w:r>
      <w:r w:rsidR="00D9051C">
        <w:rPr>
          <w:rFonts w:ascii="Times New Roman" w:eastAsia="Times New Roman" w:hAnsi="Times New Roman" w:cs="Times New Roman"/>
          <w:sz w:val="24"/>
          <w:szCs w:val="24"/>
        </w:rPr>
        <w:t xml:space="preserve"> </w:t>
      </w:r>
      <w:r w:rsidR="00D9051C" w:rsidRPr="00D9051C">
        <w:rPr>
          <w:rStyle w:val="Estilo1"/>
        </w:rPr>
        <w:fldChar w:fldCharType="begin"/>
      </w:r>
      <w:r w:rsidR="00D9051C" w:rsidRPr="00D9051C">
        <w:rPr>
          <w:rStyle w:val="Estilo1"/>
          <w:rFonts w:eastAsia="Arial"/>
        </w:rPr>
        <w:instrText xml:space="preserve"> REF _Ref210250215 \h </w:instrText>
      </w:r>
      <w:r w:rsidR="00D9051C">
        <w:rPr>
          <w:rStyle w:val="Estilo1"/>
          <w:rFonts w:eastAsia="Arial"/>
        </w:rPr>
        <w:instrText xml:space="preserve"> \* MERGEFORMAT </w:instrText>
      </w:r>
      <w:r w:rsidR="00D9051C" w:rsidRPr="00D9051C">
        <w:rPr>
          <w:rStyle w:val="Estilo1"/>
          <w:rFonts w:eastAsia="Arial"/>
        </w:rPr>
      </w:r>
      <w:r w:rsidR="00D9051C" w:rsidRPr="00D9051C">
        <w:rPr>
          <w:rStyle w:val="Estilo1"/>
        </w:rPr>
        <w:fldChar w:fldCharType="separate"/>
      </w:r>
      <w:r w:rsidR="008A02DE" w:rsidRPr="008A02DE">
        <w:rPr>
          <w:rStyle w:val="Estilo1"/>
          <w:rFonts w:eastAsia="Arial"/>
        </w:rPr>
        <w:t>Código 5</w:t>
      </w:r>
      <w:r w:rsidR="00D9051C" w:rsidRPr="00D9051C">
        <w:rPr>
          <w:rStyle w:val="Estilo1"/>
          <w:rFonts w:eastAsia="Arial"/>
        </w:rPr>
        <w:fldChar w:fldCharType="end"/>
      </w:r>
      <w:r w:rsidR="00C27EDC">
        <w:rPr>
          <w:rFonts w:ascii="Times New Roman" w:eastAsia="Times New Roman" w:hAnsi="Times New Roman" w:cs="Times New Roman"/>
          <w:sz w:val="24"/>
          <w:szCs w:val="24"/>
        </w:rPr>
        <w:t xml:space="preserve"> </w:t>
      </w:r>
      <w:r w:rsidR="00E33CEB">
        <w:rPr>
          <w:rFonts w:ascii="Times New Roman" w:eastAsia="Times New Roman" w:hAnsi="Times New Roman" w:cs="Times New Roman"/>
          <w:sz w:val="24"/>
          <w:szCs w:val="24"/>
        </w:rPr>
        <w:t>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3AC9AC84"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manera análoga, </w:t>
      </w:r>
      <w:r w:rsidR="00464C39">
        <w:rPr>
          <w:rFonts w:ascii="Times New Roman" w:eastAsia="Times New Roman" w:hAnsi="Times New Roman" w:cs="Times New Roman"/>
          <w:sz w:val="24"/>
          <w:szCs w:val="24"/>
        </w:rPr>
        <w:t xml:space="preserve">en la </w:t>
      </w:r>
      <w:r w:rsidR="00464C39" w:rsidRPr="00464C39">
        <w:rPr>
          <w:rStyle w:val="Estilo1"/>
        </w:rPr>
        <w:fldChar w:fldCharType="begin"/>
      </w:r>
      <w:r w:rsidR="00464C39" w:rsidRPr="00464C39">
        <w:rPr>
          <w:rStyle w:val="Estilo1"/>
          <w:rFonts w:eastAsia="Arial"/>
        </w:rPr>
        <w:instrText xml:space="preserve"> REF _Ref210226084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24</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Estilo1"/>
        </w:rPr>
        <w:fldChar w:fldCharType="begin"/>
      </w:r>
      <w:r w:rsidR="00B1281C" w:rsidRPr="00B1281C">
        <w:rPr>
          <w:rStyle w:val="Estilo1"/>
          <w:rFonts w:eastAsia="Arial"/>
        </w:rPr>
        <w:instrText xml:space="preserve"> REF _Ref210251683 \h </w:instrText>
      </w:r>
      <w:r w:rsidR="00B1281C">
        <w:rPr>
          <w:rStyle w:val="Estilo1"/>
          <w:rFonts w:eastAsia="Arial"/>
        </w:rPr>
        <w:instrText xml:space="preserve"> \* MERGEFORMAT </w:instrText>
      </w:r>
      <w:r w:rsidR="00B1281C" w:rsidRPr="00B1281C">
        <w:rPr>
          <w:rStyle w:val="Estilo1"/>
          <w:rFonts w:eastAsia="Arial"/>
        </w:rPr>
      </w:r>
      <w:r w:rsidR="00B1281C" w:rsidRPr="00B1281C">
        <w:rPr>
          <w:rStyle w:val="Estilo1"/>
        </w:rPr>
        <w:fldChar w:fldCharType="separate"/>
      </w:r>
      <w:r w:rsidR="008A02DE" w:rsidRPr="008A02DE">
        <w:rPr>
          <w:rStyle w:val="Estilo1"/>
          <w:rFonts w:eastAsia="Arial"/>
        </w:rPr>
        <w:t>Código 6</w:t>
      </w:r>
      <w:r w:rsidR="00B1281C" w:rsidRPr="00B1281C">
        <w:rPr>
          <w:rStyle w:val="Estilo1"/>
          <w:rFonts w:eastAsia="Arial"/>
        </w:rPr>
        <w:fldChar w:fldCharType="end"/>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Estilo1"/>
        </w:rPr>
        <w:fldChar w:fldCharType="begin"/>
      </w:r>
      <w:r w:rsidR="00B1281C" w:rsidRPr="00B1281C">
        <w:rPr>
          <w:rStyle w:val="Estilo1"/>
          <w:rFonts w:eastAsia="Arial"/>
        </w:rPr>
        <w:instrText xml:space="preserve"> REF _Ref210251701 \h </w:instrText>
      </w:r>
      <w:r w:rsidR="00B1281C">
        <w:rPr>
          <w:rStyle w:val="Estilo1"/>
          <w:rFonts w:eastAsia="Arial"/>
        </w:rPr>
        <w:instrText xml:space="preserve"> \* MERGEFORMAT </w:instrText>
      </w:r>
      <w:r w:rsidR="00B1281C" w:rsidRPr="00B1281C">
        <w:rPr>
          <w:rStyle w:val="Estilo1"/>
          <w:rFonts w:eastAsia="Arial"/>
        </w:rPr>
      </w:r>
      <w:r w:rsidR="00B1281C" w:rsidRPr="00B1281C">
        <w:rPr>
          <w:rStyle w:val="Estilo1"/>
        </w:rPr>
        <w:fldChar w:fldCharType="separate"/>
      </w:r>
      <w:r w:rsidR="008A02DE" w:rsidRPr="008A02DE">
        <w:rPr>
          <w:rStyle w:val="Estilo1"/>
          <w:rFonts w:eastAsia="Arial"/>
        </w:rPr>
        <w:t>Código 7</w:t>
      </w:r>
      <w:r w:rsidR="00B1281C" w:rsidRPr="00B1281C">
        <w:rPr>
          <w:rStyle w:val="Estilo1"/>
          <w:rFonts w:eastAsia="Arial"/>
        </w:rPr>
        <w:fldChar w:fldCharType="end"/>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6C3DCE99" w14:textId="77777777" w:rsidR="00017BD2" w:rsidRDefault="00FC5487" w:rsidP="00F05635">
      <w:pPr>
        <w:keepNext/>
        <w:spacing w:before="240" w:after="0" w:line="360" w:lineRule="auto"/>
        <w:jc w:val="cente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062E3165" w14:textId="086E6D59" w:rsidR="00F05635" w:rsidRPr="00F05635" w:rsidRDefault="00017BD2" w:rsidP="00622161">
      <w:pPr>
        <w:pStyle w:val="Descripcin"/>
        <w:rPr>
          <w:rFonts w:ascii="Times New Roman" w:eastAsia="Times New Roman" w:hAnsi="Times New Roman" w:cs="Times New Roman"/>
          <w:szCs w:val="24"/>
        </w:rPr>
      </w:pPr>
      <w:bookmarkStart w:id="187" w:name="_Ref210225988"/>
      <w:r w:rsidRPr="00684EEB">
        <w:t xml:space="preserve">Figura </w:t>
      </w:r>
      <w:r w:rsidR="008A02DE">
        <w:fldChar w:fldCharType="begin"/>
      </w:r>
      <w:r w:rsidR="008A02DE">
        <w:instrText xml:space="preserve"> SEQ Figura \* ARABIC </w:instrText>
      </w:r>
      <w:r w:rsidR="008A02DE">
        <w:fldChar w:fldCharType="separate"/>
      </w:r>
      <w:r w:rsidR="00B7779E">
        <w:rPr>
          <w:noProof/>
        </w:rPr>
        <w:t>24</w:t>
      </w:r>
      <w:r w:rsidR="008A02DE">
        <w:rPr>
          <w:noProof/>
        </w:rPr>
        <w:fldChar w:fldCharType="end"/>
      </w:r>
      <w:bookmarkEnd w:id="187"/>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β</m:t>
            </m:r>
          </m:sub>
        </m:sSub>
      </m:oMath>
      <w:r w:rsidRPr="00684EEB">
        <w:t>) del estator y rotor.</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1"/>
      </w:r>
    </w:p>
    <w:p w14:paraId="0221CE6A" w14:textId="2D35DB63" w:rsidR="00E06481" w:rsidRDefault="00176A18" w:rsidP="00F05635">
      <w:pPr>
        <w:keepNext/>
        <w:spacing w:before="120" w:after="0" w:line="360" w:lineRule="auto"/>
        <w:jc w:val="center"/>
      </w:pPr>
      <w:r>
        <w:rPr>
          <w:noProof/>
        </w:rPr>
        <w:drawing>
          <wp:inline distT="0" distB="0" distL="0" distR="0" wp14:anchorId="57517A55" wp14:editId="6A2875A3">
            <wp:extent cx="3544872" cy="1273126"/>
            <wp:effectExtent l="0" t="0" r="0" b="381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9">
                      <a:extLst>
                        <a:ext uri="{28A0092B-C50C-407E-A947-70E740481C1C}">
                          <a14:useLocalDpi xmlns:a14="http://schemas.microsoft.com/office/drawing/2010/main" val="0"/>
                        </a:ext>
                      </a:extLst>
                    </a:blip>
                    <a:srcRect b="12868"/>
                    <a:stretch>
                      <a:fillRect/>
                    </a:stretch>
                  </pic:blipFill>
                  <pic:spPr bwMode="auto">
                    <a:xfrm>
                      <a:off x="0" y="0"/>
                      <a:ext cx="3546000" cy="1273531"/>
                    </a:xfrm>
                    <a:prstGeom prst="rect">
                      <a:avLst/>
                    </a:prstGeom>
                    <a:noFill/>
                    <a:ln>
                      <a:noFill/>
                    </a:ln>
                    <a:extLst>
                      <a:ext uri="{53640926-AAD7-44D8-BBD7-CCE9431645EC}">
                        <a14:shadowObscured xmlns:a14="http://schemas.microsoft.com/office/drawing/2010/main"/>
                      </a:ext>
                    </a:extLst>
                  </pic:spPr>
                </pic:pic>
              </a:graphicData>
            </a:graphic>
          </wp:inline>
        </w:drawing>
      </w:r>
    </w:p>
    <w:p w14:paraId="48CEEF2D" w14:textId="0041233B" w:rsidR="00585473" w:rsidRPr="00684EEB" w:rsidRDefault="00E06481" w:rsidP="00622161">
      <w:pPr>
        <w:pStyle w:val="Descripcin"/>
        <w:rPr>
          <w:rFonts w:ascii="Times New Roman" w:eastAsia="Times New Roman" w:hAnsi="Times New Roman" w:cs="Times New Roman"/>
          <w:szCs w:val="24"/>
        </w:rPr>
      </w:pPr>
      <w:bookmarkStart w:id="188" w:name="_Ref210226084"/>
      <w:r w:rsidRPr="00684EEB">
        <w:t xml:space="preserve">Figura </w:t>
      </w:r>
      <w:r w:rsidR="008A02DE">
        <w:fldChar w:fldCharType="begin"/>
      </w:r>
      <w:r w:rsidR="008A02DE">
        <w:instrText xml:space="preserve"> SEQ Figura \* ARABIC </w:instrText>
      </w:r>
      <w:r w:rsidR="008A02DE">
        <w:fldChar w:fldCharType="separate"/>
      </w:r>
      <w:r w:rsidR="00B7779E">
        <w:rPr>
          <w:noProof/>
        </w:rPr>
        <w:t>25</w:t>
      </w:r>
      <w:r w:rsidR="008A02DE">
        <w:rPr>
          <w:noProof/>
        </w:rPr>
        <w:fldChar w:fldCharType="end"/>
      </w:r>
      <w:bookmarkEnd w:id="188"/>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2"/>
      </w:r>
    </w:p>
    <w:p w14:paraId="18BE765C" w14:textId="668A8E0D"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tercera parte del bloque</w:t>
      </w:r>
      <w:r w:rsidR="00464C39">
        <w:rPr>
          <w:rFonts w:ascii="Times New Roman" w:eastAsia="Times New Roman" w:hAnsi="Times New Roman" w:cs="Times New Roman"/>
          <w:sz w:val="24"/>
          <w:szCs w:val="24"/>
        </w:rPr>
        <w:t xml:space="preserve"> se presenta en la </w:t>
      </w:r>
      <w:r w:rsidR="00464C39" w:rsidRPr="00464C39">
        <w:rPr>
          <w:rStyle w:val="Estilo1"/>
        </w:rPr>
        <w:fldChar w:fldCharType="begin"/>
      </w:r>
      <w:r w:rsidR="00464C39" w:rsidRPr="00464C39">
        <w:rPr>
          <w:rStyle w:val="Estilo1"/>
          <w:rFonts w:eastAsia="Arial"/>
        </w:rPr>
        <w:instrText xml:space="preserve"> REF _Ref210226126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25</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donde se </w:t>
      </w:r>
      <w:r>
        <w:rPr>
          <w:rFonts w:ascii="Times New Roman" w:eastAsia="Times New Roman" w:hAnsi="Times New Roman" w:cs="Times New Roman"/>
          <w:sz w:val="24"/>
          <w:szCs w:val="24"/>
        </w:rPr>
        <w:t>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w:t>
      </w:r>
      <w:r w:rsidR="00C05098">
        <w:rPr>
          <w:rFonts w:ascii="Times New Roman" w:eastAsia="Times New Roman" w:hAnsi="Times New Roman" w:cs="Times New Roman"/>
          <w:sz w:val="24"/>
          <w:szCs w:val="24"/>
        </w:rPr>
        <w:t xml:space="preserve"> </w:t>
      </w:r>
      <w:r w:rsidR="00C05098" w:rsidRPr="00C05098">
        <w:rPr>
          <w:rStyle w:val="Estilo1"/>
        </w:rPr>
        <w:fldChar w:fldCharType="begin"/>
      </w:r>
      <w:r w:rsidR="00C05098" w:rsidRPr="00C05098">
        <w:rPr>
          <w:rStyle w:val="Estilo1"/>
          <w:rFonts w:eastAsia="Arial"/>
        </w:rPr>
        <w:instrText xml:space="preserve"> REF _Ref210251737 \h </w:instrText>
      </w:r>
      <w:r w:rsidR="00C05098">
        <w:rPr>
          <w:rStyle w:val="Estilo1"/>
          <w:rFonts w:eastAsia="Arial"/>
        </w:rPr>
        <w:instrText xml:space="preserve"> \* MERGEFORMAT </w:instrText>
      </w:r>
      <w:r w:rsidR="00C05098" w:rsidRPr="00C05098">
        <w:rPr>
          <w:rStyle w:val="Estilo1"/>
          <w:rFonts w:eastAsia="Arial"/>
        </w:rPr>
      </w:r>
      <w:r w:rsidR="00C05098" w:rsidRPr="00C05098">
        <w:rPr>
          <w:rStyle w:val="Estilo1"/>
        </w:rPr>
        <w:fldChar w:fldCharType="separate"/>
      </w:r>
      <w:r w:rsidR="008A02DE" w:rsidRPr="008A02DE">
        <w:rPr>
          <w:rStyle w:val="Estilo1"/>
          <w:rFonts w:eastAsia="Arial"/>
        </w:rPr>
        <w:t>Código 8</w:t>
      </w:r>
      <w:r w:rsidR="00C05098" w:rsidRPr="00C05098">
        <w:rPr>
          <w:rStyle w:val="Estilo1"/>
          <w:rFonts w:eastAsia="Arial"/>
        </w:rPr>
        <w:fldChar w:fldCharType="end"/>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42314E" w:rsidRPr="0042314E">
        <w:rPr>
          <w:rStyle w:val="ROSA"/>
        </w:rPr>
        <w:fldChar w:fldCharType="begin"/>
      </w:r>
      <w:r w:rsidR="0042314E" w:rsidRPr="0042314E">
        <w:rPr>
          <w:rStyle w:val="ROSA"/>
          <w:rFonts w:eastAsia="Arial"/>
        </w:rPr>
        <w:instrText xml:space="preserve"> REF eq20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20</m:t>
        </m:r>
      </m:oMath>
      <w:r w:rsidR="0042314E" w:rsidRPr="0042314E">
        <w:rPr>
          <w:rStyle w:val="ROSA"/>
          <w:rFonts w:eastAsia="Arial"/>
        </w:rPr>
        <w:fldChar w:fldCharType="end"/>
      </w:r>
      <w:r w:rsidR="002635CD">
        <w:rPr>
          <w:rFonts w:ascii="Times New Roman" w:eastAsia="Times New Roman" w:hAnsi="Times New Roman" w:cs="Times New Roman"/>
          <w:sz w:val="24"/>
          <w:szCs w:val="24"/>
        </w:rPr>
        <w:t>) y (</w:t>
      </w:r>
      <w:r w:rsidR="0042314E" w:rsidRPr="0042314E">
        <w:rPr>
          <w:rStyle w:val="ROSA"/>
        </w:rPr>
        <w:fldChar w:fldCharType="begin"/>
      </w:r>
      <w:r w:rsidR="0042314E" w:rsidRPr="0042314E">
        <w:rPr>
          <w:rStyle w:val="ROSA"/>
          <w:rFonts w:eastAsia="Arial"/>
        </w:rPr>
        <w:instrText xml:space="preserve"> REF eq21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21</m:t>
        </m:r>
      </m:oMath>
      <w:r w:rsidR="0042314E" w:rsidRPr="0042314E">
        <w:rPr>
          <w:rStyle w:val="ROSA"/>
          <w:rFonts w:eastAsia="Arial"/>
        </w:rPr>
        <w:fldChar w:fldCharType="end"/>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6D4C6120" w14:textId="77777777" w:rsidR="00E06481" w:rsidRDefault="002635CD" w:rsidP="00F05635">
      <w:pPr>
        <w:keepNext/>
        <w:spacing w:after="0" w:line="360" w:lineRule="auto"/>
        <w:jc w:val="center"/>
      </w:pPr>
      <w:r>
        <w:rPr>
          <w:noProof/>
        </w:rPr>
        <w:lastRenderedPageBreak/>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7A517385" w14:textId="0FFCFE18" w:rsidR="00585473" w:rsidRPr="00684EEB" w:rsidRDefault="00E06481" w:rsidP="00622161">
      <w:pPr>
        <w:pStyle w:val="Descripcin"/>
        <w:rPr>
          <w:rFonts w:ascii="Times New Roman" w:eastAsia="Times New Roman" w:hAnsi="Times New Roman" w:cs="Times New Roman"/>
          <w:szCs w:val="24"/>
        </w:rPr>
      </w:pPr>
      <w:bookmarkStart w:id="189" w:name="_Ref210226126"/>
      <w:r w:rsidRPr="00684EEB">
        <w:t xml:space="preserve">Figura </w:t>
      </w:r>
      <w:r w:rsidR="008A02DE">
        <w:fldChar w:fldCharType="begin"/>
      </w:r>
      <w:r w:rsidR="008A02DE">
        <w:instrText xml:space="preserve"> SEQ Figura \* ARABIC </w:instrText>
      </w:r>
      <w:r w:rsidR="008A02DE">
        <w:fldChar w:fldCharType="separate"/>
      </w:r>
      <w:r w:rsidR="00B7779E">
        <w:rPr>
          <w:noProof/>
        </w:rPr>
        <w:t>26</w:t>
      </w:r>
      <w:r w:rsidR="008A02DE">
        <w:rPr>
          <w:noProof/>
        </w:rPr>
        <w:fldChar w:fldCharType="end"/>
      </w:r>
      <w:bookmarkEnd w:id="189"/>
      <w:r w:rsidRPr="00684EEB">
        <w:t xml:space="preserve">. B5AF2N – Cálculo de velocidades </w:t>
      </w:r>
      <m:oMath>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rPr>
          <m:t xml:space="preserve"> y </m:t>
        </m:r>
        <m:sSub>
          <m:sSubPr>
            <m:ctrlPr>
              <w:rPr>
                <w:rFonts w:ascii="Cambria Math" w:hAnsi="Cambria Math"/>
                <w:i/>
              </w:rPr>
            </m:ctrlPr>
          </m:sSubPr>
          <m:e>
            <m:r>
              <w:rPr>
                <w:rFonts w:ascii="Cambria Math" w:hAnsi="Cambria Math"/>
              </w:rPr>
              <m:t>ω</m:t>
            </m:r>
          </m:e>
          <m:sub>
            <m:r>
              <w:rPr>
                <w:rFonts w:ascii="Cambria Math" w:hAnsi="Cambria Math"/>
              </w:rPr>
              <m:t>r</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3"/>
      </w:r>
    </w:p>
    <w:p w14:paraId="0EDBD89C" w14:textId="79B58A56"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w:t>
      </w:r>
      <w:r w:rsidR="00464C39">
        <w:rPr>
          <w:rFonts w:ascii="Times New Roman" w:eastAsia="Times New Roman" w:hAnsi="Times New Roman" w:cs="Times New Roman"/>
          <w:sz w:val="24"/>
          <w:szCs w:val="24"/>
        </w:rPr>
        <w:t xml:space="preserve"> en el bloque de la </w:t>
      </w:r>
      <w:r w:rsidR="00464C39" w:rsidRPr="00464C39">
        <w:rPr>
          <w:rStyle w:val="Estilo1"/>
        </w:rPr>
        <w:fldChar w:fldCharType="begin"/>
      </w:r>
      <w:r w:rsidR="00464C39" w:rsidRPr="00464C39">
        <w:rPr>
          <w:rStyle w:val="Estilo1"/>
          <w:rFonts w:eastAsia="Arial"/>
        </w:rPr>
        <w:instrText xml:space="preserve"> REF _Ref210226224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26</w:t>
      </w:r>
      <w:r w:rsidR="00464C39" w:rsidRPr="00464C39">
        <w:rPr>
          <w:rStyle w:val="Estilo1"/>
          <w:rFonts w:eastAsia="Arial"/>
        </w:rPr>
        <w:fldChar w:fldCharType="end"/>
      </w:r>
      <w:r>
        <w:rPr>
          <w:rFonts w:ascii="Times New Roman" w:eastAsia="Times New Roman" w:hAnsi="Times New Roman" w:cs="Times New Roman"/>
          <w:sz w:val="24"/>
          <w:szCs w:val="24"/>
        </w:rPr>
        <w:t xml:space="preserve"> se utiliza la matriz inversa de Clarke representada en el</w:t>
      </w:r>
      <w:r w:rsidR="00854828">
        <w:rPr>
          <w:rFonts w:ascii="Times New Roman" w:eastAsia="Times New Roman" w:hAnsi="Times New Roman" w:cs="Times New Roman"/>
          <w:sz w:val="24"/>
          <w:szCs w:val="24"/>
        </w:rPr>
        <w:t xml:space="preserve"> </w:t>
      </w:r>
      <w:r w:rsidR="00854828" w:rsidRPr="00854828">
        <w:rPr>
          <w:rStyle w:val="Estilo1"/>
        </w:rPr>
        <w:fldChar w:fldCharType="begin"/>
      </w:r>
      <w:r w:rsidR="00854828" w:rsidRPr="00854828">
        <w:rPr>
          <w:rStyle w:val="Estilo1"/>
          <w:rFonts w:eastAsia="Arial"/>
        </w:rPr>
        <w:instrText xml:space="preserve"> REF _Ref210209236 \h </w:instrText>
      </w:r>
      <w:r w:rsidR="00854828">
        <w:rPr>
          <w:rStyle w:val="Estilo1"/>
          <w:rFonts w:eastAsia="Arial"/>
        </w:rPr>
        <w:instrText xml:space="preserve"> \* MERGEFORMAT </w:instrText>
      </w:r>
      <w:r w:rsidR="00854828" w:rsidRPr="00854828">
        <w:rPr>
          <w:rStyle w:val="Estilo1"/>
          <w:rFonts w:eastAsia="Arial"/>
        </w:rPr>
      </w:r>
      <w:r w:rsidR="00854828" w:rsidRPr="00854828">
        <w:rPr>
          <w:rStyle w:val="Estilo1"/>
        </w:rPr>
        <w:fldChar w:fldCharType="separate"/>
      </w:r>
      <w:r w:rsidR="008A02DE" w:rsidRPr="008A02DE">
        <w:rPr>
          <w:rStyle w:val="Estilo1"/>
          <w:rFonts w:eastAsia="Arial"/>
        </w:rPr>
        <w:t>Código 1. i</w:t>
      </w:r>
      <w:r w:rsidR="00854828" w:rsidRPr="00854828">
        <w:rPr>
          <w:rStyle w:val="Estilo1"/>
          <w:rFonts w:eastAsia="Arial"/>
        </w:rPr>
        <w:fldChar w:fldCharType="end"/>
      </w:r>
      <w:r w:rsidR="00854828" w:rsidRPr="00854828">
        <w:rPr>
          <w:rStyle w:val="Estilo1"/>
          <w:rFonts w:eastAsia="Arial"/>
        </w:rPr>
        <w:t>)</w:t>
      </w:r>
      <w:r w:rsidR="003B3651">
        <w:rPr>
          <w:rFonts w:ascii="Times New Roman" w:eastAsia="Times New Roman" w:hAnsi="Times New Roman" w:cs="Times New Roman"/>
          <w:sz w:val="24"/>
          <w:szCs w:val="24"/>
        </w:rPr>
        <w:t xml:space="preserve"> </w:t>
      </w:r>
      <w:r w:rsidR="00464C39">
        <w:rPr>
          <w:rFonts w:ascii="Times New Roman" w:eastAsia="Times New Roman" w:hAnsi="Times New Roman" w:cs="Times New Roman"/>
          <w:sz w:val="24"/>
          <w:szCs w:val="24"/>
        </w:rPr>
        <w:t xml:space="preserve">para invertir la transformación VSD y obtener las corrientes de fase. </w:t>
      </w:r>
      <w:r>
        <w:rPr>
          <w:rFonts w:ascii="Times New Roman" w:eastAsia="Times New Roman" w:hAnsi="Times New Roman" w:cs="Times New Roman"/>
          <w:sz w:val="24"/>
          <w:szCs w:val="24"/>
        </w:rPr>
        <w:t xml:space="preserve">Al estar en 2N, las entradas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homopolar son nulas.</w:t>
      </w:r>
    </w:p>
    <w:p w14:paraId="20E53530" w14:textId="77777777" w:rsidR="00E06481" w:rsidRDefault="00A356CA" w:rsidP="00F05635">
      <w:pPr>
        <w:keepNext/>
        <w:spacing w:after="120"/>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72180C89" w14:textId="7AE0D0B6" w:rsidR="00670DE2" w:rsidRPr="00684EEB" w:rsidRDefault="00E06481" w:rsidP="00622161">
      <w:pPr>
        <w:pStyle w:val="Descripcin"/>
      </w:pPr>
      <w:bookmarkStart w:id="190" w:name="_Ref210226224"/>
      <w:r w:rsidRPr="00684EEB">
        <w:t xml:space="preserve">Figura </w:t>
      </w:r>
      <w:r w:rsidR="008A02DE">
        <w:fldChar w:fldCharType="begin"/>
      </w:r>
      <w:r w:rsidR="008A02DE">
        <w:instrText xml:space="preserve"> SEQ Figura \* ARABIC </w:instrText>
      </w:r>
      <w:r w:rsidR="008A02DE">
        <w:fldChar w:fldCharType="separate"/>
      </w:r>
      <w:r w:rsidR="00B7779E">
        <w:rPr>
          <w:noProof/>
        </w:rPr>
        <w:t>27</w:t>
      </w:r>
      <w:r w:rsidR="008A02DE">
        <w:rPr>
          <w:noProof/>
        </w:rPr>
        <w:fldChar w:fldCharType="end"/>
      </w:r>
      <w:bookmarkEnd w:id="190"/>
      <w:r w:rsidRPr="00684EEB">
        <w:t>. B5AF2N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4"/>
      </w:r>
    </w:p>
    <w:p w14:paraId="393903DD" w14:textId="77777777" w:rsidR="00670DE2" w:rsidRDefault="00670DE2" w:rsidP="00946DFB"/>
    <w:p w14:paraId="69370579" w14:textId="31087401" w:rsidR="00941BE4" w:rsidRPr="00941BE4" w:rsidRDefault="00941BE4">
      <w:pPr>
        <w:pStyle w:val="Ttulo3"/>
        <w:numPr>
          <w:ilvl w:val="3"/>
          <w:numId w:val="28"/>
        </w:numPr>
        <w:spacing w:before="240" w:after="240" w:line="360" w:lineRule="auto"/>
        <w:rPr>
          <w:b/>
          <w:color w:val="000000"/>
        </w:rPr>
      </w:pPr>
      <w:r>
        <w:rPr>
          <w:b/>
          <w:color w:val="000000"/>
        </w:rPr>
        <w:lastRenderedPageBreak/>
        <w:t xml:space="preserve">Subsistema de </w:t>
      </w:r>
      <w:r w:rsidR="000B7B3F">
        <w:rPr>
          <w:b/>
          <w:color w:val="000000"/>
        </w:rPr>
        <w:t>post‑falta</w:t>
      </w:r>
      <w:r w:rsidR="0072030B">
        <w:rPr>
          <w:b/>
          <w:color w:val="000000"/>
        </w:rPr>
        <w:t xml:space="preserve"> para 2N</w:t>
      </w:r>
      <w:r>
        <w:rPr>
          <w:b/>
          <w:color w:val="000000"/>
        </w:rPr>
        <w:t>.</w:t>
      </w:r>
    </w:p>
    <w:p w14:paraId="34EB053A" w14:textId="77777777" w:rsidR="00E06481" w:rsidRDefault="00F71D87" w:rsidP="00F05635">
      <w:pPr>
        <w:keepNext/>
        <w:spacing w:before="240" w:after="0" w:line="360" w:lineRule="auto"/>
        <w:jc w:val="center"/>
      </w:pPr>
      <w:r>
        <w:rPr>
          <w:noProof/>
        </w:rPr>
        <w:drawing>
          <wp:inline distT="0" distB="0" distL="0" distR="0" wp14:anchorId="3D38F5A5" wp14:editId="43CDE4F5">
            <wp:extent cx="7394665" cy="3589380"/>
            <wp:effectExtent l="0" t="2222"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493387" cy="3637300"/>
                    </a:xfrm>
                    <a:prstGeom prst="rect">
                      <a:avLst/>
                    </a:prstGeom>
                    <a:noFill/>
                    <a:ln>
                      <a:noFill/>
                    </a:ln>
                  </pic:spPr>
                </pic:pic>
              </a:graphicData>
            </a:graphic>
          </wp:inline>
        </w:drawing>
      </w:r>
    </w:p>
    <w:p w14:paraId="2CA3B93F" w14:textId="1E8BC98E" w:rsidR="00F71D87" w:rsidRPr="00684EEB" w:rsidRDefault="00E06481" w:rsidP="00622161">
      <w:pPr>
        <w:pStyle w:val="Descripcin"/>
        <w:rPr>
          <w:rFonts w:ascii="Times New Roman" w:eastAsia="Times New Roman" w:hAnsi="Times New Roman" w:cs="Times New Roman"/>
          <w:szCs w:val="24"/>
        </w:rPr>
      </w:pPr>
      <w:bookmarkStart w:id="191" w:name="_Ref209977946"/>
      <w:r w:rsidRPr="00684EEB">
        <w:t xml:space="preserve">Figura </w:t>
      </w:r>
      <w:r w:rsidR="008A02DE">
        <w:fldChar w:fldCharType="begin"/>
      </w:r>
      <w:r w:rsidR="008A02DE">
        <w:instrText xml:space="preserve"> SEQ Figura \* ARABIC </w:instrText>
      </w:r>
      <w:r w:rsidR="008A02DE">
        <w:fldChar w:fldCharType="separate"/>
      </w:r>
      <w:r w:rsidR="00B7779E">
        <w:rPr>
          <w:noProof/>
        </w:rPr>
        <w:t>28</w:t>
      </w:r>
      <w:r w:rsidR="008A02DE">
        <w:rPr>
          <w:noProof/>
        </w:rPr>
        <w:fldChar w:fldCharType="end"/>
      </w:r>
      <w:bookmarkEnd w:id="191"/>
      <w:r w:rsidRPr="00684EEB">
        <w:t>. Subsistema de post‑falta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5"/>
      </w:r>
    </w:p>
    <w:p w14:paraId="37F22720" w14:textId="02EE28BB"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_Ref209977946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27</w:t>
      </w:r>
      <w:r w:rsidR="009C7E5D" w:rsidRPr="009C7E5D">
        <w:rPr>
          <w:rStyle w:val="Estilo1"/>
          <w:rFonts w:eastAsia="Arial"/>
        </w:rPr>
        <w:fldChar w:fldCharType="end"/>
      </w:r>
      <w:r>
        <w:rPr>
          <w:rFonts w:ascii="Times New Roman" w:eastAsia="Times New Roman" w:hAnsi="Times New Roman" w:cs="Times New Roman"/>
          <w:sz w:val="24"/>
          <w:szCs w:val="24"/>
        </w:rPr>
        <w:t xml:space="preserve"> presenta el esquema general del subsistema de</w:t>
      </w:r>
      <w:r w:rsidR="00A50809">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en el banco de pruebas simulado, consta de 5 bloques principales</w:t>
      </w:r>
      <w:r w:rsidR="00F0458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que son:</w:t>
      </w:r>
    </w:p>
    <w:p w14:paraId="5FD3CC91" w14:textId="18AD0D04"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0EEBD5F3"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00E55B3A" w:rsidRPr="00E55B3A">
        <w:rPr>
          <w:rStyle w:val="ROSA"/>
        </w:rPr>
        <w:fldChar w:fldCharType="begin"/>
      </w:r>
      <w:r w:rsidR="00E55B3A" w:rsidRPr="00E55B3A">
        <w:rPr>
          <w:rStyle w:val="ROSA"/>
          <w:rFonts w:eastAsia="Arial"/>
        </w:rPr>
        <w:instrText xml:space="preserve"> REF eq155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Pr>
        <w:fldChar w:fldCharType="separate"/>
      </w:r>
      <m:oMath>
        <m:r>
          <m:rPr>
            <m:sty m:val="p"/>
          </m:rPr>
          <w:rPr>
            <w:rStyle w:val="ROSA"/>
            <w:rFonts w:ascii="Cambria Math" w:eastAsia="Arial" w:hAnsi="Cambria Math"/>
          </w:rPr>
          <m:t>155</m:t>
        </m:r>
      </m:oMath>
      <w:r w:rsidR="00E55B3A" w:rsidRPr="00E55B3A">
        <w:rPr>
          <w:rStyle w:val="ROSA"/>
          <w:rFonts w:eastAsia="Arial"/>
        </w:rPr>
        <w:fldChar w:fldCharType="end"/>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Estilo1"/>
        </w:rPr>
        <w:fldChar w:fldCharType="begin"/>
      </w:r>
      <w:r w:rsidR="0002497F" w:rsidRPr="0002497F">
        <w:rPr>
          <w:rStyle w:val="Estilo1"/>
          <w:rFonts w:eastAsia="Arial"/>
        </w:rPr>
        <w:instrText xml:space="preserve"> REF _Ref210251825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Pr>
        <w:fldChar w:fldCharType="separate"/>
      </w:r>
      <w:r w:rsidR="008A02DE" w:rsidRPr="008A02DE">
        <w:rPr>
          <w:rStyle w:val="Estilo1"/>
          <w:rFonts w:eastAsia="Arial"/>
        </w:rPr>
        <w:t>Código 14. a</w:t>
      </w:r>
      <w:r w:rsidR="0002497F" w:rsidRPr="0002497F">
        <w:rPr>
          <w:rStyle w:val="Estilo1"/>
          <w:rFonts w:eastAsia="Arial"/>
        </w:rPr>
        <w:fldChar w:fldCharType="end"/>
      </w:r>
      <w:r w:rsidR="0002497F" w:rsidRPr="0002497F">
        <w:rPr>
          <w:rStyle w:val="Estilo1"/>
          <w:rFonts w:eastAsia="Arial"/>
        </w:rPr>
        <w:t>)</w:t>
      </w:r>
      <w:r w:rsidR="00FD49C2">
        <w:rPr>
          <w:rFonts w:ascii="Times New Roman" w:eastAsia="Times New Roman" w:hAnsi="Times New Roman" w:cs="Times New Roman"/>
          <w:sz w:val="24"/>
          <w:szCs w:val="24"/>
        </w:rPr>
        <w:t xml:space="preserve"> </w:t>
      </w:r>
      <w:r w:rsidR="003B3651" w:rsidRPr="003B3651">
        <w:rPr>
          <w:rStyle w:val="Estilo1"/>
          <w:rFonts w:eastAsia="Arial"/>
          <w:color w:val="auto"/>
        </w:rPr>
        <w:t>y en el</w:t>
      </w:r>
      <w:r w:rsidR="0002497F">
        <w:rPr>
          <w:rStyle w:val="Estilo1"/>
          <w:rFonts w:eastAsia="Arial"/>
          <w:color w:val="auto"/>
        </w:rPr>
        <w:t xml:space="preserve"> </w:t>
      </w:r>
      <w:r w:rsidR="0002497F" w:rsidRPr="0002497F">
        <w:rPr>
          <w:rStyle w:val="Estilo1"/>
          <w:rFonts w:eastAsia="Arial"/>
        </w:rPr>
        <w:fldChar w:fldCharType="begin"/>
      </w:r>
      <w:r w:rsidR="0002497F" w:rsidRPr="0002497F">
        <w:rPr>
          <w:rStyle w:val="Estilo1"/>
          <w:rFonts w:eastAsia="Arial"/>
        </w:rPr>
        <w:instrText xml:space="preserve"> REF _Ref210251849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Fonts w:eastAsia="Arial"/>
        </w:rPr>
        <w:fldChar w:fldCharType="separate"/>
      </w:r>
      <w:r w:rsidR="008A02DE" w:rsidRPr="008A02DE">
        <w:rPr>
          <w:rStyle w:val="Estilo1"/>
          <w:rFonts w:eastAsia="Arial"/>
        </w:rPr>
        <w:t>Código 14</w:t>
      </w:r>
      <w:r w:rsidR="0002497F" w:rsidRPr="0002497F">
        <w:rPr>
          <w:rStyle w:val="Estilo1"/>
          <w:rFonts w:eastAsia="Arial"/>
        </w:rPr>
        <w:fldChar w:fldCharType="end"/>
      </w:r>
      <w:r w:rsidR="0002497F" w:rsidRPr="0002497F">
        <w:rPr>
          <w:rStyle w:val="Estilo1"/>
          <w:rFonts w:eastAsia="Arial"/>
        </w:rPr>
        <w:t xml:space="preserve"> b)</w:t>
      </w:r>
      <w:r>
        <w:rPr>
          <w:rFonts w:ascii="Times New Roman" w:eastAsia="Times New Roman" w:hAnsi="Times New Roman" w:cs="Times New Roman"/>
          <w:sz w:val="24"/>
          <w:szCs w:val="24"/>
        </w:rPr>
        <w:t>.</w:t>
      </w:r>
    </w:p>
    <w:p w14:paraId="0C284843" w14:textId="16347A76"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cambian la </w:t>
      </w:r>
      <w:r w:rsidR="00723961">
        <w:rPr>
          <w:rFonts w:ascii="Times New Roman" w:eastAsia="Times New Roman" w:hAnsi="Times New Roman" w:cs="Times New Roman"/>
          <w:sz w:val="24"/>
          <w:szCs w:val="24"/>
        </w:rPr>
        <w:t xml:space="preserve">matriz </w:t>
      </w:r>
      <w:proofErr w:type="spellStart"/>
      <w:r w:rsidR="00A50809" w:rsidRPr="00A50809">
        <w:rPr>
          <w:rStyle w:val="Cdigo"/>
          <w:rFonts w:eastAsia="Arial"/>
        </w:rPr>
        <w:t>X→XIf</w:t>
      </w:r>
      <w:proofErr w:type="spellEnd"/>
      <w:r w:rsidR="00A508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w:proofErr w:type="spellStart"/>
      <w:r w:rsidR="00ED240B" w:rsidRPr="00ED240B">
        <w:rPr>
          <w:rStyle w:val="Cdigo"/>
          <w:rFonts w:eastAsia="Arial"/>
        </w:rPr>
        <w:t>v→vf</w:t>
      </w:r>
      <w:proofErr w:type="spellEnd"/>
      <w:r w:rsidR="00723961">
        <w:rPr>
          <w:rFonts w:ascii="Times New Roman" w:eastAsia="Times New Roman" w:hAnsi="Times New Roman" w:cs="Times New Roman"/>
          <w:sz w:val="24"/>
          <w:szCs w:val="24"/>
        </w:rPr>
        <w:t xml:space="preserve">, detalladas </w:t>
      </w:r>
      <w:r w:rsidR="00E95E21">
        <w:rPr>
          <w:rFonts w:ascii="Times New Roman" w:eastAsia="Times New Roman" w:hAnsi="Times New Roman" w:cs="Times New Roman"/>
          <w:sz w:val="24"/>
          <w:szCs w:val="24"/>
        </w:rPr>
        <w:t>desde</w:t>
      </w:r>
      <w:r w:rsidR="00723961">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Estilo1"/>
        </w:rPr>
        <w:fldChar w:fldCharType="begin"/>
      </w:r>
      <w:r w:rsidR="0002497F" w:rsidRPr="0002497F">
        <w:rPr>
          <w:rStyle w:val="Estilo1"/>
          <w:rFonts w:eastAsia="Arial"/>
        </w:rPr>
        <w:instrText xml:space="preserve"> REF _Ref210209236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Pr>
        <w:fldChar w:fldCharType="separate"/>
      </w:r>
      <w:r w:rsidR="008A02DE" w:rsidRPr="008A02DE">
        <w:rPr>
          <w:rStyle w:val="Estilo1"/>
          <w:rFonts w:eastAsia="Arial"/>
        </w:rPr>
        <w:t>Código 1. i</w:t>
      </w:r>
      <w:r w:rsidR="0002497F" w:rsidRPr="0002497F">
        <w:rPr>
          <w:rStyle w:val="Estilo1"/>
          <w:rFonts w:eastAsia="Arial"/>
        </w:rPr>
        <w:fldChar w:fldCharType="end"/>
      </w:r>
      <w:r w:rsidR="0002497F" w:rsidRPr="0002497F">
        <w:rPr>
          <w:rStyle w:val="Estilo1"/>
          <w:rFonts w:eastAsia="Arial"/>
        </w:rPr>
        <w:t>)</w:t>
      </w:r>
      <w:r w:rsidR="00723961">
        <w:rPr>
          <w:rFonts w:ascii="Times New Roman" w:eastAsia="Times New Roman" w:hAnsi="Times New Roman" w:cs="Times New Roman"/>
          <w:sz w:val="24"/>
          <w:szCs w:val="24"/>
        </w:rPr>
        <w:t xml:space="preserve"> </w:t>
      </w:r>
      <w:r w:rsidR="00E95E21">
        <w:rPr>
          <w:rFonts w:ascii="Times New Roman" w:eastAsia="Times New Roman" w:hAnsi="Times New Roman" w:cs="Times New Roman"/>
          <w:sz w:val="24"/>
          <w:szCs w:val="24"/>
        </w:rPr>
        <w:t>hasta</w:t>
      </w:r>
      <w:r w:rsidR="00F8078C" w:rsidRPr="00F8078C">
        <w:rPr>
          <w:rStyle w:val="Estilo1"/>
          <w:rFonts w:eastAsia="Arial"/>
          <w:color w:val="auto"/>
        </w:rPr>
        <w:t xml:space="preserve"> el</w:t>
      </w:r>
      <w:r w:rsidR="003E54B2">
        <w:rPr>
          <w:rStyle w:val="Estilo1"/>
          <w:rFonts w:eastAsia="Arial"/>
          <w:color w:val="auto"/>
        </w:rPr>
        <w:t xml:space="preserve"> </w:t>
      </w:r>
      <w:r w:rsidR="003E54B2" w:rsidRPr="003E54B2">
        <w:rPr>
          <w:rStyle w:val="Estilo1"/>
          <w:rFonts w:eastAsia="Arial"/>
        </w:rPr>
        <w:fldChar w:fldCharType="begin"/>
      </w:r>
      <w:r w:rsidR="003E54B2" w:rsidRPr="003E54B2">
        <w:rPr>
          <w:rStyle w:val="Estilo1"/>
          <w:rFonts w:eastAsia="Arial"/>
        </w:rPr>
        <w:instrText xml:space="preserve"> REF _Ref210253649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Fonts w:eastAsia="Arial"/>
        </w:rPr>
        <w:fldChar w:fldCharType="separate"/>
      </w:r>
      <w:r w:rsidR="008A02DE" w:rsidRPr="008A02DE">
        <w:rPr>
          <w:rStyle w:val="Estilo1"/>
          <w:rFonts w:eastAsia="Arial"/>
        </w:rPr>
        <w:t>Código 1</w:t>
      </w:r>
      <w:r w:rsidR="003E54B2" w:rsidRPr="003E54B2">
        <w:rPr>
          <w:rStyle w:val="Estilo1"/>
          <w:rFonts w:eastAsia="Arial"/>
        </w:rPr>
        <w:fldChar w:fldCharType="end"/>
      </w:r>
      <w:r w:rsidR="003E54B2" w:rsidRPr="003E54B2">
        <w:rPr>
          <w:rStyle w:val="Estilo1"/>
          <w:rFonts w:eastAsia="Arial"/>
        </w:rPr>
        <w:t>. j</w:t>
      </w:r>
      <w:r w:rsidR="0002497F" w:rsidRPr="003E54B2">
        <w:rPr>
          <w:rStyle w:val="Estilo1"/>
          <w:rFonts w:eastAsia="Arial"/>
        </w:rPr>
        <w:t>)</w:t>
      </w:r>
      <w:r w:rsidR="00723961">
        <w:rPr>
          <w:rFonts w:ascii="Times New Roman" w:eastAsia="Times New Roman" w:hAnsi="Times New Roman" w:cs="Times New Roman"/>
          <w:sz w:val="24"/>
          <w:szCs w:val="24"/>
        </w:rPr>
        <w:t xml:space="preserve">, junto con el límite superior del bucle </w:t>
      </w:r>
      <w:r w:rsidR="00ED240B" w:rsidRPr="00ED240B">
        <w:rPr>
          <w:rStyle w:val="Cdigo"/>
          <w:rFonts w:eastAsia="Arial"/>
        </w:rPr>
        <w:t>c→c0</w:t>
      </w:r>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71AF2C97" w14:textId="545CD3FF" w:rsidR="00FD49C2" w:rsidRDefault="00723961"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cambio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467A698A" w14:textId="612FA8ED" w:rsidR="006A589C" w:rsidRDefault="006A589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C3DFBD" w14:textId="01C12BAA" w:rsidR="006A589C" w:rsidRDefault="006A589C" w:rsidP="00622161">
      <w:pPr>
        <w:pStyle w:val="Descripcin"/>
      </w:pPr>
      <w:bookmarkStart w:id="192" w:name="_Ref210251825"/>
      <w:bookmarkStart w:id="193" w:name="_Ref210210241"/>
      <w:r>
        <w:lastRenderedPageBreak/>
        <w:t xml:space="preserve">Código 14. </w:t>
      </w:r>
      <w:r w:rsidR="008A02DE">
        <w:fldChar w:fldCharType="begin"/>
      </w:r>
      <w:r w:rsidR="008A02DE">
        <w:instrText xml:space="preserve"> SEQ Código_14. \* alphabetic </w:instrText>
      </w:r>
      <w:r w:rsidR="008A02DE">
        <w:fldChar w:fldCharType="separate"/>
      </w:r>
      <w:r w:rsidR="008A02DE">
        <w:rPr>
          <w:noProof/>
        </w:rPr>
        <w:t>a</w:t>
      </w:r>
      <w:r w:rsidR="008A02DE">
        <w:rPr>
          <w:noProof/>
        </w:rPr>
        <w:fldChar w:fldCharType="end"/>
      </w:r>
      <w:bookmarkEnd w:id="192"/>
      <w:r>
        <w:t xml:space="preserve">) </w:t>
      </w:r>
      <w:r w:rsidRPr="00583110">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6"/>
      </w:r>
      <w:bookmarkEnd w:id="193"/>
    </w:p>
    <w:tbl>
      <w:tblPr>
        <w:tblStyle w:val="Tablaconcuadrcula"/>
        <w:tblW w:w="0" w:type="auto"/>
        <w:tblLook w:val="04A0" w:firstRow="1" w:lastRow="0" w:firstColumn="1" w:lastColumn="0" w:noHBand="0" w:noVBand="1"/>
      </w:tblPr>
      <w:tblGrid>
        <w:gridCol w:w="8210"/>
      </w:tblGrid>
      <w:tr w:rsidR="00682C9C" w14:paraId="5A2F7A29" w14:textId="77777777" w:rsidTr="00682C9C">
        <w:tc>
          <w:tcPr>
            <w:tcW w:w="8210" w:type="dxa"/>
          </w:tcPr>
          <w:p w14:paraId="7D46F5D3" w14:textId="77777777" w:rsidR="00682C9C" w:rsidRPr="00946538" w:rsidRDefault="00682C9C" w:rsidP="00682C9C">
            <w:pPr>
              <w:pStyle w:val="HTMLconformatoprevio"/>
              <w:spacing w:line="244" w:lineRule="atLeast"/>
              <w:rPr>
                <w:noProof/>
                <w:color w:val="333333"/>
              </w:rPr>
            </w:pPr>
            <w:r w:rsidRPr="00946538">
              <w:rPr>
                <w:i/>
                <w:iCs/>
                <w:noProof/>
                <w:color w:val="008800"/>
              </w:rPr>
              <w:t>% Inicialización para optimización</w:t>
            </w:r>
          </w:p>
          <w:p w14:paraId="2651A0AE" w14:textId="77777777" w:rsidR="00682C9C" w:rsidRDefault="00682C9C" w:rsidP="00682C9C">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Pr>
                <w:noProof/>
                <w:color w:val="333333"/>
              </w:rPr>
              <w:tab/>
            </w:r>
            <w:r>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Pr>
                <w:noProof/>
                <w:color w:val="333333"/>
              </w:rPr>
              <w:tab/>
            </w:r>
            <w:r>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248E04F6" w14:textId="77777777" w:rsidR="00682C9C" w:rsidRPr="00946538" w:rsidRDefault="00682C9C" w:rsidP="00682C9C">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Pr>
                <w:noProof/>
                <w:color w:val="333333"/>
              </w:rPr>
              <w:tab/>
            </w:r>
            <w:r>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77610B5C" w14:textId="77777777" w:rsidR="00682C9C" w:rsidRPr="00946538" w:rsidRDefault="00682C9C" w:rsidP="00682C9C">
            <w:pPr>
              <w:pStyle w:val="HTMLconformatoprevio"/>
              <w:spacing w:line="244" w:lineRule="atLeast"/>
              <w:rPr>
                <w:noProof/>
                <w:color w:val="333333"/>
              </w:rPr>
            </w:pPr>
            <w:r w:rsidRPr="00946538">
              <w:rPr>
                <w:i/>
                <w:iCs/>
                <w:noProof/>
                <w:color w:val="008800"/>
              </w:rPr>
              <w:t>% Predicción y optimización</w:t>
            </w:r>
          </w:p>
          <w:p w14:paraId="60FDB8E3" w14:textId="77777777" w:rsidR="00682C9C" w:rsidRPr="00946538" w:rsidRDefault="00682C9C" w:rsidP="00682C9C">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00AACF0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p>
          <w:p w14:paraId="33D535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156BC60A"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6299298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28DB624C" w14:textId="77777777" w:rsidR="00682C9C" w:rsidRPr="00946538" w:rsidRDefault="00682C9C" w:rsidP="00682C9C">
            <w:pPr>
              <w:pStyle w:val="HTMLconformatoprevio"/>
              <w:spacing w:line="244" w:lineRule="atLeast"/>
              <w:rPr>
                <w:noProof/>
                <w:color w:val="333333"/>
              </w:rPr>
            </w:pPr>
          </w:p>
          <w:p w14:paraId="0356C09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32276FE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2DFC7484" w14:textId="77777777" w:rsidR="00682C9C" w:rsidRPr="00946538" w:rsidRDefault="00682C9C" w:rsidP="00682C9C">
            <w:pPr>
              <w:pStyle w:val="HTMLconformatoprevio"/>
              <w:spacing w:line="244" w:lineRule="atLeast"/>
              <w:rPr>
                <w:noProof/>
                <w:color w:val="333333"/>
              </w:rPr>
            </w:pPr>
          </w:p>
          <w:p w14:paraId="490EBB01"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5528E10A"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1C4E2802"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7D61935D" w14:textId="77777777" w:rsidR="00682C9C" w:rsidRPr="00FD49C2" w:rsidRDefault="00682C9C" w:rsidP="00682C9C">
            <w:pPr>
              <w:pStyle w:val="HTMLconformatoprevio"/>
              <w:spacing w:line="244" w:lineRule="atLeast"/>
              <w:rPr>
                <w:noProof/>
                <w:color w:val="333333"/>
                <w:lang w:val="en-US"/>
              </w:rPr>
            </w:pPr>
          </w:p>
          <w:p w14:paraId="235F514C"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1ABE837D"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9C712B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05253107"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7ED67E67"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05BC43B6" w14:textId="77777777" w:rsidR="00682C9C" w:rsidRPr="00FD49C2" w:rsidRDefault="00682C9C" w:rsidP="00682C9C">
            <w:pPr>
              <w:pStyle w:val="HTMLconformatoprevio"/>
              <w:spacing w:line="244" w:lineRule="atLeast"/>
              <w:rPr>
                <w:noProof/>
                <w:color w:val="333333"/>
                <w:lang w:val="en-US"/>
              </w:rPr>
            </w:pPr>
          </w:p>
          <w:p w14:paraId="227E4E33"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628AAD0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7D1CCF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5559881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66C656FB" w14:textId="77777777" w:rsidR="00682C9C" w:rsidRPr="00946538" w:rsidRDefault="00682C9C" w:rsidP="00682C9C">
            <w:pPr>
              <w:pStyle w:val="HTMLconformatoprevio"/>
              <w:spacing w:line="244" w:lineRule="atLeast"/>
              <w:rPr>
                <w:noProof/>
                <w:color w:val="333333"/>
              </w:rPr>
            </w:pPr>
          </w:p>
          <w:p w14:paraId="6203D4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8046226"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6B3614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14B6FA7E"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4AB45FC2"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04CA60DC"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62F2810E" w14:textId="77777777" w:rsidR="00682C9C" w:rsidRPr="00FD49C2" w:rsidRDefault="00682C9C" w:rsidP="00682C9C">
            <w:pPr>
              <w:pStyle w:val="HTMLconformatoprevio"/>
              <w:spacing w:line="244" w:lineRule="atLeast"/>
              <w:rPr>
                <w:noProof/>
                <w:color w:val="333333"/>
                <w:lang w:val="en-US"/>
              </w:rPr>
            </w:pPr>
            <w:r w:rsidRPr="00FD49C2">
              <w:rPr>
                <w:b/>
                <w:bCs/>
                <w:noProof/>
                <w:color w:val="353580"/>
                <w:lang w:val="en-US"/>
              </w:rPr>
              <w:t>end</w:t>
            </w:r>
          </w:p>
          <w:p w14:paraId="0C4DEB94" w14:textId="77777777" w:rsidR="00682C9C" w:rsidRPr="00AF068B" w:rsidRDefault="00682C9C" w:rsidP="00682C9C">
            <w:pPr>
              <w:pStyle w:val="HTMLconformatoprevio"/>
              <w:spacing w:line="244" w:lineRule="atLeast"/>
              <w:rPr>
                <w:noProof/>
                <w:color w:val="333333"/>
                <w:lang w:val="en-US"/>
              </w:rPr>
            </w:pPr>
            <w:r w:rsidRPr="00AF068B">
              <w:rPr>
                <w:i/>
                <w:iCs/>
                <w:noProof/>
                <w:color w:val="008800"/>
                <w:lang w:val="en-US"/>
              </w:rPr>
              <w:t>% Voltajes óptimos</w:t>
            </w:r>
          </w:p>
          <w:p w14:paraId="2453390D" w14:textId="77777777" w:rsidR="00682C9C" w:rsidRPr="00AF068B" w:rsidRDefault="00682C9C" w:rsidP="00682C9C">
            <w:pPr>
              <w:pStyle w:val="HTMLconformatoprevio"/>
              <w:spacing w:line="244" w:lineRule="atLeast"/>
              <w:rPr>
                <w:noProof/>
                <w:color w:val="333333"/>
                <w:lang w:val="en-US"/>
              </w:rPr>
            </w:pPr>
            <w:r w:rsidRPr="00AF068B">
              <w:rPr>
                <w:noProof/>
                <w:color w:val="333333"/>
                <w:lang w:val="en-US"/>
              </w:rPr>
              <w:t>Sb</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1</w:t>
            </w:r>
            <w:r w:rsidRPr="00AF068B">
              <w:rPr>
                <w:noProof/>
                <w:color w:val="333333"/>
                <w:lang w:val="en-US"/>
              </w:rPr>
              <w:t>);</w:t>
            </w:r>
            <w:r w:rsidRPr="00AF068B">
              <w:rPr>
                <w:noProof/>
                <w:color w:val="333333"/>
                <w:lang w:val="en-US"/>
              </w:rPr>
              <w:tab/>
              <w:t>Sc</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2</w:t>
            </w:r>
            <w:r w:rsidRPr="00AF068B">
              <w:rPr>
                <w:noProof/>
                <w:color w:val="333333"/>
                <w:lang w:val="en-US"/>
              </w:rPr>
              <w:t>);</w:t>
            </w:r>
            <w:r w:rsidRPr="00AF068B">
              <w:rPr>
                <w:noProof/>
                <w:color w:val="333333"/>
                <w:lang w:val="en-US"/>
              </w:rPr>
              <w:tab/>
              <w:t>Sd</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3</w:t>
            </w:r>
            <w:r w:rsidRPr="00AF068B">
              <w:rPr>
                <w:noProof/>
                <w:color w:val="333333"/>
                <w:lang w:val="en-US"/>
              </w:rPr>
              <w:t>);</w:t>
            </w:r>
          </w:p>
          <w:p w14:paraId="6D6F196E" w14:textId="3E83DD7C" w:rsidR="00682C9C" w:rsidRPr="00682C9C" w:rsidRDefault="00682C9C" w:rsidP="00682C9C">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tc>
      </w:tr>
    </w:tbl>
    <w:p w14:paraId="3FCC0603" w14:textId="17414062" w:rsidR="003D051D" w:rsidRDefault="003D051D" w:rsidP="006A589C">
      <w:pPr>
        <w:spacing w:before="240" w:after="240" w:line="360" w:lineRule="auto"/>
        <w:ind w:firstLine="851"/>
        <w:rPr>
          <w:rFonts w:ascii="Times New Roman" w:eastAsia="Times New Roman" w:hAnsi="Times New Roman" w:cs="Times New Roman"/>
          <w:sz w:val="24"/>
          <w:szCs w:val="24"/>
        </w:rPr>
      </w:pPr>
    </w:p>
    <w:p w14:paraId="6339A6A4" w14:textId="3650FE5C" w:rsidR="006A589C" w:rsidRDefault="006A589C" w:rsidP="00622161">
      <w:pPr>
        <w:pStyle w:val="Descripcin"/>
      </w:pPr>
      <w:bookmarkStart w:id="194" w:name="_Ref210251849"/>
      <w:bookmarkStart w:id="195" w:name="_Ref210210293"/>
      <w:r>
        <w:t xml:space="preserve">Código </w:t>
      </w:r>
      <w:r w:rsidR="008A02DE">
        <w:fldChar w:fldCharType="begin"/>
      </w:r>
      <w:r w:rsidR="008A02DE">
        <w:instrText xml:space="preserve"> SEQ Código \* ARABIC </w:instrText>
      </w:r>
      <w:r w:rsidR="008A02DE">
        <w:fldChar w:fldCharType="separate"/>
      </w:r>
      <w:r w:rsidR="008A02DE">
        <w:rPr>
          <w:noProof/>
        </w:rPr>
        <w:t>14</w:t>
      </w:r>
      <w:r w:rsidR="008A02DE">
        <w:rPr>
          <w:noProof/>
        </w:rPr>
        <w:fldChar w:fldCharType="end"/>
      </w:r>
      <w:bookmarkEnd w:id="194"/>
      <w:r>
        <w:t xml:space="preserve">. b) </w:t>
      </w:r>
      <w:r w:rsidRPr="00E96BA1">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7"/>
      </w:r>
      <w:bookmarkEnd w:id="195"/>
    </w:p>
    <w:tbl>
      <w:tblPr>
        <w:tblStyle w:val="Tablaconcuadrcula"/>
        <w:tblW w:w="0" w:type="auto"/>
        <w:tblLook w:val="04A0" w:firstRow="1" w:lastRow="0" w:firstColumn="1" w:lastColumn="0" w:noHBand="0" w:noVBand="1"/>
      </w:tblPr>
      <w:tblGrid>
        <w:gridCol w:w="8210"/>
      </w:tblGrid>
      <w:tr w:rsidR="00682C9C" w14:paraId="119114AB" w14:textId="77777777" w:rsidTr="00682C9C">
        <w:tc>
          <w:tcPr>
            <w:tcW w:w="8210" w:type="dxa"/>
          </w:tcPr>
          <w:p w14:paraId="4E42147B" w14:textId="77777777" w:rsidR="00682C9C" w:rsidRPr="00DB2BEA" w:rsidRDefault="00682C9C" w:rsidP="00682C9C">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4B86E878" w14:textId="1B37ED42" w:rsidR="00682C9C" w:rsidRPr="00682C9C" w:rsidRDefault="00682C9C" w:rsidP="00682C9C">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tc>
      </w:tr>
    </w:tbl>
    <w:p w14:paraId="5660AF67" w14:textId="77777777" w:rsidR="00682C9C" w:rsidRPr="00102822" w:rsidRDefault="00682C9C" w:rsidP="003D051D">
      <w:pPr>
        <w:spacing w:before="240" w:after="240" w:line="360" w:lineRule="auto"/>
        <w:ind w:firstLine="851"/>
        <w:jc w:val="center"/>
        <w:rPr>
          <w:rFonts w:ascii="Times New Roman" w:eastAsia="Times New Roman" w:hAnsi="Times New Roman" w:cs="Times New Roman"/>
          <w:sz w:val="24"/>
          <w:szCs w:val="24"/>
        </w:rPr>
      </w:pPr>
    </w:p>
    <w:p w14:paraId="0F0236A3" w14:textId="1E281FF5"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w:proofErr w:type="spellStart"/>
      <w:r w:rsidR="00ED240B" w:rsidRPr="00ED240B">
        <w:rPr>
          <w:rStyle w:val="Cdigo"/>
          <w:rFonts w:eastAsia="Arial"/>
        </w:rPr>
        <w:t>Kf</w:t>
      </w:r>
      <w:proofErr w:type="spellEnd"/>
      <w:r w:rsidR="00ED24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definida en el</w:t>
      </w:r>
      <w:r w:rsidR="004854F1">
        <w:rPr>
          <w:rFonts w:ascii="Times New Roman" w:eastAsia="Times New Roman" w:hAnsi="Times New Roman" w:cs="Times New Roman"/>
          <w:sz w:val="24"/>
          <w:szCs w:val="24"/>
        </w:rPr>
        <w:t xml:space="preserve"> </w:t>
      </w:r>
      <w:r w:rsidR="004854F1" w:rsidRPr="004854F1">
        <w:rPr>
          <w:rStyle w:val="Estilo1"/>
        </w:rPr>
        <w:fldChar w:fldCharType="begin"/>
      </w:r>
      <w:r w:rsidR="004854F1" w:rsidRPr="004854F1">
        <w:rPr>
          <w:rStyle w:val="Estilo1"/>
          <w:rFonts w:eastAsia="Arial"/>
        </w:rPr>
        <w:instrText xml:space="preserve"> REF _Ref210250163 \h </w:instrText>
      </w:r>
      <w:r w:rsidR="004854F1">
        <w:rPr>
          <w:rStyle w:val="Estilo1"/>
          <w:rFonts w:eastAsia="Arial"/>
        </w:rPr>
        <w:instrText xml:space="preserve"> \* MERGEFORMAT </w:instrText>
      </w:r>
      <w:r w:rsidR="004854F1" w:rsidRPr="004854F1">
        <w:rPr>
          <w:rStyle w:val="Estilo1"/>
          <w:rFonts w:eastAsia="Arial"/>
        </w:rPr>
      </w:r>
      <w:r w:rsidR="004854F1" w:rsidRPr="004854F1">
        <w:rPr>
          <w:rStyle w:val="Estilo1"/>
        </w:rPr>
        <w:fldChar w:fldCharType="separate"/>
      </w:r>
      <w:r w:rsidR="008A02DE" w:rsidRPr="008A02DE">
        <w:rPr>
          <w:rStyle w:val="Estilo1"/>
          <w:rFonts w:eastAsia="Arial"/>
        </w:rPr>
        <w:t>Código 10. a</w:t>
      </w:r>
      <w:r w:rsidR="004854F1" w:rsidRPr="004854F1">
        <w:rPr>
          <w:rStyle w:val="Estilo1"/>
          <w:rFonts w:eastAsia="Arial"/>
        </w:rPr>
        <w:fldChar w:fldCharType="end"/>
      </w:r>
      <w:r w:rsidR="004854F1" w:rsidRPr="004854F1">
        <w:rPr>
          <w:rStyle w:val="Estilo1"/>
          <w:rFonts w:eastAsia="Arial"/>
        </w:rPr>
        <w:t>)</w:t>
      </w:r>
      <w:r>
        <w:rPr>
          <w:rFonts w:ascii="Times New Roman" w:eastAsia="Times New Roman" w:hAnsi="Times New Roman" w:cs="Times New Roman"/>
          <w:sz w:val="24"/>
          <w:szCs w:val="24"/>
        </w:rPr>
        <w:t xml:space="preserve"> </w:t>
      </w:r>
      <w:r w:rsidR="00BB4A5B">
        <w:rPr>
          <w:rFonts w:ascii="Times New Roman" w:eastAsia="Times New Roman" w:hAnsi="Times New Roman" w:cs="Times New Roman"/>
          <w:sz w:val="24"/>
          <w:szCs w:val="24"/>
        </w:rPr>
        <w:t>pues</w:t>
      </w:r>
      <w:r>
        <w:rPr>
          <w:rFonts w:ascii="Times New Roman" w:eastAsia="Times New Roman" w:hAnsi="Times New Roman" w:cs="Times New Roman"/>
          <w:sz w:val="24"/>
          <w:szCs w:val="24"/>
        </w:rPr>
        <w:t xml:space="preserve"> ahora sólo existen 5 conmutaciones posibles</w:t>
      </w:r>
      <w:r w:rsidR="00BB4A5B">
        <w:rPr>
          <w:rFonts w:ascii="Times New Roman" w:eastAsia="Times New Roman" w:hAnsi="Times New Roman" w:cs="Times New Roman"/>
          <w:sz w:val="24"/>
          <w:szCs w:val="24"/>
        </w:rPr>
        <w:t xml:space="preserve">, lo que se puede ver en la </w:t>
      </w:r>
      <w:r w:rsidR="00BB4A5B" w:rsidRPr="004854F1">
        <w:rPr>
          <w:rStyle w:val="Estilo1"/>
          <w:rFonts w:eastAsia="Arial"/>
        </w:rPr>
        <w:fldChar w:fldCharType="begin"/>
      </w:r>
      <w:r w:rsidR="00BB4A5B" w:rsidRPr="004854F1">
        <w:rPr>
          <w:rStyle w:val="Estilo1"/>
          <w:rFonts w:eastAsia="Arial"/>
        </w:rPr>
        <w:instrText xml:space="preserve"> REF _Ref210226580 \h  \* MERGEFORMAT </w:instrText>
      </w:r>
      <w:r w:rsidR="00BB4A5B" w:rsidRPr="004854F1">
        <w:rPr>
          <w:rStyle w:val="Estilo1"/>
          <w:rFonts w:eastAsia="Arial"/>
        </w:rPr>
      </w:r>
      <w:r w:rsidR="00BB4A5B" w:rsidRPr="004854F1">
        <w:rPr>
          <w:rStyle w:val="Estilo1"/>
          <w:rFonts w:eastAsia="Arial"/>
        </w:rPr>
        <w:fldChar w:fldCharType="separate"/>
      </w:r>
      <w:r w:rsidR="008A02DE" w:rsidRPr="008A02DE">
        <w:rPr>
          <w:rStyle w:val="Estilo1"/>
          <w:rFonts w:eastAsia="Arial"/>
        </w:rPr>
        <w:t>Figura 28</w:t>
      </w:r>
      <w:r w:rsidR="00BB4A5B" w:rsidRPr="004854F1">
        <w:rPr>
          <w:rStyle w:val="Estilo1"/>
          <w:rFonts w:eastAsia="Arial"/>
        </w:rPr>
        <w:fldChar w:fldCharType="end"/>
      </w:r>
      <w:r w:rsidR="00BB4A5B">
        <w:rPr>
          <w:rStyle w:val="Estilo1"/>
          <w:rFonts w:eastAsia="Arial"/>
        </w:rPr>
        <w:t>.</w:t>
      </w:r>
    </w:p>
    <w:p w14:paraId="07B46FB0" w14:textId="77777777" w:rsidR="00E06481" w:rsidRDefault="009D34F9" w:rsidP="00E06481">
      <w:pPr>
        <w:keepNext/>
        <w:jc w:val="center"/>
      </w:pPr>
      <w:r>
        <w:rPr>
          <w:noProof/>
        </w:rPr>
        <w:drawing>
          <wp:inline distT="0" distB="0" distL="0" distR="0" wp14:anchorId="724C395D" wp14:editId="4CD56764">
            <wp:extent cx="3852000" cy="1652400"/>
            <wp:effectExtent l="0" t="0" r="0" b="5080"/>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52000" cy="1652400"/>
                    </a:xfrm>
                    <a:prstGeom prst="rect">
                      <a:avLst/>
                    </a:prstGeom>
                    <a:noFill/>
                    <a:ln>
                      <a:noFill/>
                    </a:ln>
                  </pic:spPr>
                </pic:pic>
              </a:graphicData>
            </a:graphic>
          </wp:inline>
        </w:drawing>
      </w:r>
    </w:p>
    <w:p w14:paraId="30712D4A" w14:textId="02448C78" w:rsidR="00670DE2" w:rsidRPr="00684EEB" w:rsidRDefault="00E06481" w:rsidP="00622161">
      <w:pPr>
        <w:pStyle w:val="Descripcin"/>
      </w:pPr>
      <w:bookmarkStart w:id="196" w:name="_Ref210226580"/>
      <w:r w:rsidRPr="00684EEB">
        <w:t xml:space="preserve">Figura </w:t>
      </w:r>
      <w:r w:rsidR="008A02DE">
        <w:fldChar w:fldCharType="begin"/>
      </w:r>
      <w:r w:rsidR="008A02DE">
        <w:instrText xml:space="preserve"> SEQ Figura \* ARABIC </w:instrText>
      </w:r>
      <w:r w:rsidR="008A02DE">
        <w:fldChar w:fldCharType="separate"/>
      </w:r>
      <w:r w:rsidR="00B7779E">
        <w:rPr>
          <w:noProof/>
        </w:rPr>
        <w:t>29</w:t>
      </w:r>
      <w:r w:rsidR="008A02DE">
        <w:rPr>
          <w:noProof/>
        </w:rPr>
        <w:fldChar w:fldCharType="end"/>
      </w:r>
      <w:bookmarkEnd w:id="196"/>
      <w:r w:rsidRPr="00684EEB">
        <w:t>. B5AF2N – Inversor con fuente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8"/>
      </w:r>
    </w:p>
    <w:p w14:paraId="602B8836" w14:textId="4F7E8968"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sidR="00BB4A5B">
        <w:rPr>
          <w:rFonts w:ascii="Times New Roman" w:eastAsia="Times New Roman" w:hAnsi="Times New Roman" w:cs="Times New Roman"/>
          <w:sz w:val="24"/>
          <w:szCs w:val="24"/>
        </w:rPr>
        <w:t xml:space="preserve">, como se puede ver en la </w:t>
      </w:r>
      <w:r w:rsidR="00BB4A5B" w:rsidRPr="00BB4A5B">
        <w:rPr>
          <w:rStyle w:val="Estilo1"/>
        </w:rPr>
        <w:fldChar w:fldCharType="begin"/>
      </w:r>
      <w:r w:rsidR="00BB4A5B" w:rsidRPr="00BB4A5B">
        <w:rPr>
          <w:rStyle w:val="Estilo1"/>
          <w:rFonts w:eastAsia="Arial"/>
        </w:rPr>
        <w:instrText xml:space="preserve"> REF _Ref210226639 \h </w:instrText>
      </w:r>
      <w:r w:rsidR="00BB4A5B">
        <w:rPr>
          <w:rStyle w:val="Estilo1"/>
          <w:rFonts w:eastAsia="Arial"/>
        </w:rPr>
        <w:instrText xml:space="preserve"> \* MERGEFORMAT </w:instrText>
      </w:r>
      <w:r w:rsidR="00BB4A5B" w:rsidRPr="00BB4A5B">
        <w:rPr>
          <w:rStyle w:val="Estilo1"/>
          <w:rFonts w:eastAsia="Arial"/>
        </w:rPr>
      </w:r>
      <w:r w:rsidR="00BB4A5B" w:rsidRPr="00BB4A5B">
        <w:rPr>
          <w:rStyle w:val="Estilo1"/>
        </w:rPr>
        <w:fldChar w:fldCharType="separate"/>
      </w:r>
      <w:r w:rsidR="008A02DE" w:rsidRPr="008A02DE">
        <w:rPr>
          <w:rStyle w:val="Estilo1"/>
          <w:rFonts w:eastAsia="Arial"/>
        </w:rPr>
        <w:t>Figura 29</w:t>
      </w:r>
      <w:r w:rsidR="00BB4A5B" w:rsidRPr="00BB4A5B">
        <w:rPr>
          <w:rStyle w:val="Estilo1"/>
          <w:rFonts w:eastAsia="Arial"/>
        </w:rPr>
        <w:fldChar w:fldCharType="end"/>
      </w:r>
      <w:r w:rsidR="00BB4A5B">
        <w:rPr>
          <w:rFonts w:ascii="Times New Roman" w:eastAsia="Times New Roman" w:hAnsi="Times New Roman" w:cs="Times New Roman"/>
          <w:sz w:val="24"/>
          <w:szCs w:val="24"/>
        </w:rPr>
        <w:t>.</w:t>
      </w:r>
    </w:p>
    <w:p w14:paraId="5C882DBB" w14:textId="77777777" w:rsidR="00E06481" w:rsidRDefault="00367FF1" w:rsidP="00F05635">
      <w:pPr>
        <w:keepNext/>
        <w:spacing w:before="240" w:after="0" w:line="360" w:lineRule="auto"/>
        <w:jc w:val="cente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075CB666" w14:textId="05165465" w:rsidR="009D34F9" w:rsidRPr="00684EEB" w:rsidRDefault="00E06481" w:rsidP="00622161">
      <w:pPr>
        <w:pStyle w:val="Descripcin"/>
        <w:rPr>
          <w:rFonts w:ascii="Times New Roman" w:eastAsia="Times New Roman" w:hAnsi="Times New Roman" w:cs="Times New Roman"/>
          <w:szCs w:val="24"/>
        </w:rPr>
      </w:pPr>
      <w:bookmarkStart w:id="197" w:name="_Ref210226639"/>
      <w:r w:rsidRPr="00684EEB">
        <w:t xml:space="preserve">Figura </w:t>
      </w:r>
      <w:r w:rsidR="008A02DE">
        <w:fldChar w:fldCharType="begin"/>
      </w:r>
      <w:r w:rsidR="008A02DE">
        <w:instrText xml:space="preserve"> SEQ Figura \* ARABIC </w:instrText>
      </w:r>
      <w:r w:rsidR="008A02DE">
        <w:fldChar w:fldCharType="separate"/>
      </w:r>
      <w:r w:rsidR="00B7779E">
        <w:rPr>
          <w:noProof/>
        </w:rPr>
        <w:t>30</w:t>
      </w:r>
      <w:r w:rsidR="008A02DE">
        <w:rPr>
          <w:noProof/>
        </w:rPr>
        <w:fldChar w:fldCharType="end"/>
      </w:r>
      <w:bookmarkEnd w:id="197"/>
      <w:r w:rsidRPr="00684EEB">
        <w:t>. B5AF2N – Filtro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9"/>
      </w:r>
    </w:p>
    <w:p w14:paraId="355DD3CB" w14:textId="0D4DFC37" w:rsidR="00F05635" w:rsidRPr="00F05635" w:rsidRDefault="00804C5B" w:rsidP="00F056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se presentan cambios en 3 partes, el primer cambio se presenta en la</w:t>
      </w:r>
      <w:r w:rsidR="007A4DE2">
        <w:rPr>
          <w:rFonts w:ascii="Times New Roman" w:eastAsia="Times New Roman" w:hAnsi="Times New Roman" w:cs="Times New Roman"/>
          <w:sz w:val="24"/>
          <w:szCs w:val="24"/>
        </w:rPr>
        <w:t xml:space="preserve"> </w:t>
      </w:r>
      <w:r w:rsidR="007A4DE2" w:rsidRPr="007A4DE2">
        <w:rPr>
          <w:rStyle w:val="Estilo1"/>
        </w:rPr>
        <w:fldChar w:fldCharType="begin"/>
      </w:r>
      <w:r w:rsidR="007A4DE2" w:rsidRPr="007A4DE2">
        <w:rPr>
          <w:rStyle w:val="Estilo1"/>
          <w:rFonts w:eastAsia="Arial"/>
        </w:rPr>
        <w:instrText xml:space="preserve"> REF _Ref210227238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30</w:t>
      </w:r>
      <w:r w:rsidR="007A4DE2" w:rsidRPr="007A4DE2">
        <w:rPr>
          <w:rStyle w:val="Estilo1"/>
          <w:rFonts w:eastAsia="Arial"/>
        </w:rPr>
        <w:fldChar w:fldCharType="end"/>
      </w:r>
      <w:r>
        <w:rPr>
          <w:rFonts w:ascii="Times New Roman" w:eastAsia="Times New Roman" w:hAnsi="Times New Roman" w:cs="Times New Roman"/>
          <w:sz w:val="24"/>
          <w:szCs w:val="24"/>
        </w:rPr>
        <w:t xml:space="preserve"> </w:t>
      </w:r>
      <w:r w:rsidR="007A4DE2">
        <w:rPr>
          <w:rFonts w:ascii="Times New Roman" w:eastAsia="Times New Roman" w:hAnsi="Times New Roman" w:cs="Times New Roman"/>
          <w:sz w:val="24"/>
          <w:szCs w:val="24"/>
        </w:rPr>
        <w:t xml:space="preserve">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sidR="007A4DE2">
        <w:rPr>
          <w:rFonts w:ascii="Times New Roman" w:eastAsia="Times New Roman" w:hAnsi="Times New Roman" w:cs="Times New Roman"/>
          <w:sz w:val="24"/>
          <w:szCs w:val="24"/>
        </w:rPr>
        <w:t xml:space="preserve"> de la</w:t>
      </w:r>
      <w:r>
        <w:rPr>
          <w:rFonts w:ascii="Times New Roman" w:eastAsia="Times New Roman" w:hAnsi="Times New Roman" w:cs="Times New Roman"/>
          <w:sz w:val="24"/>
          <w:szCs w:val="24"/>
        </w:rPr>
        <w:t xml:space="preserve"> tensión del estator</w:t>
      </w:r>
      <w:r w:rsidR="007A4DE2">
        <w:rPr>
          <w:rFonts w:ascii="Times New Roman" w:eastAsia="Times New Roman" w:hAnsi="Times New Roman" w:cs="Times New Roman"/>
          <w:sz w:val="24"/>
          <w:szCs w:val="24"/>
        </w:rPr>
        <w:t xml:space="preserve"> presentada en</w:t>
      </w:r>
      <w:r>
        <w:rPr>
          <w:rFonts w:ascii="Times New Roman" w:eastAsia="Times New Roman" w:hAnsi="Times New Roman" w:cs="Times New Roman"/>
          <w:sz w:val="24"/>
          <w:szCs w:val="24"/>
        </w:rPr>
        <w:t xml:space="preserve"> la</w:t>
      </w:r>
      <w:r w:rsidR="009C7E5D">
        <w:rPr>
          <w:rStyle w:val="Estilo1"/>
          <w:rFonts w:eastAsia="Arial"/>
        </w:rPr>
        <w:t xml:space="preserve"> </w:t>
      </w:r>
      <w:r w:rsidR="009C7E5D" w:rsidRPr="009C7E5D">
        <w:rPr>
          <w:rStyle w:val="Estilo1"/>
          <w:rFonts w:eastAsia="Arial"/>
        </w:rPr>
        <w:fldChar w:fldCharType="begin"/>
      </w:r>
      <w:r w:rsidR="009C7E5D" w:rsidRPr="009C7E5D">
        <w:rPr>
          <w:rStyle w:val="Estilo1"/>
          <w:rFonts w:eastAsia="Arial"/>
        </w:rPr>
        <w:instrText xml:space="preserve"> REF _Ref209977999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22</w:t>
      </w:r>
      <w:r w:rsidR="009C7E5D" w:rsidRPr="009C7E5D">
        <w:rPr>
          <w:rStyle w:val="Estilo1"/>
          <w:rFonts w:eastAsia="Arial"/>
        </w:rPr>
        <w:fldChar w:fldCharType="end"/>
      </w:r>
      <w:r>
        <w:rPr>
          <w:rFonts w:ascii="Times New Roman" w:eastAsia="Times New Roman" w:hAnsi="Times New Roman" w:cs="Times New Roman"/>
          <w:sz w:val="24"/>
          <w:szCs w:val="24"/>
        </w:rPr>
        <w:t>.</w:t>
      </w:r>
    </w:p>
    <w:p w14:paraId="2FD393C4" w14:textId="5E7B2596" w:rsidR="00E06481" w:rsidRDefault="00804C5B" w:rsidP="00F05635">
      <w:pPr>
        <w:keepNext/>
        <w:spacing w:before="240" w:after="0" w:line="360" w:lineRule="auto"/>
        <w:jc w:val="center"/>
      </w:pPr>
      <w:r>
        <w:rPr>
          <w:noProof/>
        </w:rPr>
        <w:drawing>
          <wp:inline distT="0" distB="0" distL="0" distR="0" wp14:anchorId="105F7517" wp14:editId="40C3F58B">
            <wp:extent cx="3211200" cy="2210400"/>
            <wp:effectExtent l="0" t="0" r="8255"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a:extLst>
                        <a:ext uri="{28A0092B-C50C-407E-A947-70E740481C1C}">
                          <a14:useLocalDpi xmlns:a14="http://schemas.microsoft.com/office/drawing/2010/main" val="0"/>
                        </a:ext>
                      </a:extLst>
                    </a:blip>
                    <a:srcRect t="2633"/>
                    <a:stretch>
                      <a:fillRect/>
                    </a:stretch>
                  </pic:blipFill>
                  <pic:spPr bwMode="auto">
                    <a:xfrm>
                      <a:off x="0" y="0"/>
                      <a:ext cx="3211200" cy="2210400"/>
                    </a:xfrm>
                    <a:prstGeom prst="rect">
                      <a:avLst/>
                    </a:prstGeom>
                    <a:noFill/>
                    <a:ln>
                      <a:noFill/>
                    </a:ln>
                    <a:extLst>
                      <a:ext uri="{53640926-AAD7-44D8-BBD7-CCE9431645EC}">
                        <a14:shadowObscured xmlns:a14="http://schemas.microsoft.com/office/drawing/2010/main"/>
                      </a:ext>
                    </a:extLst>
                  </pic:spPr>
                </pic:pic>
              </a:graphicData>
            </a:graphic>
          </wp:inline>
        </w:drawing>
      </w:r>
    </w:p>
    <w:p w14:paraId="4EED174F" w14:textId="13F122A1" w:rsidR="00804C5B" w:rsidRPr="00684EEB" w:rsidRDefault="00E06481" w:rsidP="00622161">
      <w:pPr>
        <w:pStyle w:val="Descripcin"/>
        <w:rPr>
          <w:rFonts w:ascii="Times New Roman" w:eastAsia="Times New Roman" w:hAnsi="Times New Roman" w:cs="Times New Roman"/>
          <w:szCs w:val="24"/>
        </w:rPr>
      </w:pPr>
      <w:bookmarkStart w:id="198" w:name="_Ref210227238"/>
      <w:r w:rsidRPr="00684EEB">
        <w:t xml:space="preserve">Figura </w:t>
      </w:r>
      <w:r w:rsidR="008A02DE">
        <w:fldChar w:fldCharType="begin"/>
      </w:r>
      <w:r w:rsidR="008A02DE">
        <w:instrText xml:space="preserve"> SEQ Figura \* ARABIC </w:instrText>
      </w:r>
      <w:r w:rsidR="008A02DE">
        <w:fldChar w:fldCharType="separate"/>
      </w:r>
      <w:r w:rsidR="00B7779E">
        <w:rPr>
          <w:noProof/>
        </w:rPr>
        <w:t>31</w:t>
      </w:r>
      <w:r w:rsidR="008A02DE">
        <w:rPr>
          <w:noProof/>
        </w:rPr>
        <w:fldChar w:fldCharType="end"/>
      </w:r>
      <w:bookmarkEnd w:id="198"/>
      <w:r w:rsidRPr="00684EEB">
        <w:t>. B5DF2N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0"/>
      </w:r>
    </w:p>
    <w:p w14:paraId="60E33D62" w14:textId="4275BCC3"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w:t>
      </w:r>
      <w:r w:rsidR="007A4DE2">
        <w:rPr>
          <w:rFonts w:ascii="Times New Roman" w:eastAsia="Times New Roman" w:hAnsi="Times New Roman" w:cs="Times New Roman"/>
          <w:sz w:val="24"/>
          <w:szCs w:val="24"/>
        </w:rPr>
        <w:t>presentan</w:t>
      </w:r>
      <w:r>
        <w:rPr>
          <w:rFonts w:ascii="Times New Roman" w:eastAsia="Times New Roman" w:hAnsi="Times New Roman" w:cs="Times New Roman"/>
          <w:sz w:val="24"/>
          <w:szCs w:val="24"/>
        </w:rPr>
        <w:t xml:space="preserve"> cambios en</w:t>
      </w:r>
      <w:r w:rsidR="007A4DE2">
        <w:rPr>
          <w:rFonts w:ascii="Times New Roman" w:eastAsia="Times New Roman" w:hAnsi="Times New Roman" w:cs="Times New Roman"/>
          <w:sz w:val="24"/>
          <w:szCs w:val="24"/>
        </w:rPr>
        <w:t xml:space="preserve"> la </w:t>
      </w:r>
      <w:r w:rsidR="007A4DE2" w:rsidRPr="007A4DE2">
        <w:rPr>
          <w:rStyle w:val="Estilo1"/>
        </w:rPr>
        <w:fldChar w:fldCharType="begin"/>
      </w:r>
      <w:r w:rsidR="007A4DE2" w:rsidRPr="007A4DE2">
        <w:rPr>
          <w:rStyle w:val="Estilo1"/>
          <w:rFonts w:eastAsia="Arial"/>
        </w:rPr>
        <w:instrText xml:space="preserve"> REF _Ref210227406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31</w:t>
      </w:r>
      <w:r w:rsidR="007A4DE2" w:rsidRPr="007A4DE2">
        <w:rPr>
          <w:rStyle w:val="Estilo1"/>
          <w:rFonts w:eastAsia="Arial"/>
        </w:rPr>
        <w:fldChar w:fldCharType="end"/>
      </w:r>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donde se añaden las corrientes del estator como entradas para la función presentada en el</w:t>
      </w:r>
      <w:r w:rsidR="0042371C">
        <w:rPr>
          <w:rFonts w:ascii="Times New Roman" w:eastAsia="Times New Roman" w:hAnsi="Times New Roman" w:cs="Times New Roman"/>
          <w:sz w:val="24"/>
          <w:szCs w:val="24"/>
        </w:rPr>
        <w:t xml:space="preserve"> </w:t>
      </w:r>
      <w:r w:rsidR="0042371C" w:rsidRPr="0042371C">
        <w:rPr>
          <w:rStyle w:val="Estilo1"/>
        </w:rPr>
        <w:fldChar w:fldCharType="begin"/>
      </w:r>
      <w:r w:rsidR="0042371C" w:rsidRPr="0042371C">
        <w:rPr>
          <w:rStyle w:val="Estilo1"/>
          <w:rFonts w:eastAsia="Arial"/>
        </w:rPr>
        <w:instrText xml:space="preserve"> REF _Ref210250558 \h </w:instrText>
      </w:r>
      <w:r w:rsidR="0042371C">
        <w:rPr>
          <w:rStyle w:val="Estilo1"/>
          <w:rFonts w:eastAsia="Arial"/>
        </w:rPr>
        <w:instrText xml:space="preserve"> \* MERGEFORMAT </w:instrText>
      </w:r>
      <w:r w:rsidR="0042371C" w:rsidRPr="0042371C">
        <w:rPr>
          <w:rStyle w:val="Estilo1"/>
          <w:rFonts w:eastAsia="Arial"/>
        </w:rPr>
      </w:r>
      <w:r w:rsidR="0042371C" w:rsidRPr="0042371C">
        <w:rPr>
          <w:rStyle w:val="Estilo1"/>
        </w:rPr>
        <w:fldChar w:fldCharType="separate"/>
      </w:r>
      <w:r w:rsidR="008A02DE" w:rsidRPr="008A02DE">
        <w:rPr>
          <w:rStyle w:val="Estilo1"/>
          <w:rFonts w:eastAsia="Arial"/>
        </w:rPr>
        <w:t>Código 9</w:t>
      </w:r>
      <w:r w:rsidR="0042371C" w:rsidRPr="0042371C">
        <w:rPr>
          <w:rStyle w:val="Estilo1"/>
          <w:rFonts w:eastAsia="Arial"/>
        </w:rPr>
        <w:fldChar w:fldCharType="end"/>
      </w:r>
      <w:r w:rsidR="000E56AE">
        <w:rPr>
          <w:rFonts w:ascii="Times New Roman" w:eastAsia="Times New Roman" w:hAnsi="Times New Roman" w:cs="Times New Roman"/>
          <w:sz w:val="24"/>
          <w:szCs w:val="24"/>
        </w:rPr>
        <w:t xml:space="preserve">. Considerando que </w:t>
      </w:r>
      <w:r w:rsidR="000B7B3F">
        <w:rPr>
          <w:rStyle w:val="Cdigo"/>
          <w:rFonts w:eastAsia="Arial"/>
        </w:rPr>
        <w:t>[</w:t>
      </w:r>
      <w:proofErr w:type="spellStart"/>
      <w:r w:rsidR="000B7B3F">
        <w:rPr>
          <w:rStyle w:val="Cdigo"/>
          <w:rFonts w:eastAsia="Arial"/>
        </w:rPr>
        <w:t>i</w:t>
      </w:r>
      <w:r w:rsidR="00E863DE" w:rsidRPr="00ED240B">
        <w:rPr>
          <w:rStyle w:val="Cdigo"/>
          <w:rFonts w:eastAsia="Arial"/>
        </w:rPr>
        <w:t>sx</w:t>
      </w:r>
      <w:proofErr w:type="spellEnd"/>
      <w:r w:rsidR="00E863DE" w:rsidRPr="00ED240B">
        <w:rPr>
          <w:rStyle w:val="Cdigo"/>
          <w:rFonts w:eastAsia="Arial"/>
        </w:rPr>
        <w:t>=-</w:t>
      </w:r>
      <w:proofErr w:type="spellStart"/>
      <w:r w:rsidR="00E863DE" w:rsidRPr="00ED240B">
        <w:rPr>
          <w:rStyle w:val="Cdigo"/>
          <w:rFonts w:eastAsia="Arial"/>
        </w:rPr>
        <w:t>isalfa</w:t>
      </w:r>
      <w:proofErr w:type="spellEnd"/>
      <w:r w:rsidR="000B7B3F">
        <w:rPr>
          <w:rStyle w:val="Cdigo"/>
          <w:rFonts w:eastAsia="Arial"/>
        </w:rPr>
        <w:t>]</w:t>
      </w:r>
      <w:r w:rsidR="000E56AE">
        <w:rPr>
          <w:rFonts w:ascii="Times New Roman" w:eastAsia="Times New Roman" w:hAnsi="Times New Roman" w:cs="Times New Roman"/>
          <w:sz w:val="24"/>
          <w:szCs w:val="24"/>
        </w:rPr>
        <w:t xml:space="preserve"> </w:t>
      </w:r>
      <w:r w:rsidR="007A4DE2">
        <w:rPr>
          <w:rFonts w:ascii="Times New Roman" w:eastAsia="Times New Roman" w:hAnsi="Times New Roman" w:cs="Times New Roman"/>
          <w:sz w:val="24"/>
          <w:szCs w:val="24"/>
        </w:rPr>
        <w:t xml:space="preserve">sólo es </w:t>
      </w:r>
      <w:r w:rsidR="00E863DE">
        <w:rPr>
          <w:rFonts w:ascii="Times New Roman" w:eastAsia="Times New Roman" w:hAnsi="Times New Roman" w:cs="Times New Roman"/>
          <w:sz w:val="24"/>
          <w:szCs w:val="24"/>
        </w:rPr>
        <w:t>necesario integra</w:t>
      </w:r>
      <w:r w:rsidR="007A4DE2">
        <w:rPr>
          <w:rFonts w:ascii="Times New Roman" w:eastAsia="Times New Roman" w:hAnsi="Times New Roman" w:cs="Times New Roman"/>
          <w:sz w:val="24"/>
          <w:szCs w:val="24"/>
        </w:rPr>
        <w:t>r</w:t>
      </w:r>
      <w:r w:rsidR="00E863DE">
        <w:rPr>
          <w:rFonts w:ascii="Times New Roman" w:eastAsia="Times New Roman" w:hAnsi="Times New Roman" w:cs="Times New Roman"/>
          <w:sz w:val="24"/>
          <w:szCs w:val="24"/>
        </w:rPr>
        <w:t xml:space="preserve">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6157FE2E" w14:textId="77777777" w:rsidR="00E06481" w:rsidRDefault="00804C5B" w:rsidP="00F05635">
      <w:pPr>
        <w:keepNext/>
        <w:spacing w:before="240" w:after="0" w:line="360" w:lineRule="auto"/>
        <w:jc w:val="center"/>
      </w:pPr>
      <w:r>
        <w:rPr>
          <w:noProof/>
        </w:rPr>
        <w:drawing>
          <wp:inline distT="0" distB="0" distL="0" distR="0" wp14:anchorId="6222D0FE" wp14:editId="38AFBA20">
            <wp:extent cx="4824000" cy="1382400"/>
            <wp:effectExtent l="0" t="0" r="0" b="825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4000" cy="1382400"/>
                    </a:xfrm>
                    <a:prstGeom prst="rect">
                      <a:avLst/>
                    </a:prstGeom>
                    <a:noFill/>
                    <a:ln>
                      <a:noFill/>
                    </a:ln>
                  </pic:spPr>
                </pic:pic>
              </a:graphicData>
            </a:graphic>
          </wp:inline>
        </w:drawing>
      </w:r>
    </w:p>
    <w:p w14:paraId="5D021542" w14:textId="258A0C86" w:rsidR="00804C5B" w:rsidRPr="00684EEB" w:rsidRDefault="00E06481" w:rsidP="00622161">
      <w:pPr>
        <w:pStyle w:val="Descripcin"/>
        <w:rPr>
          <w:rFonts w:ascii="Times New Roman" w:eastAsia="Times New Roman" w:hAnsi="Times New Roman" w:cs="Times New Roman"/>
          <w:szCs w:val="24"/>
        </w:rPr>
      </w:pPr>
      <w:bookmarkStart w:id="199" w:name="_Ref210227406"/>
      <w:r w:rsidRPr="00684EEB">
        <w:t xml:space="preserve">Figura </w:t>
      </w:r>
      <w:r w:rsidR="008A02DE">
        <w:fldChar w:fldCharType="begin"/>
      </w:r>
      <w:r w:rsidR="008A02DE">
        <w:instrText xml:space="preserve"> SEQ Figura \* ARABIC </w:instrText>
      </w:r>
      <w:r w:rsidR="008A02DE">
        <w:fldChar w:fldCharType="separate"/>
      </w:r>
      <w:r w:rsidR="00B7779E">
        <w:rPr>
          <w:noProof/>
        </w:rPr>
        <w:t>32</w:t>
      </w:r>
      <w:r w:rsidR="008A02DE">
        <w:rPr>
          <w:noProof/>
        </w:rPr>
        <w:fldChar w:fldCharType="end"/>
      </w:r>
      <w:bookmarkEnd w:id="199"/>
      <w:r w:rsidRPr="00684EEB">
        <w:t>. B5DF2N.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1"/>
      </w:r>
    </w:p>
    <w:p w14:paraId="518916E6" w14:textId="2B9BEF06"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último cambio ocurre en la transformación inversa de Clarke</w:t>
      </w:r>
      <w:r w:rsidR="007A4DE2">
        <w:rPr>
          <w:rFonts w:ascii="Times New Roman" w:eastAsia="Times New Roman" w:hAnsi="Times New Roman" w:cs="Times New Roman"/>
          <w:sz w:val="24"/>
          <w:szCs w:val="24"/>
        </w:rPr>
        <w:t xml:space="preserve"> presentada en la </w:t>
      </w:r>
      <w:r w:rsidR="007A4DE2" w:rsidRPr="007A4DE2">
        <w:rPr>
          <w:rStyle w:val="Estilo1"/>
        </w:rPr>
        <w:fldChar w:fldCharType="begin"/>
      </w:r>
      <w:r w:rsidR="007A4DE2" w:rsidRPr="007A4DE2">
        <w:rPr>
          <w:rStyle w:val="Estilo1"/>
          <w:rFonts w:eastAsia="Arial"/>
        </w:rPr>
        <w:instrText xml:space="preserve"> REF _Ref210227556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32</w:t>
      </w:r>
      <w:r w:rsidR="007A4DE2" w:rsidRPr="007A4DE2">
        <w:rPr>
          <w:rStyle w:val="Estilo1"/>
          <w:rFonts w:eastAsia="Arial"/>
        </w:rPr>
        <w:fldChar w:fldCharType="end"/>
      </w:r>
      <w:r>
        <w:rPr>
          <w:rFonts w:ascii="Times New Roman" w:eastAsia="Times New Roman" w:hAnsi="Times New Roman" w:cs="Times New Roman"/>
          <w:sz w:val="24"/>
          <w:szCs w:val="24"/>
        </w:rPr>
        <w:t>,</w:t>
      </w:r>
      <w:r w:rsidR="007A4DE2">
        <w:rPr>
          <w:rFonts w:ascii="Times New Roman" w:eastAsia="Times New Roman" w:hAnsi="Times New Roman" w:cs="Times New Roman"/>
          <w:sz w:val="24"/>
          <w:szCs w:val="24"/>
        </w:rPr>
        <w:t xml:space="preserve"> pues</w:t>
      </w:r>
      <w:r>
        <w:rPr>
          <w:rFonts w:ascii="Times New Roman" w:eastAsia="Times New Roman" w:hAnsi="Times New Roman" w:cs="Times New Roman"/>
          <w:sz w:val="24"/>
          <w:szCs w:val="24"/>
        </w:rPr>
        <w:t xml:space="preserve"> ahora </w:t>
      </w:r>
      <w:r w:rsidR="007A4DE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recurre a la matriz inver</w:t>
      </w:r>
      <w:r w:rsidR="002D58BD">
        <w:rPr>
          <w:rFonts w:ascii="Times New Roman" w:eastAsia="Times New Roman" w:hAnsi="Times New Roman" w:cs="Times New Roman"/>
          <w:sz w:val="24"/>
          <w:szCs w:val="24"/>
        </w:rPr>
        <w:t>sa reducida de Clarke mencionada en el</w:t>
      </w:r>
      <w:r w:rsidR="0042371C">
        <w:rPr>
          <w:rFonts w:ascii="Times New Roman" w:eastAsia="Times New Roman" w:hAnsi="Times New Roman" w:cs="Times New Roman"/>
          <w:sz w:val="24"/>
          <w:szCs w:val="24"/>
        </w:rPr>
        <w:t xml:space="preserve"> </w:t>
      </w:r>
      <w:r w:rsidR="0042371C" w:rsidRPr="0042371C">
        <w:rPr>
          <w:rStyle w:val="Estilo1"/>
        </w:rPr>
        <w:fldChar w:fldCharType="begin"/>
      </w:r>
      <w:r w:rsidR="0042371C" w:rsidRPr="0042371C">
        <w:rPr>
          <w:rStyle w:val="Estilo1"/>
          <w:rFonts w:eastAsia="Arial"/>
        </w:rPr>
        <w:instrText xml:space="preserve"> REF _Ref210209236 \h </w:instrText>
      </w:r>
      <w:r w:rsidR="0042371C">
        <w:rPr>
          <w:rStyle w:val="Estilo1"/>
          <w:rFonts w:eastAsia="Arial"/>
        </w:rPr>
        <w:instrText xml:space="preserve"> \* MERGEFORMAT </w:instrText>
      </w:r>
      <w:r w:rsidR="0042371C" w:rsidRPr="0042371C">
        <w:rPr>
          <w:rStyle w:val="Estilo1"/>
          <w:rFonts w:eastAsia="Arial"/>
        </w:rPr>
      </w:r>
      <w:r w:rsidR="0042371C" w:rsidRPr="0042371C">
        <w:rPr>
          <w:rStyle w:val="Estilo1"/>
        </w:rPr>
        <w:fldChar w:fldCharType="separate"/>
      </w:r>
      <w:r w:rsidR="008A02DE" w:rsidRPr="008A02DE">
        <w:rPr>
          <w:rStyle w:val="Estilo1"/>
          <w:rFonts w:eastAsia="Arial"/>
        </w:rPr>
        <w:t>Código 1. i</w:t>
      </w:r>
      <w:r w:rsidR="0042371C" w:rsidRPr="0042371C">
        <w:rPr>
          <w:rStyle w:val="Estilo1"/>
          <w:rFonts w:eastAsia="Arial"/>
        </w:rPr>
        <w:fldChar w:fldCharType="end"/>
      </w:r>
      <w:r w:rsidR="0042371C" w:rsidRPr="0042371C">
        <w:rPr>
          <w:rStyle w:val="Estilo1"/>
          <w:rFonts w:eastAsia="Arial"/>
        </w:rPr>
        <w:t>)</w:t>
      </w:r>
      <w:r w:rsidR="002D58BD">
        <w:rPr>
          <w:rFonts w:ascii="Times New Roman" w:eastAsia="Times New Roman" w:hAnsi="Times New Roman" w:cs="Times New Roman"/>
          <w:sz w:val="24"/>
          <w:szCs w:val="24"/>
        </w:rPr>
        <w:t>.</w:t>
      </w:r>
    </w:p>
    <w:p w14:paraId="3730CEAB" w14:textId="77777777" w:rsidR="00E06481" w:rsidRDefault="00804C5B" w:rsidP="00F05635">
      <w:pPr>
        <w:keepNext/>
        <w:spacing w:before="240" w:after="0" w:line="360" w:lineRule="auto"/>
        <w:jc w:val="center"/>
      </w:pPr>
      <w:r>
        <w:rPr>
          <w:noProof/>
        </w:rPr>
        <w:lastRenderedPageBreak/>
        <w:drawing>
          <wp:inline distT="0" distB="0" distL="0" distR="0" wp14:anchorId="0D9B3968" wp14:editId="3D4A5B3D">
            <wp:extent cx="4395600" cy="1778400"/>
            <wp:effectExtent l="0" t="0" r="5080" b="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95600" cy="1778400"/>
                    </a:xfrm>
                    <a:prstGeom prst="rect">
                      <a:avLst/>
                    </a:prstGeom>
                    <a:noFill/>
                    <a:ln>
                      <a:noFill/>
                    </a:ln>
                  </pic:spPr>
                </pic:pic>
              </a:graphicData>
            </a:graphic>
          </wp:inline>
        </w:drawing>
      </w:r>
    </w:p>
    <w:p w14:paraId="4E410C98" w14:textId="0FEAC7F6" w:rsidR="00367FF1" w:rsidRPr="00684EEB" w:rsidRDefault="00E06481" w:rsidP="00622161">
      <w:pPr>
        <w:pStyle w:val="Descripcin"/>
        <w:rPr>
          <w:rFonts w:ascii="Times New Roman" w:eastAsia="Times New Roman" w:hAnsi="Times New Roman" w:cs="Times New Roman"/>
          <w:szCs w:val="24"/>
        </w:rPr>
      </w:pPr>
      <w:bookmarkStart w:id="200" w:name="_Ref210227556"/>
      <w:r w:rsidRPr="00684EEB">
        <w:t xml:space="preserve">Figura </w:t>
      </w:r>
      <w:r w:rsidR="008A02DE">
        <w:fldChar w:fldCharType="begin"/>
      </w:r>
      <w:r w:rsidR="008A02DE">
        <w:instrText xml:space="preserve"> SEQ Figura \* ARABIC </w:instrText>
      </w:r>
      <w:r w:rsidR="008A02DE">
        <w:fldChar w:fldCharType="separate"/>
      </w:r>
      <w:r w:rsidR="00B7779E">
        <w:rPr>
          <w:noProof/>
        </w:rPr>
        <w:t>33</w:t>
      </w:r>
      <w:r w:rsidR="008A02DE">
        <w:rPr>
          <w:noProof/>
        </w:rPr>
        <w:fldChar w:fldCharType="end"/>
      </w:r>
      <w:bookmarkEnd w:id="200"/>
      <w:r w:rsidRPr="00684EEB">
        <w:t>. B5DF2N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2"/>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3CCD6006"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 xml:space="preserve">Entorno de simulación </w:t>
      </w:r>
      <w:r w:rsidR="0016275F">
        <w:rPr>
          <w:b/>
          <w:color w:val="000000"/>
          <w:sz w:val="24"/>
          <w:szCs w:val="24"/>
        </w:rPr>
        <w:t>para</w:t>
      </w:r>
      <w:r>
        <w:rPr>
          <w:b/>
          <w:color w:val="000000"/>
          <w:sz w:val="24"/>
          <w:szCs w:val="24"/>
        </w:rPr>
        <w:t xml:space="preserve"> 1N</w:t>
      </w:r>
      <w:r w:rsidR="0016275F">
        <w:rPr>
          <w:b/>
          <w:color w:val="000000"/>
          <w:sz w:val="24"/>
          <w:szCs w:val="24"/>
        </w:rPr>
        <w:t>.</w:t>
      </w:r>
    </w:p>
    <w:p w14:paraId="4EB078C9" w14:textId="0C6A730A" w:rsidR="0072030B" w:rsidRDefault="007A4DE2"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7A4DE2">
        <w:rPr>
          <w:rStyle w:val="Estilo1"/>
        </w:rPr>
        <w:fldChar w:fldCharType="begin"/>
      </w:r>
      <w:r w:rsidRPr="007A4DE2">
        <w:rPr>
          <w:rStyle w:val="Estilo1"/>
          <w:rFonts w:eastAsia="Arial"/>
        </w:rPr>
        <w:instrText xml:space="preserve"> REF _Ref210227692 \h </w:instrText>
      </w:r>
      <w:r>
        <w:rPr>
          <w:rStyle w:val="Estilo1"/>
          <w:rFonts w:eastAsia="Arial"/>
        </w:rPr>
        <w:instrText xml:space="preserve"> \* MERGEFORMAT </w:instrText>
      </w:r>
      <w:r w:rsidRPr="007A4DE2">
        <w:rPr>
          <w:rStyle w:val="Estilo1"/>
          <w:rFonts w:eastAsia="Arial"/>
        </w:rPr>
      </w:r>
      <w:r w:rsidRPr="007A4DE2">
        <w:rPr>
          <w:rStyle w:val="Estilo1"/>
        </w:rPr>
        <w:fldChar w:fldCharType="separate"/>
      </w:r>
      <w:r w:rsidR="008A02DE" w:rsidRPr="008A02DE">
        <w:rPr>
          <w:rStyle w:val="Estilo1"/>
          <w:rFonts w:eastAsia="Arial"/>
        </w:rPr>
        <w:t>Figura 33</w:t>
      </w:r>
      <w:r w:rsidRPr="007A4DE2">
        <w:rPr>
          <w:rStyle w:val="Estilo1"/>
          <w:rFonts w:eastAsia="Arial"/>
        </w:rPr>
        <w:fldChar w:fldCharType="end"/>
      </w:r>
      <w:r>
        <w:rPr>
          <w:rFonts w:ascii="Times New Roman" w:eastAsia="Times New Roman" w:hAnsi="Times New Roman" w:cs="Times New Roman"/>
          <w:sz w:val="24"/>
          <w:szCs w:val="24"/>
        </w:rPr>
        <w:t xml:space="preserve"> presenta el </w:t>
      </w:r>
      <w:r w:rsidR="00213771">
        <w:rPr>
          <w:rFonts w:ascii="Times New Roman" w:eastAsia="Times New Roman" w:hAnsi="Times New Roman" w:cs="Times New Roman"/>
          <w:sz w:val="24"/>
          <w:szCs w:val="24"/>
        </w:rPr>
        <w:t xml:space="preserve">entorno de simulación </w:t>
      </w:r>
      <w:r>
        <w:rPr>
          <w:rFonts w:ascii="Times New Roman" w:eastAsia="Times New Roman" w:hAnsi="Times New Roman" w:cs="Times New Roman"/>
          <w:sz w:val="24"/>
          <w:szCs w:val="24"/>
        </w:rPr>
        <w:t xml:space="preserve">para 1N, que </w:t>
      </w:r>
      <w:r w:rsidR="00213771">
        <w:rPr>
          <w:rFonts w:ascii="Times New Roman" w:eastAsia="Times New Roman" w:hAnsi="Times New Roman" w:cs="Times New Roman"/>
          <w:sz w:val="24"/>
          <w:szCs w:val="24"/>
        </w:rPr>
        <w:t xml:space="preserve">se organiza siguiendo la misma lógica planteada para 2N, con la particularidad de que cada subsistema tiene una salida adicional para las corrientes homopolares. La secuencia se mantiene, desarrollando en primer lugar el régimen saludable para luego abordar el caso </w:t>
      </w:r>
      <w:r w:rsidR="000B7B3F">
        <w:rPr>
          <w:rFonts w:ascii="Times New Roman" w:eastAsia="Times New Roman" w:hAnsi="Times New Roman" w:cs="Times New Roman"/>
          <w:sz w:val="24"/>
          <w:szCs w:val="24"/>
        </w:rPr>
        <w:t>post‑falta</w:t>
      </w:r>
      <w:r w:rsidR="00213771">
        <w:rPr>
          <w:rFonts w:ascii="Times New Roman" w:eastAsia="Times New Roman" w:hAnsi="Times New Roman" w:cs="Times New Roman"/>
          <w:sz w:val="24"/>
          <w:szCs w:val="24"/>
        </w:rPr>
        <w:t xml:space="preserve">.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7CD4A6B2" w14:textId="77777777" w:rsidR="00E06481" w:rsidRDefault="00470072" w:rsidP="009129FA">
      <w:pPr>
        <w:keepNext/>
        <w:spacing w:after="120"/>
        <w:jc w:val="center"/>
      </w:pPr>
      <w:r>
        <w:rPr>
          <w:noProof/>
        </w:rPr>
        <w:drawing>
          <wp:inline distT="0" distB="0" distL="0" distR="0" wp14:anchorId="34504EE6" wp14:editId="5E070DE1">
            <wp:extent cx="5219700" cy="4822825"/>
            <wp:effectExtent l="0" t="0" r="5715" b="889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2B50A737" w14:textId="73403EBE" w:rsidR="00670DE2" w:rsidRPr="00684EEB" w:rsidRDefault="00E06481" w:rsidP="00622161">
      <w:pPr>
        <w:pStyle w:val="Descripcin"/>
      </w:pPr>
      <w:bookmarkStart w:id="201" w:name="_Ref210227692"/>
      <w:r w:rsidRPr="00684EEB">
        <w:t xml:space="preserve">Figura </w:t>
      </w:r>
      <w:r w:rsidR="008A02DE">
        <w:fldChar w:fldCharType="begin"/>
      </w:r>
      <w:r w:rsidR="008A02DE">
        <w:instrText xml:space="preserve"> SEQ Figura \* ARABIC </w:instrText>
      </w:r>
      <w:r w:rsidR="008A02DE">
        <w:fldChar w:fldCharType="separate"/>
      </w:r>
      <w:r w:rsidR="00B7779E">
        <w:rPr>
          <w:noProof/>
        </w:rPr>
        <w:t>34</w:t>
      </w:r>
      <w:r w:rsidR="008A02DE">
        <w:rPr>
          <w:noProof/>
        </w:rPr>
        <w:fldChar w:fldCharType="end"/>
      </w:r>
      <w:bookmarkEnd w:id="201"/>
      <w:r w:rsidRPr="00684EEB">
        <w:t>. Subsistemas de pre‑falta y post‑falta para 1N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3"/>
      </w:r>
    </w:p>
    <w:p w14:paraId="31B7BF81" w14:textId="64D45D09" w:rsidR="0072030B" w:rsidRPr="00941BE4" w:rsidRDefault="0072030B">
      <w:pPr>
        <w:pStyle w:val="Ttulo3"/>
        <w:numPr>
          <w:ilvl w:val="3"/>
          <w:numId w:val="29"/>
        </w:numPr>
        <w:spacing w:before="240" w:after="240" w:line="360" w:lineRule="auto"/>
        <w:rPr>
          <w:b/>
          <w:color w:val="000000"/>
        </w:rPr>
      </w:pPr>
      <w:r>
        <w:rPr>
          <w:b/>
          <w:color w:val="000000"/>
        </w:rPr>
        <w:lastRenderedPageBreak/>
        <w:t xml:space="preserve">Subsistema de </w:t>
      </w:r>
      <w:r w:rsidR="000B7B3F">
        <w:rPr>
          <w:b/>
          <w:color w:val="000000"/>
        </w:rPr>
        <w:t>pre</w:t>
      </w:r>
      <w:r w:rsidR="000B7B3F">
        <w:rPr>
          <w:rFonts w:ascii="Cambria Math" w:hAnsi="Cambria Math" w:cs="Cambria Math"/>
          <w:b/>
          <w:color w:val="000000"/>
        </w:rPr>
        <w:t>‑</w:t>
      </w:r>
      <w:r w:rsidR="000B7B3F">
        <w:rPr>
          <w:b/>
          <w:color w:val="000000"/>
        </w:rPr>
        <w:t>falta</w:t>
      </w:r>
      <w:r>
        <w:rPr>
          <w:b/>
          <w:color w:val="000000"/>
        </w:rPr>
        <w:t xml:space="preserve"> para 1N.</w:t>
      </w:r>
    </w:p>
    <w:p w14:paraId="4503990E" w14:textId="77777777" w:rsidR="00E06481" w:rsidRDefault="005B0DEF" w:rsidP="009129FA">
      <w:pPr>
        <w:keepNext/>
        <w:spacing w:before="240" w:after="0" w:line="360" w:lineRule="auto"/>
        <w:jc w:val="center"/>
      </w:pPr>
      <w:r>
        <w:rPr>
          <w:noProof/>
        </w:rPr>
        <w:drawing>
          <wp:inline distT="0" distB="0" distL="0" distR="0" wp14:anchorId="78BECFC6" wp14:editId="7DECD409">
            <wp:extent cx="7388653" cy="4163278"/>
            <wp:effectExtent l="0" t="6667"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503344" cy="4227903"/>
                    </a:xfrm>
                    <a:prstGeom prst="rect">
                      <a:avLst/>
                    </a:prstGeom>
                    <a:noFill/>
                    <a:ln>
                      <a:noFill/>
                    </a:ln>
                    <a:extLst>
                      <a:ext uri="{53640926-AAD7-44D8-BBD7-CCE9431645EC}">
                        <a14:shadowObscured xmlns:a14="http://schemas.microsoft.com/office/drawing/2010/main"/>
                      </a:ext>
                    </a:extLst>
                  </pic:spPr>
                </pic:pic>
              </a:graphicData>
            </a:graphic>
          </wp:inline>
        </w:drawing>
      </w:r>
    </w:p>
    <w:p w14:paraId="613394C4" w14:textId="35C313F2" w:rsidR="0072030B" w:rsidRPr="00684EEB" w:rsidRDefault="00E06481" w:rsidP="00622161">
      <w:pPr>
        <w:pStyle w:val="Descripcin"/>
        <w:rPr>
          <w:rFonts w:ascii="Times New Roman" w:eastAsia="Times New Roman" w:hAnsi="Times New Roman" w:cs="Times New Roman"/>
          <w:szCs w:val="24"/>
        </w:rPr>
      </w:pPr>
      <w:bookmarkStart w:id="202" w:name="_Ref210227822"/>
      <w:r w:rsidRPr="00684EEB">
        <w:t xml:space="preserve">Figura </w:t>
      </w:r>
      <w:r w:rsidR="008A02DE">
        <w:fldChar w:fldCharType="begin"/>
      </w:r>
      <w:r w:rsidR="008A02DE">
        <w:instrText xml:space="preserve"> SEQ Figura \* ARABIC </w:instrText>
      </w:r>
      <w:r w:rsidR="008A02DE">
        <w:fldChar w:fldCharType="separate"/>
      </w:r>
      <w:r w:rsidR="00B7779E">
        <w:rPr>
          <w:noProof/>
        </w:rPr>
        <w:t>35</w:t>
      </w:r>
      <w:r w:rsidR="008A02DE">
        <w:rPr>
          <w:noProof/>
        </w:rPr>
        <w:fldChar w:fldCharType="end"/>
      </w:r>
      <w:bookmarkEnd w:id="202"/>
      <w:r w:rsidRPr="00684EEB">
        <w:t>. Subsistema de pre‑falta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4"/>
      </w:r>
    </w:p>
    <w:p w14:paraId="7A557052" w14:textId="5C195010" w:rsidR="005B0DEF" w:rsidRDefault="003A1E54"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el subsistema presentado en la </w:t>
      </w:r>
      <w:r w:rsidRPr="003A1E54">
        <w:rPr>
          <w:rStyle w:val="Estilo1"/>
        </w:rPr>
        <w:fldChar w:fldCharType="begin"/>
      </w:r>
      <w:r w:rsidRPr="003A1E54">
        <w:rPr>
          <w:rStyle w:val="Estilo1"/>
          <w:rFonts w:eastAsia="Arial"/>
        </w:rPr>
        <w:instrText xml:space="preserve"> REF _Ref210227822 \h </w:instrText>
      </w:r>
      <w:r>
        <w:rPr>
          <w:rStyle w:val="Estilo1"/>
          <w:rFonts w:eastAsia="Arial"/>
        </w:rPr>
        <w:instrText xml:space="preserve"> \* MERGEFORMAT </w:instrText>
      </w:r>
      <w:r w:rsidRPr="003A1E54">
        <w:rPr>
          <w:rStyle w:val="Estilo1"/>
          <w:rFonts w:eastAsia="Arial"/>
        </w:rPr>
      </w:r>
      <w:r w:rsidRPr="003A1E54">
        <w:rPr>
          <w:rStyle w:val="Estilo1"/>
        </w:rPr>
        <w:fldChar w:fldCharType="separate"/>
      </w:r>
      <w:r w:rsidR="008A02DE" w:rsidRPr="008A02DE">
        <w:rPr>
          <w:rStyle w:val="Estilo1"/>
          <w:rFonts w:eastAsia="Arial"/>
        </w:rPr>
        <w:t>Figura 34</w:t>
      </w:r>
      <w:r w:rsidRPr="003A1E54">
        <w:rPr>
          <w:rStyle w:val="Estilo1"/>
          <w:rFonts w:eastAsia="Arial"/>
        </w:rPr>
        <w:fldChar w:fldCharType="end"/>
      </w:r>
      <w:r>
        <w:rPr>
          <w:rFonts w:ascii="Times New Roman" w:eastAsia="Times New Roman" w:hAnsi="Times New Roman" w:cs="Times New Roman"/>
          <w:sz w:val="24"/>
          <w:szCs w:val="24"/>
        </w:rPr>
        <w:t xml:space="preserve"> </w:t>
      </w:r>
      <w:r w:rsidR="005B0DEF">
        <w:rPr>
          <w:rFonts w:ascii="Times New Roman" w:eastAsia="Times New Roman" w:hAnsi="Times New Roman" w:cs="Times New Roman"/>
          <w:sz w:val="24"/>
          <w:szCs w:val="24"/>
        </w:rPr>
        <w:t>volv</w:t>
      </w:r>
      <w:r>
        <w:rPr>
          <w:rFonts w:ascii="Times New Roman" w:eastAsia="Times New Roman" w:hAnsi="Times New Roman" w:cs="Times New Roman"/>
          <w:sz w:val="24"/>
          <w:szCs w:val="24"/>
        </w:rPr>
        <w:t>e</w:t>
      </w:r>
      <w:r w:rsidR="005B0DEF">
        <w:rPr>
          <w:rFonts w:ascii="Times New Roman" w:eastAsia="Times New Roman" w:hAnsi="Times New Roman" w:cs="Times New Roman"/>
          <w:sz w:val="24"/>
          <w:szCs w:val="24"/>
        </w:rPr>
        <w:t>mos a presentar 5 bloques importantes, de los cuales sólo 4 presentan modificaciones:</w:t>
      </w:r>
    </w:p>
    <w:p w14:paraId="7037CE94" w14:textId="32428B88" w:rsidR="0072030B"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039EABCD"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con 1N.</w:t>
      </w:r>
    </w:p>
    <w:p w14:paraId="1326B8A3" w14:textId="4DAC9B42"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313DBCA1"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para esta topología se</w:t>
      </w:r>
      <w:r w:rsidR="003A1E54">
        <w:rPr>
          <w:rFonts w:ascii="Times New Roman" w:eastAsia="Times New Roman" w:hAnsi="Times New Roman" w:cs="Times New Roman"/>
          <w:sz w:val="24"/>
          <w:szCs w:val="24"/>
        </w:rPr>
        <w:t xml:space="preserve"> establecen los</w:t>
      </w:r>
      <w:r w:rsidR="00677383">
        <w:rPr>
          <w:rFonts w:ascii="Times New Roman" w:eastAsia="Times New Roman" w:hAnsi="Times New Roman" w:cs="Times New Roman"/>
          <w:sz w:val="24"/>
          <w:szCs w:val="24"/>
        </w:rPr>
        <w:t xml:space="preserve"> parámetros definidos en el</w:t>
      </w:r>
      <w:r w:rsidR="004A40D2">
        <w:rPr>
          <w:rFonts w:ascii="Times New Roman" w:eastAsia="Times New Roman" w:hAnsi="Times New Roman" w:cs="Times New Roman"/>
          <w:sz w:val="24"/>
          <w:szCs w:val="24"/>
        </w:rPr>
        <w:t xml:space="preserve"> </w:t>
      </w:r>
      <w:r w:rsidR="004A40D2" w:rsidRPr="004A40D2">
        <w:rPr>
          <w:rStyle w:val="Estilo1"/>
        </w:rPr>
        <w:fldChar w:fldCharType="begin"/>
      </w:r>
      <w:r w:rsidR="004A40D2" w:rsidRPr="004A40D2">
        <w:rPr>
          <w:rStyle w:val="Estilo1"/>
          <w:rFonts w:eastAsia="Arial"/>
        </w:rPr>
        <w:instrText xml:space="preserve"> REF _Ref210250163 \h </w:instrText>
      </w:r>
      <w:r w:rsidR="004A40D2">
        <w:rPr>
          <w:rStyle w:val="Estilo1"/>
          <w:rFonts w:eastAsia="Arial"/>
        </w:rPr>
        <w:instrText xml:space="preserve"> \* MERGEFORMAT </w:instrText>
      </w:r>
      <w:r w:rsidR="004A40D2" w:rsidRPr="004A40D2">
        <w:rPr>
          <w:rStyle w:val="Estilo1"/>
          <w:rFonts w:eastAsia="Arial"/>
        </w:rPr>
      </w:r>
      <w:r w:rsidR="004A40D2" w:rsidRPr="004A40D2">
        <w:rPr>
          <w:rStyle w:val="Estilo1"/>
        </w:rPr>
        <w:fldChar w:fldCharType="separate"/>
      </w:r>
      <w:r w:rsidR="008A02DE" w:rsidRPr="008A02DE">
        <w:rPr>
          <w:rStyle w:val="Estilo1"/>
          <w:rFonts w:eastAsia="Arial"/>
        </w:rPr>
        <w:t>Código 10. a</w:t>
      </w:r>
      <w:r w:rsidR="004A40D2" w:rsidRPr="004A40D2">
        <w:rPr>
          <w:rStyle w:val="Estilo1"/>
          <w:rFonts w:eastAsia="Arial"/>
        </w:rPr>
        <w:fldChar w:fldCharType="end"/>
      </w:r>
      <w:r w:rsidR="004A40D2" w:rsidRPr="004A40D2">
        <w:rPr>
          <w:rStyle w:val="Estilo1"/>
          <w:rFonts w:eastAsia="Arial"/>
        </w:rPr>
        <w:t>)</w:t>
      </w:r>
      <w:r w:rsidR="00677383">
        <w:rPr>
          <w:rFonts w:ascii="Times New Roman" w:eastAsia="Times New Roman" w:hAnsi="Times New Roman" w:cs="Times New Roman"/>
          <w:sz w:val="24"/>
          <w:szCs w:val="24"/>
        </w:rPr>
        <w:t xml:space="preserve">. </w:t>
      </w:r>
      <w:r w:rsidR="008C48E0">
        <w:rPr>
          <w:rFonts w:ascii="Times New Roman" w:eastAsia="Times New Roman" w:hAnsi="Times New Roman" w:cs="Times New Roman"/>
          <w:sz w:val="24"/>
          <w:szCs w:val="24"/>
        </w:rPr>
        <w:t xml:space="preserve">Los bloques de esta topología serán idénticos a los del subsistema de </w:t>
      </w:r>
      <w:r w:rsidR="000B7B3F">
        <w:rPr>
          <w:rFonts w:ascii="Times New Roman" w:eastAsia="Times New Roman" w:hAnsi="Times New Roman" w:cs="Times New Roman"/>
          <w:sz w:val="24"/>
          <w:szCs w:val="24"/>
        </w:rPr>
        <w:t>pre‑falta</w:t>
      </w:r>
      <w:r w:rsidR="008C48E0">
        <w:rPr>
          <w:rFonts w:ascii="Times New Roman" w:eastAsia="Times New Roman" w:hAnsi="Times New Roman" w:cs="Times New Roman"/>
          <w:sz w:val="24"/>
          <w:szCs w:val="24"/>
        </w:rPr>
        <w:t xml:space="preserve"> en 2N, con la salvedad de que ahora se considerarán las corrientes homopolares, lo que exige los siguientes cambios.</w:t>
      </w:r>
    </w:p>
    <w:p w14:paraId="03CBE214" w14:textId="024AD718" w:rsidR="00E06481" w:rsidRPr="00E06481" w:rsidRDefault="008C48E0"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B5AF1N adquiere un nuevo apartado,</w:t>
      </w:r>
      <w:r w:rsidR="003A1E54">
        <w:rPr>
          <w:rFonts w:ascii="Times New Roman" w:eastAsia="Times New Roman" w:hAnsi="Times New Roman" w:cs="Times New Roman"/>
          <w:sz w:val="24"/>
          <w:szCs w:val="24"/>
        </w:rPr>
        <w:t xml:space="preserve"> como se puede ver en la </w:t>
      </w:r>
      <w:r w:rsidR="003A1E54" w:rsidRPr="003A1E54">
        <w:rPr>
          <w:rStyle w:val="Estilo1"/>
        </w:rPr>
        <w:fldChar w:fldCharType="begin"/>
      </w:r>
      <w:r w:rsidR="003A1E54" w:rsidRPr="003A1E54">
        <w:rPr>
          <w:rStyle w:val="Estilo1"/>
          <w:rFonts w:eastAsia="Arial"/>
        </w:rPr>
        <w:instrText xml:space="preserve"> REF _Ref210227943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35</w:t>
      </w:r>
      <w:r w:rsidR="003A1E54" w:rsidRPr="003A1E54">
        <w:rPr>
          <w:rStyle w:val="Estilo1"/>
          <w:rFonts w:eastAsia="Arial"/>
        </w:rPr>
        <w:fldChar w:fldCharType="end"/>
      </w:r>
      <w:r w:rsidR="003A1E54">
        <w:rPr>
          <w:rStyle w:val="Estilo1"/>
          <w:rFonts w:eastAsia="Arial"/>
        </w:rPr>
        <w:t>.</w:t>
      </w:r>
      <w:r w:rsidR="003A1E54">
        <w:rPr>
          <w:rFonts w:ascii="Times New Roman" w:eastAsia="Times New Roman" w:hAnsi="Times New Roman" w:cs="Times New Roman"/>
          <w:sz w:val="24"/>
          <w:szCs w:val="24"/>
        </w:rPr>
        <w:t xml:space="preserve"> Este se d</w:t>
      </w:r>
      <w:r>
        <w:rPr>
          <w:rFonts w:ascii="Times New Roman" w:eastAsia="Times New Roman" w:hAnsi="Times New Roman" w:cs="Times New Roman"/>
          <w:sz w:val="24"/>
          <w:szCs w:val="24"/>
        </w:rPr>
        <w:t>edica al cálculo de las corrientes de secuencia 0</w:t>
      </w:r>
      <w:r w:rsidR="003A1E54">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 xml:space="preserv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en un lazo cerrado como entradas de la función presentada en el</w:t>
      </w:r>
      <w:r w:rsidR="00401CBB">
        <w:rPr>
          <w:rFonts w:ascii="Times New Roman" w:eastAsia="Times New Roman" w:hAnsi="Times New Roman" w:cs="Times New Roman"/>
          <w:sz w:val="24"/>
          <w:szCs w:val="24"/>
        </w:rPr>
        <w:t xml:space="preserve"> </w:t>
      </w:r>
      <w:r w:rsidR="00401CBB" w:rsidRPr="00401CBB">
        <w:rPr>
          <w:rStyle w:val="Estilo1"/>
        </w:rPr>
        <w:fldChar w:fldCharType="begin"/>
      </w:r>
      <w:r w:rsidR="00401CBB" w:rsidRPr="00401CBB">
        <w:rPr>
          <w:rStyle w:val="Estilo1"/>
          <w:rFonts w:eastAsia="Arial"/>
        </w:rPr>
        <w:instrText xml:space="preserve"> REF _Ref210163614 \h </w:instrText>
      </w:r>
      <w:r w:rsidR="00401CBB">
        <w:rPr>
          <w:rStyle w:val="Estilo1"/>
          <w:rFonts w:eastAsia="Arial"/>
        </w:rPr>
        <w:instrText xml:space="preserve"> \* MERGEFORMAT </w:instrText>
      </w:r>
      <w:r w:rsidR="00401CBB" w:rsidRPr="00401CBB">
        <w:rPr>
          <w:rStyle w:val="Estilo1"/>
          <w:rFonts w:eastAsia="Arial"/>
        </w:rPr>
      </w:r>
      <w:r w:rsidR="00401CBB" w:rsidRPr="00401CBB">
        <w:rPr>
          <w:rStyle w:val="Estilo1"/>
        </w:rPr>
        <w:fldChar w:fldCharType="separate"/>
      </w:r>
      <w:r w:rsidR="008A02DE" w:rsidRPr="008A02DE">
        <w:rPr>
          <w:rStyle w:val="Estilo1"/>
          <w:rFonts w:eastAsia="Arial"/>
        </w:rPr>
        <w:t>Código 11</w:t>
      </w:r>
      <w:r w:rsidR="00401CBB" w:rsidRPr="00401CBB">
        <w:rPr>
          <w:rStyle w:val="Estilo1"/>
          <w:rFonts w:eastAsia="Arial"/>
        </w:rPr>
        <w:fldChar w:fldCharType="end"/>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7C23FF1B" w14:textId="6BB5071F" w:rsidR="00E06481" w:rsidRDefault="008D17CA" w:rsidP="009129FA">
      <w:pPr>
        <w:keepNext/>
        <w:spacing w:before="240" w:after="0" w:line="360" w:lineRule="auto"/>
        <w:jc w:val="center"/>
      </w:pPr>
      <w:r>
        <w:rPr>
          <w:noProof/>
        </w:rPr>
        <w:drawing>
          <wp:inline distT="0" distB="0" distL="0" distR="0" wp14:anchorId="5A9C51C5" wp14:editId="7AA46CFA">
            <wp:extent cx="3960000" cy="1177200"/>
            <wp:effectExtent l="0" t="0" r="2540" b="4445"/>
            <wp:docPr id="12105177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60000" cy="1177200"/>
                    </a:xfrm>
                    <a:prstGeom prst="rect">
                      <a:avLst/>
                    </a:prstGeom>
                    <a:noFill/>
                    <a:ln>
                      <a:noFill/>
                    </a:ln>
                  </pic:spPr>
                </pic:pic>
              </a:graphicData>
            </a:graphic>
          </wp:inline>
        </w:drawing>
      </w:r>
    </w:p>
    <w:p w14:paraId="55229C02" w14:textId="11C7C3DA" w:rsidR="008C48E0" w:rsidRPr="00684EEB" w:rsidRDefault="00E06481" w:rsidP="00622161">
      <w:pPr>
        <w:pStyle w:val="Descripcin"/>
        <w:rPr>
          <w:rFonts w:ascii="Times New Roman" w:eastAsia="Times New Roman" w:hAnsi="Times New Roman" w:cs="Times New Roman"/>
          <w:szCs w:val="24"/>
        </w:rPr>
      </w:pPr>
      <w:bookmarkStart w:id="203" w:name="_Ref210227943"/>
      <w:r w:rsidRPr="00684EEB">
        <w:t xml:space="preserve">Figura </w:t>
      </w:r>
      <w:r w:rsidR="008A02DE">
        <w:fldChar w:fldCharType="begin"/>
      </w:r>
      <w:r w:rsidR="008A02DE">
        <w:instrText xml:space="preserve"> SEQ Figura \* ARABIC </w:instrText>
      </w:r>
      <w:r w:rsidR="008A02DE">
        <w:fldChar w:fldCharType="separate"/>
      </w:r>
      <w:r w:rsidR="00B7779E">
        <w:rPr>
          <w:noProof/>
        </w:rPr>
        <w:t>36</w:t>
      </w:r>
      <w:r w:rsidR="008A02DE">
        <w:rPr>
          <w:noProof/>
        </w:rPr>
        <w:fldChar w:fldCharType="end"/>
      </w:r>
      <w:bookmarkEnd w:id="203"/>
      <w:r w:rsidRPr="00684EEB">
        <w:t>. Cálculo de corrientes de secuencia cero.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5"/>
      </w:r>
    </w:p>
    <w:p w14:paraId="40A68228" w14:textId="77777777" w:rsidR="00670DE2" w:rsidRDefault="00670DE2" w:rsidP="00946DFB"/>
    <w:p w14:paraId="3DB9554D" w14:textId="77777777" w:rsidR="008D17CA" w:rsidRDefault="008D17CA" w:rsidP="00946DFB"/>
    <w:p w14:paraId="0E649549" w14:textId="30D75337" w:rsidR="00E06481" w:rsidRPr="00E06481" w:rsidRDefault="0012751E"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siguiente cambio se presenta en</w:t>
      </w:r>
      <w:r w:rsidR="003A1E54">
        <w:rPr>
          <w:rFonts w:ascii="Times New Roman" w:eastAsia="Times New Roman" w:hAnsi="Times New Roman" w:cs="Times New Roman"/>
          <w:sz w:val="24"/>
          <w:szCs w:val="24"/>
        </w:rPr>
        <w:t xml:space="preserve"> la </w:t>
      </w:r>
      <w:r w:rsidR="003A1E54" w:rsidRPr="003A1E54">
        <w:rPr>
          <w:rStyle w:val="Estilo1"/>
        </w:rPr>
        <w:fldChar w:fldCharType="begin"/>
      </w:r>
      <w:r w:rsidR="003A1E54" w:rsidRPr="003A1E54">
        <w:rPr>
          <w:rStyle w:val="Estilo1"/>
          <w:rFonts w:eastAsia="Arial"/>
        </w:rPr>
        <w:instrText xml:space="preserve"> REF _Ref210228042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36</w:t>
      </w:r>
      <w:r w:rsidR="003A1E54" w:rsidRPr="003A1E54">
        <w:rPr>
          <w:rStyle w:val="Estilo1"/>
          <w:rFonts w:eastAsia="Arial"/>
        </w:rPr>
        <w:fldChar w:fldCharType="end"/>
      </w:r>
      <w:r w:rsidR="003A1E54">
        <w:rPr>
          <w:rFonts w:ascii="Times New Roman" w:eastAsia="Times New Roman" w:hAnsi="Times New Roman" w:cs="Times New Roman"/>
          <w:sz w:val="24"/>
          <w:szCs w:val="24"/>
        </w:rPr>
        <w:t xml:space="preserve">, donde se </w:t>
      </w:r>
      <w:r>
        <w:rPr>
          <w:rFonts w:ascii="Times New Roman" w:eastAsia="Times New Roman" w:hAnsi="Times New Roman" w:cs="Times New Roman"/>
          <w:sz w:val="24"/>
          <w:szCs w:val="24"/>
        </w:rPr>
        <w:t>transforma</w:t>
      </w:r>
      <w:r w:rsidR="003A1E54">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 las corrientes desde los </w:t>
      </w:r>
      <w:r w:rsidR="00F644CD">
        <w:rPr>
          <w:rFonts w:ascii="Times New Roman" w:eastAsia="Times New Roman" w:hAnsi="Times New Roman" w:cs="Times New Roman"/>
          <w:sz w:val="24"/>
          <w:szCs w:val="24"/>
        </w:rPr>
        <w:t>sub‑espacios</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Los parámetros dedicados a este apartado se presentan en el</w:t>
      </w:r>
      <w:r w:rsidR="003E54B2">
        <w:rPr>
          <w:rFonts w:ascii="Times New Roman" w:eastAsia="Times New Roman" w:hAnsi="Times New Roman" w:cs="Times New Roman"/>
          <w:sz w:val="24"/>
          <w:szCs w:val="24"/>
        </w:rPr>
        <w:t xml:space="preserve"> </w:t>
      </w:r>
      <w:r w:rsidR="003E54B2" w:rsidRPr="003E54B2">
        <w:rPr>
          <w:rStyle w:val="Estilo1"/>
        </w:rPr>
        <w:fldChar w:fldCharType="begin"/>
      </w:r>
      <w:r w:rsidR="003E54B2" w:rsidRPr="003E54B2">
        <w:rPr>
          <w:rStyle w:val="Estilo1"/>
          <w:rFonts w:eastAsia="Arial"/>
        </w:rPr>
        <w:instrText xml:space="preserve"> REF _Ref210209236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i</w:t>
      </w:r>
      <w:r w:rsidR="003E54B2" w:rsidRPr="003E54B2">
        <w:rPr>
          <w:rStyle w:val="Estilo1"/>
          <w:rFonts w:eastAsia="Arial"/>
        </w:rPr>
        <w:fldChar w:fldCharType="end"/>
      </w:r>
      <w:r w:rsidR="003E54B2" w:rsidRPr="003E54B2">
        <w:rPr>
          <w:rStyle w:val="Estilo1"/>
          <w:rFonts w:eastAsia="Arial"/>
        </w:rPr>
        <w:t>)</w:t>
      </w:r>
      <w:r w:rsidR="00B922EC">
        <w:rPr>
          <w:rFonts w:ascii="Times New Roman" w:eastAsia="Times New Roman" w:hAnsi="Times New Roman" w:cs="Times New Roman"/>
          <w:sz w:val="24"/>
          <w:szCs w:val="24"/>
        </w:rPr>
        <w:t>.</w:t>
      </w:r>
    </w:p>
    <w:p w14:paraId="18318B4E" w14:textId="77777777" w:rsidR="00E06481" w:rsidRDefault="0012751E" w:rsidP="009129FA">
      <w:pPr>
        <w:keepNext/>
        <w:spacing w:after="120"/>
        <w:jc w:val="center"/>
      </w:pPr>
      <w:r>
        <w:rPr>
          <w:noProof/>
        </w:rPr>
        <w:drawing>
          <wp:inline distT="0" distB="0" distL="0" distR="0" wp14:anchorId="138C1519" wp14:editId="023DA8E8">
            <wp:extent cx="4528800" cy="2001600"/>
            <wp:effectExtent l="0" t="0" r="5715"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1">
                      <a:extLst>
                        <a:ext uri="{28A0092B-C50C-407E-A947-70E740481C1C}">
                          <a14:useLocalDpi xmlns:a14="http://schemas.microsoft.com/office/drawing/2010/main" val="0"/>
                        </a:ext>
                      </a:extLst>
                    </a:blip>
                    <a:srcRect t="4185"/>
                    <a:stretch>
                      <a:fillRect/>
                    </a:stretch>
                  </pic:blipFill>
                  <pic:spPr bwMode="auto">
                    <a:xfrm>
                      <a:off x="0" y="0"/>
                      <a:ext cx="4528800" cy="2001600"/>
                    </a:xfrm>
                    <a:prstGeom prst="rect">
                      <a:avLst/>
                    </a:prstGeom>
                    <a:noFill/>
                    <a:ln>
                      <a:noFill/>
                    </a:ln>
                    <a:extLst>
                      <a:ext uri="{53640926-AAD7-44D8-BBD7-CCE9431645EC}">
                        <a14:shadowObscured xmlns:a14="http://schemas.microsoft.com/office/drawing/2010/main"/>
                      </a:ext>
                    </a:extLst>
                  </pic:spPr>
                </pic:pic>
              </a:graphicData>
            </a:graphic>
          </wp:inline>
        </w:drawing>
      </w:r>
    </w:p>
    <w:p w14:paraId="59EB137E" w14:textId="0642C529" w:rsidR="0012751E" w:rsidRPr="00684EEB" w:rsidRDefault="00E06481" w:rsidP="00622161">
      <w:pPr>
        <w:pStyle w:val="Descripcin"/>
      </w:pPr>
      <w:bookmarkStart w:id="204" w:name="_Ref210228042"/>
      <w:r w:rsidRPr="00684EEB">
        <w:t xml:space="preserve">Figura </w:t>
      </w:r>
      <w:r w:rsidR="008A02DE">
        <w:fldChar w:fldCharType="begin"/>
      </w:r>
      <w:r w:rsidR="008A02DE">
        <w:instrText xml:space="preserve"> SEQ Figura \* ARABIC </w:instrText>
      </w:r>
      <w:r w:rsidR="008A02DE">
        <w:fldChar w:fldCharType="separate"/>
      </w:r>
      <w:r w:rsidR="00B7779E">
        <w:rPr>
          <w:noProof/>
        </w:rPr>
        <w:t>37</w:t>
      </w:r>
      <w:r w:rsidR="008A02DE">
        <w:rPr>
          <w:noProof/>
        </w:rPr>
        <w:fldChar w:fldCharType="end"/>
      </w:r>
      <w:bookmarkEnd w:id="204"/>
      <w:r w:rsidRPr="00684EEB">
        <w:t>. Transformada inversa de Clarke para 1N en pre‑falta.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6"/>
      </w:r>
    </w:p>
    <w:p w14:paraId="26DA5455" w14:textId="25C8BB01" w:rsidR="00D51056" w:rsidRDefault="001F5E14"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w:t>
      </w:r>
      <w:r w:rsidR="00B70B37">
        <w:rPr>
          <w:rFonts w:ascii="Times New Roman" w:eastAsia="Times New Roman" w:hAnsi="Times New Roman" w:cs="Times New Roman"/>
          <w:sz w:val="24"/>
          <w:szCs w:val="24"/>
        </w:rPr>
        <w:t xml:space="preserve"> el</w:t>
      </w:r>
      <w:r w:rsidR="009175AA">
        <w:rPr>
          <w:rFonts w:ascii="Times New Roman" w:eastAsia="Times New Roman" w:hAnsi="Times New Roman" w:cs="Times New Roman"/>
          <w:sz w:val="24"/>
          <w:szCs w:val="24"/>
        </w:rPr>
        <w:t xml:space="preserve"> </w:t>
      </w:r>
      <w:r w:rsidR="009175AA" w:rsidRPr="009175AA">
        <w:rPr>
          <w:rStyle w:val="Estilo1"/>
        </w:rPr>
        <w:fldChar w:fldCharType="begin"/>
      </w:r>
      <w:r w:rsidR="009175AA" w:rsidRPr="009175AA">
        <w:rPr>
          <w:rStyle w:val="Estilo1"/>
          <w:rFonts w:eastAsia="Arial"/>
        </w:rPr>
        <w:instrText xml:space="preserve"> REF _Ref210252213 \h </w:instrText>
      </w:r>
      <w:r w:rsidR="009175AA">
        <w:rPr>
          <w:rStyle w:val="Estilo1"/>
          <w:rFonts w:eastAsia="Arial"/>
        </w:rPr>
        <w:instrText xml:space="preserve"> \* MERGEFORMAT </w:instrText>
      </w:r>
      <w:r w:rsidR="009175AA" w:rsidRPr="009175AA">
        <w:rPr>
          <w:rStyle w:val="Estilo1"/>
          <w:rFonts w:eastAsia="Arial"/>
        </w:rPr>
      </w:r>
      <w:r w:rsidR="009175AA" w:rsidRPr="009175AA">
        <w:rPr>
          <w:rStyle w:val="Estilo1"/>
        </w:rPr>
        <w:fldChar w:fldCharType="separate"/>
      </w:r>
      <w:r w:rsidR="008A02DE" w:rsidRPr="008A02DE">
        <w:rPr>
          <w:rStyle w:val="Estilo1"/>
          <w:rFonts w:eastAsia="Arial"/>
        </w:rPr>
        <w:t>Código 15</w:t>
      </w:r>
      <w:r w:rsidR="009175AA" w:rsidRPr="009175AA">
        <w:rPr>
          <w:rStyle w:val="Estilo1"/>
          <w:rFonts w:eastAsia="Arial"/>
        </w:rPr>
        <w:fldChar w:fldCharType="end"/>
      </w:r>
      <w:r w:rsidR="00B70B3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mantienen el barrido iterativo de los 64 vectores candidatos y el límite superior </w:t>
      </w:r>
      <w:r w:rsidRPr="00B70B37">
        <w:rPr>
          <w:rStyle w:val="Cdigo"/>
          <w:rFonts w:eastAsia="Arial"/>
        </w:rPr>
        <w:t>c</w:t>
      </w:r>
      <w:r>
        <w:rPr>
          <w:rFonts w:ascii="Times New Roman" w:eastAsia="Times New Roman" w:hAnsi="Times New Roman" w:cs="Times New Roman"/>
          <w:sz w:val="24"/>
          <w:szCs w:val="24"/>
        </w:rPr>
        <w:t xml:space="preserve"> definido en el</w:t>
      </w:r>
      <w:r w:rsidR="003E54B2">
        <w:rPr>
          <w:rFonts w:ascii="Times New Roman" w:eastAsia="Times New Roman" w:hAnsi="Times New Roman" w:cs="Times New Roman"/>
          <w:sz w:val="24"/>
          <w:szCs w:val="24"/>
        </w:rPr>
        <w:t xml:space="preserve"> </w:t>
      </w:r>
      <w:r w:rsidR="003E54B2" w:rsidRPr="003E54B2">
        <w:rPr>
          <w:rStyle w:val="Estilo1"/>
        </w:rPr>
        <w:fldChar w:fldCharType="begin"/>
      </w:r>
      <w:r w:rsidR="003E54B2" w:rsidRPr="003E54B2">
        <w:rPr>
          <w:rStyle w:val="Estilo1"/>
          <w:rFonts w:eastAsia="Arial"/>
        </w:rPr>
        <w:instrText xml:space="preserve"> REF _Ref210250970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g</w:t>
      </w:r>
      <w:r w:rsidR="003E54B2" w:rsidRPr="003E54B2">
        <w:rPr>
          <w:rStyle w:val="Estilo1"/>
          <w:rFonts w:eastAsia="Arial"/>
        </w:rPr>
        <w:fldChar w:fldCharType="end"/>
      </w:r>
      <w:r w:rsidR="003E54B2" w:rsidRPr="003E54B2">
        <w:rPr>
          <w:rStyle w:val="Estilo1"/>
          <w:rFonts w:eastAsia="Arial"/>
        </w:rPr>
        <w:t>)</w:t>
      </w:r>
      <w:r>
        <w:rPr>
          <w:rFonts w:ascii="Times New Roman" w:eastAsia="Times New Roman" w:hAnsi="Times New Roman" w:cs="Times New Roman"/>
          <w:sz w:val="24"/>
          <w:szCs w:val="24"/>
        </w:rPr>
        <w:t>,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a partir de (</w:t>
      </w:r>
      <w:r w:rsidR="00E55B3A" w:rsidRPr="00E55B3A">
        <w:rPr>
          <w:rStyle w:val="ROSA"/>
          <w:rFonts w:eastAsia="Arial"/>
        </w:rPr>
        <w:fldChar w:fldCharType="begin"/>
      </w:r>
      <w:r w:rsidR="00E55B3A" w:rsidRPr="00E55B3A">
        <w:rPr>
          <w:rStyle w:val="ROSA"/>
          <w:rFonts w:eastAsia="Arial"/>
        </w:rPr>
        <w:instrText xml:space="preserve"> REF eq137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137</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w:t>
      </w:r>
      <w:r w:rsidR="00E55B3A" w:rsidRPr="00E55B3A">
        <w:rPr>
          <w:rStyle w:val="ROSA"/>
          <w:rFonts w:eastAsia="Arial"/>
        </w:rPr>
        <w:fldChar w:fldCharType="begin"/>
      </w:r>
      <w:r w:rsidR="00E55B3A" w:rsidRPr="00E55B3A">
        <w:rPr>
          <w:rStyle w:val="ROSA"/>
          <w:rFonts w:eastAsia="Arial"/>
        </w:rPr>
        <w:instrText xml:space="preserve"> REF eq138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138</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w:t>
      </w:r>
      <w:r w:rsidR="00ED240B">
        <w:rPr>
          <w:rFonts w:ascii="Times New Roman" w:eastAsia="Times New Roman" w:hAnsi="Times New Roman" w:cs="Times New Roman"/>
          <w:sz w:val="24"/>
          <w:szCs w:val="24"/>
        </w:rPr>
        <w:t>tan en</w:t>
      </w:r>
      <w:r w:rsidR="00795BC6">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 </m:t>
            </m:r>
          </m:sup>
        </m:sSup>
        <m:r>
          <w:rPr>
            <w:rFonts w:ascii="Cambria Math" w:eastAsia="Times New Roman" w:hAnsi="Cambria Math" w:cs="Times New Roman"/>
            <w:sz w:val="24"/>
            <w:szCs w:val="24"/>
          </w:rPr>
          <m:t>- 0</m:t>
        </m:r>
        <m:sSup>
          <m:sSupPr>
            <m:ctrlPr>
              <w:rPr>
                <w:rFonts w:ascii="Cambria Math" w:eastAsia="Times New Roman" w:hAnsi="Cambria Math" w:cs="Times New Roman"/>
                <w:i/>
                <w:sz w:val="24"/>
                <w:szCs w:val="24"/>
              </w:rPr>
            </m:ctrlPr>
          </m:sSupPr>
          <m:e>
            <m:r>
              <m:rPr>
                <m:sty m:val="p"/>
              </m:rP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E71251">
        <w:rPr>
          <w:rFonts w:ascii="Courier New" w:eastAsia="Times New Roman" w:hAnsi="Courier New" w:cs="Courier New"/>
          <w:noProof/>
          <w:sz w:val="24"/>
          <w:szCs w:val="24"/>
          <w:lang w:val="es-PY"/>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06F037EE" w14:textId="77777777" w:rsidR="00B70B37" w:rsidRDefault="00B70B37" w:rsidP="006A589C">
      <w:pPr>
        <w:spacing w:before="240" w:after="240" w:line="360" w:lineRule="auto"/>
        <w:ind w:firstLine="851"/>
        <w:jc w:val="both"/>
        <w:rPr>
          <w:rFonts w:ascii="Times New Roman" w:eastAsia="Times New Roman" w:hAnsi="Times New Roman" w:cs="Times New Roman"/>
          <w:sz w:val="24"/>
          <w:szCs w:val="24"/>
        </w:rPr>
      </w:pPr>
    </w:p>
    <w:p w14:paraId="457BE82C" w14:textId="18355C5C" w:rsidR="006A589C" w:rsidRDefault="006A589C" w:rsidP="00622161">
      <w:pPr>
        <w:pStyle w:val="Descripcin"/>
      </w:pPr>
      <w:bookmarkStart w:id="205" w:name="_Ref210252213"/>
      <w:bookmarkStart w:id="206" w:name="_Ref210224422"/>
      <w:r>
        <w:lastRenderedPageBreak/>
        <w:t xml:space="preserve">Código </w:t>
      </w:r>
      <w:r w:rsidR="008A02DE">
        <w:fldChar w:fldCharType="begin"/>
      </w:r>
      <w:r w:rsidR="008A02DE">
        <w:instrText xml:space="preserve"> SEQ Código \* ARABIC </w:instrText>
      </w:r>
      <w:r w:rsidR="008A02DE">
        <w:fldChar w:fldCharType="separate"/>
      </w:r>
      <w:r w:rsidR="008A02DE">
        <w:rPr>
          <w:noProof/>
        </w:rPr>
        <w:t>15</w:t>
      </w:r>
      <w:r w:rsidR="008A02DE">
        <w:rPr>
          <w:noProof/>
        </w:rPr>
        <w:fldChar w:fldCharType="end"/>
      </w:r>
      <w:bookmarkEnd w:id="205"/>
      <w:r>
        <w:t xml:space="preserve">. </w:t>
      </w:r>
      <w:r w:rsidRPr="00243AB5">
        <w:t>Controlador para 1N en pre-falta.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7"/>
      </w:r>
      <w:bookmarkEnd w:id="206"/>
    </w:p>
    <w:tbl>
      <w:tblPr>
        <w:tblStyle w:val="Tablaconcuadrcula"/>
        <w:tblW w:w="0" w:type="auto"/>
        <w:tblLook w:val="04A0" w:firstRow="1" w:lastRow="0" w:firstColumn="1" w:lastColumn="0" w:noHBand="0" w:noVBand="1"/>
      </w:tblPr>
      <w:tblGrid>
        <w:gridCol w:w="8210"/>
      </w:tblGrid>
      <w:tr w:rsidR="00682C9C" w14:paraId="3391AA56" w14:textId="77777777" w:rsidTr="00682C9C">
        <w:tc>
          <w:tcPr>
            <w:tcW w:w="8210" w:type="dxa"/>
          </w:tcPr>
          <w:p w14:paraId="5536750B"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Inicialización para optimización</w:t>
            </w:r>
          </w:p>
          <w:p w14:paraId="2534FF57"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7D3465F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5E39ED15" w14:textId="77777777" w:rsidR="00682C9C" w:rsidRDefault="00682C9C" w:rsidP="00682C9C">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6F492BCC"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652223E6"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Predicción y optimización</w:t>
            </w:r>
          </w:p>
          <w:p w14:paraId="69C812E2"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3B894A42"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1CF29DDF"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229F29F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4F1993D0"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23487D6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2EFFFFBC" w14:textId="77777777" w:rsidR="00682C9C" w:rsidRPr="00D51056" w:rsidRDefault="00682C9C" w:rsidP="00682C9C">
            <w:pPr>
              <w:pStyle w:val="HTMLconformatoprevio"/>
              <w:spacing w:line="244" w:lineRule="atLeast"/>
              <w:rPr>
                <w:noProof/>
                <w:color w:val="333333"/>
                <w:lang w:val="es-PY"/>
              </w:rPr>
            </w:pPr>
          </w:p>
          <w:p w14:paraId="2E0299ED"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34D7EFA4"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5B11388C"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3EB3481F" w14:textId="77777777" w:rsidR="00682C9C" w:rsidRPr="00C642D8" w:rsidRDefault="00682C9C" w:rsidP="00682C9C">
            <w:pPr>
              <w:pStyle w:val="HTMLconformatoprevio"/>
              <w:spacing w:line="244" w:lineRule="atLeast"/>
              <w:rPr>
                <w:noProof/>
                <w:color w:val="333333"/>
                <w:lang w:val="en-US"/>
              </w:rPr>
            </w:pPr>
          </w:p>
          <w:p w14:paraId="7EE2B15D"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59BB3066"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7D3C9D61"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196E9AC3" w14:textId="77777777" w:rsidR="00682C9C" w:rsidRPr="00C642D8" w:rsidRDefault="00682C9C" w:rsidP="00682C9C">
            <w:pPr>
              <w:pStyle w:val="HTMLconformatoprevio"/>
              <w:spacing w:line="244" w:lineRule="atLeast"/>
              <w:rPr>
                <w:noProof/>
                <w:color w:val="333333"/>
                <w:lang w:val="en-US"/>
              </w:rPr>
            </w:pPr>
          </w:p>
          <w:p w14:paraId="4333DC84"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379F9E3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0184FA1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657B5650" w14:textId="77777777" w:rsidR="00682C9C" w:rsidRPr="00C642D8" w:rsidRDefault="00682C9C" w:rsidP="00682C9C">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47AB34F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0E1C07B5" w14:textId="77777777" w:rsidR="00682C9C" w:rsidRPr="00D51056" w:rsidRDefault="00682C9C" w:rsidP="00682C9C">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646056A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5EE97C2A" w14:textId="77777777" w:rsidR="00682C9C" w:rsidRPr="00D51056" w:rsidRDefault="00682C9C" w:rsidP="00682C9C">
            <w:pPr>
              <w:pStyle w:val="HTMLconformatoprevio"/>
              <w:spacing w:line="244" w:lineRule="atLeast"/>
              <w:rPr>
                <w:noProof/>
                <w:color w:val="333333"/>
                <w:lang w:val="es-PY"/>
              </w:rPr>
            </w:pPr>
          </w:p>
          <w:p w14:paraId="3E4D513E"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3732864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856019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0688201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F435C6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463CE403"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290425F3" w14:textId="77777777" w:rsidR="00682C9C" w:rsidRPr="00C642D8" w:rsidRDefault="00682C9C" w:rsidP="00682C9C">
            <w:pPr>
              <w:pStyle w:val="HTMLconformatoprevio"/>
              <w:spacing w:line="244" w:lineRule="atLeast"/>
              <w:rPr>
                <w:noProof/>
                <w:color w:val="333333"/>
                <w:lang w:val="en-US"/>
              </w:rPr>
            </w:pPr>
          </w:p>
          <w:p w14:paraId="1F30B378"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2A61D46B"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061ECDD6"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6CB50B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20E4BC13"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020FE9D7"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78A94C7"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end</w:t>
            </w:r>
          </w:p>
          <w:p w14:paraId="5A7A6E8F"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Voltajes óptimos</w:t>
            </w:r>
          </w:p>
          <w:p w14:paraId="25F053B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0FC97A2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3F606471"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6FFA0BF4"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66A985B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45359493" w14:textId="56333AA1" w:rsidR="00682C9C" w:rsidRPr="00682C9C" w:rsidRDefault="00682C9C" w:rsidP="00682C9C">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c>
      </w:tr>
    </w:tbl>
    <w:p w14:paraId="48B2AE07" w14:textId="5E0123A1" w:rsidR="00CE7611" w:rsidRPr="00941BE4" w:rsidRDefault="00CE7611">
      <w:pPr>
        <w:pStyle w:val="Ttulo3"/>
        <w:numPr>
          <w:ilvl w:val="3"/>
          <w:numId w:val="31"/>
        </w:numPr>
        <w:spacing w:before="240" w:after="240" w:line="360" w:lineRule="auto"/>
        <w:rPr>
          <w:b/>
          <w:color w:val="000000"/>
        </w:rPr>
      </w:pPr>
      <w:r>
        <w:rPr>
          <w:b/>
          <w:color w:val="000000"/>
        </w:rPr>
        <w:lastRenderedPageBreak/>
        <w:t xml:space="preserve">Subsistema de </w:t>
      </w:r>
      <w:r w:rsidR="000B7B3F">
        <w:rPr>
          <w:b/>
          <w:color w:val="000000"/>
        </w:rPr>
        <w:t>post‑falta</w:t>
      </w:r>
      <w:r>
        <w:rPr>
          <w:b/>
          <w:color w:val="000000"/>
        </w:rPr>
        <w:t xml:space="preserve"> para 1N.</w:t>
      </w:r>
    </w:p>
    <w:p w14:paraId="4846A1E8" w14:textId="77777777" w:rsidR="00684EEB" w:rsidRDefault="006327D5" w:rsidP="009129FA">
      <w:pPr>
        <w:keepNext/>
        <w:spacing w:before="240" w:after="0" w:line="360" w:lineRule="auto"/>
        <w:jc w:val="center"/>
      </w:pPr>
      <w:r>
        <w:rPr>
          <w:noProof/>
        </w:rPr>
        <w:drawing>
          <wp:inline distT="0" distB="0" distL="0" distR="0" wp14:anchorId="0F88051C" wp14:editId="5848C6F0">
            <wp:extent cx="7388909" cy="3341189"/>
            <wp:effectExtent l="4762" t="0" r="7303" b="7302"/>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7467152" cy="3376570"/>
                    </a:xfrm>
                    <a:prstGeom prst="rect">
                      <a:avLst/>
                    </a:prstGeom>
                    <a:noFill/>
                    <a:ln>
                      <a:noFill/>
                    </a:ln>
                  </pic:spPr>
                </pic:pic>
              </a:graphicData>
            </a:graphic>
          </wp:inline>
        </w:drawing>
      </w:r>
    </w:p>
    <w:p w14:paraId="3ABD4F79" w14:textId="35DAED85" w:rsidR="00D51056" w:rsidRPr="00684EEB" w:rsidRDefault="00684EEB" w:rsidP="00622161">
      <w:pPr>
        <w:pStyle w:val="Descripcin"/>
        <w:rPr>
          <w:rFonts w:ascii="Times New Roman" w:eastAsia="Times New Roman" w:hAnsi="Times New Roman" w:cs="Times New Roman"/>
          <w:szCs w:val="24"/>
        </w:rPr>
      </w:pPr>
      <w:bookmarkStart w:id="207" w:name="_Ref210228137"/>
      <w:r w:rsidRPr="00684EEB">
        <w:t xml:space="preserve">Figura </w:t>
      </w:r>
      <w:r w:rsidR="008A02DE">
        <w:fldChar w:fldCharType="begin"/>
      </w:r>
      <w:r w:rsidR="008A02DE">
        <w:instrText xml:space="preserve"> SEQ Figura \* ARABIC </w:instrText>
      </w:r>
      <w:r w:rsidR="008A02DE">
        <w:fldChar w:fldCharType="separate"/>
      </w:r>
      <w:r w:rsidR="00B7779E">
        <w:rPr>
          <w:noProof/>
        </w:rPr>
        <w:t>38</w:t>
      </w:r>
      <w:r w:rsidR="008A02DE">
        <w:rPr>
          <w:noProof/>
        </w:rPr>
        <w:fldChar w:fldCharType="end"/>
      </w:r>
      <w:bookmarkEnd w:id="207"/>
      <w:r w:rsidRPr="00684EEB">
        <w:t>. Subsistema de post‑falta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8"/>
      </w:r>
    </w:p>
    <w:p w14:paraId="541B653B" w14:textId="111C4E90"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w:t>
      </w:r>
      <w:r w:rsidR="003A1E54" w:rsidRPr="003A1E54">
        <w:rPr>
          <w:rStyle w:val="Estilo1"/>
          <w:rFonts w:eastAsia="Arial"/>
        </w:rPr>
        <w:fldChar w:fldCharType="begin"/>
      </w:r>
      <w:r w:rsidR="003A1E54" w:rsidRPr="003A1E54">
        <w:rPr>
          <w:rStyle w:val="Estilo1"/>
          <w:rFonts w:eastAsia="Arial"/>
        </w:rPr>
        <w:instrText xml:space="preserve"> REF _Ref210228137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Fonts w:eastAsia="Arial"/>
        </w:rPr>
        <w:fldChar w:fldCharType="separate"/>
      </w:r>
      <w:r w:rsidR="008A02DE" w:rsidRPr="008A02DE">
        <w:rPr>
          <w:rStyle w:val="Estilo1"/>
          <w:rFonts w:eastAsia="Arial"/>
        </w:rPr>
        <w:t>Figura 37</w:t>
      </w:r>
      <w:r w:rsidR="003A1E54" w:rsidRPr="003A1E54">
        <w:rPr>
          <w:rStyle w:val="Estilo1"/>
          <w:rFonts w:eastAsia="Arial"/>
        </w:rPr>
        <w:fldChar w:fldCharType="end"/>
      </w:r>
      <w:r w:rsidR="003A1E54">
        <w:rPr>
          <w:rStyle w:val="Estilo1"/>
          <w:rFonts w:eastAsia="Arial"/>
        </w:rPr>
        <w:t xml:space="preserve"> </w:t>
      </w:r>
      <w:r w:rsidRPr="006327D5">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post‑falta</w:t>
      </w:r>
      <w:r w:rsidRPr="006327D5">
        <w:rPr>
          <w:rFonts w:ascii="Times New Roman" w:eastAsia="Times New Roman" w:hAnsi="Times New Roman" w:cs="Times New Roman"/>
          <w:sz w:val="24"/>
          <w:szCs w:val="24"/>
        </w:rPr>
        <w:t xml:space="preserve">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571F92D8"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tomará como punto de referencia al sistema de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manteniendo invariantes B1DF1N, B3DF1N y B4DF1N con respecto a esa topología bajo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FB56279" w14:textId="6FF13CF7"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w:t>
      </w:r>
      <w:r w:rsidR="000B51CA">
        <w:rPr>
          <w:rFonts w:ascii="Times New Roman" w:eastAsia="Times New Roman" w:hAnsi="Times New Roman" w:cs="Times New Roman"/>
          <w:sz w:val="24"/>
          <w:szCs w:val="24"/>
        </w:rPr>
        <w:t xml:space="preserve"> el</w:t>
      </w:r>
      <w:r w:rsidR="00F76F08">
        <w:rPr>
          <w:rFonts w:ascii="Times New Roman" w:eastAsia="Times New Roman" w:hAnsi="Times New Roman" w:cs="Times New Roman"/>
          <w:sz w:val="24"/>
          <w:szCs w:val="24"/>
        </w:rPr>
        <w:t xml:space="preserve"> </w:t>
      </w:r>
      <w:r w:rsidR="00F76F08" w:rsidRPr="00F76F08">
        <w:rPr>
          <w:rStyle w:val="Estilo1"/>
        </w:rPr>
        <w:fldChar w:fldCharType="begin"/>
      </w:r>
      <w:r w:rsidR="00F76F08" w:rsidRPr="00F76F08">
        <w:rPr>
          <w:rStyle w:val="Estilo1"/>
          <w:rFonts w:eastAsia="Arial"/>
        </w:rPr>
        <w:instrText xml:space="preserve"> REF _Ref210252292 \h </w:instrText>
      </w:r>
      <w:r w:rsidR="00F76F08">
        <w:rPr>
          <w:rStyle w:val="Estilo1"/>
          <w:rFonts w:eastAsia="Arial"/>
        </w:rPr>
        <w:instrText xml:space="preserve"> \* MERGEFORMAT </w:instrText>
      </w:r>
      <w:r w:rsidR="00F76F08" w:rsidRPr="00F76F08">
        <w:rPr>
          <w:rStyle w:val="Estilo1"/>
          <w:rFonts w:eastAsia="Arial"/>
        </w:rPr>
      </w:r>
      <w:r w:rsidR="00F76F08" w:rsidRPr="00F76F08">
        <w:rPr>
          <w:rStyle w:val="Estilo1"/>
        </w:rPr>
        <w:fldChar w:fldCharType="separate"/>
      </w:r>
      <w:r w:rsidR="008A02DE" w:rsidRPr="008A02DE">
        <w:rPr>
          <w:rStyle w:val="Estilo1"/>
          <w:rFonts w:eastAsia="Arial"/>
        </w:rPr>
        <w:t>Código 16</w:t>
      </w:r>
      <w:r w:rsidR="00F76F08" w:rsidRPr="00F76F08">
        <w:rPr>
          <w:rStyle w:val="Estilo1"/>
          <w:rFonts w:eastAsia="Arial"/>
        </w:rPr>
        <w:fldChar w:fldCharType="end"/>
      </w:r>
      <w:r>
        <w:rPr>
          <w:rFonts w:ascii="Times New Roman" w:eastAsia="Times New Roman" w:hAnsi="Times New Roman" w:cs="Times New Roman"/>
          <w:sz w:val="24"/>
          <w:szCs w:val="24"/>
        </w:rPr>
        <w:t xml:space="preserve">,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E55B3A" w:rsidRPr="00E55B3A">
        <w:rPr>
          <w:rStyle w:val="ROSA"/>
          <w:rFonts w:eastAsia="Arial"/>
        </w:rPr>
        <w:fldChar w:fldCharType="begin"/>
      </w:r>
      <w:r w:rsidR="00E55B3A" w:rsidRPr="00E55B3A">
        <w:rPr>
          <w:rStyle w:val="ROSA"/>
          <w:rFonts w:eastAsia="Arial"/>
        </w:rPr>
        <w:instrText xml:space="preserve"> REF eq163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163</m:t>
        </m:r>
      </m:oMath>
      <w:r w:rsidR="00E55B3A" w:rsidRPr="00E55B3A">
        <w:rPr>
          <w:rStyle w:val="ROSA"/>
          <w:rFonts w:eastAsia="Arial"/>
        </w:rPr>
        <w:fldChar w:fldCharType="end"/>
      </w:r>
      <w:r w:rsidR="00C01F1E">
        <w:rPr>
          <w:rFonts w:ascii="Times New Roman" w:eastAsia="Times New Roman" w:hAnsi="Times New Roman" w:cs="Times New Roman"/>
          <w:sz w:val="24"/>
          <w:szCs w:val="24"/>
        </w:rPr>
        <w:t>).</w:t>
      </w:r>
    </w:p>
    <w:p w14:paraId="505FE2FF" w14:textId="07C50B00"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 xml:space="preserve">se pueden ver las nuevas corrientes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con respecto al</w:t>
      </w:r>
      <w:r w:rsidR="00F76F08">
        <w:rPr>
          <w:rFonts w:ascii="Times New Roman" w:eastAsia="Times New Roman" w:hAnsi="Times New Roman" w:cs="Times New Roman"/>
          <w:sz w:val="24"/>
          <w:szCs w:val="24"/>
        </w:rPr>
        <w:t xml:space="preserve"> </w:t>
      </w:r>
      <w:r w:rsidR="00F76F08" w:rsidRPr="00F76F08">
        <w:rPr>
          <w:rStyle w:val="Estilo1"/>
        </w:rPr>
        <w:fldChar w:fldCharType="begin"/>
      </w:r>
      <w:r w:rsidR="00F76F08" w:rsidRPr="00F76F08">
        <w:rPr>
          <w:rStyle w:val="Estilo1"/>
          <w:rFonts w:eastAsia="Arial"/>
        </w:rPr>
        <w:instrText xml:space="preserve"> REF _Ref210251825 \h </w:instrText>
      </w:r>
      <w:r w:rsidR="00F76F08">
        <w:rPr>
          <w:rStyle w:val="Estilo1"/>
          <w:rFonts w:eastAsia="Arial"/>
        </w:rPr>
        <w:instrText xml:space="preserve"> \* MERGEFORMAT </w:instrText>
      </w:r>
      <w:r w:rsidR="00F76F08" w:rsidRPr="00F76F08">
        <w:rPr>
          <w:rStyle w:val="Estilo1"/>
          <w:rFonts w:eastAsia="Arial"/>
        </w:rPr>
      </w:r>
      <w:r w:rsidR="00F76F08" w:rsidRPr="00F76F08">
        <w:rPr>
          <w:rStyle w:val="Estilo1"/>
        </w:rPr>
        <w:fldChar w:fldCharType="separate"/>
      </w:r>
      <w:r w:rsidR="008A02DE" w:rsidRPr="008A02DE">
        <w:rPr>
          <w:rStyle w:val="Estilo1"/>
          <w:rFonts w:eastAsia="Arial"/>
        </w:rPr>
        <w:t>Código 14. a</w:t>
      </w:r>
      <w:r w:rsidR="00F76F08" w:rsidRPr="00F76F08">
        <w:rPr>
          <w:rStyle w:val="Estilo1"/>
          <w:rFonts w:eastAsia="Arial"/>
        </w:rPr>
        <w:fldChar w:fldCharType="end"/>
      </w:r>
      <w:r w:rsidR="00F76F08" w:rsidRPr="00F76F08">
        <w:rPr>
          <w:rStyle w:val="Estilo1"/>
          <w:rFonts w:eastAsia="Arial"/>
        </w:rPr>
        <w:t>)</w:t>
      </w:r>
      <w:r w:rsidR="007F7D85">
        <w:rPr>
          <w:rFonts w:ascii="Times New Roman" w:eastAsia="Times New Roman" w:hAnsi="Times New Roman" w:cs="Times New Roman"/>
          <w:sz w:val="24"/>
          <w:szCs w:val="24"/>
        </w:rPr>
        <w:t xml:space="preserve">. Ocurren los mismos cambios entre variables </w:t>
      </w:r>
      <w:r w:rsidR="000A1307" w:rsidRPr="000A1307">
        <w:rPr>
          <w:rStyle w:val="Cdigo"/>
          <w:rFonts w:eastAsia="Arial"/>
        </w:rPr>
        <w:t>XI→XIF</w:t>
      </w:r>
      <w:r w:rsidR="007F7D85">
        <w:rPr>
          <w:rFonts w:ascii="Times New Roman" w:eastAsia="Times New Roman" w:hAnsi="Times New Roman" w:cs="Times New Roman"/>
          <w:sz w:val="24"/>
          <w:szCs w:val="24"/>
        </w:rPr>
        <w:t>,</w:t>
      </w:r>
      <w:r w:rsidR="000B7B3F">
        <w:rPr>
          <w:rFonts w:ascii="Times New Roman" w:eastAsia="Times New Roman" w:hAnsi="Times New Roman" w:cs="Times New Roman"/>
          <w:sz w:val="24"/>
          <w:szCs w:val="24"/>
        </w:rPr>
        <w:t xml:space="preserve"> </w:t>
      </w:r>
      <w:proofErr w:type="spellStart"/>
      <w:r w:rsidR="000A1307" w:rsidRPr="000A1307">
        <w:rPr>
          <w:rStyle w:val="Cdigo"/>
          <w:rFonts w:eastAsia="Arial"/>
        </w:rPr>
        <w:t>v→vf</w:t>
      </w:r>
      <w:proofErr w:type="spellEnd"/>
      <w:r w:rsidR="007F7D85">
        <w:rPr>
          <w:rFonts w:ascii="Times New Roman" w:eastAsia="Times New Roman" w:hAnsi="Times New Roman" w:cs="Times New Roman"/>
          <w:sz w:val="24"/>
          <w:szCs w:val="24"/>
        </w:rPr>
        <w:t xml:space="preserve"> y </w:t>
      </w:r>
      <w:r w:rsidR="000A1307" w:rsidRPr="000A1307">
        <w:rPr>
          <w:rStyle w:val="Cdigo"/>
          <w:rFonts w:eastAsia="Arial"/>
        </w:rPr>
        <w:t>c→c0</w:t>
      </w:r>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6C85298"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salidas, como en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2N, la salida del controlador queda</w:t>
      </w:r>
      <w:r w:rsidR="000A13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27E092EA" w:rsidR="00B419E1" w:rsidRDefault="00B419E1" w:rsidP="00A67F07">
      <w:pPr>
        <w:spacing w:before="240" w:after="240" w:line="360" w:lineRule="auto"/>
        <w:jc w:val="center"/>
        <w:rPr>
          <w:rFonts w:ascii="Times New Roman" w:eastAsia="Times New Roman" w:hAnsi="Times New Roman" w:cs="Times New Roman"/>
          <w:sz w:val="24"/>
          <w:szCs w:val="24"/>
        </w:rPr>
      </w:pPr>
    </w:p>
    <w:p w14:paraId="45095DE0" w14:textId="32D13599" w:rsidR="006A589C" w:rsidRDefault="006A589C" w:rsidP="00622161">
      <w:pPr>
        <w:pStyle w:val="Descripcin"/>
      </w:pPr>
      <w:bookmarkStart w:id="208" w:name="_Ref210252292"/>
      <w:bookmarkStart w:id="209" w:name="_Ref210224573"/>
      <w:r>
        <w:lastRenderedPageBreak/>
        <w:t xml:space="preserve">Código </w:t>
      </w:r>
      <w:r w:rsidR="008A02DE">
        <w:fldChar w:fldCharType="begin"/>
      </w:r>
      <w:r w:rsidR="008A02DE">
        <w:instrText xml:space="preserve"> SEQ Código \* ARABIC </w:instrText>
      </w:r>
      <w:r w:rsidR="008A02DE">
        <w:fldChar w:fldCharType="separate"/>
      </w:r>
      <w:r w:rsidR="008A02DE">
        <w:rPr>
          <w:noProof/>
        </w:rPr>
        <w:t>16</w:t>
      </w:r>
      <w:r w:rsidR="008A02DE">
        <w:rPr>
          <w:noProof/>
        </w:rPr>
        <w:fldChar w:fldCharType="end"/>
      </w:r>
      <w:bookmarkEnd w:id="208"/>
      <w:r>
        <w:t xml:space="preserve">. </w:t>
      </w:r>
      <w:r w:rsidRPr="00E60BBA">
        <w:t>Controlador para 1N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9"/>
      </w:r>
      <w:bookmarkEnd w:id="209"/>
    </w:p>
    <w:tbl>
      <w:tblPr>
        <w:tblStyle w:val="Tablaconcuadrcula"/>
        <w:tblW w:w="0" w:type="auto"/>
        <w:tblLook w:val="04A0" w:firstRow="1" w:lastRow="0" w:firstColumn="1" w:lastColumn="0" w:noHBand="0" w:noVBand="1"/>
      </w:tblPr>
      <w:tblGrid>
        <w:gridCol w:w="8210"/>
      </w:tblGrid>
      <w:tr w:rsidR="00682C9C" w14:paraId="300C72C5" w14:textId="77777777" w:rsidTr="00682C9C">
        <w:tc>
          <w:tcPr>
            <w:tcW w:w="8210" w:type="dxa"/>
          </w:tcPr>
          <w:p w14:paraId="5C79E8E8"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Pesos para funcion de Costo.</w:t>
            </w:r>
          </w:p>
          <w:p w14:paraId="4BE8FEFF" w14:textId="77777777" w:rsidR="00682C9C" w:rsidRPr="003604CE" w:rsidRDefault="00682C9C" w:rsidP="00682C9C">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48B59F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310871EA"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Predicción y optimización</w:t>
            </w:r>
          </w:p>
          <w:p w14:paraId="2C06F587" w14:textId="77777777" w:rsidR="00682C9C" w:rsidRPr="003604CE" w:rsidRDefault="00682C9C" w:rsidP="00682C9C">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205F58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59A888A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318EE48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51E2E16B"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07EEAAC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6A1B47A6"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3398889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7DBCE82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53236EE5"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116226BA"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D7477BF" w14:textId="77777777" w:rsidR="00682C9C" w:rsidRPr="00B66A2C" w:rsidRDefault="00682C9C" w:rsidP="00682C9C">
            <w:pPr>
              <w:pStyle w:val="HTMLconformatoprevio"/>
              <w:spacing w:line="244" w:lineRule="atLeast"/>
              <w:rPr>
                <w:noProof/>
                <w:color w:val="333333"/>
                <w:lang w:val="en-US"/>
              </w:rPr>
            </w:pPr>
          </w:p>
          <w:p w14:paraId="7822D3D8"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6B25F03D"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97E4E38"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D8B902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p>
          <w:p w14:paraId="1E2567BB"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1C0942A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2A4FED9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5759C424"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29C68B9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40E5287F"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24F5C6A"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299924E7" w14:textId="77777777" w:rsidR="00682C9C" w:rsidRPr="003604CE" w:rsidRDefault="00682C9C" w:rsidP="00682C9C">
            <w:pPr>
              <w:pStyle w:val="HTMLconformatoprevio"/>
              <w:spacing w:line="244" w:lineRule="atLeast"/>
              <w:rPr>
                <w:noProof/>
                <w:color w:val="333333"/>
                <w:lang w:val="es-PY"/>
              </w:rPr>
            </w:pPr>
          </w:p>
          <w:p w14:paraId="732975F3"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9EE8C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2355241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4563B4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4B2C0F98"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745F1208"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7E43B89C" w14:textId="77777777" w:rsidR="00682C9C" w:rsidRPr="00B66A2C" w:rsidRDefault="00682C9C" w:rsidP="00682C9C">
            <w:pPr>
              <w:pStyle w:val="HTMLconformatoprevio"/>
              <w:spacing w:line="244" w:lineRule="atLeast"/>
              <w:rPr>
                <w:noProof/>
                <w:color w:val="333333"/>
                <w:lang w:val="en-US"/>
              </w:rPr>
            </w:pPr>
          </w:p>
          <w:p w14:paraId="070E34A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4707C25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0FB84AB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C183683"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7F0111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0FCD50FE"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5316E2ED" w14:textId="1001424B" w:rsidR="00682C9C" w:rsidRPr="00682C9C" w:rsidRDefault="00682C9C" w:rsidP="00682C9C">
            <w:pPr>
              <w:pStyle w:val="HTMLconformatoprevio"/>
              <w:spacing w:line="244" w:lineRule="atLeast"/>
              <w:rPr>
                <w:noProof/>
                <w:color w:val="333333"/>
                <w:lang w:val="en-US"/>
              </w:rPr>
            </w:pPr>
            <w:r w:rsidRPr="00B66A2C">
              <w:rPr>
                <w:b/>
                <w:bCs/>
                <w:noProof/>
                <w:color w:val="353580"/>
                <w:lang w:val="en-US"/>
              </w:rPr>
              <w:t>end</w:t>
            </w:r>
          </w:p>
        </w:tc>
      </w:tr>
    </w:tbl>
    <w:p w14:paraId="2F38BB72" w14:textId="77777777" w:rsidR="00682C9C" w:rsidRPr="00102822" w:rsidRDefault="00682C9C" w:rsidP="00B419E1">
      <w:pPr>
        <w:spacing w:before="240" w:after="240" w:line="360" w:lineRule="auto"/>
        <w:ind w:firstLine="851"/>
        <w:jc w:val="center"/>
        <w:rPr>
          <w:rFonts w:ascii="Times New Roman" w:eastAsia="Times New Roman" w:hAnsi="Times New Roman" w:cs="Times New Roman"/>
          <w:sz w:val="24"/>
          <w:szCs w:val="24"/>
        </w:rPr>
      </w:pP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6CD557B2"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w:t>
      </w:r>
      <w:r w:rsidR="00C40E5E">
        <w:rPr>
          <w:rFonts w:ascii="Times New Roman" w:eastAsia="Times New Roman" w:hAnsi="Times New Roman" w:cs="Times New Roman"/>
          <w:sz w:val="24"/>
          <w:szCs w:val="24"/>
        </w:rPr>
        <w:t xml:space="preserve"> de su homólogo en 2N</w:t>
      </w:r>
      <w:r>
        <w:rPr>
          <w:rFonts w:ascii="Times New Roman" w:eastAsia="Times New Roman" w:hAnsi="Times New Roman" w:cs="Times New Roman"/>
          <w:sz w:val="24"/>
          <w:szCs w:val="24"/>
        </w:rPr>
        <w:t>,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6AFC7925"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el cálculo de corrientes </w:t>
      </w:r>
      <w:r w:rsidR="003A1E54">
        <w:rPr>
          <w:rFonts w:ascii="Times New Roman" w:eastAsia="Times New Roman" w:hAnsi="Times New Roman" w:cs="Times New Roman"/>
          <w:sz w:val="24"/>
          <w:szCs w:val="24"/>
        </w:rPr>
        <w:t xml:space="preserve">representado en la </w:t>
      </w:r>
      <w:r w:rsidR="003A1E54" w:rsidRPr="003A1E54">
        <w:rPr>
          <w:rStyle w:val="Estilo1"/>
        </w:rPr>
        <w:fldChar w:fldCharType="begin"/>
      </w:r>
      <w:r w:rsidR="003A1E54" w:rsidRPr="003A1E54">
        <w:rPr>
          <w:rStyle w:val="Estilo1"/>
          <w:rFonts w:eastAsia="Arial"/>
        </w:rPr>
        <w:instrText xml:space="preserve"> REF _Ref210228236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38</w:t>
      </w:r>
      <w:r w:rsidR="003A1E54" w:rsidRPr="003A1E54">
        <w:rPr>
          <w:rStyle w:val="Estilo1"/>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ahora tiene </w:t>
      </w:r>
      <w:r w:rsidR="003A1E54">
        <w:rPr>
          <w:rFonts w:ascii="Times New Roman" w:eastAsia="Times New Roman" w:hAnsi="Times New Roman" w:cs="Times New Roman"/>
          <w:sz w:val="24"/>
          <w:szCs w:val="24"/>
        </w:rPr>
        <w:t xml:space="preserve">a las corrientes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w:t>
      </w:r>
      <w:r w:rsidR="00DF7EB1">
        <w:rPr>
          <w:rFonts w:ascii="Times New Roman" w:eastAsia="Times New Roman" w:hAnsi="Times New Roman" w:cs="Times New Roman"/>
          <w:sz w:val="24"/>
          <w:szCs w:val="24"/>
        </w:rPr>
        <w:t>el</w:t>
      </w:r>
      <w:r w:rsidR="00C40E5E">
        <w:rPr>
          <w:rFonts w:ascii="Times New Roman" w:eastAsia="Times New Roman" w:hAnsi="Times New Roman" w:cs="Times New Roman"/>
          <w:sz w:val="24"/>
          <w:szCs w:val="24"/>
        </w:rPr>
        <w:t xml:space="preserve"> </w:t>
      </w:r>
      <w:r w:rsidR="00C40E5E" w:rsidRPr="00C40E5E">
        <w:rPr>
          <w:rStyle w:val="Estilo1"/>
        </w:rPr>
        <w:fldChar w:fldCharType="begin"/>
      </w:r>
      <w:r w:rsidR="00C40E5E" w:rsidRPr="00C40E5E">
        <w:rPr>
          <w:rStyle w:val="Estilo1"/>
          <w:rFonts w:eastAsia="Arial"/>
        </w:rPr>
        <w:instrText xml:space="preserve"> REF _Ref210250574 \h </w:instrText>
      </w:r>
      <w:r w:rsidR="00C40E5E">
        <w:rPr>
          <w:rStyle w:val="Estilo1"/>
          <w:rFonts w:eastAsia="Arial"/>
        </w:rPr>
        <w:instrText xml:space="preserve"> \* MERGEFORMAT </w:instrText>
      </w:r>
      <w:r w:rsidR="00C40E5E" w:rsidRPr="00C40E5E">
        <w:rPr>
          <w:rStyle w:val="Estilo1"/>
          <w:rFonts w:eastAsia="Arial"/>
        </w:rPr>
      </w:r>
      <w:r w:rsidR="00C40E5E" w:rsidRPr="00C40E5E">
        <w:rPr>
          <w:rStyle w:val="Estilo1"/>
        </w:rPr>
        <w:fldChar w:fldCharType="separate"/>
      </w:r>
      <w:r w:rsidR="008A02DE" w:rsidRPr="008A02DE">
        <w:rPr>
          <w:rStyle w:val="Estilo1"/>
          <w:rFonts w:eastAsia="Arial"/>
        </w:rPr>
        <w:t>Código 12</w:t>
      </w:r>
      <w:r w:rsidR="00C40E5E" w:rsidRPr="00C40E5E">
        <w:rPr>
          <w:rStyle w:val="Estilo1"/>
          <w:rFonts w:eastAsia="Arial"/>
        </w:rPr>
        <w:fldChar w:fldCharType="end"/>
      </w:r>
      <w:r w:rsidR="005A5F60">
        <w:rPr>
          <w:rFonts w:ascii="Times New Roman" w:eastAsia="Times New Roman" w:hAnsi="Times New Roman" w:cs="Times New Roman"/>
          <w:sz w:val="24"/>
          <w:szCs w:val="24"/>
        </w:rPr>
        <w:t xml:space="preserve">, donde se observa que </w:t>
      </w:r>
      <w:proofErr w:type="spellStart"/>
      <w:r w:rsidR="005A5F60" w:rsidRPr="005A5F60">
        <w:rPr>
          <w:rFonts w:ascii="Courier New" w:eastAsia="Times New Roman" w:hAnsi="Courier New" w:cs="Courier New"/>
          <w:sz w:val="24"/>
          <w:szCs w:val="24"/>
        </w:rPr>
        <w:t>isx</w:t>
      </w:r>
      <w:proofErr w:type="spellEnd"/>
      <w:r w:rsidR="005A5F60" w:rsidRPr="005A5F60">
        <w:rPr>
          <w:rFonts w:ascii="Courier New" w:eastAsia="Times New Roman" w:hAnsi="Courier New" w:cs="Courier New"/>
          <w:sz w:val="24"/>
          <w:szCs w:val="24"/>
        </w:rPr>
        <w:t>=</w:t>
      </w:r>
      <w:r w:rsidR="000B7B3F">
        <w:rPr>
          <w:rFonts w:ascii="Courier New" w:eastAsia="Times New Roman" w:hAnsi="Courier New" w:cs="Courier New"/>
          <w:sz w:val="24"/>
          <w:szCs w:val="24"/>
        </w:rPr>
        <w:t> </w:t>
      </w:r>
      <w:r w:rsidR="000B7B3F">
        <w:rPr>
          <w:rFonts w:ascii="Cambria Math" w:eastAsia="Times New Roman" w:hAnsi="Cambria Math" w:cs="Cambria Math"/>
          <w:sz w:val="24"/>
          <w:szCs w:val="24"/>
        </w:rPr>
        <w:t>‑</w:t>
      </w:r>
      <w:r w:rsidR="005A5F60" w:rsidRPr="005A5F60">
        <w:rPr>
          <w:rFonts w:ascii="Courier New" w:eastAsia="Times New Roman" w:hAnsi="Courier New" w:cs="Courier New"/>
          <w:sz w:val="24"/>
          <w:szCs w:val="24"/>
        </w:rPr>
        <w:t>(isalfa+isz1)</w:t>
      </w:r>
      <w:r w:rsidR="005A5F60">
        <w:rPr>
          <w:rFonts w:ascii="Times New Roman" w:eastAsia="Times New Roman" w:hAnsi="Times New Roman" w:cs="Times New Roman"/>
          <w:sz w:val="24"/>
          <w:szCs w:val="24"/>
        </w:rPr>
        <w:t>, por lo que, de forma análoga al proceso en 2N, no es necesario integrar dicha salida.</w:t>
      </w:r>
    </w:p>
    <w:p w14:paraId="48223D50" w14:textId="77777777" w:rsidR="00684EEB" w:rsidRDefault="00303E0B" w:rsidP="009129FA">
      <w:pPr>
        <w:keepNext/>
        <w:spacing w:after="120"/>
        <w:jc w:val="center"/>
      </w:pPr>
      <w:r>
        <w:rPr>
          <w:noProof/>
        </w:rPr>
        <w:drawing>
          <wp:inline distT="0" distB="0" distL="0" distR="0" wp14:anchorId="4624E347" wp14:editId="7B04CD1C">
            <wp:extent cx="5158800" cy="1706400"/>
            <wp:effectExtent l="0" t="0" r="3810" b="825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58800" cy="1706400"/>
                    </a:xfrm>
                    <a:prstGeom prst="rect">
                      <a:avLst/>
                    </a:prstGeom>
                    <a:noFill/>
                    <a:ln>
                      <a:noFill/>
                    </a:ln>
                  </pic:spPr>
                </pic:pic>
              </a:graphicData>
            </a:graphic>
          </wp:inline>
        </w:drawing>
      </w:r>
    </w:p>
    <w:p w14:paraId="0E89594E" w14:textId="3C932E44" w:rsidR="00670DE2" w:rsidRPr="00684EEB" w:rsidRDefault="00684EEB" w:rsidP="00622161">
      <w:pPr>
        <w:pStyle w:val="Descripcin"/>
      </w:pPr>
      <w:bookmarkStart w:id="210" w:name="_Ref210228236"/>
      <w:r w:rsidRPr="00684EEB">
        <w:t xml:space="preserve">Figura </w:t>
      </w:r>
      <w:r w:rsidR="008A02DE">
        <w:fldChar w:fldCharType="begin"/>
      </w:r>
      <w:r w:rsidR="008A02DE">
        <w:instrText xml:space="preserve"> SEQ Figura \* ARABIC </w:instrText>
      </w:r>
      <w:r w:rsidR="008A02DE">
        <w:fldChar w:fldCharType="separate"/>
      </w:r>
      <w:r w:rsidR="00B7779E">
        <w:rPr>
          <w:noProof/>
        </w:rPr>
        <w:t>39</w:t>
      </w:r>
      <w:r w:rsidR="008A02DE">
        <w:rPr>
          <w:noProof/>
        </w:rPr>
        <w:fldChar w:fldCharType="end"/>
      </w:r>
      <w:bookmarkEnd w:id="210"/>
      <w:r w:rsidRPr="00684EEB">
        <w:t>. Cálculo de corrientes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para 1N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0"/>
      </w:r>
    </w:p>
    <w:p w14:paraId="28D50464" w14:textId="560C58AA"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w:t>
      </w:r>
      <w:r w:rsidR="003A1E54">
        <w:rPr>
          <w:rFonts w:ascii="Times New Roman" w:eastAsia="Times New Roman" w:hAnsi="Times New Roman" w:cs="Times New Roman"/>
          <w:sz w:val="24"/>
          <w:szCs w:val="24"/>
        </w:rPr>
        <w:t xml:space="preserve">mostrada en la </w:t>
      </w:r>
      <w:r w:rsidR="000210BF" w:rsidRPr="000210BF">
        <w:rPr>
          <w:rStyle w:val="Estilo1"/>
        </w:rPr>
        <w:fldChar w:fldCharType="begin"/>
      </w:r>
      <w:r w:rsidR="000210BF" w:rsidRPr="000210BF">
        <w:rPr>
          <w:rStyle w:val="Estilo1"/>
          <w:rFonts w:eastAsia="Arial"/>
        </w:rPr>
        <w:instrText xml:space="preserve"> REF _Ref210228343 \h </w:instrText>
      </w:r>
      <w:r w:rsidR="000210BF">
        <w:rPr>
          <w:rStyle w:val="Estilo1"/>
          <w:rFonts w:eastAsia="Arial"/>
        </w:rPr>
        <w:instrText xml:space="preserve"> \* MERGEFORMAT </w:instrText>
      </w:r>
      <w:r w:rsidR="000210BF" w:rsidRPr="000210BF">
        <w:rPr>
          <w:rStyle w:val="Estilo1"/>
          <w:rFonts w:eastAsia="Arial"/>
        </w:rPr>
      </w:r>
      <w:r w:rsidR="000210BF" w:rsidRPr="000210BF">
        <w:rPr>
          <w:rStyle w:val="Estilo1"/>
        </w:rPr>
        <w:fldChar w:fldCharType="separate"/>
      </w:r>
      <w:r w:rsidR="008A02DE" w:rsidRPr="008A02DE">
        <w:rPr>
          <w:rStyle w:val="Estilo1"/>
          <w:rFonts w:eastAsia="Arial"/>
        </w:rPr>
        <w:t>Figura 39</w:t>
      </w:r>
      <w:r w:rsidR="000210BF" w:rsidRPr="000210BF">
        <w:rPr>
          <w:rStyle w:val="Estilo1"/>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incluye las contribuciones de las corrientes homopolares, debido a la naturaleza de esta topología. </w:t>
      </w:r>
    </w:p>
    <w:p w14:paraId="6DB39E64" w14:textId="77777777" w:rsidR="00684EEB" w:rsidRDefault="005A5F60" w:rsidP="00684EEB">
      <w:pPr>
        <w:keepNext/>
        <w:jc w:val="center"/>
      </w:pPr>
      <w:r>
        <w:rPr>
          <w:noProof/>
        </w:rPr>
        <w:drawing>
          <wp:inline distT="0" distB="0" distL="0" distR="0" wp14:anchorId="7D1B4F84" wp14:editId="5E137B2F">
            <wp:extent cx="4006312" cy="2094528"/>
            <wp:effectExtent l="0" t="0" r="0" b="127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014305" cy="2098707"/>
                    </a:xfrm>
                    <a:prstGeom prst="rect">
                      <a:avLst/>
                    </a:prstGeom>
                    <a:noFill/>
                    <a:ln>
                      <a:noFill/>
                    </a:ln>
                  </pic:spPr>
                </pic:pic>
              </a:graphicData>
            </a:graphic>
          </wp:inline>
        </w:drawing>
      </w:r>
    </w:p>
    <w:p w14:paraId="48B8FB92" w14:textId="1BCA4803" w:rsidR="00670DE2" w:rsidRDefault="00684EEB" w:rsidP="00622161">
      <w:pPr>
        <w:pStyle w:val="Descripcin"/>
      </w:pPr>
      <w:bookmarkStart w:id="211" w:name="_Ref210228343"/>
      <w:r>
        <w:t xml:space="preserve">Figura </w:t>
      </w:r>
      <w:r w:rsidR="008A02DE">
        <w:fldChar w:fldCharType="begin"/>
      </w:r>
      <w:r w:rsidR="008A02DE">
        <w:instrText xml:space="preserve"> SEQ Figura \* ARABIC </w:instrText>
      </w:r>
      <w:r w:rsidR="008A02DE">
        <w:fldChar w:fldCharType="separate"/>
      </w:r>
      <w:r w:rsidR="00B7779E">
        <w:rPr>
          <w:noProof/>
        </w:rPr>
        <w:t>40</w:t>
      </w:r>
      <w:r w:rsidR="008A02DE">
        <w:rPr>
          <w:noProof/>
        </w:rPr>
        <w:fldChar w:fldCharType="end"/>
      </w:r>
      <w:bookmarkEnd w:id="211"/>
      <w:r w:rsidRPr="00C035BA">
        <w:t>. Transformación inversa reducida de Clarke para 1N en post‑falta.</w:t>
      </w:r>
      <w:r w:rsidRPr="00684EEB">
        <w:rPr>
          <w:rFonts w:ascii="Times New Roman" w:eastAsia="Times New Roman" w:hAnsi="Times New Roman" w:cs="Times New Roman"/>
          <w:color w:val="EE0000"/>
          <w:szCs w:val="24"/>
          <w:vertAlign w:val="superscript"/>
        </w:rPr>
        <w:t xml:space="preserve"> </w:t>
      </w:r>
      <w:r w:rsidRPr="00684EEB">
        <w:rPr>
          <w:rFonts w:ascii="Times New Roman" w:eastAsia="Times New Roman" w:hAnsi="Times New Roman" w:cs="Times New Roman"/>
          <w:szCs w:val="24"/>
          <w:vertAlign w:val="superscript"/>
        </w:rPr>
        <w:footnoteReference w:id="71"/>
      </w:r>
    </w:p>
    <w:p w14:paraId="6F887D2E" w14:textId="55CDB396" w:rsidR="00670DE2" w:rsidRDefault="000A1307" w:rsidP="004326AB">
      <w:pPr>
        <w:spacing w:before="240" w:after="240" w:line="360" w:lineRule="auto"/>
        <w:ind w:firstLine="851"/>
        <w:jc w:val="both"/>
        <w:rPr>
          <w:rFonts w:ascii="Times New Roman" w:eastAsia="Times New Roman" w:hAnsi="Times New Roman" w:cs="Times New Roman"/>
          <w:sz w:val="24"/>
          <w:szCs w:val="24"/>
        </w:rPr>
      </w:pPr>
      <w:bookmarkStart w:id="212" w:name="_Hlk209987235"/>
      <w:r>
        <w:rPr>
          <w:rFonts w:ascii="Times New Roman" w:eastAsia="Times New Roman" w:hAnsi="Times New Roman" w:cs="Times New Roman"/>
          <w:sz w:val="24"/>
          <w:szCs w:val="24"/>
        </w:rPr>
        <w:lastRenderedPageBreak/>
        <w:t>Luego, la transformación inversa de la matriz reducida de Clarke incluye las contribuciones de las corrientes homopolares, debido a la naturaleza de esta topología.</w:t>
      </w:r>
    </w:p>
    <w:bookmarkEnd w:id="212"/>
    <w:p w14:paraId="38EA6A1A" w14:textId="5880FA03" w:rsidR="00631684" w:rsidRDefault="00631684" w:rsidP="00631684">
      <w:pPr>
        <w:pStyle w:val="Ttulo2"/>
        <w:numPr>
          <w:ilvl w:val="2"/>
          <w:numId w:val="35"/>
        </w:numPr>
        <w:spacing w:before="240" w:after="240" w:line="360" w:lineRule="auto"/>
        <w:rPr>
          <w:b/>
          <w:color w:val="000000"/>
          <w:sz w:val="24"/>
          <w:szCs w:val="24"/>
        </w:rPr>
      </w:pPr>
      <w:r>
        <w:rPr>
          <w:b/>
          <w:color w:val="000000"/>
          <w:sz w:val="24"/>
          <w:szCs w:val="24"/>
        </w:rPr>
        <w:t>Resultados</w:t>
      </w:r>
    </w:p>
    <w:p w14:paraId="0FE89A69" w14:textId="2624BE67" w:rsidR="007800F2" w:rsidRDefault="00BA7FAC"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E8792A">
        <w:rPr>
          <w:rFonts w:ascii="Times New Roman" w:eastAsia="Times New Roman" w:hAnsi="Times New Roman" w:cs="Times New Roman"/>
          <w:sz w:val="24"/>
          <w:szCs w:val="24"/>
        </w:rPr>
        <w:t>n este apartado se exponen los principales resultados obtenidos a partir de la campaña de simulaciones realizada sobre las topologías estudiadas. El análisis está orientado a mostrar de forma ordenada el comportamiento de las variables eléctricas y mecánicas en regímenes pre‑falta y post‑falta, con el fin de estableces comparaciones claras entre 2N y 1N.</w:t>
      </w:r>
    </w:p>
    <w:p w14:paraId="77A97E51" w14:textId="62C4DC6E" w:rsidR="00E8792A" w:rsidRDefault="00E8792A"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w:t>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presentan la </w:t>
      </w:r>
      <w:r w:rsidR="00DA45BC" w:rsidRPr="00DA45BC">
        <w:rPr>
          <w:rStyle w:val="Estilo1"/>
        </w:rPr>
        <w:fldChar w:fldCharType="begin"/>
      </w:r>
      <w:r w:rsidR="00DA45BC" w:rsidRPr="00DA45BC">
        <w:rPr>
          <w:rStyle w:val="Estilo1"/>
          <w:rFonts w:eastAsia="Arial"/>
        </w:rPr>
        <w:instrText xml:space="preserve"> REF _Ref210147236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40</w:t>
      </w:r>
      <w:r w:rsidR="00DA45BC" w:rsidRPr="00DA45BC">
        <w:rPr>
          <w:rStyle w:val="Estilo1"/>
          <w:rFonts w:eastAsia="Arial"/>
        </w:rPr>
        <w:fldChar w:fldCharType="end"/>
      </w:r>
      <w:r>
        <w:rPr>
          <w:rFonts w:ascii="Times New Roman" w:eastAsia="Times New Roman" w:hAnsi="Times New Roman" w:cs="Times New Roman"/>
          <w:sz w:val="24"/>
          <w:szCs w:val="24"/>
        </w:rPr>
        <w:t>,</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_Ref210147247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41</w:t>
      </w:r>
      <w:r w:rsidR="00DA45BC" w:rsidRPr="00DA45BC">
        <w:rPr>
          <w:rStyle w:val="Estilo1"/>
          <w:rFonts w:eastAsia="Arial"/>
        </w:rPr>
        <w:fldChar w:fldCharType="end"/>
      </w:r>
      <w:r w:rsidR="00072796">
        <w:rPr>
          <w:rFonts w:ascii="Times New Roman" w:eastAsia="Times New Roman" w:hAnsi="Times New Roman" w:cs="Times New Roman"/>
          <w:sz w:val="24"/>
          <w:szCs w:val="24"/>
        </w:rPr>
        <w:t xml:space="preserve"> y</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_Ref210147255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42</w:t>
      </w:r>
      <w:r w:rsidR="00DA45BC" w:rsidRPr="00DA45BC">
        <w:rPr>
          <w:rStyle w:val="Estilo1"/>
          <w:rFonts w:eastAsia="Arial"/>
        </w:rPr>
        <w:fldChar w:fldCharType="end"/>
      </w:r>
      <w:r>
        <w:rPr>
          <w:rFonts w:ascii="Times New Roman" w:eastAsia="Times New Roman" w:hAnsi="Times New Roman" w:cs="Times New Roman"/>
          <w:sz w:val="24"/>
          <w:szCs w:val="24"/>
        </w:rPr>
        <w:t>, que ilustran los vectores espaciales generados por el 2L‑VSI en operación post‑falta, para los sub‑espacios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respectivamente.</w:t>
      </w:r>
      <w:r w:rsidR="00ED618E">
        <w:rPr>
          <w:rFonts w:ascii="Times New Roman" w:eastAsia="Times New Roman" w:hAnsi="Times New Roman" w:cs="Times New Roman"/>
          <w:sz w:val="24"/>
          <w:szCs w:val="24"/>
        </w:rPr>
        <w:t xml:space="preserve"> Estas gráficas demuestran</w:t>
      </w:r>
      <w:r>
        <w:rPr>
          <w:rFonts w:ascii="Times New Roman" w:eastAsia="Times New Roman" w:hAnsi="Times New Roman" w:cs="Times New Roman"/>
          <w:sz w:val="24"/>
          <w:szCs w:val="24"/>
        </w:rPr>
        <w:t xml:space="preserve"> la gran variación existente con respecto al régimen</w:t>
      </w:r>
      <w:r w:rsidR="000C38CD">
        <w:rPr>
          <w:rFonts w:ascii="Times New Roman" w:eastAsia="Times New Roman" w:hAnsi="Times New Roman" w:cs="Times New Roman"/>
          <w:sz w:val="24"/>
          <w:szCs w:val="24"/>
        </w:rPr>
        <w:t xml:space="preserve"> saludable</w:t>
      </w:r>
      <w:r>
        <w:rPr>
          <w:rFonts w:ascii="Times New Roman" w:eastAsia="Times New Roman" w:hAnsi="Times New Roman" w:cs="Times New Roman"/>
          <w:sz w:val="24"/>
          <w:szCs w:val="24"/>
        </w:rPr>
        <w:t>, presentado</w:t>
      </w:r>
      <w:r w:rsidR="00072796">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 la </w:t>
      </w:r>
      <w:r w:rsidR="00DA45BC" w:rsidRPr="00DA45BC">
        <w:rPr>
          <w:rStyle w:val="Estilo1"/>
        </w:rPr>
        <w:fldChar w:fldCharType="begin"/>
      </w:r>
      <w:r w:rsidR="00DA45BC" w:rsidRPr="00DA45BC">
        <w:rPr>
          <w:rStyle w:val="Estilo1"/>
          <w:rFonts w:eastAsia="Arial"/>
        </w:rPr>
        <w:instrText xml:space="preserve"> REF _Ref209976929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6</w:t>
      </w:r>
      <w:r w:rsidR="00DA45BC" w:rsidRPr="00DA45BC">
        <w:rPr>
          <w:rStyle w:val="Estilo1"/>
          <w:rFonts w:eastAsia="Arial"/>
        </w:rPr>
        <w:fldChar w:fldCharType="end"/>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_Ref209976943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7</w:t>
      </w:r>
      <w:r w:rsidR="00DA45BC" w:rsidRPr="00DA45BC">
        <w:rPr>
          <w:rStyle w:val="Estilo1"/>
          <w:rFonts w:eastAsia="Arial"/>
        </w:rPr>
        <w:fldChar w:fldCharType="end"/>
      </w:r>
      <w:r>
        <w:rPr>
          <w:rFonts w:ascii="Times New Roman" w:eastAsia="Times New Roman" w:hAnsi="Times New Roman" w:cs="Times New Roman"/>
          <w:sz w:val="24"/>
          <w:szCs w:val="24"/>
        </w:rPr>
        <w:t>.</w:t>
      </w:r>
    </w:p>
    <w:p w14:paraId="3CFB6A54" w14:textId="77777777" w:rsidR="00072796" w:rsidRDefault="007800F2" w:rsidP="00072796">
      <w:pPr>
        <w:keepNext/>
        <w:spacing w:before="240" w:after="240" w:line="360" w:lineRule="auto"/>
        <w:jc w:val="both"/>
      </w:pPr>
      <w:r>
        <w:rPr>
          <w:noProof/>
        </w:rPr>
        <w:drawing>
          <wp:inline distT="0" distB="0" distL="0" distR="0" wp14:anchorId="05B5E760" wp14:editId="383F3D05">
            <wp:extent cx="2581200" cy="2685600"/>
            <wp:effectExtent l="0" t="0" r="0" b="635"/>
            <wp:docPr id="53332667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81200" cy="2685600"/>
                    </a:xfrm>
                    <a:prstGeom prst="rect">
                      <a:avLst/>
                    </a:prstGeom>
                    <a:noFill/>
                    <a:ln>
                      <a:noFill/>
                    </a:ln>
                  </pic:spPr>
                </pic:pic>
              </a:graphicData>
            </a:graphic>
          </wp:inline>
        </w:drawing>
      </w:r>
      <w:r>
        <w:rPr>
          <w:noProof/>
        </w:rPr>
        <w:drawing>
          <wp:inline distT="0" distB="0" distL="0" distR="0" wp14:anchorId="2313DDD8" wp14:editId="5BDFEACA">
            <wp:extent cx="2577600" cy="2682000"/>
            <wp:effectExtent l="0" t="0" r="0" b="4445"/>
            <wp:docPr id="1858722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42AE1E0" w14:textId="68E83505" w:rsidR="00072796" w:rsidRDefault="00072796" w:rsidP="00622161">
      <w:pPr>
        <w:pStyle w:val="Descripcin"/>
      </w:pPr>
      <w:bookmarkStart w:id="213" w:name="_Ref210147236"/>
      <w:r>
        <w:t xml:space="preserve">Figura </w:t>
      </w:r>
      <w:r w:rsidR="008A02DE">
        <w:fldChar w:fldCharType="begin"/>
      </w:r>
      <w:r w:rsidR="008A02DE">
        <w:instrText xml:space="preserve"> SEQ Figura \* ARABIC </w:instrText>
      </w:r>
      <w:r w:rsidR="008A02DE">
        <w:fldChar w:fldCharType="separate"/>
      </w:r>
      <w:r w:rsidR="00B7779E">
        <w:rPr>
          <w:noProof/>
        </w:rPr>
        <w:t>41</w:t>
      </w:r>
      <w:r w:rsidR="008A02DE">
        <w:rPr>
          <w:noProof/>
        </w:rPr>
        <w:fldChar w:fldCharType="end"/>
      </w:r>
      <w:bookmarkEnd w:id="213"/>
      <w:r>
        <w:t xml:space="preserve">. </w:t>
      </w:r>
      <w:bookmarkStart w:id="214" w:name="_Hlk210147485"/>
      <w:r w:rsidRPr="001346C9">
        <w:rPr>
          <w:noProof/>
        </w:rPr>
        <w:t>Representación de los vectores espaciales de tensión y estados de conmutación en</w:t>
      </w:r>
      <w:r>
        <w:rPr>
          <w:noProof/>
        </w:rPr>
        <w:t xml:space="preserve"> el plano</w:t>
      </w:r>
      <w:r w:rsidRPr="001346C9">
        <w:rPr>
          <w:noProof/>
        </w:rPr>
        <w:t xml:space="preserve"> (</w:t>
      </w:r>
      <m:oMath>
        <m:r>
          <w:rPr>
            <w:rFonts w:ascii="Cambria Math" w:hAnsi="Cambria Math"/>
            <w:noProof/>
          </w:rPr>
          <m:t>α-β</m:t>
        </m:r>
      </m:oMath>
      <w:r w:rsidRPr="001346C9">
        <w:rPr>
          <w:noProof/>
        </w:rPr>
        <w:t>) para una MIAH</w:t>
      </w:r>
      <w:r>
        <w:rPr>
          <w:noProof/>
        </w:rPr>
        <w:t xml:space="preserve"> en 2N y 1N bajo régimen post‑falta</w:t>
      </w:r>
      <w:bookmarkEnd w:id="214"/>
      <w:r>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2"/>
      </w:r>
    </w:p>
    <w:p w14:paraId="3E461838" w14:textId="7457AEA3" w:rsidR="00072796" w:rsidRDefault="007800F2" w:rsidP="00DA45BC">
      <w:pPr>
        <w:spacing w:before="240" w:after="240" w:line="360" w:lineRule="auto"/>
        <w:jc w:val="both"/>
      </w:pPr>
      <w:r>
        <w:rPr>
          <w:noProof/>
        </w:rPr>
        <w:lastRenderedPageBreak/>
        <w:drawing>
          <wp:inline distT="0" distB="0" distL="0" distR="0" wp14:anchorId="1D157146" wp14:editId="5CD7BFA4">
            <wp:extent cx="2584800" cy="2685600"/>
            <wp:effectExtent l="0" t="0" r="6350" b="635"/>
            <wp:docPr id="170763574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r w:rsidRPr="007800F2">
        <w:t xml:space="preserve"> </w:t>
      </w:r>
      <w:r>
        <w:rPr>
          <w:noProof/>
        </w:rPr>
        <w:drawing>
          <wp:inline distT="0" distB="0" distL="0" distR="0" wp14:anchorId="017CF9F1" wp14:editId="5E32C5B6">
            <wp:extent cx="2584800" cy="2685600"/>
            <wp:effectExtent l="0" t="0" r="6350" b="635"/>
            <wp:docPr id="89308707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p>
    <w:p w14:paraId="221BF5BC" w14:textId="494E30C5" w:rsidR="00072796" w:rsidRDefault="00072796" w:rsidP="00622161">
      <w:pPr>
        <w:pStyle w:val="Descripcin"/>
      </w:pPr>
      <w:bookmarkStart w:id="215" w:name="_Ref210147247"/>
      <w:r>
        <w:t xml:space="preserve">Figura </w:t>
      </w:r>
      <w:r w:rsidR="008A02DE">
        <w:fldChar w:fldCharType="begin"/>
      </w:r>
      <w:r w:rsidR="008A02DE">
        <w:instrText xml:space="preserve"> SEQ Figura \* ARABIC </w:instrText>
      </w:r>
      <w:r w:rsidR="008A02DE">
        <w:fldChar w:fldCharType="separate"/>
      </w:r>
      <w:r w:rsidR="00B7779E">
        <w:rPr>
          <w:noProof/>
        </w:rPr>
        <w:t>42</w:t>
      </w:r>
      <w:r w:rsidR="008A02DE">
        <w:rPr>
          <w:noProof/>
        </w:rPr>
        <w:fldChar w:fldCharType="end"/>
      </w:r>
      <w:bookmarkEnd w:id="215"/>
      <w:r>
        <w:t xml:space="preserve">. </w:t>
      </w:r>
      <w:r w:rsidRPr="00F82D64">
        <w:t>Representación de los vectores espaciales de tensión y estados de conmutación en el plano (</w:t>
      </w:r>
      <m:oMath>
        <m:r>
          <w:rPr>
            <w:rFonts w:ascii="Cambria Math" w:hAnsi="Cambria Math"/>
          </w:rPr>
          <m:t>x-y</m:t>
        </m:r>
      </m:oMath>
      <w:r w:rsidRPr="00F82D64">
        <w:t>) para una MIAH en 2N y 1N bajo régimen post‑falta</w:t>
      </w:r>
      <w:r w:rsidR="00DA45BC">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3"/>
      </w:r>
    </w:p>
    <w:p w14:paraId="017BABFF" w14:textId="77777777" w:rsidR="00072796" w:rsidRDefault="007800F2" w:rsidP="00072796">
      <w:pPr>
        <w:keepNext/>
        <w:spacing w:before="240" w:after="240" w:line="360" w:lineRule="auto"/>
        <w:jc w:val="both"/>
      </w:pPr>
      <w:r>
        <w:rPr>
          <w:noProof/>
        </w:rPr>
        <w:drawing>
          <wp:inline distT="0" distB="0" distL="0" distR="0" wp14:anchorId="6A597BD9" wp14:editId="00E14C25">
            <wp:extent cx="2584800" cy="2656800"/>
            <wp:effectExtent l="0" t="0" r="6350" b="0"/>
            <wp:docPr id="291296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r w:rsidRPr="007800F2">
        <w:t xml:space="preserve"> </w:t>
      </w:r>
      <w:r>
        <w:rPr>
          <w:noProof/>
        </w:rPr>
        <w:drawing>
          <wp:inline distT="0" distB="0" distL="0" distR="0" wp14:anchorId="16E32A8B" wp14:editId="61291A42">
            <wp:extent cx="2584800" cy="2656800"/>
            <wp:effectExtent l="0" t="0" r="6350" b="0"/>
            <wp:docPr id="86790192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p>
    <w:p w14:paraId="002085C2" w14:textId="5A5A18E3" w:rsidR="004326AB" w:rsidRPr="004326AB" w:rsidRDefault="00072796" w:rsidP="00622161">
      <w:pPr>
        <w:pStyle w:val="Descripcin"/>
        <w:rPr>
          <w:rFonts w:ascii="Times New Roman" w:eastAsia="Times New Roman" w:hAnsi="Times New Roman" w:cs="Times New Roman"/>
          <w:szCs w:val="24"/>
        </w:rPr>
      </w:pPr>
      <w:bookmarkStart w:id="216" w:name="_Ref210147255"/>
      <w:r>
        <w:t xml:space="preserve">Figura </w:t>
      </w:r>
      <w:r w:rsidR="008A02DE">
        <w:fldChar w:fldCharType="begin"/>
      </w:r>
      <w:r w:rsidR="008A02DE">
        <w:instrText xml:space="preserve"> SEQ Figura \* ARABIC </w:instrText>
      </w:r>
      <w:r w:rsidR="008A02DE">
        <w:fldChar w:fldCharType="separate"/>
      </w:r>
      <w:r w:rsidR="00B7779E">
        <w:rPr>
          <w:noProof/>
        </w:rPr>
        <w:t>43</w:t>
      </w:r>
      <w:r w:rsidR="008A02DE">
        <w:rPr>
          <w:noProof/>
        </w:rPr>
        <w:fldChar w:fldCharType="end"/>
      </w:r>
      <w:bookmarkEnd w:id="216"/>
      <w:r>
        <w:t xml:space="preserve">. </w:t>
      </w:r>
      <w:r w:rsidRPr="00EF1FE2">
        <w:rPr>
          <w:noProof/>
        </w:rPr>
        <w:t>Representación de los vectores espaciales de tensión y estados de conmutación en el plano (</w:t>
      </w:r>
      <m:oMath>
        <m:r>
          <w:rPr>
            <w:rFonts w:ascii="Cambria Math" w:hAnsi="Cambria Math"/>
            <w:noProof/>
          </w:rPr>
          <m:t>Z1-Z2</m:t>
        </m:r>
      </m:oMath>
      <w:r w:rsidRPr="00EF1FE2">
        <w:rPr>
          <w:noProof/>
        </w:rPr>
        <w:t>) para una MIAH en 2N y 1N bajo régimen post‑falta</w:t>
      </w:r>
      <w:r w:rsidR="00DA45BC">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4"/>
      </w:r>
    </w:p>
    <w:p w14:paraId="79F7D254" w14:textId="77777777" w:rsidR="00670DE2" w:rsidRPr="00CD48A8" w:rsidRDefault="00670DE2" w:rsidP="00946DFB">
      <w:pPr>
        <w:rPr>
          <w:lang w:val="es-PY"/>
        </w:rPr>
      </w:pPr>
    </w:p>
    <w:p w14:paraId="424CE25A" w14:textId="3070BDE9" w:rsidR="00ED618E" w:rsidRDefault="00ED618E"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continuación, se </w:t>
      </w:r>
      <w:r w:rsidR="00F607F0">
        <w:rPr>
          <w:rFonts w:ascii="Times New Roman" w:eastAsia="Times New Roman" w:hAnsi="Times New Roman" w:cs="Times New Roman"/>
          <w:sz w:val="24"/>
          <w:szCs w:val="24"/>
        </w:rPr>
        <w:t xml:space="preserve">presentan </w:t>
      </w:r>
      <w:r>
        <w:rPr>
          <w:rFonts w:ascii="Times New Roman" w:eastAsia="Times New Roman" w:hAnsi="Times New Roman" w:cs="Times New Roman"/>
          <w:sz w:val="24"/>
          <w:szCs w:val="24"/>
        </w:rPr>
        <w:t xml:space="preserve">los resultados </w:t>
      </w:r>
      <w:r w:rsidR="00F276E1">
        <w:rPr>
          <w:rFonts w:ascii="Times New Roman" w:eastAsia="Times New Roman" w:hAnsi="Times New Roman" w:cs="Times New Roman"/>
          <w:sz w:val="24"/>
          <w:szCs w:val="24"/>
        </w:rPr>
        <w:t xml:space="preserve">obtenidos del sistema </w:t>
      </w:r>
      <w:r w:rsidR="00F607F0">
        <w:rPr>
          <w:rFonts w:ascii="Times New Roman" w:eastAsia="Times New Roman" w:hAnsi="Times New Roman" w:cs="Times New Roman"/>
          <w:sz w:val="24"/>
          <w:szCs w:val="24"/>
        </w:rPr>
        <w:t xml:space="preserve">operando </w:t>
      </w:r>
      <w:r w:rsidR="00F276E1">
        <w:rPr>
          <w:rFonts w:ascii="Times New Roman" w:eastAsia="Times New Roman" w:hAnsi="Times New Roman" w:cs="Times New Roman"/>
          <w:sz w:val="24"/>
          <w:szCs w:val="24"/>
        </w:rPr>
        <w:t xml:space="preserve">bajo condiciones nominales </w:t>
      </w:r>
      <w:r w:rsidR="00F607F0">
        <w:rPr>
          <w:rFonts w:ascii="Times New Roman" w:eastAsia="Times New Roman" w:hAnsi="Times New Roman" w:cs="Times New Roman"/>
          <w:sz w:val="24"/>
          <w:szCs w:val="24"/>
        </w:rPr>
        <w:t>especificadas</w:t>
      </w:r>
      <w:r w:rsidR="00F276E1">
        <w:rPr>
          <w:rFonts w:ascii="Times New Roman" w:eastAsia="Times New Roman" w:hAnsi="Times New Roman" w:cs="Times New Roman"/>
          <w:sz w:val="24"/>
          <w:szCs w:val="24"/>
        </w:rPr>
        <w:t xml:space="preserve"> en </w:t>
      </w:r>
      <w:r w:rsidR="00F276E1" w:rsidRPr="00F276E1">
        <w:rPr>
          <w:rStyle w:val="Cdigo"/>
        </w:rPr>
        <w:t>[</w:t>
      </w:r>
      <w:proofErr w:type="spellStart"/>
      <w:r w:rsidR="00F276E1" w:rsidRPr="00F276E1">
        <w:rPr>
          <w:rStyle w:val="Cdigo"/>
        </w:rPr>
        <w:t>GlobalParam</w:t>
      </w:r>
      <w:proofErr w:type="spellEnd"/>
      <w:r w:rsidR="00F276E1" w:rsidRPr="00F276E1">
        <w:rPr>
          <w:rStyle w:val="Cdigo"/>
        </w:rPr>
        <w:t>]</w:t>
      </w:r>
      <w:r w:rsidR="00F607F0">
        <w:rPr>
          <w:rFonts w:ascii="Times New Roman" w:eastAsia="Times New Roman" w:hAnsi="Times New Roman" w:cs="Times New Roman"/>
          <w:sz w:val="24"/>
          <w:szCs w:val="24"/>
        </w:rPr>
        <w:t xml:space="preserve"> y válidas </w:t>
      </w:r>
      <w:r w:rsidR="00F276E1">
        <w:rPr>
          <w:rFonts w:ascii="Times New Roman" w:eastAsia="Times New Roman" w:hAnsi="Times New Roman" w:cs="Times New Roman"/>
          <w:sz w:val="24"/>
          <w:szCs w:val="24"/>
        </w:rPr>
        <w:t xml:space="preserve">para </w:t>
      </w:r>
      <w:r w:rsidR="007572BF">
        <w:rPr>
          <w:rFonts w:ascii="Times New Roman" w:eastAsia="Times New Roman" w:hAnsi="Times New Roman" w:cs="Times New Roman"/>
          <w:sz w:val="24"/>
          <w:szCs w:val="24"/>
        </w:rPr>
        <w:t>2</w:t>
      </w:r>
      <w:r w:rsidR="00F276E1">
        <w:rPr>
          <w:rFonts w:ascii="Times New Roman" w:eastAsia="Times New Roman" w:hAnsi="Times New Roman" w:cs="Times New Roman"/>
          <w:sz w:val="24"/>
          <w:szCs w:val="24"/>
        </w:rPr>
        <w:t>N</w:t>
      </w:r>
      <w:r w:rsidR="007572BF">
        <w:rPr>
          <w:rFonts w:ascii="Times New Roman" w:eastAsia="Times New Roman" w:hAnsi="Times New Roman" w:cs="Times New Roman"/>
          <w:sz w:val="24"/>
          <w:szCs w:val="24"/>
        </w:rPr>
        <w:t> </w:t>
      </w:r>
      <w:r w:rsidR="00F276E1">
        <w:rPr>
          <w:rFonts w:ascii="Times New Roman" w:eastAsia="Times New Roman" w:hAnsi="Times New Roman" w:cs="Times New Roman"/>
          <w:sz w:val="24"/>
          <w:szCs w:val="24"/>
        </w:rPr>
        <w:t>y</w:t>
      </w:r>
      <w:r w:rsidR="007572BF">
        <w:rPr>
          <w:rFonts w:ascii="Times New Roman" w:eastAsia="Times New Roman" w:hAnsi="Times New Roman" w:cs="Times New Roman"/>
          <w:sz w:val="24"/>
          <w:szCs w:val="24"/>
        </w:rPr>
        <w:t> 1</w:t>
      </w:r>
      <w:r w:rsidR="00F276E1">
        <w:rPr>
          <w:rFonts w:ascii="Times New Roman" w:eastAsia="Times New Roman" w:hAnsi="Times New Roman" w:cs="Times New Roman"/>
          <w:sz w:val="24"/>
          <w:szCs w:val="24"/>
        </w:rPr>
        <w:t xml:space="preserve">N. </w:t>
      </w:r>
      <w:r w:rsidR="00F607F0">
        <w:rPr>
          <w:rFonts w:ascii="Times New Roman" w:eastAsia="Times New Roman" w:hAnsi="Times New Roman" w:cs="Times New Roman"/>
          <w:sz w:val="24"/>
          <w:szCs w:val="24"/>
        </w:rPr>
        <w:t>Los casos analizados comprenden los regímenes</w:t>
      </w:r>
      <w:r>
        <w:rPr>
          <w:rFonts w:ascii="Times New Roman" w:eastAsia="Times New Roman" w:hAnsi="Times New Roman" w:cs="Times New Roman"/>
          <w:sz w:val="24"/>
          <w:szCs w:val="24"/>
        </w:rPr>
        <w:t xml:space="preserve"> pre‑falta </w:t>
      </w:r>
      <w:r w:rsidR="00F607F0">
        <w:rPr>
          <w:rFonts w:ascii="Times New Roman" w:eastAsia="Times New Roman" w:hAnsi="Times New Roman" w:cs="Times New Roman"/>
          <w:sz w:val="24"/>
          <w:szCs w:val="24"/>
        </w:rPr>
        <w:t xml:space="preserve">y </w:t>
      </w:r>
      <w:r>
        <w:rPr>
          <w:rFonts w:ascii="Times New Roman" w:eastAsia="Times New Roman" w:hAnsi="Times New Roman" w:cs="Times New Roman"/>
          <w:sz w:val="24"/>
          <w:szCs w:val="24"/>
        </w:rPr>
        <w:t>post‑falta</w:t>
      </w:r>
      <w:r w:rsidR="00F607F0">
        <w:rPr>
          <w:rFonts w:ascii="Times New Roman" w:eastAsia="Times New Roman" w:hAnsi="Times New Roman" w:cs="Times New Roman"/>
          <w:sz w:val="24"/>
          <w:szCs w:val="24"/>
        </w:rPr>
        <w:t>, con seguimiento de magnitudes eléctricas y mecánicas</w:t>
      </w:r>
      <w:r>
        <w:rPr>
          <w:rFonts w:ascii="Times New Roman" w:eastAsia="Times New Roman" w:hAnsi="Times New Roman" w:cs="Times New Roman"/>
          <w:sz w:val="24"/>
          <w:szCs w:val="24"/>
        </w:rPr>
        <w:t xml:space="preserve">. </w:t>
      </w:r>
      <w:r w:rsidR="00F607F0">
        <w:rPr>
          <w:rFonts w:ascii="Times New Roman" w:eastAsia="Times New Roman" w:hAnsi="Times New Roman" w:cs="Times New Roman"/>
          <w:sz w:val="24"/>
          <w:szCs w:val="24"/>
        </w:rPr>
        <w:t xml:space="preserve">En particular, se muestran </w:t>
      </w:r>
      <w:r>
        <w:rPr>
          <w:rFonts w:ascii="Times New Roman" w:eastAsia="Times New Roman" w:hAnsi="Times New Roman" w:cs="Times New Roman"/>
          <w:sz w:val="24"/>
          <w:szCs w:val="24"/>
        </w:rPr>
        <w:t>las corrientes</w:t>
      </w:r>
      <w:r w:rsidR="001B6294">
        <w:rPr>
          <w:rFonts w:ascii="Times New Roman" w:eastAsia="Times New Roman" w:hAnsi="Times New Roman" w:cs="Times New Roman"/>
          <w:sz w:val="24"/>
          <w:szCs w:val="24"/>
        </w:rPr>
        <w:t xml:space="preserve"> de fase en la </w:t>
      </w:r>
      <w:r w:rsidR="001B6294" w:rsidRPr="007572BF">
        <w:rPr>
          <w:rStyle w:val="Estilo1"/>
        </w:rPr>
        <w:fldChar w:fldCharType="begin"/>
      </w:r>
      <w:r w:rsidR="001B6294" w:rsidRPr="007572BF">
        <w:rPr>
          <w:rStyle w:val="Estilo1"/>
        </w:rPr>
        <w:instrText xml:space="preserve"> REF _Ref210432184 \h </w:instrText>
      </w:r>
      <w:r w:rsidR="001B6294" w:rsidRPr="007572BF">
        <w:rPr>
          <w:rStyle w:val="Estilo1"/>
        </w:rPr>
      </w:r>
      <w:r w:rsidR="007572BF">
        <w:rPr>
          <w:rStyle w:val="Estilo1"/>
          <w:rFonts w:eastAsia="Arial"/>
        </w:rPr>
        <w:instrText xml:space="preserve"> \* MERGEFORMAT </w:instrText>
      </w:r>
      <w:r w:rsidR="001B6294" w:rsidRPr="007572BF">
        <w:rPr>
          <w:rStyle w:val="Estilo1"/>
        </w:rPr>
        <w:fldChar w:fldCharType="separate"/>
      </w:r>
      <w:r w:rsidR="001B6294" w:rsidRPr="007572BF">
        <w:rPr>
          <w:rStyle w:val="Estilo1"/>
          <w:rFonts w:eastAsia="Arial"/>
        </w:rPr>
        <w:t>Figura 44</w:t>
      </w:r>
      <w:r w:rsidR="001B6294" w:rsidRPr="007572BF">
        <w:rPr>
          <w:rStyle w:val="Estilo1"/>
        </w:rPr>
        <w:fldChar w:fldCharType="end"/>
      </w:r>
      <w:r>
        <w:rPr>
          <w:rFonts w:ascii="Times New Roman" w:eastAsia="Times New Roman" w:hAnsi="Times New Roman" w:cs="Times New Roman"/>
          <w:sz w:val="24"/>
          <w:szCs w:val="24"/>
        </w:rPr>
        <w:t xml:space="preserve">, las corrientes </w:t>
      </w:r>
      <w:r w:rsidR="00F607F0">
        <w:rPr>
          <w:rFonts w:ascii="Times New Roman" w:eastAsia="Times New Roman" w:hAnsi="Times New Roman" w:cs="Times New Roman"/>
          <w:sz w:val="24"/>
          <w:szCs w:val="24"/>
        </w:rPr>
        <w:t xml:space="preserve">proyectadas </w:t>
      </w:r>
      <w:r>
        <w:rPr>
          <w:rFonts w:ascii="Times New Roman" w:eastAsia="Times New Roman" w:hAnsi="Times New Roman" w:cs="Times New Roman"/>
          <w:sz w:val="24"/>
          <w:szCs w:val="24"/>
        </w:rPr>
        <w:t>en los planos (</w:t>
      </w:r>
      <m:oMath>
        <m:r>
          <w:rPr>
            <w:rFonts w:ascii="Cambria Math" w:eastAsia="Times New Roman" w:hAnsi="Cambria Math" w:cs="Times New Roman"/>
            <w:sz w:val="24"/>
            <w:szCs w:val="24"/>
          </w:rPr>
          <m:t>α</m:t>
        </m:r>
        <m:r>
          <w:rPr>
            <w:rFonts w:ascii="Cambria Math" w:eastAsia="Times New Roman" w:hAnsi="Cambria Math" w:cs="Times New Roman"/>
            <w:sz w:val="24"/>
            <w:szCs w:val="24"/>
          </w:rPr>
          <m:t>- </m:t>
        </m:r>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r w:rsidR="00CA0CD2">
        <w:rPr>
          <w:rFonts w:ascii="Times New Roman" w:eastAsia="Times New Roman" w:hAnsi="Times New Roman" w:cs="Times New Roman"/>
          <w:sz w:val="24"/>
          <w:szCs w:val="24"/>
        </w:rPr>
        <w:t>,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m:t>
        </m:r>
        <m:r>
          <w:rPr>
            <w:rFonts w:ascii="Cambria Math" w:eastAsia="Times New Roman" w:hAnsi="Cambria Math" w:cs="Times New Roman"/>
            <w:sz w:val="24"/>
            <w:szCs w:val="24"/>
          </w:rPr>
          <m:t> </m:t>
        </m:r>
        <m:r>
          <w:rPr>
            <w:rFonts w:ascii="Cambria Math" w:eastAsia="Times New Roman" w:hAnsi="Cambria Math" w:cs="Times New Roman"/>
            <w:sz w:val="24"/>
            <w:szCs w:val="24"/>
          </w:rPr>
          <m:t>y</m:t>
        </m:r>
      </m:oMath>
      <w:r>
        <w:rPr>
          <w:rFonts w:ascii="Times New Roman" w:eastAsia="Times New Roman" w:hAnsi="Times New Roman" w:cs="Times New Roman"/>
          <w:sz w:val="24"/>
          <w:szCs w:val="24"/>
        </w:rPr>
        <w:t>)</w:t>
      </w:r>
      <w:r w:rsidR="00CA0CD2">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oMath>
      <w:r w:rsidR="007572BF">
        <w:rPr>
          <w:rFonts w:ascii="Times New Roman" w:eastAsia="Times New Roman" w:hAnsi="Times New Roman" w:cs="Times New Roman"/>
          <w:sz w:val="24"/>
          <w:szCs w:val="24"/>
        </w:rPr>
        <w:t xml:space="preserve"> en la </w:t>
      </w:r>
      <w:r w:rsidR="007572BF" w:rsidRPr="007572BF">
        <w:rPr>
          <w:rStyle w:val="Estilo1"/>
        </w:rPr>
        <w:fldChar w:fldCharType="begin"/>
      </w:r>
      <w:r w:rsidR="007572BF" w:rsidRPr="007572BF">
        <w:rPr>
          <w:rStyle w:val="Estilo1"/>
        </w:rPr>
        <w:instrText xml:space="preserve"> REF _Ref210432222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45</w:t>
      </w:r>
      <w:r w:rsidR="007572BF" w:rsidRPr="007572BF">
        <w:rPr>
          <w:rStyle w:val="Estilo1"/>
        </w:rPr>
        <w:fldChar w:fldCharType="end"/>
      </w:r>
      <w:r w:rsidR="007572BF">
        <w:rPr>
          <w:rFonts w:ascii="Times New Roman" w:eastAsia="Times New Roman" w:hAnsi="Times New Roman" w:cs="Times New Roman"/>
          <w:sz w:val="24"/>
          <w:szCs w:val="24"/>
        </w:rPr>
        <w:t xml:space="preserve">, </w:t>
      </w:r>
      <w:r w:rsidR="007572BF" w:rsidRPr="007572BF">
        <w:rPr>
          <w:rStyle w:val="Estilo1"/>
        </w:rPr>
        <w:fldChar w:fldCharType="begin"/>
      </w:r>
      <w:r w:rsidR="007572BF" w:rsidRPr="007572BF">
        <w:rPr>
          <w:rStyle w:val="Estilo1"/>
        </w:rPr>
        <w:instrText xml:space="preserve"> REF _Ref210432229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46</w:t>
      </w:r>
      <w:r w:rsidR="007572BF" w:rsidRPr="007572BF">
        <w:rPr>
          <w:rStyle w:val="Estilo1"/>
        </w:rPr>
        <w:fldChar w:fldCharType="end"/>
      </w:r>
      <w:r w:rsidR="007572BF">
        <w:rPr>
          <w:rFonts w:ascii="Times New Roman" w:eastAsia="Times New Roman" w:hAnsi="Times New Roman" w:cs="Times New Roman"/>
          <w:sz w:val="24"/>
          <w:szCs w:val="24"/>
        </w:rPr>
        <w:t xml:space="preserve"> y </w:t>
      </w:r>
      <w:r w:rsidR="007572BF" w:rsidRPr="007572BF">
        <w:rPr>
          <w:rStyle w:val="Estilo1"/>
        </w:rPr>
        <w:fldChar w:fldCharType="begin"/>
      </w:r>
      <w:r w:rsidR="007572BF" w:rsidRPr="007572BF">
        <w:rPr>
          <w:rStyle w:val="Estilo1"/>
        </w:rPr>
        <w:instrText xml:space="preserve"> REF _Ref210432237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47</w:t>
      </w:r>
      <w:r w:rsidR="007572BF" w:rsidRPr="007572BF">
        <w:rPr>
          <w:rStyle w:val="Estilo1"/>
        </w:rPr>
        <w:fldChar w:fldCharType="end"/>
      </w:r>
      <w:r w:rsidR="007572BF">
        <w:rPr>
          <w:rFonts w:ascii="Times New Roman" w:eastAsia="Times New Roman" w:hAnsi="Times New Roman" w:cs="Times New Roman"/>
          <w:sz w:val="24"/>
          <w:szCs w:val="24"/>
        </w:rPr>
        <w:t xml:space="preserve"> respectivamente</w:t>
      </w:r>
      <w:r>
        <w:rPr>
          <w:rFonts w:ascii="Times New Roman" w:eastAsia="Times New Roman" w:hAnsi="Times New Roman" w:cs="Times New Roman"/>
          <w:sz w:val="24"/>
          <w:szCs w:val="24"/>
        </w:rPr>
        <w:t>,</w:t>
      </w:r>
      <w:r w:rsidR="00F607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la evolución temporal del par electromagnético </w:t>
      </w:r>
      <w:r w:rsidR="007572BF">
        <w:rPr>
          <w:rFonts w:ascii="Times New Roman" w:eastAsia="Times New Roman" w:hAnsi="Times New Roman" w:cs="Times New Roman"/>
          <w:sz w:val="24"/>
          <w:szCs w:val="24"/>
        </w:rPr>
        <w:t xml:space="preserve">en la </w:t>
      </w:r>
      <w:r w:rsidR="007572BF" w:rsidRPr="007572BF">
        <w:rPr>
          <w:rStyle w:val="Estilo1"/>
        </w:rPr>
        <w:fldChar w:fldCharType="begin"/>
      </w:r>
      <w:r w:rsidR="007572BF" w:rsidRPr="007572BF">
        <w:rPr>
          <w:rStyle w:val="Estilo1"/>
        </w:rPr>
        <w:instrText xml:space="preserve"> REF _Ref210432311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48</w:t>
      </w:r>
      <w:r w:rsidR="007572BF" w:rsidRPr="007572BF">
        <w:rPr>
          <w:rStyle w:val="Estilo1"/>
        </w:rPr>
        <w:fldChar w:fldCharType="end"/>
      </w:r>
      <w:r w:rsidR="007572B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 velocidad </w:t>
      </w:r>
      <w:r w:rsidR="007572BF">
        <w:rPr>
          <w:rFonts w:ascii="Times New Roman" w:eastAsia="Times New Roman" w:hAnsi="Times New Roman" w:cs="Times New Roman"/>
          <w:sz w:val="24"/>
          <w:szCs w:val="24"/>
        </w:rPr>
        <w:t xml:space="preserve">angular </w:t>
      </w:r>
      <w:r>
        <w:rPr>
          <w:rFonts w:ascii="Times New Roman" w:eastAsia="Times New Roman" w:hAnsi="Times New Roman" w:cs="Times New Roman"/>
          <w:sz w:val="24"/>
          <w:szCs w:val="24"/>
        </w:rPr>
        <w:t>mecánica</w:t>
      </w:r>
      <w:r w:rsidR="007572BF">
        <w:rPr>
          <w:rFonts w:ascii="Times New Roman" w:eastAsia="Times New Roman" w:hAnsi="Times New Roman" w:cs="Times New Roman"/>
          <w:sz w:val="24"/>
          <w:szCs w:val="24"/>
        </w:rPr>
        <w:t xml:space="preserve"> en la </w:t>
      </w:r>
      <w:r w:rsidR="007572BF" w:rsidRPr="007572BF">
        <w:rPr>
          <w:rStyle w:val="Estilo1"/>
        </w:rPr>
        <w:fldChar w:fldCharType="begin"/>
      </w:r>
      <w:r w:rsidR="007572BF" w:rsidRPr="007572BF">
        <w:rPr>
          <w:rStyle w:val="Estilo1"/>
        </w:rPr>
        <w:instrText xml:space="preserve"> REF _Ref210432350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49</w:t>
      </w:r>
      <w:r w:rsidR="007572BF" w:rsidRPr="007572BF">
        <w:rPr>
          <w:rStyle w:val="Estilo1"/>
        </w:rPr>
        <w:fldChar w:fldCharType="end"/>
      </w:r>
      <w:r w:rsidR="007572BF">
        <w:rPr>
          <w:rFonts w:ascii="Times New Roman" w:eastAsia="Times New Roman" w:hAnsi="Times New Roman" w:cs="Times New Roman"/>
          <w:sz w:val="24"/>
          <w:szCs w:val="24"/>
        </w:rPr>
        <w:t xml:space="preserve"> y las tensiones de fase en la </w:t>
      </w:r>
      <w:r w:rsidR="007572BF" w:rsidRPr="007572BF">
        <w:rPr>
          <w:rStyle w:val="Estilo1"/>
        </w:rPr>
        <w:fldChar w:fldCharType="begin"/>
      </w:r>
      <w:r w:rsidR="007572BF" w:rsidRPr="007572BF">
        <w:rPr>
          <w:rStyle w:val="Estilo1"/>
        </w:rPr>
        <w:instrText xml:space="preserve"> REF _Ref210432375 \h </w:instrText>
      </w:r>
      <w:r w:rsidR="007572BF" w:rsidRPr="007572BF">
        <w:rPr>
          <w:rStyle w:val="Estilo1"/>
        </w:rPr>
      </w:r>
      <w:r w:rsidR="007572BF">
        <w:rPr>
          <w:rStyle w:val="Estilo1"/>
          <w:rFonts w:eastAsia="Arial"/>
        </w:rPr>
        <w:instrText xml:space="preserve"> \* MERGEFORMAT </w:instrText>
      </w:r>
      <w:r w:rsidR="007572BF" w:rsidRPr="007572BF">
        <w:rPr>
          <w:rStyle w:val="Estilo1"/>
        </w:rPr>
        <w:fldChar w:fldCharType="separate"/>
      </w:r>
      <w:r w:rsidR="007572BF" w:rsidRPr="007572BF">
        <w:rPr>
          <w:rStyle w:val="Estilo1"/>
          <w:rFonts w:eastAsia="Arial"/>
        </w:rPr>
        <w:t>Figura 50</w:t>
      </w:r>
      <w:r w:rsidR="007572BF" w:rsidRPr="007572BF">
        <w:rPr>
          <w:rStyle w:val="Estilo1"/>
        </w:rPr>
        <w:fldChar w:fldCharType="end"/>
      </w:r>
      <w:r w:rsidR="007572BF">
        <w:rPr>
          <w:rFonts w:ascii="Times New Roman" w:eastAsia="Times New Roman" w:hAnsi="Times New Roman" w:cs="Times New Roman"/>
          <w:sz w:val="24"/>
          <w:szCs w:val="24"/>
        </w:rPr>
        <w:t xml:space="preserve">. </w:t>
      </w:r>
      <w:r w:rsidR="00F607F0">
        <w:rPr>
          <w:rFonts w:ascii="Times New Roman" w:eastAsia="Times New Roman" w:hAnsi="Times New Roman" w:cs="Times New Roman"/>
          <w:sz w:val="24"/>
          <w:szCs w:val="24"/>
        </w:rPr>
        <w:t>Este conjunto de gráficas habilita una observación directa del desempeño de ambas topologías. Además, la coherencia de los patrones observados con los reportados en estudios previos de referencia permite validar el presente estudio por concordancia cualitativa (</w:t>
      </w:r>
      <w:proofErr w:type="spellStart"/>
      <w:r w:rsidR="00F607F0" w:rsidRPr="00F607F0">
        <w:rPr>
          <w:rStyle w:val="Azul"/>
        </w:rPr>
        <w:t>Khalik</w:t>
      </w:r>
      <w:proofErr w:type="spellEnd"/>
      <w:r w:rsidR="007572BF">
        <w:rPr>
          <w:rStyle w:val="Azul"/>
        </w:rPr>
        <w:t> </w:t>
      </w:r>
      <w:r w:rsidR="00F607F0" w:rsidRPr="00F607F0">
        <w:rPr>
          <w:rStyle w:val="Azul"/>
        </w:rPr>
        <w:t>et</w:t>
      </w:r>
      <w:r w:rsidR="007572BF">
        <w:rPr>
          <w:rStyle w:val="Azul"/>
        </w:rPr>
        <w:t> </w:t>
      </w:r>
      <w:r w:rsidR="00F607F0" w:rsidRPr="00F607F0">
        <w:rPr>
          <w:rStyle w:val="Azul"/>
        </w:rPr>
        <w:t>al.</w:t>
      </w:r>
      <w:r w:rsidR="007572BF">
        <w:rPr>
          <w:rStyle w:val="Azul"/>
        </w:rPr>
        <w:t>; Che et al.</w:t>
      </w:r>
      <w:r w:rsidR="00F607F0" w:rsidRPr="00F607F0">
        <w:rPr>
          <w:rStyle w:val="Azul"/>
        </w:rPr>
        <w:t>, 2018</w:t>
      </w:r>
      <w:r w:rsidR="00F607F0">
        <w:rPr>
          <w:rFonts w:ascii="Times New Roman" w:eastAsia="Times New Roman" w:hAnsi="Times New Roman" w:cs="Times New Roman"/>
          <w:sz w:val="24"/>
          <w:szCs w:val="24"/>
        </w:rPr>
        <w:t xml:space="preserve">). </w:t>
      </w:r>
    </w:p>
    <w:p w14:paraId="3129F3DF" w14:textId="77777777" w:rsidR="00295C1A" w:rsidRDefault="00295C1A" w:rsidP="00433EB7">
      <w:pPr>
        <w:keepNext/>
        <w:spacing w:before="120" w:after="120" w:line="360" w:lineRule="auto"/>
        <w:jc w:val="center"/>
      </w:pPr>
      <w:r>
        <w:rPr>
          <w:noProof/>
        </w:rPr>
        <w:drawing>
          <wp:inline distT="0" distB="0" distL="0" distR="0" wp14:anchorId="11EB918B" wp14:editId="55E35039">
            <wp:extent cx="5219700" cy="2962275"/>
            <wp:effectExtent l="0" t="0" r="0" b="9525"/>
            <wp:docPr id="378158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19700" cy="2962275"/>
                    </a:xfrm>
                    <a:prstGeom prst="rect">
                      <a:avLst/>
                    </a:prstGeom>
                    <a:noFill/>
                    <a:ln>
                      <a:noFill/>
                    </a:ln>
                  </pic:spPr>
                </pic:pic>
              </a:graphicData>
            </a:graphic>
          </wp:inline>
        </w:drawing>
      </w:r>
    </w:p>
    <w:p w14:paraId="0A2AA96E" w14:textId="0F1A0CA4" w:rsidR="006B0C52" w:rsidRDefault="00295C1A" w:rsidP="00622161">
      <w:pPr>
        <w:pStyle w:val="Descripcin"/>
        <w:rPr>
          <w:rFonts w:ascii="Times New Roman" w:eastAsia="Times New Roman" w:hAnsi="Times New Roman" w:cs="Times New Roman"/>
          <w:szCs w:val="24"/>
        </w:rPr>
      </w:pPr>
      <w:bookmarkStart w:id="217" w:name="_Ref210432184"/>
      <w:r>
        <w:t xml:space="preserve">Figura </w:t>
      </w:r>
      <w:r w:rsidR="008A02DE">
        <w:fldChar w:fldCharType="begin"/>
      </w:r>
      <w:r w:rsidR="008A02DE">
        <w:instrText xml:space="preserve"> SEQ Figura \* ARABIC </w:instrText>
      </w:r>
      <w:r w:rsidR="008A02DE">
        <w:fldChar w:fldCharType="separate"/>
      </w:r>
      <w:r w:rsidR="00B7779E">
        <w:rPr>
          <w:noProof/>
        </w:rPr>
        <w:t>44</w:t>
      </w:r>
      <w:r w:rsidR="008A02DE">
        <w:rPr>
          <w:noProof/>
        </w:rPr>
        <w:fldChar w:fldCharType="end"/>
      </w:r>
      <w:bookmarkEnd w:id="217"/>
      <w:r>
        <w:t xml:space="preserve">. </w:t>
      </w:r>
      <w:bookmarkStart w:id="218" w:name="_Hlk210235249"/>
      <w:r w:rsidR="003D6CEB">
        <w:t>C</w:t>
      </w:r>
      <w:r>
        <w:rPr>
          <w:noProof/>
        </w:rPr>
        <w:t>orrientes de fase para: (a) 2N en pre‑falta; (b) 2N en post‑falta; (c) 1N en pre‑falta; (d) 1N en post‑falta</w:t>
      </w:r>
      <w:bookmarkEnd w:id="218"/>
      <w:r>
        <w:rPr>
          <w:noProof/>
        </w:rPr>
        <w:t>.</w:t>
      </w:r>
      <w:r w:rsidR="00433EB7" w:rsidRPr="00433EB7">
        <w:rPr>
          <w:rFonts w:ascii="Times New Roman" w:eastAsia="Times New Roman" w:hAnsi="Times New Roman" w:cs="Times New Roman"/>
          <w:szCs w:val="24"/>
          <w:vertAlign w:val="superscript"/>
        </w:rPr>
        <w:t xml:space="preserve"> </w:t>
      </w:r>
      <w:r w:rsidR="00433EB7" w:rsidRPr="00684EEB">
        <w:rPr>
          <w:rFonts w:ascii="Times New Roman" w:eastAsia="Times New Roman" w:hAnsi="Times New Roman" w:cs="Times New Roman"/>
          <w:szCs w:val="24"/>
          <w:vertAlign w:val="superscript"/>
        </w:rPr>
        <w:footnoteReference w:id="75"/>
      </w:r>
    </w:p>
    <w:p w14:paraId="0BF54DAF" w14:textId="77777777" w:rsidR="00433EB7" w:rsidRDefault="00433EB7" w:rsidP="00433EB7">
      <w:pPr>
        <w:keepNext/>
        <w:spacing w:before="120" w:after="120" w:line="360" w:lineRule="auto"/>
        <w:jc w:val="both"/>
      </w:pPr>
      <w:r>
        <w:rPr>
          <w:noProof/>
        </w:rPr>
        <w:lastRenderedPageBreak/>
        <w:drawing>
          <wp:inline distT="0" distB="0" distL="0" distR="0" wp14:anchorId="43ADFB1B" wp14:editId="2FD7F9DF">
            <wp:extent cx="5219700" cy="2939415"/>
            <wp:effectExtent l="0" t="0" r="0" b="0"/>
            <wp:docPr id="5246643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19700" cy="2939415"/>
                    </a:xfrm>
                    <a:prstGeom prst="rect">
                      <a:avLst/>
                    </a:prstGeom>
                    <a:noFill/>
                    <a:ln>
                      <a:noFill/>
                    </a:ln>
                  </pic:spPr>
                </pic:pic>
              </a:graphicData>
            </a:graphic>
          </wp:inline>
        </w:drawing>
      </w:r>
    </w:p>
    <w:p w14:paraId="16A2BA2A" w14:textId="3DE91EE4" w:rsidR="00C5226F" w:rsidRDefault="00433EB7" w:rsidP="00622161">
      <w:pPr>
        <w:pStyle w:val="Descripcin"/>
        <w:rPr>
          <w:rFonts w:ascii="Times New Roman" w:eastAsia="Times New Roman" w:hAnsi="Times New Roman" w:cs="Times New Roman"/>
          <w:szCs w:val="24"/>
        </w:rPr>
      </w:pPr>
      <w:bookmarkStart w:id="219" w:name="_Ref210432222"/>
      <w:r>
        <w:t xml:space="preserve">Figura </w:t>
      </w:r>
      <w:r w:rsidR="008A02DE">
        <w:fldChar w:fldCharType="begin"/>
      </w:r>
      <w:r w:rsidR="008A02DE">
        <w:instrText xml:space="preserve"> SEQ Figura \* ARABIC </w:instrText>
      </w:r>
      <w:r w:rsidR="008A02DE">
        <w:fldChar w:fldCharType="separate"/>
      </w:r>
      <w:r w:rsidR="00B7779E">
        <w:rPr>
          <w:noProof/>
        </w:rPr>
        <w:t>45</w:t>
      </w:r>
      <w:r w:rsidR="008A02DE">
        <w:rPr>
          <w:noProof/>
        </w:rPr>
        <w:fldChar w:fldCharType="end"/>
      </w:r>
      <w:bookmarkEnd w:id="219"/>
      <w:r>
        <w:t xml:space="preserve">. </w:t>
      </w:r>
      <w:bookmarkStart w:id="220" w:name="_Hlk210235357"/>
      <w:r w:rsidR="003D6CEB">
        <w:t>C</w:t>
      </w:r>
      <w:r w:rsidRPr="00C54417">
        <w:rPr>
          <w:noProof/>
        </w:rPr>
        <w:t xml:space="preserve">orrientes </w:t>
      </w:r>
      <w:r>
        <w:rPr>
          <w:noProof/>
        </w:rPr>
        <w:t>del plano (</w:t>
      </w:r>
      <m:oMath>
        <m:r>
          <w:rPr>
            <w:rFonts w:ascii="Cambria Math" w:hAnsi="Cambria Math"/>
            <w:noProof/>
          </w:rPr>
          <m:t>α-β</m:t>
        </m:r>
      </m:oMath>
      <w:r>
        <w:rPr>
          <w:noProof/>
        </w:rPr>
        <w:t>)</w:t>
      </w:r>
      <w:r w:rsidRPr="00C54417">
        <w:rPr>
          <w:noProof/>
        </w:rPr>
        <w:t xml:space="preserve"> para: (a) 2N en pre‑falta; (b) 2N en post‑falta; (c) 1N en pre‑falta; (d) 1N en post‑falta</w:t>
      </w:r>
      <w:bookmarkEnd w:id="220"/>
      <w:r>
        <w:rPr>
          <w:noProof/>
        </w:rPr>
        <w:t>.</w:t>
      </w:r>
      <w:r w:rsidRPr="00433EB7">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6"/>
      </w:r>
    </w:p>
    <w:p w14:paraId="20D3EAC9" w14:textId="540C03F0" w:rsidR="00402E1F" w:rsidRDefault="00402E1F" w:rsidP="00402E1F">
      <w:pPr>
        <w:keepNext/>
        <w:spacing w:before="240" w:after="240" w:line="360" w:lineRule="auto"/>
        <w:jc w:val="center"/>
      </w:pPr>
      <w:r>
        <w:rPr>
          <w:noProof/>
        </w:rPr>
        <w:drawing>
          <wp:inline distT="0" distB="0" distL="0" distR="0" wp14:anchorId="108614A4" wp14:editId="047D4C43">
            <wp:extent cx="5219700" cy="2947035"/>
            <wp:effectExtent l="0" t="0" r="0" b="5715"/>
            <wp:docPr id="12708905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9700" cy="2947035"/>
                    </a:xfrm>
                    <a:prstGeom prst="rect">
                      <a:avLst/>
                    </a:prstGeom>
                    <a:noFill/>
                    <a:ln>
                      <a:noFill/>
                    </a:ln>
                  </pic:spPr>
                </pic:pic>
              </a:graphicData>
            </a:graphic>
          </wp:inline>
        </w:drawing>
      </w:r>
    </w:p>
    <w:p w14:paraId="70E7D8D4" w14:textId="08FAA82B" w:rsidR="00C5226F" w:rsidRDefault="00402E1F" w:rsidP="00622161">
      <w:pPr>
        <w:pStyle w:val="Descripcin"/>
        <w:rPr>
          <w:rFonts w:ascii="Times New Roman" w:eastAsia="Times New Roman" w:hAnsi="Times New Roman" w:cs="Times New Roman"/>
          <w:szCs w:val="24"/>
        </w:rPr>
      </w:pPr>
      <w:bookmarkStart w:id="221" w:name="_Ref210432229"/>
      <w:r>
        <w:t xml:space="preserve">Figura </w:t>
      </w:r>
      <w:r w:rsidR="008A02DE">
        <w:fldChar w:fldCharType="begin"/>
      </w:r>
      <w:r w:rsidR="008A02DE">
        <w:instrText xml:space="preserve"> SEQ Figura \* ARABIC </w:instrText>
      </w:r>
      <w:r w:rsidR="008A02DE">
        <w:fldChar w:fldCharType="separate"/>
      </w:r>
      <w:r w:rsidR="00B7779E">
        <w:rPr>
          <w:noProof/>
        </w:rPr>
        <w:t>46</w:t>
      </w:r>
      <w:r w:rsidR="008A02DE">
        <w:rPr>
          <w:noProof/>
        </w:rPr>
        <w:fldChar w:fldCharType="end"/>
      </w:r>
      <w:bookmarkEnd w:id="221"/>
      <w:r>
        <w:t xml:space="preserve">. </w:t>
      </w:r>
      <w:r w:rsidR="003D6CEB">
        <w:t>C</w:t>
      </w:r>
      <w:r w:rsidRPr="00F81535">
        <w:rPr>
          <w:noProof/>
        </w:rPr>
        <w:t>orrientes del plano (</w:t>
      </w:r>
      <m:oMath>
        <m:r>
          <w:rPr>
            <w:rFonts w:ascii="Cambria Math" w:hAnsi="Cambria Math"/>
            <w:noProof/>
          </w:rPr>
          <m:t>x-y</m:t>
        </m:r>
      </m:oMath>
      <w:r w:rsidRPr="00F81535">
        <w:rPr>
          <w:noProof/>
        </w:rPr>
        <w:t>) para: (a) 2N en pre‑falta; (b) 2N en post‑falta; (c) 1N en pre‑falta; (d) 1N en post‑falta</w:t>
      </w:r>
      <w:r w:rsidR="0090021E">
        <w:rPr>
          <w:noProof/>
        </w:rPr>
        <w:t>.</w:t>
      </w:r>
      <w:r w:rsidR="0090021E" w:rsidRPr="0090021E">
        <w:rPr>
          <w:rFonts w:ascii="Times New Roman" w:eastAsia="Times New Roman" w:hAnsi="Times New Roman" w:cs="Times New Roman"/>
          <w:szCs w:val="24"/>
          <w:vertAlign w:val="superscript"/>
        </w:rPr>
        <w:t xml:space="preserve"> </w:t>
      </w:r>
      <w:r w:rsidR="0090021E" w:rsidRPr="00684EEB">
        <w:rPr>
          <w:rFonts w:ascii="Times New Roman" w:eastAsia="Times New Roman" w:hAnsi="Times New Roman" w:cs="Times New Roman"/>
          <w:szCs w:val="24"/>
          <w:vertAlign w:val="superscript"/>
        </w:rPr>
        <w:footnoteReference w:id="77"/>
      </w:r>
    </w:p>
    <w:p w14:paraId="182E5E0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FEBA718" w14:textId="77777777" w:rsidR="0090021E" w:rsidRDefault="0090021E" w:rsidP="0090021E">
      <w:pPr>
        <w:keepNext/>
        <w:spacing w:before="240" w:after="240" w:line="360" w:lineRule="auto"/>
        <w:jc w:val="both"/>
      </w:pPr>
      <w:r>
        <w:rPr>
          <w:noProof/>
        </w:rPr>
        <w:lastRenderedPageBreak/>
        <w:drawing>
          <wp:inline distT="0" distB="0" distL="0" distR="0" wp14:anchorId="7B4258ED" wp14:editId="00A9B863">
            <wp:extent cx="5219700" cy="1546860"/>
            <wp:effectExtent l="0" t="0" r="0" b="0"/>
            <wp:docPr id="13641394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9700" cy="1546860"/>
                    </a:xfrm>
                    <a:prstGeom prst="rect">
                      <a:avLst/>
                    </a:prstGeom>
                    <a:noFill/>
                    <a:ln>
                      <a:noFill/>
                    </a:ln>
                  </pic:spPr>
                </pic:pic>
              </a:graphicData>
            </a:graphic>
          </wp:inline>
        </w:drawing>
      </w:r>
    </w:p>
    <w:p w14:paraId="78E8A3D3" w14:textId="06163898" w:rsidR="003D6CEB" w:rsidRDefault="0090021E" w:rsidP="00622161">
      <w:pPr>
        <w:pStyle w:val="Descripcin"/>
        <w:rPr>
          <w:rFonts w:ascii="Times New Roman" w:eastAsia="Times New Roman" w:hAnsi="Times New Roman" w:cs="Times New Roman"/>
          <w:szCs w:val="24"/>
          <w:vertAlign w:val="superscript"/>
        </w:rPr>
      </w:pPr>
      <w:bookmarkStart w:id="222" w:name="_Ref210432237"/>
      <w:r>
        <w:t xml:space="preserve">Figura </w:t>
      </w:r>
      <w:r w:rsidR="008A02DE">
        <w:fldChar w:fldCharType="begin"/>
      </w:r>
      <w:r w:rsidR="008A02DE">
        <w:instrText xml:space="preserve"> SEQ Figura \* ARABIC </w:instrText>
      </w:r>
      <w:r w:rsidR="008A02DE">
        <w:fldChar w:fldCharType="separate"/>
      </w:r>
      <w:r w:rsidR="00B7779E">
        <w:rPr>
          <w:noProof/>
        </w:rPr>
        <w:t>47</w:t>
      </w:r>
      <w:r w:rsidR="008A02DE">
        <w:rPr>
          <w:noProof/>
        </w:rPr>
        <w:fldChar w:fldCharType="end"/>
      </w:r>
      <w:bookmarkEnd w:id="222"/>
      <w:r>
        <w:t xml:space="preserve">. </w:t>
      </w:r>
      <w:bookmarkStart w:id="223" w:name="_Hlk210237137"/>
      <w:r w:rsidR="003D6CEB">
        <w:t>C</w:t>
      </w:r>
      <w:r w:rsidRPr="009A15AF">
        <w:rPr>
          <w:noProof/>
        </w:rPr>
        <w:t xml:space="preserve">orrientes </w:t>
      </w:r>
      <w:r w:rsidR="001B1371">
        <w:rPr>
          <w:noProof/>
        </w:rPr>
        <w:t>homopolares</w:t>
      </w:r>
      <w:r w:rsidRPr="009A15AF">
        <w:rPr>
          <w:noProof/>
        </w:rPr>
        <w:t xml:space="preserve"> para: (a) </w:t>
      </w:r>
      <w:r>
        <w:rPr>
          <w:noProof/>
        </w:rPr>
        <w:t>1</w:t>
      </w:r>
      <w:r w:rsidRPr="009A15AF">
        <w:rPr>
          <w:noProof/>
        </w:rPr>
        <w:t xml:space="preserve">N en pre‑falta; (b) </w:t>
      </w:r>
      <w:r>
        <w:rPr>
          <w:noProof/>
        </w:rPr>
        <w:t>1</w:t>
      </w:r>
      <w:r w:rsidRPr="009A15AF">
        <w:rPr>
          <w:noProof/>
        </w:rPr>
        <w:t>N en post‑falta</w:t>
      </w:r>
      <w:bookmarkEnd w:id="223"/>
      <w:r>
        <w:rPr>
          <w:noProof/>
        </w:rPr>
        <w:t>.</w:t>
      </w:r>
      <w:r w:rsidR="00DD2624" w:rsidRPr="00DD2624">
        <w:rPr>
          <w:rFonts w:ascii="Times New Roman" w:eastAsia="Times New Roman" w:hAnsi="Times New Roman" w:cs="Times New Roman"/>
          <w:szCs w:val="24"/>
          <w:vertAlign w:val="superscript"/>
        </w:rPr>
        <w:t xml:space="preserve"> </w:t>
      </w:r>
      <w:r w:rsidR="00DD2624" w:rsidRPr="00684EEB">
        <w:rPr>
          <w:rFonts w:ascii="Times New Roman" w:eastAsia="Times New Roman" w:hAnsi="Times New Roman" w:cs="Times New Roman"/>
          <w:szCs w:val="24"/>
          <w:vertAlign w:val="superscript"/>
        </w:rPr>
        <w:footnoteReference w:id="78"/>
      </w:r>
    </w:p>
    <w:p w14:paraId="7F5C1527" w14:textId="5B8E3087" w:rsidR="001B1371" w:rsidRPr="003D6CEB" w:rsidRDefault="001B1371" w:rsidP="00622161">
      <w:pPr>
        <w:pStyle w:val="Descripcin"/>
        <w:rPr>
          <w:rFonts w:ascii="Times New Roman" w:eastAsia="Times New Roman" w:hAnsi="Times New Roman" w:cs="Times New Roman"/>
          <w:szCs w:val="24"/>
        </w:rPr>
      </w:pPr>
      <w:r>
        <w:rPr>
          <w:noProof/>
        </w:rPr>
        <w:drawing>
          <wp:inline distT="0" distB="0" distL="0" distR="0" wp14:anchorId="24C70CE0" wp14:editId="235DF65E">
            <wp:extent cx="5219700" cy="4946015"/>
            <wp:effectExtent l="0" t="0" r="0" b="6985"/>
            <wp:docPr id="13050282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9700" cy="4946015"/>
                    </a:xfrm>
                    <a:prstGeom prst="rect">
                      <a:avLst/>
                    </a:prstGeom>
                    <a:noFill/>
                    <a:ln>
                      <a:noFill/>
                    </a:ln>
                  </pic:spPr>
                </pic:pic>
              </a:graphicData>
            </a:graphic>
          </wp:inline>
        </w:drawing>
      </w:r>
    </w:p>
    <w:p w14:paraId="12AAB079" w14:textId="0D6629EE" w:rsidR="00C5226F" w:rsidRDefault="001B1371" w:rsidP="00622161">
      <w:pPr>
        <w:pStyle w:val="Descripcin"/>
        <w:rPr>
          <w:rFonts w:ascii="Times New Roman" w:eastAsia="Times New Roman" w:hAnsi="Times New Roman" w:cs="Times New Roman"/>
          <w:szCs w:val="24"/>
        </w:rPr>
      </w:pPr>
      <w:bookmarkStart w:id="224" w:name="_Ref210432311"/>
      <w:r>
        <w:t xml:space="preserve">Figura </w:t>
      </w:r>
      <w:r w:rsidR="008A02DE">
        <w:fldChar w:fldCharType="begin"/>
      </w:r>
      <w:r w:rsidR="008A02DE">
        <w:instrText xml:space="preserve"> SEQ Figura \* ARABIC </w:instrText>
      </w:r>
      <w:r w:rsidR="008A02DE">
        <w:fldChar w:fldCharType="separate"/>
      </w:r>
      <w:r w:rsidR="00B7779E">
        <w:rPr>
          <w:noProof/>
        </w:rPr>
        <w:t>48</w:t>
      </w:r>
      <w:r w:rsidR="008A02DE">
        <w:rPr>
          <w:noProof/>
        </w:rPr>
        <w:fldChar w:fldCharType="end"/>
      </w:r>
      <w:bookmarkEnd w:id="224"/>
      <w:r>
        <w:t xml:space="preserve">. </w:t>
      </w:r>
      <w:bookmarkStart w:id="225" w:name="_Hlk210240421"/>
      <w:r w:rsidR="003D6CEB">
        <w:t>P</w:t>
      </w:r>
      <w:r>
        <w:rPr>
          <w:noProof/>
        </w:rPr>
        <w:t>ar</w:t>
      </w:r>
      <w:r w:rsidR="003D6CEB">
        <w:rPr>
          <w:noProof/>
        </w:rPr>
        <w:t xml:space="preserve"> electromagnético</w:t>
      </w:r>
      <w:r w:rsidRPr="005C3830">
        <w:rPr>
          <w:noProof/>
        </w:rPr>
        <w:t xml:space="preserve"> para: (a) </w:t>
      </w:r>
      <w:r>
        <w:rPr>
          <w:noProof/>
        </w:rPr>
        <w:t>2</w:t>
      </w:r>
      <w:r w:rsidRPr="005C3830">
        <w:rPr>
          <w:noProof/>
        </w:rPr>
        <w:t xml:space="preserve">N en pre‑falta; (b) </w:t>
      </w:r>
      <w:r>
        <w:rPr>
          <w:noProof/>
        </w:rPr>
        <w:t>2</w:t>
      </w:r>
      <w:r w:rsidRPr="005C3830">
        <w:rPr>
          <w:noProof/>
        </w:rPr>
        <w:t>N en post‑falta</w:t>
      </w:r>
      <w:r>
        <w:rPr>
          <w:noProof/>
        </w:rPr>
        <w:t>; (c) 1N en pre‑falta; (d) 2N en post‑falta</w:t>
      </w:r>
      <w:bookmarkEnd w:id="225"/>
      <w:r>
        <w:rPr>
          <w:noProof/>
        </w:rPr>
        <w:t xml:space="preserve">. </w:t>
      </w:r>
      <w:r w:rsidRPr="00684EEB">
        <w:rPr>
          <w:rFonts w:ascii="Times New Roman" w:eastAsia="Times New Roman" w:hAnsi="Times New Roman" w:cs="Times New Roman"/>
          <w:szCs w:val="24"/>
          <w:vertAlign w:val="superscript"/>
        </w:rPr>
        <w:footnoteReference w:id="79"/>
      </w:r>
    </w:p>
    <w:p w14:paraId="2A54BC6E" w14:textId="77777777" w:rsidR="00C61A5E" w:rsidRDefault="00C61A5E" w:rsidP="00C61A5E">
      <w:pPr>
        <w:keepNext/>
        <w:spacing w:before="240" w:after="240" w:line="360" w:lineRule="auto"/>
        <w:jc w:val="both"/>
      </w:pPr>
      <w:r>
        <w:rPr>
          <w:noProof/>
        </w:rPr>
        <w:lastRenderedPageBreak/>
        <w:drawing>
          <wp:inline distT="0" distB="0" distL="0" distR="0" wp14:anchorId="2D4DEFA3" wp14:editId="217109BD">
            <wp:extent cx="5219700" cy="2909570"/>
            <wp:effectExtent l="0" t="0" r="0" b="5080"/>
            <wp:docPr id="9794669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9700" cy="2909570"/>
                    </a:xfrm>
                    <a:prstGeom prst="rect">
                      <a:avLst/>
                    </a:prstGeom>
                    <a:noFill/>
                    <a:ln>
                      <a:noFill/>
                    </a:ln>
                  </pic:spPr>
                </pic:pic>
              </a:graphicData>
            </a:graphic>
          </wp:inline>
        </w:drawing>
      </w:r>
    </w:p>
    <w:p w14:paraId="088C1AD7" w14:textId="6CDAD18C" w:rsidR="00C5226F" w:rsidRDefault="00C61A5E" w:rsidP="00622161">
      <w:pPr>
        <w:pStyle w:val="Descripcin"/>
        <w:rPr>
          <w:rFonts w:ascii="Times New Roman" w:eastAsia="Times New Roman" w:hAnsi="Times New Roman" w:cs="Times New Roman"/>
          <w:szCs w:val="24"/>
        </w:rPr>
      </w:pPr>
      <w:bookmarkStart w:id="226" w:name="_Ref210432350"/>
      <w:r>
        <w:t xml:space="preserve">Figura </w:t>
      </w:r>
      <w:r w:rsidR="008A02DE">
        <w:fldChar w:fldCharType="begin"/>
      </w:r>
      <w:r w:rsidR="008A02DE">
        <w:instrText xml:space="preserve"> SEQ Figura \* ARABIC </w:instrText>
      </w:r>
      <w:r w:rsidR="008A02DE">
        <w:fldChar w:fldCharType="separate"/>
      </w:r>
      <w:r w:rsidR="00B7779E">
        <w:rPr>
          <w:noProof/>
        </w:rPr>
        <w:t>49</w:t>
      </w:r>
      <w:r w:rsidR="008A02DE">
        <w:rPr>
          <w:noProof/>
        </w:rPr>
        <w:fldChar w:fldCharType="end"/>
      </w:r>
      <w:bookmarkEnd w:id="226"/>
      <w:r>
        <w:t xml:space="preserve">. </w:t>
      </w:r>
      <w:bookmarkStart w:id="227" w:name="_Hlk210241635"/>
      <w:r>
        <w:t>Velocidad angular mecánica</w:t>
      </w:r>
      <w:r w:rsidRPr="00A65661">
        <w:t xml:space="preserve"> para: (a) 2N en pre‑falta; (b) 2N en post‑falta; (c) 1N en pre‑falta; (d) 2N en post‑falta</w:t>
      </w:r>
      <w:r>
        <w:t>.</w:t>
      </w:r>
      <w:bookmarkEnd w:id="227"/>
      <w:r w:rsidRPr="00C61A5E">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0"/>
      </w:r>
    </w:p>
    <w:p w14:paraId="6775C9A2" w14:textId="77777777" w:rsidR="00E42F45" w:rsidRDefault="00E42F45" w:rsidP="00E42F45">
      <w:pPr>
        <w:keepNext/>
        <w:spacing w:before="240" w:after="240" w:line="360" w:lineRule="auto"/>
        <w:jc w:val="both"/>
      </w:pPr>
      <w:r>
        <w:rPr>
          <w:noProof/>
        </w:rPr>
        <w:drawing>
          <wp:inline distT="0" distB="0" distL="0" distR="0" wp14:anchorId="1790B758" wp14:editId="5618127A">
            <wp:extent cx="5219700" cy="2945130"/>
            <wp:effectExtent l="0" t="0" r="0" b="7620"/>
            <wp:docPr id="98342801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9700" cy="2945130"/>
                    </a:xfrm>
                    <a:prstGeom prst="rect">
                      <a:avLst/>
                    </a:prstGeom>
                    <a:noFill/>
                    <a:ln>
                      <a:noFill/>
                    </a:ln>
                  </pic:spPr>
                </pic:pic>
              </a:graphicData>
            </a:graphic>
          </wp:inline>
        </w:drawing>
      </w:r>
    </w:p>
    <w:p w14:paraId="305AF0DF" w14:textId="7A235CEB" w:rsidR="00C5226F" w:rsidRDefault="00E42F45" w:rsidP="00622161">
      <w:pPr>
        <w:pStyle w:val="Descripcin"/>
        <w:rPr>
          <w:rFonts w:ascii="Times New Roman" w:eastAsia="Times New Roman" w:hAnsi="Times New Roman" w:cs="Times New Roman"/>
          <w:szCs w:val="24"/>
        </w:rPr>
      </w:pPr>
      <w:bookmarkStart w:id="228" w:name="_Ref210432375"/>
      <w:r>
        <w:t xml:space="preserve">Figura </w:t>
      </w:r>
      <w:r w:rsidR="008A02DE">
        <w:fldChar w:fldCharType="begin"/>
      </w:r>
      <w:r w:rsidR="008A02DE">
        <w:instrText xml:space="preserve"> SEQ Figura \* ARABIC </w:instrText>
      </w:r>
      <w:r w:rsidR="008A02DE">
        <w:fldChar w:fldCharType="separate"/>
      </w:r>
      <w:r w:rsidR="00B7779E">
        <w:rPr>
          <w:noProof/>
        </w:rPr>
        <w:t>50</w:t>
      </w:r>
      <w:r w:rsidR="008A02DE">
        <w:rPr>
          <w:noProof/>
        </w:rPr>
        <w:fldChar w:fldCharType="end"/>
      </w:r>
      <w:bookmarkEnd w:id="228"/>
      <w:r>
        <w:t xml:space="preserve">. </w:t>
      </w:r>
      <w:bookmarkStart w:id="229" w:name="_Hlk210242206"/>
      <w:r>
        <w:t xml:space="preserve">Tensiones de fase </w:t>
      </w:r>
      <w:r w:rsidRPr="007C54AA">
        <w:t>para: (a) 2N en pre‑falta; (b) 2N en post‑falta; (c) 1N en pre‑falta; (d) 2N en post‑falta.</w:t>
      </w:r>
      <w:bookmarkEnd w:id="229"/>
      <w:r w:rsidRPr="00E42F45">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1"/>
      </w:r>
    </w:p>
    <w:p w14:paraId="01FB8B4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9C17E2A" w14:textId="6822E003" w:rsidR="007572BF" w:rsidRDefault="007572BF"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verificar de forma cuantitativa la validez de este modelo recurrimos a la amplitud </w:t>
      </w:r>
      <w:r w:rsidR="00102C9A">
        <w:rPr>
          <w:rFonts w:ascii="Times New Roman" w:eastAsia="Times New Roman" w:hAnsi="Times New Roman" w:cs="Times New Roman"/>
          <w:sz w:val="24"/>
          <w:szCs w:val="24"/>
        </w:rPr>
        <w:t>pico a pico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PP</m:t>
            </m:r>
          </m:sub>
        </m:sSub>
      </m:oMath>
      <w:r w:rsidR="00102C9A">
        <w:rPr>
          <w:rFonts w:ascii="Times New Roman" w:eastAsia="Times New Roman" w:hAnsi="Times New Roman" w:cs="Times New Roman"/>
          <w:sz w:val="24"/>
          <w:szCs w:val="24"/>
        </w:rPr>
        <w:t xml:space="preserve">) y a la </w:t>
      </w:r>
      <w:r>
        <w:rPr>
          <w:rFonts w:ascii="Times New Roman" w:eastAsia="Times New Roman" w:hAnsi="Times New Roman" w:cs="Times New Roman"/>
          <w:sz w:val="24"/>
          <w:szCs w:val="24"/>
        </w:rPr>
        <w:t>THD como medida de calidad de las corrientes analizadas</w:t>
      </w:r>
      <w:r w:rsidR="00102C9A">
        <w:rPr>
          <w:rFonts w:ascii="Times New Roman" w:eastAsia="Times New Roman" w:hAnsi="Times New Roman" w:cs="Times New Roman"/>
          <w:sz w:val="24"/>
          <w:szCs w:val="24"/>
        </w:rPr>
        <w:t xml:space="preserve">, esta última fue obtenida mediante una aplicación disponible en MATLAB y presentada en la </w:t>
      </w:r>
      <w:r w:rsidR="00102C9A" w:rsidRPr="00102C9A">
        <w:rPr>
          <w:rStyle w:val="Estilo1"/>
        </w:rPr>
        <w:fldChar w:fldCharType="begin"/>
      </w:r>
      <w:r w:rsidR="00102C9A" w:rsidRPr="00102C9A">
        <w:rPr>
          <w:rStyle w:val="Estilo1"/>
        </w:rPr>
        <w:instrText xml:space="preserve"> REF _Ref210432943 \h </w:instrText>
      </w:r>
      <w:r w:rsidR="00102C9A" w:rsidRPr="00102C9A">
        <w:rPr>
          <w:rStyle w:val="Estilo1"/>
        </w:rPr>
      </w:r>
      <w:r w:rsidR="00102C9A">
        <w:rPr>
          <w:rStyle w:val="Estilo1"/>
          <w:rFonts w:eastAsia="Arial"/>
        </w:rPr>
        <w:instrText xml:space="preserve"> \* MERGEFORMAT </w:instrText>
      </w:r>
      <w:r w:rsidR="00102C9A" w:rsidRPr="00102C9A">
        <w:rPr>
          <w:rStyle w:val="Estilo1"/>
        </w:rPr>
        <w:fldChar w:fldCharType="separate"/>
      </w:r>
      <w:r w:rsidR="00102C9A" w:rsidRPr="00102C9A">
        <w:rPr>
          <w:rStyle w:val="Estilo1"/>
          <w:rFonts w:eastAsia="Arial"/>
        </w:rPr>
        <w:t>Figura 51</w:t>
      </w:r>
      <w:r w:rsidR="00102C9A" w:rsidRPr="00102C9A">
        <w:rPr>
          <w:rStyle w:val="Estilo1"/>
        </w:rPr>
        <w:fldChar w:fldCharType="end"/>
      </w:r>
      <w:r w:rsidR="00102C9A">
        <w:rPr>
          <w:rFonts w:ascii="Times New Roman" w:eastAsia="Times New Roman" w:hAnsi="Times New Roman" w:cs="Times New Roman"/>
          <w:sz w:val="24"/>
          <w:szCs w:val="24"/>
        </w:rPr>
        <w:t>.</w:t>
      </w:r>
    </w:p>
    <w:p w14:paraId="0AD1DA67" w14:textId="77777777" w:rsidR="00B7779E" w:rsidRDefault="00B7779E" w:rsidP="00B7779E">
      <w:pPr>
        <w:keepNext/>
        <w:spacing w:before="240" w:after="240" w:line="360" w:lineRule="auto"/>
        <w:jc w:val="center"/>
      </w:pPr>
      <w:r>
        <w:rPr>
          <w:noProof/>
        </w:rPr>
        <w:drawing>
          <wp:inline distT="0" distB="0" distL="0" distR="0" wp14:anchorId="3F942296" wp14:editId="450D4F22">
            <wp:extent cx="2623639" cy="3604846"/>
            <wp:effectExtent l="0" t="0" r="5715" b="0"/>
            <wp:docPr id="134330923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635221" cy="3620760"/>
                    </a:xfrm>
                    <a:prstGeom prst="rect">
                      <a:avLst/>
                    </a:prstGeom>
                    <a:noFill/>
                    <a:ln>
                      <a:noFill/>
                    </a:ln>
                  </pic:spPr>
                </pic:pic>
              </a:graphicData>
            </a:graphic>
          </wp:inline>
        </w:drawing>
      </w:r>
    </w:p>
    <w:p w14:paraId="1948DCA1" w14:textId="344AE5D3" w:rsidR="006F2598" w:rsidRDefault="00B7779E" w:rsidP="00B7779E">
      <w:pPr>
        <w:pStyle w:val="Descripcin"/>
        <w:rPr>
          <w:rFonts w:ascii="Times New Roman" w:eastAsia="Times New Roman" w:hAnsi="Times New Roman" w:cs="Times New Roman"/>
          <w:szCs w:val="24"/>
          <w:vertAlign w:val="superscript"/>
        </w:rPr>
      </w:pPr>
      <w:bookmarkStart w:id="230" w:name="_Ref210432943"/>
      <w:r>
        <w:t xml:space="preserve">Figura </w:t>
      </w:r>
      <w:r>
        <w:fldChar w:fldCharType="begin"/>
      </w:r>
      <w:r>
        <w:instrText xml:space="preserve"> SEQ Figura \* ARABIC </w:instrText>
      </w:r>
      <w:r>
        <w:fldChar w:fldCharType="separate"/>
      </w:r>
      <w:r>
        <w:rPr>
          <w:noProof/>
        </w:rPr>
        <w:t>51</w:t>
      </w:r>
      <w:r>
        <w:fldChar w:fldCharType="end"/>
      </w:r>
      <w:bookmarkEnd w:id="230"/>
      <w:r>
        <w:t xml:space="preserve">. </w:t>
      </w:r>
      <w:bookmarkStart w:id="231" w:name="_Hlk210429541"/>
      <w:r>
        <w:t>Aplicación para cálculo de THD en MATLAB.</w:t>
      </w:r>
      <w:bookmarkEnd w:id="231"/>
      <w:r w:rsidRPr="00B7779E">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2"/>
      </w:r>
    </w:p>
    <w:p w14:paraId="5F7E38ED" w14:textId="4AB130E1" w:rsidR="00102C9A" w:rsidRDefault="00102C9A" w:rsidP="00102C9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gráficas presentadas en la </w:t>
      </w:r>
      <w:r w:rsidRPr="00102C9A">
        <w:rPr>
          <w:rStyle w:val="Estilo1"/>
        </w:rPr>
        <w:fldChar w:fldCharType="begin"/>
      </w:r>
      <w:r w:rsidRPr="00102C9A">
        <w:rPr>
          <w:rStyle w:val="Estilo1"/>
        </w:rPr>
        <w:instrText xml:space="preserve"> REF _Ref210433083 \h </w:instrText>
      </w:r>
      <w:r w:rsidRPr="00102C9A">
        <w:rPr>
          <w:rStyle w:val="Estilo1"/>
        </w:rPr>
      </w:r>
      <w:r>
        <w:rPr>
          <w:rStyle w:val="Estilo1"/>
          <w:rFonts w:eastAsia="Arial"/>
        </w:rPr>
        <w:instrText xml:space="preserve"> \* MERGEFORMAT </w:instrText>
      </w:r>
      <w:r w:rsidRPr="00102C9A">
        <w:rPr>
          <w:rStyle w:val="Estilo1"/>
        </w:rPr>
        <w:fldChar w:fldCharType="separate"/>
      </w:r>
      <w:r w:rsidRPr="00102C9A">
        <w:rPr>
          <w:rStyle w:val="Estilo1"/>
          <w:rFonts w:eastAsia="Arial"/>
        </w:rPr>
        <w:t>Figura 52</w:t>
      </w:r>
      <w:r w:rsidRPr="00102C9A">
        <w:rPr>
          <w:rStyle w:val="Estilo1"/>
        </w:rPr>
        <w:fldChar w:fldCharType="end"/>
      </w:r>
      <w:r>
        <w:rPr>
          <w:rFonts w:ascii="Times New Roman" w:eastAsia="Times New Roman" w:hAnsi="Times New Roman" w:cs="Times New Roman"/>
          <w:sz w:val="24"/>
          <w:szCs w:val="24"/>
        </w:rPr>
        <w:t xml:space="preserve"> y en la </w:t>
      </w:r>
      <w:r w:rsidRPr="00102C9A">
        <w:rPr>
          <w:rStyle w:val="Estilo1"/>
        </w:rPr>
        <w:fldChar w:fldCharType="begin"/>
      </w:r>
      <w:r w:rsidRPr="00102C9A">
        <w:rPr>
          <w:rStyle w:val="Estilo1"/>
        </w:rPr>
        <w:instrText xml:space="preserve"> REF _Ref210433113 \h </w:instrText>
      </w:r>
      <w:r w:rsidRPr="00102C9A">
        <w:rPr>
          <w:rStyle w:val="Estilo1"/>
        </w:rPr>
      </w:r>
      <w:r>
        <w:rPr>
          <w:rStyle w:val="Estilo1"/>
          <w:rFonts w:eastAsia="Arial"/>
        </w:rPr>
        <w:instrText xml:space="preserve"> \* MERGEFORMAT </w:instrText>
      </w:r>
      <w:r w:rsidRPr="00102C9A">
        <w:rPr>
          <w:rStyle w:val="Estilo1"/>
        </w:rPr>
        <w:fldChar w:fldCharType="separate"/>
      </w:r>
      <w:r w:rsidRPr="00102C9A">
        <w:rPr>
          <w:rStyle w:val="Estilo1"/>
          <w:rFonts w:eastAsia="Arial"/>
        </w:rPr>
        <w:t>Figura 53</w:t>
      </w:r>
      <w:r w:rsidRPr="00102C9A">
        <w:rPr>
          <w:rStyle w:val="Estilo1"/>
        </w:rPr>
        <w:fldChar w:fldCharType="end"/>
      </w:r>
      <w:r>
        <w:rPr>
          <w:rFonts w:ascii="Times New Roman" w:eastAsia="Times New Roman" w:hAnsi="Times New Roman" w:cs="Times New Roman"/>
          <w:sz w:val="24"/>
          <w:szCs w:val="24"/>
        </w:rPr>
        <w:t xml:space="preserve"> fueron obtenidas mediante esta aplicación, y presentan las magnitudes de los armónicos presentes en el sistema en términos de porcentaje con respecto a la frecuencia fundamental, </w:t>
      </w:r>
      <w:r w:rsidR="007B14F1">
        <w:rPr>
          <w:rFonts w:ascii="Times New Roman" w:eastAsia="Times New Roman" w:hAnsi="Times New Roman" w:cs="Times New Roman"/>
          <w:sz w:val="24"/>
          <w:szCs w:val="24"/>
        </w:rPr>
        <w:t>obtenida mediante</w:t>
      </w:r>
      <w:r w:rsidR="00863B77">
        <w:rPr>
          <w:rFonts w:ascii="Times New Roman" w:eastAsia="Times New Roman" w:hAnsi="Times New Roman" w:cs="Times New Roman"/>
          <w:sz w:val="24"/>
          <w:szCs w:val="24"/>
        </w:rPr>
        <w:t xml:space="preserve"> la ecuación</w:t>
      </w:r>
      <w:r w:rsidR="00DD0540">
        <w:rPr>
          <w:rFonts w:ascii="Times New Roman" w:eastAsia="Times New Roman" w:hAnsi="Times New Roman" w:cs="Times New Roman"/>
          <w:sz w:val="24"/>
          <w:szCs w:val="24"/>
        </w:rPr>
        <w:t xml:space="preserve"> </w:t>
      </w:r>
      <w:r w:rsidR="00DD0540">
        <w:rPr>
          <w:rFonts w:ascii="Times New Roman" w:eastAsia="Times New Roman" w:hAnsi="Times New Roman" w:cs="Times New Roman"/>
          <w:sz w:val="24"/>
          <w:szCs w:val="24"/>
        </w:rPr>
        <w:t>(</w:t>
      </w:r>
      <w:r w:rsidR="00DD0540" w:rsidRPr="00863B77">
        <w:rPr>
          <w:rStyle w:val="Azul"/>
        </w:rPr>
        <w:t>Gonzalez, 2017</w:t>
      </w:r>
      <w:r w:rsidR="00DD0540">
        <w:rPr>
          <w:rFonts w:ascii="Times New Roman" w:eastAsia="Times New Roman" w:hAnsi="Times New Roman" w:cs="Times New Roman"/>
          <w:sz w:val="24"/>
          <w:szCs w:val="24"/>
        </w:rPr>
        <w:t>)</w:t>
      </w:r>
      <w:r w:rsidR="007B14F1">
        <w:rPr>
          <w:rFonts w:ascii="Times New Roman" w:eastAsia="Times New Roman" w:hAnsi="Times New Roman" w:cs="Times New Roman"/>
          <w:sz w:val="24"/>
          <w:szCs w:val="24"/>
        </w:rPr>
        <w:t>:</w:t>
      </w:r>
    </w:p>
    <w:p w14:paraId="583F3605" w14:textId="200D5C6B" w:rsidR="00863B77" w:rsidRPr="00863B77" w:rsidRDefault="00863B77" w:rsidP="00863B77">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r>
                <w:rPr>
                  <w:rFonts w:ascii="Cambria Math" w:eastAsia="Cambria Math" w:hAnsi="Cambria Math" w:cs="Cambria Math"/>
                </w:rPr>
                <m:t>f=</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ω</m:t>
                      </m:r>
                    </m:e>
                    <m:sub>
                      <m:r>
                        <w:rPr>
                          <w:rFonts w:ascii="Cambria Math" w:eastAsia="Cambria Math" w:hAnsi="Cambria Math" w:cs="Cambria Math"/>
                        </w:rPr>
                        <m:t>m</m:t>
                      </m:r>
                    </m:sub>
                  </m:sSub>
                  <m:r>
                    <w:rPr>
                      <w:rFonts w:ascii="Cambria Math" w:eastAsia="Cambria Math" w:hAnsi="Cambria Math" w:cs="Cambria Math"/>
                    </w:rPr>
                    <m:t>⋅P</m:t>
                  </m:r>
                </m:num>
                <m:den>
                  <m:r>
                    <w:rPr>
                      <w:rFonts w:ascii="Cambria Math" w:eastAsia="Cambria Math" w:hAnsi="Cambria Math" w:cs="Cambria Math"/>
                    </w:rPr>
                    <m:t>60</m:t>
                  </m:r>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500⋅1</m:t>
                  </m:r>
                </m:num>
                <m:den>
                  <m:r>
                    <w:rPr>
                      <w:rFonts w:ascii="Cambria Math" w:eastAsia="Cambria Math" w:hAnsi="Cambria Math" w:cs="Cambria Math"/>
                    </w:rPr>
                    <m:t>60</m:t>
                  </m:r>
                </m:den>
              </m:f>
              <m:r>
                <w:rPr>
                  <w:rFonts w:ascii="Cambria Math" w:eastAsia="Cambria Math" w:hAnsi="Cambria Math" w:cs="Cambria Math"/>
                </w:rPr>
                <m:t>=8.</m:t>
              </m:r>
              <m:acc>
                <m:accPr>
                  <m:chr m:val="̅"/>
                  <m:ctrlPr>
                    <w:rPr>
                      <w:rFonts w:ascii="Cambria Math" w:eastAsia="Cambria Math" w:hAnsi="Cambria Math" w:cs="Cambria Math"/>
                      <w:i/>
                    </w:rPr>
                  </m:ctrlPr>
                </m:accPr>
                <m:e>
                  <m:r>
                    <w:rPr>
                      <w:rFonts w:ascii="Cambria Math" w:eastAsia="Cambria Math" w:hAnsi="Cambria Math" w:cs="Cambria Math"/>
                    </w:rPr>
                    <m:t>3</m:t>
                  </m:r>
                </m:e>
              </m:acc>
              <m:r>
                <w:rPr>
                  <w:rFonts w:ascii="Cambria Math" w:eastAsia="Cambria Math" w:hAnsi="Cambria Math" w:cs="Cambria Math"/>
                </w:rPr>
                <m:t xml:space="preserve"> Hz#</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166</m:t>
                  </m:r>
                  <m:r>
                    <w:rPr>
                      <w:rFonts w:ascii="Cambria Math" w:eastAsia="Times New Roman" w:hAnsi="Cambria Math" w:cs="Times New Roman"/>
                      <w:i/>
                      <w:sz w:val="24"/>
                      <w:szCs w:val="24"/>
                    </w:rPr>
                    <w:fldChar w:fldCharType="end"/>
                  </m:r>
                </m:e>
              </m:d>
              <m:ctrlPr>
                <w:rPr>
                  <w:rFonts w:ascii="Cambria Math" w:eastAsia="Cambria Math" w:hAnsi="Cambria Math" w:cs="Cambria Math"/>
                  <w:i/>
                </w:rPr>
              </m:ctrlPr>
            </m:e>
          </m:eqArr>
        </m:oMath>
      </m:oMathPara>
    </w:p>
    <w:p w14:paraId="072A3D34" w14:textId="373C0B03" w:rsidR="00863B77" w:rsidRPr="00863B77" w:rsidRDefault="00863B77" w:rsidP="00863B7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variables se reemplazan desde la MIAH analizada.</w:t>
      </w:r>
    </w:p>
    <w:p w14:paraId="194A738A" w14:textId="77777777" w:rsidR="00863B77" w:rsidRDefault="00863B77" w:rsidP="00102C9A">
      <w:pPr>
        <w:spacing w:before="240" w:after="240" w:line="360" w:lineRule="auto"/>
        <w:ind w:firstLine="851"/>
        <w:jc w:val="both"/>
        <w:rPr>
          <w:rFonts w:ascii="Times New Roman" w:eastAsia="Times New Roman" w:hAnsi="Times New Roman" w:cs="Times New Roman"/>
          <w:sz w:val="24"/>
          <w:szCs w:val="24"/>
        </w:rPr>
      </w:pPr>
    </w:p>
    <w:p w14:paraId="17E0EFD9" w14:textId="4A596B03" w:rsidR="00CA0CD2" w:rsidRDefault="006F2598" w:rsidP="00595314">
      <w:pPr>
        <w:keepNext/>
        <w:spacing w:before="240" w:after="240" w:line="360" w:lineRule="auto"/>
        <w:jc w:val="center"/>
      </w:pPr>
      <w:r>
        <w:rPr>
          <w:noProof/>
        </w:rPr>
        <w:lastRenderedPageBreak/>
        <w:drawing>
          <wp:inline distT="0" distB="0" distL="0" distR="0" wp14:anchorId="3E741179" wp14:editId="2BBD4650">
            <wp:extent cx="5219700" cy="2409190"/>
            <wp:effectExtent l="0" t="0" r="0" b="0"/>
            <wp:docPr id="2678508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19700" cy="2409190"/>
                    </a:xfrm>
                    <a:prstGeom prst="rect">
                      <a:avLst/>
                    </a:prstGeom>
                    <a:noFill/>
                    <a:ln>
                      <a:noFill/>
                    </a:ln>
                  </pic:spPr>
                </pic:pic>
              </a:graphicData>
            </a:graphic>
          </wp:inline>
        </w:drawing>
      </w:r>
    </w:p>
    <w:p w14:paraId="20C387C8" w14:textId="68F08695" w:rsidR="00DF62D0" w:rsidRDefault="00CA0CD2" w:rsidP="00622161">
      <w:pPr>
        <w:pStyle w:val="Descripcin"/>
        <w:rPr>
          <w:rFonts w:ascii="Times New Roman" w:eastAsia="Times New Roman" w:hAnsi="Times New Roman" w:cs="Times New Roman"/>
          <w:szCs w:val="24"/>
        </w:rPr>
      </w:pPr>
      <w:bookmarkStart w:id="232" w:name="_Ref210433083"/>
      <w:r>
        <w:t xml:space="preserve">Figura </w:t>
      </w:r>
      <w:r>
        <w:fldChar w:fldCharType="begin"/>
      </w:r>
      <w:r>
        <w:instrText xml:space="preserve"> SEQ Figura \* ARABIC </w:instrText>
      </w:r>
      <w:r>
        <w:fldChar w:fldCharType="separate"/>
      </w:r>
      <w:r w:rsidR="00B7779E">
        <w:rPr>
          <w:noProof/>
        </w:rPr>
        <w:t>52</w:t>
      </w:r>
      <w:r>
        <w:fldChar w:fldCharType="end"/>
      </w:r>
      <w:bookmarkEnd w:id="232"/>
      <w:r>
        <w:rPr>
          <w:noProof/>
        </w:rPr>
        <w:t xml:space="preserve">. </w:t>
      </w:r>
      <w:bookmarkStart w:id="233" w:name="_Hlk210428050"/>
      <w:r w:rsidR="009137EA">
        <w:rPr>
          <w:noProof/>
        </w:rPr>
        <w:t xml:space="preserve">THD </w:t>
      </w:r>
      <w:r>
        <w:rPr>
          <w:noProof/>
        </w:rPr>
        <w:t>del sistema en</w:t>
      </w:r>
      <w:r w:rsidR="009137EA">
        <w:rPr>
          <w:noProof/>
        </w:rPr>
        <w:t xml:space="preserve"> régimen</w:t>
      </w:r>
      <w:r>
        <w:rPr>
          <w:noProof/>
        </w:rPr>
        <w:t xml:space="preserve"> pre-falta</w:t>
      </w:r>
      <w:r w:rsidR="002318E0">
        <w:rPr>
          <w:noProof/>
        </w:rPr>
        <w:t xml:space="preserve"> y condiciones nominales</w:t>
      </w:r>
      <w:r w:rsidR="009137EA">
        <w:rPr>
          <w:noProof/>
        </w:rPr>
        <w:t xml:space="preserve"> para: (a)</w:t>
      </w:r>
      <w:r w:rsidR="002318E0">
        <w:rPr>
          <w:noProof/>
        </w:rPr>
        <w:t> </w:t>
      </w:r>
      <w:r w:rsidR="009137EA">
        <w:rPr>
          <w:noProof/>
        </w:rPr>
        <w:t>2N; (b) 1N</w:t>
      </w:r>
      <w:bookmarkEnd w:id="233"/>
      <w:r>
        <w:rPr>
          <w:noProof/>
        </w:rPr>
        <w:t>.</w:t>
      </w:r>
      <w:r w:rsidRPr="00CA0CD2">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3"/>
      </w:r>
    </w:p>
    <w:p w14:paraId="249C062B" w14:textId="77777777" w:rsidR="00DD0540" w:rsidRDefault="00DD0540" w:rsidP="00622161">
      <w:pPr>
        <w:keepNext/>
        <w:spacing w:before="240" w:after="240" w:line="360" w:lineRule="auto"/>
        <w:jc w:val="center"/>
      </w:pPr>
    </w:p>
    <w:p w14:paraId="34D5D0B3" w14:textId="77777777" w:rsidR="00DD0540" w:rsidRDefault="00DD0540" w:rsidP="00622161">
      <w:pPr>
        <w:keepNext/>
        <w:spacing w:before="240" w:after="240" w:line="360" w:lineRule="auto"/>
        <w:jc w:val="center"/>
      </w:pPr>
    </w:p>
    <w:p w14:paraId="420310DA" w14:textId="10A569BA" w:rsidR="00622161" w:rsidRDefault="006F2598" w:rsidP="00622161">
      <w:pPr>
        <w:keepNext/>
        <w:spacing w:before="240" w:after="240" w:line="360" w:lineRule="auto"/>
        <w:jc w:val="center"/>
      </w:pPr>
      <w:r>
        <w:rPr>
          <w:noProof/>
        </w:rPr>
        <w:drawing>
          <wp:inline distT="0" distB="0" distL="0" distR="0" wp14:anchorId="48C460B9" wp14:editId="37900930">
            <wp:extent cx="5219700" cy="2409190"/>
            <wp:effectExtent l="0" t="0" r="0" b="0"/>
            <wp:docPr id="6826987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19700" cy="2409190"/>
                    </a:xfrm>
                    <a:prstGeom prst="rect">
                      <a:avLst/>
                    </a:prstGeom>
                    <a:noFill/>
                    <a:ln>
                      <a:noFill/>
                    </a:ln>
                  </pic:spPr>
                </pic:pic>
              </a:graphicData>
            </a:graphic>
          </wp:inline>
        </w:drawing>
      </w:r>
    </w:p>
    <w:p w14:paraId="37AF9FA7" w14:textId="1B29CCB3" w:rsidR="00DF62D0" w:rsidRDefault="00622161" w:rsidP="00622161">
      <w:pPr>
        <w:pStyle w:val="Descripcin"/>
        <w:rPr>
          <w:rFonts w:ascii="Times New Roman" w:eastAsia="Times New Roman" w:hAnsi="Times New Roman" w:cs="Times New Roman"/>
          <w:szCs w:val="24"/>
        </w:rPr>
      </w:pPr>
      <w:bookmarkStart w:id="234" w:name="_Ref210433113"/>
      <w:r>
        <w:t xml:space="preserve">Figura </w:t>
      </w:r>
      <w:r>
        <w:fldChar w:fldCharType="begin"/>
      </w:r>
      <w:r>
        <w:instrText xml:space="preserve"> SEQ Figura \* ARABIC </w:instrText>
      </w:r>
      <w:r>
        <w:fldChar w:fldCharType="separate"/>
      </w:r>
      <w:r w:rsidR="00B7779E">
        <w:rPr>
          <w:noProof/>
        </w:rPr>
        <w:t>53</w:t>
      </w:r>
      <w:r>
        <w:fldChar w:fldCharType="end"/>
      </w:r>
      <w:bookmarkEnd w:id="234"/>
      <w:r>
        <w:t xml:space="preserve">. </w:t>
      </w:r>
      <w:r w:rsidR="009137EA">
        <w:t xml:space="preserve">THD </w:t>
      </w:r>
      <w:r>
        <w:t xml:space="preserve">del sistema </w:t>
      </w:r>
      <w:r w:rsidR="009137EA">
        <w:t>en régimen</w:t>
      </w:r>
      <w:r>
        <w:t xml:space="preserve"> post-falta</w:t>
      </w:r>
      <w:r w:rsidR="002318E0">
        <w:t xml:space="preserve"> y condiciones nominales</w:t>
      </w:r>
      <w:r w:rsidR="009137EA">
        <w:t xml:space="preserve"> para: (a)</w:t>
      </w:r>
      <w:r w:rsidR="002318E0">
        <w:t> </w:t>
      </w:r>
      <w:r w:rsidR="009137EA">
        <w:t>2N; (b) 1N</w:t>
      </w:r>
      <w:r>
        <w:t>.</w:t>
      </w:r>
      <w:r w:rsidRPr="00622161">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4"/>
      </w:r>
    </w:p>
    <w:p w14:paraId="25F62BC4" w14:textId="5186BBC5" w:rsidR="009137EA" w:rsidRDefault="009137EA"/>
    <w:p w14:paraId="3F33DB38" w14:textId="77777777" w:rsidR="00102C9A" w:rsidRDefault="00102C9A"/>
    <w:p w14:paraId="0AF70691" w14:textId="0B8649C4" w:rsidR="0037482C" w:rsidRDefault="001D000A" w:rsidP="00DD054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análisis</w:t>
      </w:r>
      <w:r w:rsidR="00863B77">
        <w:rPr>
          <w:rFonts w:ascii="Times New Roman" w:eastAsia="Times New Roman" w:hAnsi="Times New Roman" w:cs="Times New Roman"/>
          <w:sz w:val="24"/>
          <w:szCs w:val="24"/>
        </w:rPr>
        <w:t xml:space="preserve"> </w:t>
      </w:r>
      <w:r w:rsidR="0037482C">
        <w:rPr>
          <w:rFonts w:ascii="Times New Roman" w:eastAsia="Times New Roman" w:hAnsi="Times New Roman" w:cs="Times New Roman"/>
          <w:sz w:val="24"/>
          <w:szCs w:val="24"/>
        </w:rPr>
        <w:t>cuantitativ</w:t>
      </w:r>
      <w:r>
        <w:rPr>
          <w:rFonts w:ascii="Times New Roman" w:eastAsia="Times New Roman" w:hAnsi="Times New Roman" w:cs="Times New Roman"/>
          <w:sz w:val="24"/>
          <w:szCs w:val="24"/>
        </w:rPr>
        <w:t>o</w:t>
      </w:r>
      <w:r w:rsidR="0037482C">
        <w:rPr>
          <w:rFonts w:ascii="Times New Roman" w:eastAsia="Times New Roman" w:hAnsi="Times New Roman" w:cs="Times New Roman"/>
          <w:sz w:val="24"/>
          <w:szCs w:val="24"/>
        </w:rPr>
        <w:t xml:space="preserve"> se realizó variando </w:t>
      </w:r>
      <w:r>
        <w:rPr>
          <w:rFonts w:ascii="Times New Roman" w:eastAsia="Times New Roman" w:hAnsi="Times New Roman" w:cs="Times New Roman"/>
          <w:sz w:val="24"/>
          <w:szCs w:val="24"/>
        </w:rPr>
        <w:t>el</w:t>
      </w:r>
      <w:r w:rsidR="0037482C">
        <w:rPr>
          <w:rFonts w:ascii="Times New Roman" w:eastAsia="Times New Roman" w:hAnsi="Times New Roman" w:cs="Times New Roman"/>
          <w:sz w:val="24"/>
          <w:szCs w:val="24"/>
        </w:rPr>
        <w:t xml:space="preserve"> tiempo de muestreo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w:t>
      </w:r>
      <w:r w:rsidR="0037482C">
        <w:rPr>
          <w:rFonts w:ascii="Times New Roman" w:eastAsia="Times New Roman" w:hAnsi="Times New Roman" w:cs="Times New Roman"/>
          <w:sz w:val="24"/>
          <w:szCs w:val="24"/>
        </w:rPr>
        <w:t xml:space="preserve">en la </w:t>
      </w:r>
      <w:bookmarkStart w:id="235" w:name="_Hlk210336267"/>
      <w:r w:rsidRPr="001D000A">
        <w:rPr>
          <w:rStyle w:val="Estilo1"/>
        </w:rPr>
        <w:fldChar w:fldCharType="begin"/>
      </w:r>
      <w:r w:rsidRPr="001D000A">
        <w:rPr>
          <w:rStyle w:val="Estilo1"/>
        </w:rPr>
        <w:instrText xml:space="preserve"> REF _Ref210435081 \h </w:instrText>
      </w:r>
      <w:r w:rsidRPr="001D000A">
        <w:rPr>
          <w:rStyle w:val="Estilo1"/>
        </w:rPr>
      </w:r>
      <w:r>
        <w:rPr>
          <w:rStyle w:val="Estilo1"/>
          <w:rFonts w:eastAsia="Arial"/>
        </w:rPr>
        <w:instrText xml:space="preserve"> \* MERGEFORMAT </w:instrText>
      </w:r>
      <w:r w:rsidRPr="001D000A">
        <w:rPr>
          <w:rStyle w:val="Estilo1"/>
        </w:rPr>
        <w:fldChar w:fldCharType="separate"/>
      </w:r>
      <w:r w:rsidRPr="001D000A">
        <w:rPr>
          <w:rStyle w:val="Estilo1"/>
          <w:rFonts w:eastAsia="Arial"/>
        </w:rPr>
        <w:t>Tabla 4</w:t>
      </w:r>
      <w:r w:rsidRPr="001D000A">
        <w:rPr>
          <w:rStyle w:val="Estilo1"/>
        </w:rPr>
        <w:fldChar w:fldCharType="end"/>
      </w:r>
      <w:r>
        <w:rPr>
          <w:rFonts w:ascii="Times New Roman" w:eastAsia="Times New Roman" w:hAnsi="Times New Roman" w:cs="Times New Roman"/>
          <w:sz w:val="24"/>
          <w:szCs w:val="24"/>
        </w:rPr>
        <w:t>,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en la </w:t>
      </w:r>
      <w:r w:rsidRPr="001D000A">
        <w:rPr>
          <w:rStyle w:val="Estilo1"/>
        </w:rPr>
        <w:fldChar w:fldCharType="begin"/>
      </w:r>
      <w:r w:rsidRPr="001D000A">
        <w:rPr>
          <w:rStyle w:val="Estilo1"/>
        </w:rPr>
        <w:instrText xml:space="preserve"> REF _Ref210435157 \h </w:instrText>
      </w:r>
      <w:r w:rsidRPr="001D000A">
        <w:rPr>
          <w:rStyle w:val="Estilo1"/>
        </w:rPr>
      </w:r>
      <w:r>
        <w:rPr>
          <w:rStyle w:val="Estilo1"/>
          <w:rFonts w:eastAsia="Arial"/>
        </w:rPr>
        <w:instrText xml:space="preserve"> \* MERGEFORMAT </w:instrText>
      </w:r>
      <w:r w:rsidRPr="001D000A">
        <w:rPr>
          <w:rStyle w:val="Estilo1"/>
        </w:rPr>
        <w:fldChar w:fldCharType="separate"/>
      </w:r>
      <w:r w:rsidRPr="001D000A">
        <w:rPr>
          <w:rStyle w:val="Estilo1"/>
          <w:rFonts w:eastAsia="Arial"/>
        </w:rPr>
        <w:t>Tabla 5</w:t>
      </w:r>
      <w:r w:rsidRPr="001D000A">
        <w:rPr>
          <w:rStyle w:val="Estilo1"/>
        </w:rPr>
        <w:fldChar w:fldCharType="end"/>
      </w:r>
      <w:r>
        <w:rPr>
          <w:rFonts w:ascii="Times New Roman" w:eastAsia="Times New Roman" w:hAnsi="Times New Roman" w:cs="Times New Roman"/>
          <w:sz w:val="24"/>
          <w:szCs w:val="24"/>
        </w:rPr>
        <w:t xml:space="preserve"> y velocidad angular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en la </w:t>
      </w:r>
      <w:r w:rsidRPr="001D000A">
        <w:rPr>
          <w:rStyle w:val="Estilo1"/>
        </w:rPr>
        <w:fldChar w:fldCharType="begin"/>
      </w:r>
      <w:r w:rsidRPr="001D000A">
        <w:rPr>
          <w:rStyle w:val="Estilo1"/>
        </w:rPr>
        <w:instrText xml:space="preserve"> REF _Ref210435193 \h </w:instrText>
      </w:r>
      <w:r w:rsidRPr="001D000A">
        <w:rPr>
          <w:rStyle w:val="Estilo1"/>
        </w:rPr>
      </w:r>
      <w:r>
        <w:rPr>
          <w:rStyle w:val="Estilo1"/>
          <w:rFonts w:eastAsia="Arial"/>
        </w:rPr>
        <w:instrText xml:space="preserve"> \* MERGEFORMAT </w:instrText>
      </w:r>
      <w:r w:rsidRPr="001D000A">
        <w:rPr>
          <w:rStyle w:val="Estilo1"/>
        </w:rPr>
        <w:fldChar w:fldCharType="separate"/>
      </w:r>
      <w:r w:rsidRPr="001D000A">
        <w:rPr>
          <w:rStyle w:val="Estilo1"/>
          <w:rFonts w:eastAsia="Arial"/>
        </w:rPr>
        <w:t>Tabla 6</w:t>
      </w:r>
      <w:r w:rsidRPr="001D000A">
        <w:rPr>
          <w:rStyle w:val="Estilo1"/>
        </w:rPr>
        <w:fldChar w:fldCharType="end"/>
      </w:r>
      <w:r>
        <w:rPr>
          <w:rFonts w:ascii="Times New Roman" w:eastAsia="Times New Roman" w:hAnsi="Times New Roman" w:cs="Times New Roman"/>
          <w:sz w:val="24"/>
          <w:szCs w:val="24"/>
        </w:rPr>
        <w:t xml:space="preserve">, con el fin de evaluar la respuesta del sistema ante dichas perturbaciones y compararla con el caso de parámetros nominales presentado en la </w:t>
      </w:r>
      <w:r w:rsidRPr="001D000A">
        <w:rPr>
          <w:rStyle w:val="Estilo1"/>
        </w:rPr>
        <w:fldChar w:fldCharType="begin"/>
      </w:r>
      <w:r w:rsidRPr="001D000A">
        <w:rPr>
          <w:rStyle w:val="Estilo1"/>
        </w:rPr>
        <w:instrText xml:space="preserve"> REF _Ref210435251 \h </w:instrText>
      </w:r>
      <w:r w:rsidRPr="001D000A">
        <w:rPr>
          <w:rStyle w:val="Estilo1"/>
        </w:rPr>
      </w:r>
      <w:r>
        <w:rPr>
          <w:rStyle w:val="Estilo1"/>
          <w:rFonts w:eastAsia="Arial"/>
        </w:rPr>
        <w:instrText xml:space="preserve"> \* MERGEFORMAT </w:instrText>
      </w:r>
      <w:r w:rsidRPr="001D000A">
        <w:rPr>
          <w:rStyle w:val="Estilo1"/>
        </w:rPr>
        <w:fldChar w:fldCharType="separate"/>
      </w:r>
      <w:r w:rsidRPr="001D000A">
        <w:rPr>
          <w:rStyle w:val="Estilo1"/>
          <w:rFonts w:eastAsia="Arial"/>
        </w:rPr>
        <w:t>Tabla 3</w:t>
      </w:r>
      <w:r w:rsidRPr="001D000A">
        <w:rPr>
          <w:rStyle w:val="Estilo1"/>
        </w:rPr>
        <w:fldChar w:fldCharType="end"/>
      </w:r>
      <w:r>
        <w:rPr>
          <w:rFonts w:ascii="Times New Roman" w:eastAsia="Times New Roman" w:hAnsi="Times New Roman" w:cs="Times New Roman"/>
          <w:sz w:val="24"/>
          <w:szCs w:val="24"/>
        </w:rPr>
        <w:t>.</w:t>
      </w:r>
      <w:r w:rsidR="00DD0540">
        <w:rPr>
          <w:rFonts w:ascii="Times New Roman" w:eastAsia="Times New Roman" w:hAnsi="Times New Roman" w:cs="Times New Roman"/>
          <w:sz w:val="24"/>
          <w:szCs w:val="24"/>
        </w:rPr>
        <w:t xml:space="preserve"> </w:t>
      </w:r>
      <w:r w:rsidR="00FE63FC">
        <w:rPr>
          <w:rFonts w:ascii="Times New Roman" w:eastAsia="Times New Roman" w:hAnsi="Times New Roman" w:cs="Times New Roman"/>
          <w:sz w:val="24"/>
          <w:szCs w:val="24"/>
        </w:rPr>
        <w:t>Las métricas empleadas fueron el valor pico a pico y la THD</w:t>
      </w:r>
      <w:r w:rsidR="00DD0540">
        <w:rPr>
          <w:rFonts w:ascii="Times New Roman" w:eastAsia="Times New Roman" w:hAnsi="Times New Roman" w:cs="Times New Roman"/>
          <w:sz w:val="24"/>
          <w:szCs w:val="24"/>
        </w:rPr>
        <w:t>.</w:t>
      </w:r>
    </w:p>
    <w:p w14:paraId="1CDDE61D" w14:textId="4FE5E075" w:rsidR="0037482C" w:rsidRDefault="0037482C" w:rsidP="0037482C">
      <w:pPr>
        <w:pStyle w:val="Descripcin"/>
        <w:keepNext/>
      </w:pPr>
      <w:bookmarkStart w:id="236" w:name="_Ref210435251"/>
      <w:r>
        <w:t xml:space="preserve">Tabla </w:t>
      </w:r>
      <w:r>
        <w:fldChar w:fldCharType="begin"/>
      </w:r>
      <w:r>
        <w:instrText xml:space="preserve"> SEQ Tabla \* ARABIC </w:instrText>
      </w:r>
      <w:r>
        <w:fldChar w:fldCharType="separate"/>
      </w:r>
      <w:r>
        <w:rPr>
          <w:noProof/>
        </w:rPr>
        <w:t>3</w:t>
      </w:r>
      <w:r>
        <w:fldChar w:fldCharType="end"/>
      </w:r>
      <w:bookmarkEnd w:id="236"/>
      <w:r>
        <w:t>. Métricas obtenidas bajo parámetros nominales.</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5"/>
      </w:r>
    </w:p>
    <w:tbl>
      <w:tblPr>
        <w:tblStyle w:val="Tablaconcuadrcula"/>
        <w:tblW w:w="5000" w:type="pct"/>
        <w:tblLook w:val="04A0" w:firstRow="1" w:lastRow="0" w:firstColumn="1" w:lastColumn="0" w:noHBand="0" w:noVBand="1"/>
      </w:tblPr>
      <w:tblGrid>
        <w:gridCol w:w="3596"/>
        <w:gridCol w:w="1153"/>
        <w:gridCol w:w="1154"/>
        <w:gridCol w:w="1153"/>
        <w:gridCol w:w="1154"/>
      </w:tblGrid>
      <w:tr w:rsidR="009C58CC" w14:paraId="74CC609E" w14:textId="77777777" w:rsidTr="00B75CA6">
        <w:trPr>
          <w:trHeight w:val="594"/>
        </w:trPr>
        <w:tc>
          <w:tcPr>
            <w:tcW w:w="2190" w:type="pct"/>
            <w:vMerge w:val="restart"/>
            <w:shd w:val="clear" w:color="auto" w:fill="FFF2CC" w:themeFill="accent4" w:themeFillTint="33"/>
            <w:vAlign w:val="center"/>
          </w:tcPr>
          <w:p w14:paraId="08B9559D" w14:textId="7BC2C1C8"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405" w:type="pct"/>
            <w:gridSpan w:val="2"/>
            <w:shd w:val="clear" w:color="auto" w:fill="FFF2CC" w:themeFill="accent4" w:themeFillTint="33"/>
            <w:vAlign w:val="center"/>
          </w:tcPr>
          <w:p w14:paraId="56DACC35" w14:textId="65264887"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Régimen pre‑falta</w:t>
            </w:r>
          </w:p>
        </w:tc>
        <w:tc>
          <w:tcPr>
            <w:tcW w:w="1405" w:type="pct"/>
            <w:gridSpan w:val="2"/>
            <w:shd w:val="clear" w:color="auto" w:fill="FFF2CC" w:themeFill="accent4" w:themeFillTint="33"/>
            <w:vAlign w:val="center"/>
          </w:tcPr>
          <w:p w14:paraId="758B1C5F" w14:textId="73B462B0"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Régimen post‑falta</w:t>
            </w:r>
          </w:p>
        </w:tc>
      </w:tr>
      <w:tr w:rsidR="009C58CC" w14:paraId="169B5987" w14:textId="6CF50216" w:rsidTr="00B75CA6">
        <w:trPr>
          <w:trHeight w:val="594"/>
        </w:trPr>
        <w:tc>
          <w:tcPr>
            <w:tcW w:w="2190" w:type="pct"/>
            <w:vMerge/>
            <w:shd w:val="clear" w:color="auto" w:fill="FFF2CC" w:themeFill="accent4" w:themeFillTint="33"/>
            <w:vAlign w:val="center"/>
          </w:tcPr>
          <w:p w14:paraId="6E9AB43C" w14:textId="77777777" w:rsidR="009C58CC" w:rsidRPr="00B75CA6" w:rsidRDefault="009C58CC" w:rsidP="00E64793">
            <w:pPr>
              <w:spacing w:line="360" w:lineRule="auto"/>
              <w:jc w:val="center"/>
              <w:rPr>
                <w:rFonts w:ascii="Times New Roman" w:eastAsia="Times New Roman" w:hAnsi="Times New Roman" w:cs="Times New Roman"/>
                <w:b/>
                <w:bCs/>
                <w:sz w:val="24"/>
                <w:szCs w:val="24"/>
              </w:rPr>
            </w:pPr>
          </w:p>
        </w:tc>
        <w:tc>
          <w:tcPr>
            <w:tcW w:w="702" w:type="pct"/>
            <w:shd w:val="clear" w:color="auto" w:fill="FFF2CC" w:themeFill="accent4" w:themeFillTint="33"/>
            <w:vAlign w:val="center"/>
          </w:tcPr>
          <w:p w14:paraId="1E90084E" w14:textId="04732A4A"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 xml:space="preserve">2N </w:t>
            </w:r>
          </w:p>
        </w:tc>
        <w:tc>
          <w:tcPr>
            <w:tcW w:w="703" w:type="pct"/>
            <w:shd w:val="clear" w:color="auto" w:fill="FFF2CC" w:themeFill="accent4" w:themeFillTint="33"/>
            <w:vAlign w:val="center"/>
          </w:tcPr>
          <w:p w14:paraId="294444DC" w14:textId="3FB32C7E"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1N</w:t>
            </w:r>
          </w:p>
        </w:tc>
        <w:tc>
          <w:tcPr>
            <w:tcW w:w="702" w:type="pct"/>
            <w:shd w:val="clear" w:color="auto" w:fill="FFF2CC" w:themeFill="accent4" w:themeFillTint="33"/>
            <w:vAlign w:val="center"/>
          </w:tcPr>
          <w:p w14:paraId="599B16C5" w14:textId="32680349"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2N</w:t>
            </w:r>
          </w:p>
        </w:tc>
        <w:tc>
          <w:tcPr>
            <w:tcW w:w="703" w:type="pct"/>
            <w:shd w:val="clear" w:color="auto" w:fill="FFF2CC" w:themeFill="accent4" w:themeFillTint="33"/>
            <w:vAlign w:val="center"/>
          </w:tcPr>
          <w:p w14:paraId="0E5E029A" w14:textId="3BF1EEE9"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1N</w:t>
            </w:r>
          </w:p>
        </w:tc>
      </w:tr>
      <w:tr w:rsidR="009C58CC" w14:paraId="326D8BC5" w14:textId="4796841E" w:rsidTr="00CA0CD2">
        <w:tc>
          <w:tcPr>
            <w:tcW w:w="2190" w:type="pct"/>
            <w:shd w:val="clear" w:color="auto" w:fill="FFFFFF" w:themeFill="background1"/>
            <w:vAlign w:val="center"/>
          </w:tcPr>
          <w:p w14:paraId="7177004D" w14:textId="6E3C90A5"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0FA39121" w14:textId="30F568C5" w:rsidR="009C58CC" w:rsidRPr="00B75CA6" w:rsidRDefault="00000000" w:rsidP="00E64793">
            <w:pPr>
              <w:spacing w:line="360" w:lineRule="auto"/>
              <w:jc w:val="center"/>
              <w:rPr>
                <w:rFonts w:ascii="Times New Roman" w:eastAsia="Times New Roman" w:hAnsi="Times New Roman" w:cs="Times New Roman"/>
                <w:b/>
                <w:bCs/>
                <w:sz w:val="24"/>
                <w:szCs w:val="24"/>
              </w:rPr>
            </w:pPr>
            <m:oMathPara>
              <m:oMath>
                <m:d>
                  <m:dPr>
                    <m:begChr m:val="["/>
                    <m:endChr m:val="]"/>
                    <m:ctrlPr>
                      <w:rPr>
                        <w:rFonts w:ascii="Cambria Math" w:eastAsia="Times New Roman" w:hAnsi="Cambria Math" w:cs="Times New Roman"/>
                        <w:b/>
                        <w:bCs/>
                        <w:i/>
                        <w:sz w:val="24"/>
                        <w:szCs w:val="24"/>
                      </w:rPr>
                    </m:ctrlPr>
                  </m:dPr>
                  <m:e>
                    <m:m>
                      <m:mPr>
                        <m:mcs>
                          <m:mc>
                            <m:mcPr>
                              <m:count m:val="1"/>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oMath>
            </m:oMathPara>
          </w:p>
        </w:tc>
        <w:tc>
          <w:tcPr>
            <w:tcW w:w="702" w:type="pct"/>
            <w:vAlign w:val="center"/>
          </w:tcPr>
          <w:p w14:paraId="3141552E" w14:textId="029D1B98"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1.6820</m:t>
                          </m:r>
                        </m:e>
                      </m:mr>
                      <m:mr>
                        <m:e>
                          <m:r>
                            <w:rPr>
                              <w:rFonts w:ascii="Cambria Math" w:eastAsia="Times New Roman" w:hAnsi="Cambria Math" w:cs="Times New Roman"/>
                              <w:sz w:val="24"/>
                              <w:szCs w:val="24"/>
                            </w:rPr>
                            <m:t>1.6802</m:t>
                          </m:r>
                        </m:e>
                      </m:mr>
                      <m:mr>
                        <m:e>
                          <m:r>
                            <w:rPr>
                              <w:rFonts w:ascii="Cambria Math" w:eastAsia="Times New Roman" w:hAnsi="Cambria Math" w:cs="Times New Roman"/>
                              <w:sz w:val="24"/>
                              <w:szCs w:val="24"/>
                            </w:rPr>
                            <m:t>1.6946</m:t>
                          </m:r>
                        </m:e>
                      </m:mr>
                      <m:mr>
                        <m:e>
                          <m:r>
                            <w:rPr>
                              <w:rFonts w:ascii="Cambria Math" w:eastAsia="Times New Roman" w:hAnsi="Cambria Math" w:cs="Times New Roman"/>
                              <w:sz w:val="24"/>
                              <w:szCs w:val="24"/>
                            </w:rPr>
                            <m:t>1.6884</m:t>
                          </m:r>
                        </m:e>
                      </m:mr>
                      <m:mr>
                        <m:e>
                          <m:r>
                            <w:rPr>
                              <w:rFonts w:ascii="Cambria Math" w:eastAsia="Times New Roman" w:hAnsi="Cambria Math" w:cs="Times New Roman"/>
                              <w:sz w:val="24"/>
                              <w:szCs w:val="24"/>
                            </w:rPr>
                            <m:t>1.6681</m:t>
                          </m:r>
                        </m:e>
                      </m:mr>
                      <m:mr>
                        <m:e>
                          <m:r>
                            <w:rPr>
                              <w:rFonts w:ascii="Cambria Math" w:eastAsia="Times New Roman" w:hAnsi="Cambria Math" w:cs="Times New Roman"/>
                              <w:sz w:val="24"/>
                              <w:szCs w:val="24"/>
                            </w:rPr>
                            <m:t>1.6743</m:t>
                          </m:r>
                        </m:e>
                      </m:mr>
                    </m:m>
                  </m:e>
                </m:d>
              </m:oMath>
            </m:oMathPara>
          </w:p>
        </w:tc>
        <w:tc>
          <w:tcPr>
            <w:tcW w:w="703" w:type="pct"/>
            <w:vAlign w:val="center"/>
          </w:tcPr>
          <w:p w14:paraId="50C4D9F6" w14:textId="5686F02E"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1.5985</m:t>
                          </m:r>
                        </m:e>
                      </m:mr>
                      <m:mr>
                        <m:e>
                          <m:r>
                            <w:rPr>
                              <w:rFonts w:ascii="Cambria Math" w:eastAsia="Times New Roman" w:hAnsi="Cambria Math" w:cs="Times New Roman"/>
                              <w:sz w:val="24"/>
                              <w:szCs w:val="24"/>
                            </w:rPr>
                            <m:t>1.6033</m:t>
                          </m:r>
                        </m:e>
                      </m:mr>
                      <m:mr>
                        <m:e>
                          <m:r>
                            <w:rPr>
                              <w:rFonts w:ascii="Cambria Math" w:eastAsia="Times New Roman" w:hAnsi="Cambria Math" w:cs="Times New Roman"/>
                              <w:sz w:val="24"/>
                              <w:szCs w:val="24"/>
                            </w:rPr>
                            <m:t>1.5996</m:t>
                          </m:r>
                        </m:e>
                      </m:mr>
                      <m:mr>
                        <m:e>
                          <m:r>
                            <w:rPr>
                              <w:rFonts w:ascii="Cambria Math" w:eastAsia="Times New Roman" w:hAnsi="Cambria Math" w:cs="Times New Roman"/>
                              <w:sz w:val="24"/>
                              <w:szCs w:val="24"/>
                            </w:rPr>
                            <m:t>1.5964</m:t>
                          </m:r>
                        </m:e>
                      </m:mr>
                      <m:mr>
                        <m:e>
                          <m:r>
                            <w:rPr>
                              <w:rFonts w:ascii="Cambria Math" w:eastAsia="Times New Roman" w:hAnsi="Cambria Math" w:cs="Times New Roman"/>
                              <w:sz w:val="24"/>
                              <w:szCs w:val="24"/>
                            </w:rPr>
                            <m:t>1.5963</m:t>
                          </m:r>
                        </m:e>
                      </m:mr>
                      <m:mr>
                        <m:e>
                          <m:r>
                            <w:rPr>
                              <w:rFonts w:ascii="Cambria Math" w:eastAsia="Times New Roman" w:hAnsi="Cambria Math" w:cs="Times New Roman"/>
                              <w:sz w:val="24"/>
                              <w:szCs w:val="24"/>
                            </w:rPr>
                            <m:t>1.6031</m:t>
                          </m:r>
                        </m:e>
                      </m:mr>
                    </m:m>
                  </m:e>
                </m:d>
              </m:oMath>
            </m:oMathPara>
          </w:p>
        </w:tc>
        <w:tc>
          <w:tcPr>
            <w:tcW w:w="702" w:type="pct"/>
            <w:vAlign w:val="center"/>
          </w:tcPr>
          <w:p w14:paraId="08CDE2C0" w14:textId="72C50B92"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1.3565</m:t>
                          </m:r>
                        </m:e>
                      </m:mr>
                      <m:mr>
                        <m:e>
                          <m:r>
                            <w:rPr>
                              <w:rFonts w:ascii="Cambria Math" w:eastAsia="Times New Roman" w:hAnsi="Cambria Math" w:cs="Times New Roman"/>
                              <w:sz w:val="24"/>
                              <w:szCs w:val="24"/>
                            </w:rPr>
                            <m:t>1.3565</m:t>
                          </m:r>
                        </m:e>
                      </m:mr>
                      <m:mr>
                        <m:e>
                          <m:r>
                            <w:rPr>
                              <w:rFonts w:ascii="Cambria Math" w:eastAsia="Times New Roman" w:hAnsi="Cambria Math" w:cs="Times New Roman"/>
                              <w:sz w:val="24"/>
                              <w:szCs w:val="24"/>
                            </w:rPr>
                            <m:t>2.7156</m:t>
                          </m:r>
                        </m:e>
                      </m:mr>
                      <m:mr>
                        <m:e>
                          <m:r>
                            <w:rPr>
                              <w:rFonts w:ascii="Cambria Math" w:eastAsia="Times New Roman" w:hAnsi="Cambria Math" w:cs="Times New Roman"/>
                              <w:sz w:val="24"/>
                              <w:szCs w:val="24"/>
                            </w:rPr>
                            <m:t>2.7148</m:t>
                          </m:r>
                        </m:e>
                      </m:mr>
                      <m:mr>
                        <m:e>
                          <m:r>
                            <w:rPr>
                              <w:rFonts w:ascii="Cambria Math" w:eastAsia="Times New Roman" w:hAnsi="Cambria Math" w:cs="Times New Roman"/>
                              <w:sz w:val="24"/>
                              <w:szCs w:val="24"/>
                            </w:rPr>
                            <m:t>1.5733</m:t>
                          </m:r>
                        </m:e>
                      </m:mr>
                    </m:m>
                  </m:e>
                </m:d>
              </m:oMath>
            </m:oMathPara>
          </w:p>
        </w:tc>
        <w:tc>
          <w:tcPr>
            <w:tcW w:w="703" w:type="pct"/>
            <w:vAlign w:val="center"/>
          </w:tcPr>
          <w:p w14:paraId="7457593F" w14:textId="402DB663"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1.9350</m:t>
                          </m:r>
                        </m:e>
                      </m:mr>
                      <m:mr>
                        <m:e>
                          <m:r>
                            <w:rPr>
                              <w:rFonts w:ascii="Cambria Math" w:eastAsia="Times New Roman" w:hAnsi="Cambria Math" w:cs="Times New Roman"/>
                              <w:sz w:val="24"/>
                              <w:szCs w:val="24"/>
                            </w:rPr>
                            <m:t>1.9038</m:t>
                          </m:r>
                        </m:e>
                      </m:mr>
                      <m:mr>
                        <m:e>
                          <m:r>
                            <w:rPr>
                              <w:rFonts w:ascii="Cambria Math" w:eastAsia="Times New Roman" w:hAnsi="Cambria Math" w:cs="Times New Roman"/>
                              <w:sz w:val="24"/>
                              <w:szCs w:val="24"/>
                            </w:rPr>
                            <m:t>3.6906</m:t>
                          </m:r>
                        </m:e>
                      </m:mr>
                      <m:mr>
                        <m:e>
                          <m:r>
                            <w:rPr>
                              <w:rFonts w:ascii="Cambria Math" w:eastAsia="Times New Roman" w:hAnsi="Cambria Math" w:cs="Times New Roman"/>
                              <w:sz w:val="24"/>
                              <w:szCs w:val="24"/>
                            </w:rPr>
                            <m:t>3.0749</m:t>
                          </m:r>
                        </m:e>
                      </m:mr>
                      <m:mr>
                        <m:e>
                          <m:r>
                            <w:rPr>
                              <w:rFonts w:ascii="Cambria Math" w:eastAsia="Times New Roman" w:hAnsi="Cambria Math" w:cs="Times New Roman"/>
                              <w:sz w:val="24"/>
                              <w:szCs w:val="24"/>
                            </w:rPr>
                            <m:t>1.6794</m:t>
                          </m:r>
                        </m:e>
                      </m:mr>
                    </m:m>
                  </m:e>
                </m:d>
              </m:oMath>
            </m:oMathPara>
          </w:p>
        </w:tc>
      </w:tr>
      <w:tr w:rsidR="009C58CC" w14:paraId="14202ACB" w14:textId="77777777" w:rsidTr="00CA0CD2">
        <w:tc>
          <w:tcPr>
            <w:tcW w:w="2190" w:type="pct"/>
            <w:shd w:val="clear" w:color="auto" w:fill="FFFFFF" w:themeFill="background1"/>
            <w:vAlign w:val="center"/>
          </w:tcPr>
          <w:p w14:paraId="46182111" w14:textId="2343167E"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702" w:type="pct"/>
            <w:vAlign w:val="center"/>
          </w:tcPr>
          <w:p w14:paraId="39BDEF1E" w14:textId="7D596ACC"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25.24</m:t>
                </m:r>
              </m:oMath>
            </m:oMathPara>
          </w:p>
        </w:tc>
        <w:tc>
          <w:tcPr>
            <w:tcW w:w="703" w:type="pct"/>
            <w:vAlign w:val="center"/>
          </w:tcPr>
          <w:p w14:paraId="468B18B5" w14:textId="766B0EAB"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24.44</m:t>
                </m:r>
              </m:oMath>
            </m:oMathPara>
          </w:p>
        </w:tc>
        <w:tc>
          <w:tcPr>
            <w:tcW w:w="702" w:type="pct"/>
            <w:vAlign w:val="center"/>
          </w:tcPr>
          <w:p w14:paraId="613FA42E" w14:textId="27BB91B2"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27.72</m:t>
                </m:r>
              </m:oMath>
            </m:oMathPara>
          </w:p>
        </w:tc>
        <w:tc>
          <w:tcPr>
            <w:tcW w:w="703" w:type="pct"/>
            <w:vAlign w:val="center"/>
          </w:tcPr>
          <w:p w14:paraId="618A5D0A" w14:textId="2C568B3A"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43.41</m:t>
                </m:r>
              </m:oMath>
            </m:oMathPara>
          </w:p>
        </w:tc>
      </w:tr>
    </w:tbl>
    <w:p w14:paraId="38FB59A5" w14:textId="77777777" w:rsidR="00FE63FC" w:rsidRDefault="00FE63FC" w:rsidP="0037482C">
      <w:pPr>
        <w:pStyle w:val="Descripcin"/>
        <w:keepNext/>
      </w:pPr>
      <w:bookmarkStart w:id="237" w:name="_Ref210435081"/>
      <w:bookmarkEnd w:id="235"/>
    </w:p>
    <w:p w14:paraId="41240D28" w14:textId="77777777" w:rsidR="00FE63FC" w:rsidRDefault="00FE63FC">
      <w:pPr>
        <w:rPr>
          <w:rFonts w:asciiTheme="majorHAnsi" w:hAnsiTheme="majorHAnsi"/>
          <w:iCs/>
          <w:color w:val="000000" w:themeColor="text1"/>
          <w:sz w:val="24"/>
          <w:szCs w:val="18"/>
        </w:rPr>
      </w:pPr>
      <w:r>
        <w:br w:type="page"/>
      </w:r>
    </w:p>
    <w:p w14:paraId="317B5458" w14:textId="3E5F04AB" w:rsidR="0037482C" w:rsidRDefault="0037482C" w:rsidP="0037482C">
      <w:pPr>
        <w:pStyle w:val="Descripcin"/>
        <w:keepNext/>
      </w:pPr>
      <w:r>
        <w:lastRenderedPageBreak/>
        <w:t xml:space="preserve">Tabla </w:t>
      </w:r>
      <w:r>
        <w:fldChar w:fldCharType="begin"/>
      </w:r>
      <w:r>
        <w:instrText xml:space="preserve"> SEQ Tabla \* ARABIC </w:instrText>
      </w:r>
      <w:r>
        <w:fldChar w:fldCharType="separate"/>
      </w:r>
      <w:r>
        <w:rPr>
          <w:noProof/>
        </w:rPr>
        <w:t>4</w:t>
      </w:r>
      <w:r>
        <w:fldChar w:fldCharType="end"/>
      </w:r>
      <w:bookmarkEnd w:id="237"/>
      <w:r>
        <w:t>.</w:t>
      </w:r>
      <w:r w:rsidR="00FE63FC">
        <w:t xml:space="preserve"> Respuesta ante</w:t>
      </w:r>
      <w:r>
        <w:t xml:space="preserve"> variaciones del tiempo de muestreo.</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6"/>
      </w:r>
    </w:p>
    <w:tbl>
      <w:tblPr>
        <w:tblStyle w:val="Tablaconcuadrcula"/>
        <w:tblW w:w="5000" w:type="pct"/>
        <w:tblLook w:val="04A0" w:firstRow="1" w:lastRow="0" w:firstColumn="1" w:lastColumn="0" w:noHBand="0" w:noVBand="1"/>
      </w:tblPr>
      <w:tblGrid>
        <w:gridCol w:w="930"/>
        <w:gridCol w:w="2888"/>
        <w:gridCol w:w="1098"/>
        <w:gridCol w:w="1098"/>
        <w:gridCol w:w="1098"/>
        <w:gridCol w:w="1098"/>
      </w:tblGrid>
      <w:tr w:rsidR="00B75CA6" w14:paraId="1B782FA6" w14:textId="77777777" w:rsidTr="00CA0CD2">
        <w:trPr>
          <w:trHeight w:val="594"/>
        </w:trPr>
        <w:tc>
          <w:tcPr>
            <w:tcW w:w="2325" w:type="pct"/>
            <w:gridSpan w:val="2"/>
            <w:vMerge w:val="restart"/>
            <w:shd w:val="clear" w:color="auto" w:fill="FFF2CC" w:themeFill="accent4" w:themeFillTint="33"/>
            <w:vAlign w:val="center"/>
          </w:tcPr>
          <w:p w14:paraId="1A849992" w14:textId="77777777" w:rsidR="00B75CA6" w:rsidRPr="00B75CA6" w:rsidRDefault="00B75CA6" w:rsidP="003C1C5B">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6C0439EC"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337" w:type="pct"/>
            <w:gridSpan w:val="2"/>
            <w:shd w:val="clear" w:color="auto" w:fill="FFF2CC" w:themeFill="accent4" w:themeFillTint="33"/>
            <w:vAlign w:val="center"/>
          </w:tcPr>
          <w:p w14:paraId="792F024D"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B75CA6" w14:paraId="6587D939" w14:textId="77777777" w:rsidTr="00CA0CD2">
        <w:trPr>
          <w:trHeight w:val="594"/>
        </w:trPr>
        <w:tc>
          <w:tcPr>
            <w:tcW w:w="2325" w:type="pct"/>
            <w:gridSpan w:val="2"/>
            <w:vMerge/>
            <w:shd w:val="clear" w:color="auto" w:fill="FFF2CC" w:themeFill="accent4" w:themeFillTint="33"/>
          </w:tcPr>
          <w:p w14:paraId="6CC8A787" w14:textId="77777777" w:rsidR="00B75CA6" w:rsidRPr="00B75CA6" w:rsidRDefault="00B75CA6" w:rsidP="003C1C5B">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68CFD708"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08794AD1"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3037DF89"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669" w:type="pct"/>
            <w:shd w:val="clear" w:color="auto" w:fill="FFF2CC" w:themeFill="accent4" w:themeFillTint="33"/>
            <w:vAlign w:val="center"/>
          </w:tcPr>
          <w:p w14:paraId="6A8759AB" w14:textId="77777777" w:rsidR="00B75CA6" w:rsidRPr="007C2323" w:rsidRDefault="00B75CA6"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B75CA6" w14:paraId="2656372E" w14:textId="77777777" w:rsidTr="00CA0CD2">
        <w:tc>
          <w:tcPr>
            <w:tcW w:w="599" w:type="pct"/>
            <w:vMerge w:val="restart"/>
            <w:shd w:val="clear" w:color="auto" w:fill="FFF2CC" w:themeFill="accent4" w:themeFillTint="33"/>
            <w:vAlign w:val="center"/>
          </w:tcPr>
          <w:p w14:paraId="27A55353" w14:textId="2C0A5F08" w:rsidR="00B75CA6" w:rsidRPr="007C2323" w:rsidRDefault="00B75CA6" w:rsidP="00B75CA6">
            <w:pPr>
              <w:spacing w:line="360" w:lineRule="auto"/>
              <w:jc w:val="center"/>
              <w:rPr>
                <w:rFonts w:ascii="Times New Roman" w:eastAsia="Times New Roman" w:hAnsi="Times New Roman" w:cs="Times New Roman"/>
                <w:b/>
                <w:bCs/>
                <w:sz w:val="24"/>
                <w:szCs w:val="24"/>
              </w:rPr>
            </w:pPr>
            <m:oMathPara>
              <m:oMath>
                <m:f>
                  <m:fPr>
                    <m:ctrlPr>
                      <w:rPr>
                        <w:rFonts w:ascii="Cambria Math" w:eastAsia="Times New Roman" w:hAnsi="Cambria Math" w:cs="Times New Roman"/>
                        <w:b/>
                        <w:bCs/>
                        <w:i/>
                        <w:sz w:val="24"/>
                        <w:szCs w:val="24"/>
                      </w:rPr>
                    </m:ctrlPr>
                  </m:fPr>
                  <m:num>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s</m:t>
                        </m:r>
                      </m:sub>
                    </m:sSub>
                  </m:num>
                  <m:den>
                    <m:r>
                      <m:rPr>
                        <m:sty m:val="bi"/>
                      </m:rPr>
                      <w:rPr>
                        <w:rFonts w:ascii="Cambria Math" w:eastAsia="Times New Roman" w:hAnsi="Cambria Math" w:cs="Times New Roman"/>
                        <w:sz w:val="24"/>
                        <w:szCs w:val="24"/>
                      </w:rPr>
                      <m:t>2</m:t>
                    </m:r>
                  </m:den>
                </m:f>
              </m:oMath>
            </m:oMathPara>
          </w:p>
        </w:tc>
        <w:tc>
          <w:tcPr>
            <w:tcW w:w="1726" w:type="pct"/>
            <w:vAlign w:val="center"/>
          </w:tcPr>
          <w:p w14:paraId="0C7A550C" w14:textId="334EF95F"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C1D622F" w14:textId="1339FBE5" w:rsidR="00B75CA6" w:rsidRPr="00B75CA6" w:rsidRDefault="00B75CA6"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1E4C8117" w14:textId="197CE3C2"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1.5796</m:t>
                          </m:r>
                        </m:e>
                      </m:mr>
                      <m:mr>
                        <m:e>
                          <m:r>
                            <w:rPr>
                              <w:rFonts w:ascii="Cambria Math" w:eastAsia="Times New Roman" w:hAnsi="Cambria Math" w:cs="Times New Roman"/>
                              <w:sz w:val="24"/>
                              <w:szCs w:val="24"/>
                            </w:rPr>
                            <m:t>1.5772</m:t>
                          </m:r>
                        </m:e>
                      </m:mr>
                      <m:mr>
                        <m:e>
                          <m:r>
                            <w:rPr>
                              <w:rFonts w:ascii="Cambria Math" w:eastAsia="Times New Roman" w:hAnsi="Cambria Math" w:cs="Times New Roman"/>
                              <w:sz w:val="24"/>
                              <w:szCs w:val="24"/>
                            </w:rPr>
                            <m:t>1.5877</m:t>
                          </m:r>
                        </m:e>
                      </m:mr>
                      <m:mr>
                        <m:e>
                          <m:r>
                            <w:rPr>
                              <w:rFonts w:ascii="Cambria Math" w:eastAsia="Times New Roman" w:hAnsi="Cambria Math" w:cs="Times New Roman"/>
                              <w:sz w:val="24"/>
                              <w:szCs w:val="24"/>
                            </w:rPr>
                            <m:t>1.5821</m:t>
                          </m:r>
                        </m:e>
                      </m:mr>
                      <m:mr>
                        <m:e>
                          <m:r>
                            <w:rPr>
                              <w:rFonts w:ascii="Cambria Math" w:eastAsia="Times New Roman" w:hAnsi="Cambria Math" w:cs="Times New Roman"/>
                              <w:sz w:val="24"/>
                              <w:szCs w:val="24"/>
                            </w:rPr>
                            <m:t>1.5789</m:t>
                          </m:r>
                        </m:e>
                      </m:mr>
                      <m:mr>
                        <m:e>
                          <m:r>
                            <w:rPr>
                              <w:rFonts w:ascii="Cambria Math" w:eastAsia="Times New Roman" w:hAnsi="Cambria Math" w:cs="Times New Roman"/>
                              <w:sz w:val="24"/>
                              <w:szCs w:val="24"/>
                            </w:rPr>
                            <m:t>1.5843</m:t>
                          </m:r>
                        </m:e>
                      </m:mr>
                    </m:m>
                  </m:e>
                </m:d>
              </m:oMath>
            </m:oMathPara>
          </w:p>
        </w:tc>
        <w:tc>
          <w:tcPr>
            <w:tcW w:w="669" w:type="pct"/>
            <w:vAlign w:val="center"/>
          </w:tcPr>
          <w:p w14:paraId="780104ED" w14:textId="4A0B68EC"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1.5442</m:t>
                          </m:r>
                        </m:e>
                      </m:mr>
                      <m:mr>
                        <m:e>
                          <m:r>
                            <w:rPr>
                              <w:rFonts w:ascii="Cambria Math" w:eastAsia="Times New Roman" w:hAnsi="Cambria Math" w:cs="Times New Roman"/>
                              <w:sz w:val="24"/>
                              <w:szCs w:val="24"/>
                            </w:rPr>
                            <m:t>1.5469</m:t>
                          </m:r>
                        </m:e>
                      </m:mr>
                      <m:mr>
                        <m:e>
                          <m:r>
                            <w:rPr>
                              <w:rFonts w:ascii="Cambria Math" w:eastAsia="Times New Roman" w:hAnsi="Cambria Math" w:cs="Times New Roman"/>
                              <w:sz w:val="24"/>
                              <w:szCs w:val="24"/>
                            </w:rPr>
                            <m:t>1.5412</m:t>
                          </m:r>
                        </m:e>
                      </m:mr>
                      <m:mr>
                        <m:e>
                          <m:r>
                            <w:rPr>
                              <w:rFonts w:ascii="Cambria Math" w:eastAsia="Times New Roman" w:hAnsi="Cambria Math" w:cs="Times New Roman"/>
                              <w:sz w:val="24"/>
                              <w:szCs w:val="24"/>
                            </w:rPr>
                            <m:t>1.5433</m:t>
                          </m:r>
                        </m:e>
                      </m:mr>
                      <m:mr>
                        <m:e>
                          <m:r>
                            <w:rPr>
                              <w:rFonts w:ascii="Cambria Math" w:eastAsia="Times New Roman" w:hAnsi="Cambria Math" w:cs="Times New Roman"/>
                              <w:sz w:val="24"/>
                              <w:szCs w:val="24"/>
                            </w:rPr>
                            <m:t>1.5395</m:t>
                          </m:r>
                        </m:e>
                      </m:mr>
                      <m:mr>
                        <m:e>
                          <m:r>
                            <w:rPr>
                              <w:rFonts w:ascii="Cambria Math" w:eastAsia="Times New Roman" w:hAnsi="Cambria Math" w:cs="Times New Roman"/>
                              <w:sz w:val="24"/>
                              <w:szCs w:val="24"/>
                            </w:rPr>
                            <m:t>1.5421</m:t>
                          </m:r>
                        </m:e>
                      </m:mr>
                    </m:m>
                  </m:e>
                </m:d>
              </m:oMath>
            </m:oMathPara>
          </w:p>
        </w:tc>
        <w:tc>
          <w:tcPr>
            <w:tcW w:w="669" w:type="pct"/>
            <w:vAlign w:val="center"/>
          </w:tcPr>
          <w:p w14:paraId="5A26F36E" w14:textId="6E330AD4"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1.3282</m:t>
                          </m:r>
                        </m:e>
                      </m:mr>
                      <m:mr>
                        <m:e>
                          <m:r>
                            <w:rPr>
                              <w:rFonts w:ascii="Cambria Math" w:eastAsia="Times New Roman" w:hAnsi="Cambria Math" w:cs="Times New Roman"/>
                              <w:sz w:val="24"/>
                              <w:szCs w:val="24"/>
                            </w:rPr>
                            <m:t>1.3282</m:t>
                          </m:r>
                        </m:e>
                      </m:mr>
                      <m:mr>
                        <m:e>
                          <m:r>
                            <w:rPr>
                              <w:rFonts w:ascii="Cambria Math" w:eastAsia="Times New Roman" w:hAnsi="Cambria Math" w:cs="Times New Roman"/>
                              <w:sz w:val="24"/>
                              <w:szCs w:val="24"/>
                            </w:rPr>
                            <m:t>2.6864</m:t>
                          </m:r>
                        </m:e>
                      </m:mr>
                      <m:mr>
                        <m:e>
                          <m:r>
                            <w:rPr>
                              <w:rFonts w:ascii="Cambria Math" w:eastAsia="Times New Roman" w:hAnsi="Cambria Math" w:cs="Times New Roman"/>
                              <w:sz w:val="24"/>
                              <w:szCs w:val="24"/>
                            </w:rPr>
                            <m:t>2.6835</m:t>
                          </m:r>
                        </m:e>
                      </m:mr>
                      <m:mr>
                        <m:e>
                          <m:r>
                            <w:rPr>
                              <w:rFonts w:ascii="Cambria Math" w:eastAsia="Times New Roman" w:hAnsi="Cambria Math" w:cs="Times New Roman"/>
                              <w:sz w:val="24"/>
                              <w:szCs w:val="24"/>
                            </w:rPr>
                            <m:t>1.5390</m:t>
                          </m:r>
                        </m:e>
                      </m:mr>
                    </m:m>
                  </m:e>
                </m:d>
              </m:oMath>
            </m:oMathPara>
          </w:p>
        </w:tc>
        <w:tc>
          <w:tcPr>
            <w:tcW w:w="669" w:type="pct"/>
            <w:vAlign w:val="center"/>
          </w:tcPr>
          <w:p w14:paraId="23559C34" w14:textId="7D82ECD6"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1.8186</m:t>
                          </m:r>
                        </m:e>
                      </m:mr>
                      <m:mr>
                        <m:e>
                          <m:r>
                            <w:rPr>
                              <w:rFonts w:ascii="Cambria Math" w:eastAsia="Times New Roman" w:hAnsi="Cambria Math" w:cs="Times New Roman"/>
                              <w:sz w:val="24"/>
                              <w:szCs w:val="24"/>
                            </w:rPr>
                            <m:t>1.8083</m:t>
                          </m:r>
                        </m:e>
                      </m:mr>
                      <m:mr>
                        <m:e>
                          <m:r>
                            <w:rPr>
                              <w:rFonts w:ascii="Cambria Math" w:eastAsia="Times New Roman" w:hAnsi="Cambria Math" w:cs="Times New Roman"/>
                              <w:sz w:val="24"/>
                              <w:szCs w:val="24"/>
                            </w:rPr>
                            <m:t>3.6605</m:t>
                          </m:r>
                        </m:e>
                      </m:mr>
                      <m:mr>
                        <m:e>
                          <m:r>
                            <w:rPr>
                              <w:rFonts w:ascii="Cambria Math" w:eastAsia="Times New Roman" w:hAnsi="Cambria Math" w:cs="Times New Roman"/>
                              <w:sz w:val="24"/>
                              <w:szCs w:val="24"/>
                            </w:rPr>
                            <m:t>2.9962</m:t>
                          </m:r>
                        </m:e>
                      </m:mr>
                      <m:mr>
                        <m:e>
                          <m:r>
                            <w:rPr>
                              <w:rFonts w:ascii="Cambria Math" w:eastAsia="Times New Roman" w:hAnsi="Cambria Math" w:cs="Times New Roman"/>
                              <w:sz w:val="24"/>
                              <w:szCs w:val="24"/>
                            </w:rPr>
                            <m:t>1.6173</m:t>
                          </m:r>
                        </m:e>
                      </m:mr>
                    </m:m>
                  </m:e>
                </m:d>
              </m:oMath>
            </m:oMathPara>
          </w:p>
        </w:tc>
      </w:tr>
      <w:tr w:rsidR="00B75CA6" w14:paraId="5319FEBF" w14:textId="77777777" w:rsidTr="00CA0CD2">
        <w:tc>
          <w:tcPr>
            <w:tcW w:w="599" w:type="pct"/>
            <w:vMerge/>
            <w:shd w:val="clear" w:color="auto" w:fill="FFF2CC" w:themeFill="accent4" w:themeFillTint="33"/>
            <w:vAlign w:val="center"/>
          </w:tcPr>
          <w:p w14:paraId="548FB3B4" w14:textId="77777777" w:rsidR="00B75CA6" w:rsidRPr="007C2323" w:rsidRDefault="00B75CA6" w:rsidP="00B75CA6">
            <w:pPr>
              <w:spacing w:line="360" w:lineRule="auto"/>
              <w:jc w:val="center"/>
              <w:rPr>
                <w:rFonts w:ascii="Times New Roman" w:eastAsia="Times New Roman" w:hAnsi="Times New Roman" w:cs="Times New Roman"/>
                <w:b/>
                <w:bCs/>
                <w:sz w:val="24"/>
                <w:szCs w:val="24"/>
              </w:rPr>
            </w:pPr>
          </w:p>
        </w:tc>
        <w:tc>
          <w:tcPr>
            <w:tcW w:w="1726" w:type="pct"/>
            <w:vAlign w:val="center"/>
          </w:tcPr>
          <w:p w14:paraId="27EDF1FC"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6E69121B" w14:textId="6F8B77C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24.51</m:t>
                </m:r>
              </m:oMath>
            </m:oMathPara>
          </w:p>
        </w:tc>
        <w:tc>
          <w:tcPr>
            <w:tcW w:w="669" w:type="pct"/>
            <w:vAlign w:val="center"/>
          </w:tcPr>
          <w:p w14:paraId="4FE8938A" w14:textId="30DB1AB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24.13</m:t>
                </m:r>
              </m:oMath>
            </m:oMathPara>
          </w:p>
        </w:tc>
        <w:tc>
          <w:tcPr>
            <w:tcW w:w="669" w:type="pct"/>
            <w:vAlign w:val="center"/>
          </w:tcPr>
          <w:p w14:paraId="2870E72E" w14:textId="18E2112B"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26.71</m:t>
                </m:r>
              </m:oMath>
            </m:oMathPara>
          </w:p>
        </w:tc>
        <w:tc>
          <w:tcPr>
            <w:tcW w:w="669" w:type="pct"/>
            <w:vAlign w:val="center"/>
          </w:tcPr>
          <w:p w14:paraId="0E61A595" w14:textId="683EB2D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43.13</m:t>
                </m:r>
              </m:oMath>
            </m:oMathPara>
          </w:p>
        </w:tc>
      </w:tr>
      <w:tr w:rsidR="00B75CA6" w14:paraId="0D5A3B6C" w14:textId="77777777" w:rsidTr="00CA0CD2">
        <w:tc>
          <w:tcPr>
            <w:tcW w:w="599" w:type="pct"/>
            <w:vMerge w:val="restart"/>
            <w:shd w:val="clear" w:color="auto" w:fill="FFF2CC" w:themeFill="accent4" w:themeFillTint="33"/>
            <w:vAlign w:val="center"/>
          </w:tcPr>
          <w:p w14:paraId="274ED961" w14:textId="51679C51" w:rsidR="00B75CA6" w:rsidRPr="007C2323" w:rsidRDefault="00B75CA6" w:rsidP="00B75CA6">
            <w:pPr>
              <w:spacing w:line="360" w:lineRule="auto"/>
              <w:jc w:val="center"/>
              <w:rPr>
                <w:rFonts w:ascii="Times New Roman" w:eastAsia="Times New Roman" w:hAnsi="Times New Roman" w:cs="Times New Roman"/>
                <w:b/>
                <w:bCs/>
                <w:sz w:val="24"/>
                <w:szCs w:val="24"/>
              </w:rPr>
            </w:pPr>
            <m:oMathPara>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s</m:t>
                    </m:r>
                  </m:sub>
                </m:sSub>
                <m:r>
                  <m:rPr>
                    <m:sty m:val="bi"/>
                  </m:rPr>
                  <w:rPr>
                    <w:rFonts w:ascii="Cambria Math" w:eastAsia="Times New Roman" w:hAnsi="Cambria Math" w:cs="Times New Roman"/>
                    <w:sz w:val="24"/>
                    <w:szCs w:val="24"/>
                  </w:rPr>
                  <m:t xml:space="preserve">⋅2 </m:t>
                </m:r>
              </m:oMath>
            </m:oMathPara>
          </w:p>
        </w:tc>
        <w:tc>
          <w:tcPr>
            <w:tcW w:w="1726" w:type="pct"/>
            <w:vAlign w:val="center"/>
          </w:tcPr>
          <w:p w14:paraId="16F6189C" w14:textId="0A4BE2BF"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7A1ADF40" w14:textId="1085198E" w:rsidR="00B75CA6" w:rsidRPr="00B75CA6" w:rsidRDefault="00B75CA6"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73F39E7F" w14:textId="3A86B5FF"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1.8584</m:t>
                          </m:r>
                        </m:e>
                      </m:mr>
                      <m:mr>
                        <m:e>
                          <m:r>
                            <w:rPr>
                              <w:rFonts w:ascii="Cambria Math" w:eastAsia="Times New Roman" w:hAnsi="Cambria Math" w:cs="Times New Roman"/>
                              <w:sz w:val="24"/>
                              <w:szCs w:val="24"/>
                            </w:rPr>
                            <m:t>1.8891</m:t>
                          </m:r>
                        </m:e>
                      </m:mr>
                      <m:mr>
                        <m:e>
                          <m:r>
                            <w:rPr>
                              <w:rFonts w:ascii="Cambria Math" w:eastAsia="Times New Roman" w:hAnsi="Cambria Math" w:cs="Times New Roman"/>
                              <w:sz w:val="24"/>
                              <w:szCs w:val="24"/>
                            </w:rPr>
                            <m:t>1.8973</m:t>
                          </m:r>
                        </m:e>
                      </m:mr>
                      <m:mr>
                        <m:e>
                          <m:r>
                            <w:rPr>
                              <w:rFonts w:ascii="Cambria Math" w:eastAsia="Times New Roman" w:hAnsi="Cambria Math" w:cs="Times New Roman"/>
                              <w:sz w:val="24"/>
                              <w:szCs w:val="24"/>
                            </w:rPr>
                            <m:t>1.8909</m:t>
                          </m:r>
                        </m:e>
                      </m:mr>
                      <m:mr>
                        <m:e>
                          <m:r>
                            <w:rPr>
                              <w:rFonts w:ascii="Cambria Math" w:eastAsia="Times New Roman" w:hAnsi="Cambria Math" w:cs="Times New Roman"/>
                              <w:sz w:val="24"/>
                              <w:szCs w:val="24"/>
                            </w:rPr>
                            <m:t>1.8877</m:t>
                          </m:r>
                        </m:e>
                      </m:mr>
                      <m:mr>
                        <m:e>
                          <m:r>
                            <w:rPr>
                              <w:rFonts w:ascii="Cambria Math" w:eastAsia="Times New Roman" w:hAnsi="Cambria Math" w:cs="Times New Roman"/>
                              <w:sz w:val="24"/>
                              <w:szCs w:val="24"/>
                            </w:rPr>
                            <m:t>1.8952</m:t>
                          </m:r>
                        </m:e>
                      </m:mr>
                    </m:m>
                  </m:e>
                </m:d>
              </m:oMath>
            </m:oMathPara>
          </w:p>
        </w:tc>
        <w:tc>
          <w:tcPr>
            <w:tcW w:w="669" w:type="pct"/>
            <w:vAlign w:val="center"/>
          </w:tcPr>
          <w:p w14:paraId="64145EE7" w14:textId="5C648804"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1.6924</m:t>
                          </m:r>
                        </m:e>
                      </m:mr>
                      <m:mr>
                        <m:e>
                          <m:r>
                            <w:rPr>
                              <w:rFonts w:ascii="Cambria Math" w:eastAsia="Times New Roman" w:hAnsi="Cambria Math" w:cs="Times New Roman"/>
                              <w:sz w:val="24"/>
                              <w:szCs w:val="24"/>
                            </w:rPr>
                            <m:t>1.7097</m:t>
                          </m:r>
                        </m:e>
                      </m:mr>
                      <m:mr>
                        <m:e>
                          <m:r>
                            <w:rPr>
                              <w:rFonts w:ascii="Cambria Math" w:eastAsia="Times New Roman" w:hAnsi="Cambria Math" w:cs="Times New Roman"/>
                              <w:sz w:val="24"/>
                              <w:szCs w:val="24"/>
                            </w:rPr>
                            <m:t>1.6951</m:t>
                          </m:r>
                        </m:e>
                      </m:mr>
                      <m:mr>
                        <m:e>
                          <m:r>
                            <w:rPr>
                              <w:rFonts w:ascii="Cambria Math" w:eastAsia="Times New Roman" w:hAnsi="Cambria Math" w:cs="Times New Roman"/>
                              <w:sz w:val="24"/>
                              <w:szCs w:val="24"/>
                            </w:rPr>
                            <m:t>1.7016</m:t>
                          </m:r>
                        </m:e>
                      </m:mr>
                      <m:mr>
                        <m:e>
                          <m:r>
                            <w:rPr>
                              <w:rFonts w:ascii="Cambria Math" w:eastAsia="Times New Roman" w:hAnsi="Cambria Math" w:cs="Times New Roman"/>
                              <w:sz w:val="24"/>
                              <w:szCs w:val="24"/>
                            </w:rPr>
                            <m:t>1.7010</m:t>
                          </m:r>
                        </m:e>
                      </m:mr>
                      <m:mr>
                        <m:e>
                          <m:r>
                            <w:rPr>
                              <w:rFonts w:ascii="Cambria Math" w:eastAsia="Times New Roman" w:hAnsi="Cambria Math" w:cs="Times New Roman"/>
                              <w:sz w:val="24"/>
                              <w:szCs w:val="24"/>
                            </w:rPr>
                            <m:t>1.7018</m:t>
                          </m:r>
                        </m:e>
                      </m:mr>
                    </m:m>
                  </m:e>
                </m:d>
              </m:oMath>
            </m:oMathPara>
          </w:p>
        </w:tc>
        <w:tc>
          <w:tcPr>
            <w:tcW w:w="669" w:type="pct"/>
            <w:vAlign w:val="center"/>
          </w:tcPr>
          <w:p w14:paraId="7C89ABFD" w14:textId="360DC7E4"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1.4043</m:t>
                          </m:r>
                        </m:e>
                      </m:mr>
                      <m:mr>
                        <m:e>
                          <m:r>
                            <w:rPr>
                              <w:rFonts w:ascii="Cambria Math" w:eastAsia="Times New Roman" w:hAnsi="Cambria Math" w:cs="Times New Roman"/>
                              <w:sz w:val="24"/>
                              <w:szCs w:val="24"/>
                            </w:rPr>
                            <m:t>1.4043</m:t>
                          </m:r>
                        </m:e>
                      </m:mr>
                      <m:mr>
                        <m:e>
                          <m:r>
                            <w:rPr>
                              <w:rFonts w:ascii="Cambria Math" w:eastAsia="Times New Roman" w:hAnsi="Cambria Math" w:cs="Times New Roman"/>
                              <w:sz w:val="24"/>
                              <w:szCs w:val="24"/>
                            </w:rPr>
                            <m:t>2.7694</m:t>
                          </m:r>
                        </m:e>
                      </m:mr>
                      <m:mr>
                        <m:e>
                          <m:r>
                            <w:rPr>
                              <w:rFonts w:ascii="Cambria Math" w:eastAsia="Times New Roman" w:hAnsi="Cambria Math" w:cs="Times New Roman"/>
                              <w:sz w:val="24"/>
                              <w:szCs w:val="24"/>
                            </w:rPr>
                            <m:t>2.7814</m:t>
                          </m:r>
                        </m:e>
                      </m:mr>
                      <m:mr>
                        <m:e>
                          <m:r>
                            <w:rPr>
                              <w:rFonts w:ascii="Cambria Math" w:eastAsia="Times New Roman" w:hAnsi="Cambria Math" w:cs="Times New Roman"/>
                              <w:sz w:val="24"/>
                              <w:szCs w:val="24"/>
                            </w:rPr>
                            <m:t>1.6399</m:t>
                          </m:r>
                        </m:e>
                      </m:mr>
                    </m:m>
                  </m:e>
                </m:d>
              </m:oMath>
            </m:oMathPara>
          </w:p>
        </w:tc>
        <w:tc>
          <w:tcPr>
            <w:tcW w:w="669" w:type="pct"/>
            <w:vAlign w:val="center"/>
          </w:tcPr>
          <w:p w14:paraId="48981494" w14:textId="18DC3D0F"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2.1490</m:t>
                          </m:r>
                        </m:e>
                      </m:mr>
                      <m:mr>
                        <m:e>
                          <m:r>
                            <w:rPr>
                              <w:rFonts w:ascii="Cambria Math" w:eastAsia="Times New Roman" w:hAnsi="Cambria Math" w:cs="Times New Roman"/>
                              <w:sz w:val="24"/>
                              <w:szCs w:val="24"/>
                            </w:rPr>
                            <m:t>2.1023</m:t>
                          </m:r>
                        </m:e>
                      </m:mr>
                      <m:mr>
                        <m:e>
                          <m:r>
                            <w:rPr>
                              <w:rFonts w:ascii="Cambria Math" w:eastAsia="Times New Roman" w:hAnsi="Cambria Math" w:cs="Times New Roman"/>
                              <w:sz w:val="24"/>
                              <w:szCs w:val="24"/>
                            </w:rPr>
                            <m:t>3.7660</m:t>
                          </m:r>
                        </m:e>
                      </m:mr>
                      <m:mr>
                        <m:e>
                          <m:r>
                            <w:rPr>
                              <w:rFonts w:ascii="Cambria Math" w:eastAsia="Times New Roman" w:hAnsi="Cambria Math" w:cs="Times New Roman"/>
                              <w:sz w:val="24"/>
                              <w:szCs w:val="24"/>
                            </w:rPr>
                            <m:t>3.2069</m:t>
                          </m:r>
                        </m:e>
                      </m:mr>
                      <m:mr>
                        <m:e>
                          <m:r>
                            <w:rPr>
                              <w:rFonts w:ascii="Cambria Math" w:eastAsia="Times New Roman" w:hAnsi="Cambria Math" w:cs="Times New Roman"/>
                              <w:sz w:val="24"/>
                              <w:szCs w:val="24"/>
                            </w:rPr>
                            <m:t>1.8135</m:t>
                          </m:r>
                        </m:e>
                      </m:mr>
                    </m:m>
                  </m:e>
                </m:d>
              </m:oMath>
            </m:oMathPara>
          </w:p>
        </w:tc>
      </w:tr>
      <w:tr w:rsidR="00B75CA6" w14:paraId="0939B8A0" w14:textId="77777777" w:rsidTr="00CA0CD2">
        <w:tc>
          <w:tcPr>
            <w:tcW w:w="599" w:type="pct"/>
            <w:vMerge/>
            <w:shd w:val="clear" w:color="auto" w:fill="FFF2CC" w:themeFill="accent4" w:themeFillTint="33"/>
          </w:tcPr>
          <w:p w14:paraId="59A666EA" w14:textId="77777777" w:rsidR="00B75CA6" w:rsidRDefault="00B75CA6" w:rsidP="00B75CA6">
            <w:pPr>
              <w:spacing w:line="360" w:lineRule="auto"/>
              <w:jc w:val="center"/>
              <w:rPr>
                <w:rFonts w:ascii="Times New Roman" w:eastAsia="Times New Roman" w:hAnsi="Times New Roman" w:cs="Times New Roman"/>
                <w:sz w:val="24"/>
                <w:szCs w:val="24"/>
              </w:rPr>
            </w:pPr>
          </w:p>
        </w:tc>
        <w:tc>
          <w:tcPr>
            <w:tcW w:w="1726" w:type="pct"/>
            <w:vAlign w:val="center"/>
          </w:tcPr>
          <w:p w14:paraId="5FC70030"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705F21D4" w14:textId="47D2AC8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28.17</m:t>
                </m:r>
              </m:oMath>
            </m:oMathPara>
          </w:p>
        </w:tc>
        <w:tc>
          <w:tcPr>
            <w:tcW w:w="669" w:type="pct"/>
            <w:vAlign w:val="center"/>
          </w:tcPr>
          <w:p w14:paraId="0CA1AD8B" w14:textId="230E2311"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25.13</m:t>
                </m:r>
              </m:oMath>
            </m:oMathPara>
          </w:p>
        </w:tc>
        <w:tc>
          <w:tcPr>
            <w:tcW w:w="669" w:type="pct"/>
            <w:vAlign w:val="center"/>
          </w:tcPr>
          <w:p w14:paraId="318B53C9" w14:textId="46C92D0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29.73</m:t>
                </m:r>
              </m:oMath>
            </m:oMathPara>
          </w:p>
        </w:tc>
        <w:tc>
          <w:tcPr>
            <w:tcW w:w="669" w:type="pct"/>
            <w:vAlign w:val="center"/>
          </w:tcPr>
          <w:p w14:paraId="491A18E4" w14:textId="2DF4D334"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46.42</m:t>
                </m:r>
              </m:oMath>
            </m:oMathPara>
          </w:p>
        </w:tc>
      </w:tr>
    </w:tbl>
    <w:p w14:paraId="38974871" w14:textId="5154D621" w:rsidR="0037482C" w:rsidRDefault="0037482C" w:rsidP="0037482C">
      <w:pPr>
        <w:pStyle w:val="Descripcin"/>
        <w:keepNext/>
      </w:pPr>
      <w:bookmarkStart w:id="238" w:name="_Ref210435157"/>
      <w:r>
        <w:t xml:space="preserve">Tabla </w:t>
      </w:r>
      <w:r>
        <w:fldChar w:fldCharType="begin"/>
      </w:r>
      <w:r>
        <w:instrText xml:space="preserve"> SEQ Tabla \* ARABIC </w:instrText>
      </w:r>
      <w:r>
        <w:fldChar w:fldCharType="separate"/>
      </w:r>
      <w:r>
        <w:rPr>
          <w:noProof/>
        </w:rPr>
        <w:t>5</w:t>
      </w:r>
      <w:r>
        <w:fldChar w:fldCharType="end"/>
      </w:r>
      <w:bookmarkEnd w:id="238"/>
      <w:r>
        <w:t xml:space="preserve">. </w:t>
      </w:r>
      <w:r w:rsidR="00FE63FC">
        <w:t xml:space="preserve">Respuesta ante </w:t>
      </w:r>
      <w:r w:rsidRPr="00AC4D36">
        <w:t>variaciones de carga mecánica.</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7"/>
      </w:r>
    </w:p>
    <w:tbl>
      <w:tblPr>
        <w:tblStyle w:val="Tablaconcuadrcula"/>
        <w:tblW w:w="5000" w:type="pct"/>
        <w:tblLook w:val="04A0" w:firstRow="1" w:lastRow="0" w:firstColumn="1" w:lastColumn="0" w:noHBand="0" w:noVBand="1"/>
      </w:tblPr>
      <w:tblGrid>
        <w:gridCol w:w="930"/>
        <w:gridCol w:w="2888"/>
        <w:gridCol w:w="1098"/>
        <w:gridCol w:w="1098"/>
        <w:gridCol w:w="1098"/>
        <w:gridCol w:w="1098"/>
      </w:tblGrid>
      <w:tr w:rsidR="007C2323" w14:paraId="0381D3A9" w14:textId="77777777" w:rsidTr="00CA0CD2">
        <w:trPr>
          <w:trHeight w:val="594"/>
        </w:trPr>
        <w:tc>
          <w:tcPr>
            <w:tcW w:w="2325" w:type="pct"/>
            <w:gridSpan w:val="2"/>
            <w:vMerge w:val="restart"/>
            <w:shd w:val="clear" w:color="auto" w:fill="FFF2CC" w:themeFill="accent4" w:themeFillTint="33"/>
            <w:vAlign w:val="center"/>
          </w:tcPr>
          <w:p w14:paraId="0FE27C68" w14:textId="569CD087" w:rsidR="007C2323" w:rsidRPr="00B75CA6" w:rsidRDefault="007C2323" w:rsidP="007C232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7ECB4A50"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337" w:type="pct"/>
            <w:gridSpan w:val="2"/>
            <w:shd w:val="clear" w:color="auto" w:fill="FFF2CC" w:themeFill="accent4" w:themeFillTint="33"/>
            <w:vAlign w:val="center"/>
          </w:tcPr>
          <w:p w14:paraId="57EEE987"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7C2323" w14:paraId="78D4E464" w14:textId="77777777" w:rsidTr="00CA0CD2">
        <w:trPr>
          <w:trHeight w:val="594"/>
        </w:trPr>
        <w:tc>
          <w:tcPr>
            <w:tcW w:w="2325" w:type="pct"/>
            <w:gridSpan w:val="2"/>
            <w:vMerge/>
            <w:shd w:val="clear" w:color="auto" w:fill="FFF2CC" w:themeFill="accent4" w:themeFillTint="33"/>
          </w:tcPr>
          <w:p w14:paraId="26A1B84A" w14:textId="57D14D24" w:rsidR="007C2323" w:rsidRPr="00B75CA6" w:rsidRDefault="007C2323" w:rsidP="003C1C5B">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2527A3B6"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7CC032C3"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74686523"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669" w:type="pct"/>
            <w:shd w:val="clear" w:color="auto" w:fill="FFF2CC" w:themeFill="accent4" w:themeFillTint="33"/>
            <w:vAlign w:val="center"/>
          </w:tcPr>
          <w:p w14:paraId="63FCEB1F"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7C2323" w14:paraId="5CE1AEE4" w14:textId="77777777" w:rsidTr="00CA0CD2">
        <w:tc>
          <w:tcPr>
            <w:tcW w:w="600" w:type="pct"/>
            <w:vMerge w:val="restart"/>
            <w:shd w:val="clear" w:color="auto" w:fill="FFF2CC" w:themeFill="accent4" w:themeFillTint="33"/>
            <w:vAlign w:val="center"/>
          </w:tcPr>
          <w:p w14:paraId="12DD12C8" w14:textId="076EA13D" w:rsidR="007C2323" w:rsidRPr="007C2323" w:rsidRDefault="007C2323" w:rsidP="007C2323">
            <w:pPr>
              <w:spacing w:line="360" w:lineRule="auto"/>
              <w:jc w:val="center"/>
              <w:rPr>
                <w:rFonts w:ascii="Times New Roman" w:eastAsia="Times New Roman" w:hAnsi="Times New Roman" w:cs="Times New Roman"/>
                <w:b/>
                <w:bCs/>
                <w:sz w:val="24"/>
                <w:szCs w:val="24"/>
              </w:rPr>
            </w:pPr>
            <m:oMathPara>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L</m:t>
                    </m:r>
                  </m:sub>
                </m:sSub>
                <m:r>
                  <m:rPr>
                    <m:sty m:val="bi"/>
                  </m:rPr>
                  <w:rPr>
                    <w:rFonts w:ascii="Cambria Math" w:eastAsia="Times New Roman" w:hAnsi="Cambria Math" w:cs="Times New Roman"/>
                    <w:sz w:val="24"/>
                    <w:szCs w:val="24"/>
                  </w:rPr>
                  <m:t>⋅2</m:t>
                </m:r>
              </m:oMath>
            </m:oMathPara>
          </w:p>
        </w:tc>
        <w:tc>
          <w:tcPr>
            <w:tcW w:w="1725" w:type="pct"/>
            <w:vAlign w:val="center"/>
          </w:tcPr>
          <w:p w14:paraId="239C60FD" w14:textId="1B70BD2A"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370E041" w14:textId="08C5CD2F" w:rsidR="007C2323" w:rsidRPr="00B75CA6" w:rsidRDefault="007C2323" w:rsidP="008F20AF">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5C57F2E1" w14:textId="7047E5EE" w:rsidR="007C2323" w:rsidRDefault="007C2323" w:rsidP="003C1C5B">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2.6401</m:t>
                          </m:r>
                        </m:e>
                      </m:mr>
                      <m:mr>
                        <m:e>
                          <m:r>
                            <w:rPr>
                              <w:rFonts w:ascii="Cambria Math" w:eastAsia="Times New Roman" w:hAnsi="Cambria Math" w:cs="Times New Roman"/>
                              <w:sz w:val="24"/>
                              <w:szCs w:val="24"/>
                            </w:rPr>
                            <m:t>2.6446</m:t>
                          </m:r>
                        </m:e>
                      </m:mr>
                      <m:mr>
                        <m:e>
                          <m:r>
                            <w:rPr>
                              <w:rFonts w:ascii="Cambria Math" w:eastAsia="Times New Roman" w:hAnsi="Cambria Math" w:cs="Times New Roman"/>
                              <w:sz w:val="24"/>
                              <w:szCs w:val="24"/>
                            </w:rPr>
                            <m:t>2.6130</m:t>
                          </m:r>
                        </m:e>
                      </m:mr>
                      <m:mr>
                        <m:e>
                          <m:r>
                            <w:rPr>
                              <w:rFonts w:ascii="Cambria Math" w:eastAsia="Times New Roman" w:hAnsi="Cambria Math" w:cs="Times New Roman"/>
                              <w:sz w:val="24"/>
                              <w:szCs w:val="24"/>
                            </w:rPr>
                            <m:t>2.6048</m:t>
                          </m:r>
                        </m:e>
                      </m:mr>
                      <m:mr>
                        <m:e>
                          <m:r>
                            <w:rPr>
                              <w:rFonts w:ascii="Cambria Math" w:eastAsia="Times New Roman" w:hAnsi="Cambria Math" w:cs="Times New Roman"/>
                              <w:sz w:val="24"/>
                              <w:szCs w:val="24"/>
                            </w:rPr>
                            <m:t>2.6369</m:t>
                          </m:r>
                        </m:e>
                      </m:mr>
                      <m:mr>
                        <m:e>
                          <m:r>
                            <w:rPr>
                              <w:rFonts w:ascii="Cambria Math" w:eastAsia="Times New Roman" w:hAnsi="Cambria Math" w:cs="Times New Roman"/>
                              <w:sz w:val="24"/>
                              <w:szCs w:val="24"/>
                            </w:rPr>
                            <m:t>2.6367</m:t>
                          </m:r>
                        </m:e>
                      </m:mr>
                    </m:m>
                  </m:e>
                </m:d>
              </m:oMath>
            </m:oMathPara>
          </w:p>
        </w:tc>
        <w:tc>
          <w:tcPr>
            <w:tcW w:w="669" w:type="pct"/>
            <w:vAlign w:val="center"/>
          </w:tcPr>
          <w:p w14:paraId="350D96B4" w14:textId="7C40666F" w:rsidR="007C2323" w:rsidRDefault="007C2323" w:rsidP="003C1C5B">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2.5482</m:t>
                          </m:r>
                        </m:e>
                      </m:mr>
                      <m:mr>
                        <m:e>
                          <m:r>
                            <w:rPr>
                              <w:rFonts w:ascii="Cambria Math" w:eastAsia="Times New Roman" w:hAnsi="Cambria Math" w:cs="Times New Roman"/>
                              <w:sz w:val="24"/>
                              <w:szCs w:val="24"/>
                            </w:rPr>
                            <m:t>2.5430</m:t>
                          </m:r>
                        </m:e>
                      </m:mr>
                      <m:mr>
                        <m:e>
                          <m:r>
                            <w:rPr>
                              <w:rFonts w:ascii="Cambria Math" w:eastAsia="Times New Roman" w:hAnsi="Cambria Math" w:cs="Times New Roman"/>
                              <w:sz w:val="24"/>
                              <w:szCs w:val="24"/>
                            </w:rPr>
                            <m:t>2.5367</m:t>
                          </m:r>
                        </m:e>
                      </m:mr>
                      <m:mr>
                        <m:e>
                          <m:r>
                            <w:rPr>
                              <w:rFonts w:ascii="Cambria Math" w:eastAsia="Times New Roman" w:hAnsi="Cambria Math" w:cs="Times New Roman"/>
                              <w:sz w:val="24"/>
                              <w:szCs w:val="24"/>
                            </w:rPr>
                            <m:t>2.5237</m:t>
                          </m:r>
                        </m:e>
                      </m:mr>
                      <m:mr>
                        <m:e>
                          <m:r>
                            <w:rPr>
                              <w:rFonts w:ascii="Cambria Math" w:eastAsia="Times New Roman" w:hAnsi="Cambria Math" w:cs="Times New Roman"/>
                              <w:sz w:val="24"/>
                              <w:szCs w:val="24"/>
                            </w:rPr>
                            <m:t>2.5382</m:t>
                          </m:r>
                        </m:e>
                      </m:mr>
                      <m:mr>
                        <m:e>
                          <m:r>
                            <w:rPr>
                              <w:rFonts w:ascii="Cambria Math" w:eastAsia="Times New Roman" w:hAnsi="Cambria Math" w:cs="Times New Roman"/>
                              <w:sz w:val="24"/>
                              <w:szCs w:val="24"/>
                            </w:rPr>
                            <m:t>2.5371</m:t>
                          </m:r>
                        </m:e>
                      </m:mr>
                    </m:m>
                  </m:e>
                </m:d>
              </m:oMath>
            </m:oMathPara>
          </w:p>
        </w:tc>
        <w:tc>
          <w:tcPr>
            <w:tcW w:w="669" w:type="pct"/>
            <w:vAlign w:val="center"/>
          </w:tcPr>
          <w:p w14:paraId="655B3F9F" w14:textId="0CD058A5" w:rsidR="007C2323" w:rsidRDefault="007C2323" w:rsidP="003C1C5B">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2.1937</m:t>
                          </m:r>
                        </m:e>
                      </m:mr>
                      <m:mr>
                        <m:e>
                          <m:r>
                            <w:rPr>
                              <w:rFonts w:ascii="Cambria Math" w:eastAsia="Times New Roman" w:hAnsi="Cambria Math" w:cs="Times New Roman"/>
                              <w:sz w:val="24"/>
                              <w:szCs w:val="24"/>
                            </w:rPr>
                            <m:t>2.1937</m:t>
                          </m:r>
                        </m:e>
                      </m:mr>
                      <m:mr>
                        <m:e>
                          <m:r>
                            <w:rPr>
                              <w:rFonts w:ascii="Cambria Math" w:eastAsia="Times New Roman" w:hAnsi="Cambria Math" w:cs="Times New Roman"/>
                              <w:sz w:val="24"/>
                              <w:szCs w:val="24"/>
                            </w:rPr>
                            <m:t>4.4272</m:t>
                          </m:r>
                        </m:e>
                      </m:mr>
                      <m:mr>
                        <m:e>
                          <m:r>
                            <w:rPr>
                              <w:rFonts w:ascii="Cambria Math" w:eastAsia="Times New Roman" w:hAnsi="Cambria Math" w:cs="Times New Roman"/>
                              <w:sz w:val="24"/>
                              <w:szCs w:val="24"/>
                            </w:rPr>
                            <m:t>4.4224</m:t>
                          </m:r>
                        </m:e>
                      </m:mr>
                      <m:mr>
                        <m:e>
                          <m:r>
                            <w:rPr>
                              <w:rFonts w:ascii="Cambria Math" w:eastAsia="Times New Roman" w:hAnsi="Cambria Math" w:cs="Times New Roman"/>
                              <w:sz w:val="24"/>
                              <w:szCs w:val="24"/>
                            </w:rPr>
                            <m:t>2.5404</m:t>
                          </m:r>
                        </m:e>
                      </m:mr>
                    </m:m>
                  </m:e>
                </m:d>
              </m:oMath>
            </m:oMathPara>
          </w:p>
        </w:tc>
        <w:tc>
          <w:tcPr>
            <w:tcW w:w="669" w:type="pct"/>
            <w:vAlign w:val="center"/>
          </w:tcPr>
          <w:p w14:paraId="78A4947E" w14:textId="778804C2" w:rsidR="007C2323" w:rsidRDefault="007C2323" w:rsidP="003C1C5B">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3.0123</m:t>
                          </m:r>
                        </m:e>
                      </m:mr>
                      <m:mr>
                        <m:e>
                          <m:r>
                            <w:rPr>
                              <w:rFonts w:ascii="Cambria Math" w:eastAsia="Times New Roman" w:hAnsi="Cambria Math" w:cs="Times New Roman"/>
                              <w:sz w:val="24"/>
                              <w:szCs w:val="24"/>
                            </w:rPr>
                            <m:t>3.0111</m:t>
                          </m:r>
                        </m:e>
                      </m:mr>
                      <m:mr>
                        <m:e>
                          <m:r>
                            <w:rPr>
                              <w:rFonts w:ascii="Cambria Math" w:eastAsia="Times New Roman" w:hAnsi="Cambria Math" w:cs="Times New Roman"/>
                              <w:sz w:val="24"/>
                              <w:szCs w:val="24"/>
                            </w:rPr>
                            <m:t>6.0417</m:t>
                          </m:r>
                        </m:e>
                      </m:mr>
                      <m:mr>
                        <m:e>
                          <m:r>
                            <w:rPr>
                              <w:rFonts w:ascii="Cambria Math" w:eastAsia="Times New Roman" w:hAnsi="Cambria Math" w:cs="Times New Roman"/>
                              <w:sz w:val="24"/>
                              <w:szCs w:val="24"/>
                            </w:rPr>
                            <m:t>4.9636</m:t>
                          </m:r>
                        </m:e>
                      </m:mr>
                      <m:mr>
                        <m:e>
                          <m:r>
                            <w:rPr>
                              <w:rFonts w:ascii="Cambria Math" w:eastAsia="Times New Roman" w:hAnsi="Cambria Math" w:cs="Times New Roman"/>
                              <w:sz w:val="24"/>
                              <w:szCs w:val="24"/>
                            </w:rPr>
                            <m:t>2.6943</m:t>
                          </m:r>
                        </m:e>
                      </m:mr>
                    </m:m>
                  </m:e>
                </m:d>
              </m:oMath>
            </m:oMathPara>
          </w:p>
        </w:tc>
      </w:tr>
      <w:tr w:rsidR="007C2323" w14:paraId="4F0B35DA" w14:textId="77777777" w:rsidTr="00CA0CD2">
        <w:tc>
          <w:tcPr>
            <w:tcW w:w="600" w:type="pct"/>
            <w:vMerge/>
            <w:shd w:val="clear" w:color="auto" w:fill="FFF2CC" w:themeFill="accent4" w:themeFillTint="33"/>
            <w:vAlign w:val="center"/>
          </w:tcPr>
          <w:p w14:paraId="46AC1D59" w14:textId="77777777" w:rsidR="007C2323" w:rsidRPr="007C2323" w:rsidRDefault="007C2323" w:rsidP="007C2323">
            <w:pPr>
              <w:spacing w:line="360" w:lineRule="auto"/>
              <w:jc w:val="center"/>
              <w:rPr>
                <w:rFonts w:ascii="Times New Roman" w:eastAsia="Times New Roman" w:hAnsi="Times New Roman" w:cs="Times New Roman"/>
                <w:b/>
                <w:bCs/>
                <w:sz w:val="24"/>
                <w:szCs w:val="24"/>
              </w:rPr>
            </w:pPr>
          </w:p>
        </w:tc>
        <w:tc>
          <w:tcPr>
            <w:tcW w:w="1725" w:type="pct"/>
            <w:vAlign w:val="center"/>
          </w:tcPr>
          <w:p w14:paraId="58FF4A40" w14:textId="46264EDC" w:rsidR="007C2323" w:rsidRPr="00B75CA6" w:rsidRDefault="007C2323" w:rsidP="003C1C5B">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54D068E4" w14:textId="783F59F0" w:rsidR="007C2323" w:rsidRDefault="00B75CA6" w:rsidP="003C1C5B">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68.45</m:t>
                </m:r>
              </m:oMath>
            </m:oMathPara>
          </w:p>
        </w:tc>
        <w:tc>
          <w:tcPr>
            <w:tcW w:w="669" w:type="pct"/>
            <w:vAlign w:val="center"/>
          </w:tcPr>
          <w:p w14:paraId="5A54E564" w14:textId="55D64BF0" w:rsidR="007C2323" w:rsidRDefault="00B75CA6" w:rsidP="003C1C5B">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67.95</m:t>
                </m:r>
              </m:oMath>
            </m:oMathPara>
          </w:p>
        </w:tc>
        <w:tc>
          <w:tcPr>
            <w:tcW w:w="669" w:type="pct"/>
            <w:vAlign w:val="center"/>
          </w:tcPr>
          <w:p w14:paraId="05F1231F" w14:textId="4DE22683" w:rsidR="007C2323" w:rsidRDefault="00B75CA6" w:rsidP="003C1C5B">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70.35</m:t>
                </m:r>
              </m:oMath>
            </m:oMathPara>
          </w:p>
        </w:tc>
        <w:tc>
          <w:tcPr>
            <w:tcW w:w="669" w:type="pct"/>
            <w:vAlign w:val="center"/>
          </w:tcPr>
          <w:p w14:paraId="0EDCFE0F" w14:textId="3ED831FD" w:rsidR="007C2323" w:rsidRDefault="00B75CA6" w:rsidP="003C1C5B">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70.47</m:t>
                </m:r>
              </m:oMath>
            </m:oMathPara>
          </w:p>
        </w:tc>
      </w:tr>
      <w:tr w:rsidR="007C2323" w14:paraId="418A9414" w14:textId="77777777" w:rsidTr="00CA0CD2">
        <w:tc>
          <w:tcPr>
            <w:tcW w:w="600" w:type="pct"/>
            <w:vMerge w:val="restart"/>
            <w:shd w:val="clear" w:color="auto" w:fill="FFF2CC" w:themeFill="accent4" w:themeFillTint="33"/>
            <w:vAlign w:val="center"/>
          </w:tcPr>
          <w:p w14:paraId="059C3D2E" w14:textId="2FAFC8F4" w:rsidR="007C2323" w:rsidRPr="007C2323" w:rsidRDefault="007C2323" w:rsidP="007C2323">
            <w:pPr>
              <w:spacing w:line="360" w:lineRule="auto"/>
              <w:jc w:val="center"/>
              <w:rPr>
                <w:rFonts w:ascii="Times New Roman" w:eastAsia="Times New Roman" w:hAnsi="Times New Roman" w:cs="Times New Roman"/>
                <w:b/>
                <w:bCs/>
                <w:sz w:val="24"/>
                <w:szCs w:val="24"/>
              </w:rPr>
            </w:pPr>
            <m:oMathPara>
              <m:oMath>
                <m:f>
                  <m:fPr>
                    <m:ctrlPr>
                      <w:rPr>
                        <w:rFonts w:ascii="Cambria Math" w:eastAsia="Times New Roman" w:hAnsi="Cambria Math" w:cs="Times New Roman"/>
                        <w:b/>
                        <w:bCs/>
                        <w:i/>
                        <w:sz w:val="24"/>
                        <w:szCs w:val="24"/>
                      </w:rPr>
                    </m:ctrlPr>
                  </m:fPr>
                  <m:num>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L</m:t>
                        </m:r>
                      </m:sub>
                    </m:sSub>
                  </m:num>
                  <m:den>
                    <m:r>
                      <m:rPr>
                        <m:sty m:val="bi"/>
                      </m:rPr>
                      <w:rPr>
                        <w:rFonts w:ascii="Cambria Math" w:eastAsia="Times New Roman" w:hAnsi="Cambria Math" w:cs="Times New Roman"/>
                        <w:sz w:val="24"/>
                        <w:szCs w:val="24"/>
                      </w:rPr>
                      <m:t>2</m:t>
                    </m:r>
                  </m:den>
                </m:f>
              </m:oMath>
            </m:oMathPara>
          </w:p>
        </w:tc>
        <w:tc>
          <w:tcPr>
            <w:tcW w:w="1725" w:type="pct"/>
            <w:vAlign w:val="center"/>
          </w:tcPr>
          <w:p w14:paraId="52919E75" w14:textId="70295D4F"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13063A4" w14:textId="5BF7AE66" w:rsidR="007C2323" w:rsidRPr="00B75CA6" w:rsidRDefault="007C2323" w:rsidP="008F20AF">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786B6131" w14:textId="0181FEC3" w:rsidR="007C2323" w:rsidRDefault="007C2323"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1.3753</m:t>
                          </m:r>
                        </m:e>
                      </m:mr>
                      <m:mr>
                        <m:e>
                          <m:r>
                            <w:rPr>
                              <w:rFonts w:ascii="Cambria Math" w:eastAsia="Times New Roman" w:hAnsi="Cambria Math" w:cs="Times New Roman"/>
                              <w:sz w:val="24"/>
                              <w:szCs w:val="24"/>
                            </w:rPr>
                            <m:t>1.3839</m:t>
                          </m:r>
                        </m:e>
                      </m:mr>
                      <m:mr>
                        <m:e>
                          <m:r>
                            <w:rPr>
                              <w:rFonts w:ascii="Cambria Math" w:eastAsia="Times New Roman" w:hAnsi="Cambria Math" w:cs="Times New Roman"/>
                              <w:sz w:val="24"/>
                              <w:szCs w:val="24"/>
                            </w:rPr>
                            <m:t>1.3743</m:t>
                          </m:r>
                        </m:e>
                      </m:mr>
                      <m:mr>
                        <m:e>
                          <m:r>
                            <w:rPr>
                              <w:rFonts w:ascii="Cambria Math" w:eastAsia="Times New Roman" w:hAnsi="Cambria Math" w:cs="Times New Roman"/>
                              <w:sz w:val="24"/>
                              <w:szCs w:val="24"/>
                            </w:rPr>
                            <m:t>1.3535</m:t>
                          </m:r>
                        </m:e>
                      </m:mr>
                      <m:mr>
                        <m:e>
                          <m:r>
                            <w:rPr>
                              <w:rFonts w:ascii="Cambria Math" w:eastAsia="Times New Roman" w:hAnsi="Cambria Math" w:cs="Times New Roman"/>
                              <w:sz w:val="24"/>
                              <w:szCs w:val="24"/>
                            </w:rPr>
                            <m:t>1.3783</m:t>
                          </m:r>
                        </m:e>
                      </m:mr>
                      <m:mr>
                        <m:e>
                          <m:r>
                            <w:rPr>
                              <w:rFonts w:ascii="Cambria Math" w:eastAsia="Times New Roman" w:hAnsi="Cambria Math" w:cs="Times New Roman"/>
                              <w:sz w:val="24"/>
                              <w:szCs w:val="24"/>
                            </w:rPr>
                            <m:t>1.3724</m:t>
                          </m:r>
                        </m:e>
                      </m:mr>
                    </m:m>
                  </m:e>
                </m:d>
              </m:oMath>
            </m:oMathPara>
          </w:p>
        </w:tc>
        <w:tc>
          <w:tcPr>
            <w:tcW w:w="669" w:type="pct"/>
            <w:vAlign w:val="center"/>
          </w:tcPr>
          <w:p w14:paraId="4A7C941B" w14:textId="4DF55075" w:rsidR="007C2323" w:rsidRDefault="007C2323"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1.2625</m:t>
                          </m:r>
                        </m:e>
                      </m:mr>
                      <m:mr>
                        <m:e>
                          <m:r>
                            <w:rPr>
                              <w:rFonts w:ascii="Cambria Math" w:eastAsia="Times New Roman" w:hAnsi="Cambria Math" w:cs="Times New Roman"/>
                              <w:sz w:val="24"/>
                              <w:szCs w:val="24"/>
                            </w:rPr>
                            <m:t>1.2619</m:t>
                          </m:r>
                        </m:e>
                      </m:mr>
                      <m:mr>
                        <m:e>
                          <m:r>
                            <w:rPr>
                              <w:rFonts w:ascii="Cambria Math" w:eastAsia="Times New Roman" w:hAnsi="Cambria Math" w:cs="Times New Roman"/>
                              <w:sz w:val="24"/>
                              <w:szCs w:val="24"/>
                            </w:rPr>
                            <m:t>1.2611</m:t>
                          </m:r>
                        </m:e>
                      </m:mr>
                      <m:mr>
                        <m:e>
                          <m:r>
                            <w:rPr>
                              <w:rFonts w:ascii="Cambria Math" w:eastAsia="Times New Roman" w:hAnsi="Cambria Math" w:cs="Times New Roman"/>
                              <w:sz w:val="24"/>
                              <w:szCs w:val="24"/>
                            </w:rPr>
                            <m:t>1.2533</m:t>
                          </m:r>
                        </m:e>
                      </m:mr>
                      <m:mr>
                        <m:e>
                          <m:r>
                            <w:rPr>
                              <w:rFonts w:ascii="Cambria Math" w:eastAsia="Times New Roman" w:hAnsi="Cambria Math" w:cs="Times New Roman"/>
                              <w:sz w:val="24"/>
                              <w:szCs w:val="24"/>
                            </w:rPr>
                            <m:t>1.2493</m:t>
                          </m:r>
                        </m:e>
                      </m:mr>
                      <m:mr>
                        <m:e>
                          <m:r>
                            <w:rPr>
                              <w:rFonts w:ascii="Cambria Math" w:eastAsia="Times New Roman" w:hAnsi="Cambria Math" w:cs="Times New Roman"/>
                              <w:sz w:val="24"/>
                              <w:szCs w:val="24"/>
                            </w:rPr>
                            <m:t>1.2611</m:t>
                          </m:r>
                        </m:e>
                      </m:mr>
                    </m:m>
                  </m:e>
                </m:d>
              </m:oMath>
            </m:oMathPara>
          </w:p>
        </w:tc>
        <w:tc>
          <w:tcPr>
            <w:tcW w:w="669" w:type="pct"/>
            <w:vAlign w:val="center"/>
          </w:tcPr>
          <w:p w14:paraId="284A9AAA" w14:textId="06A65AF4" w:rsidR="007C2323" w:rsidRDefault="007C2323"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1.0432</m:t>
                          </m:r>
                        </m:e>
                      </m:mr>
                      <m:mr>
                        <m:e>
                          <m:r>
                            <w:rPr>
                              <w:rFonts w:ascii="Cambria Math" w:eastAsia="Times New Roman" w:hAnsi="Cambria Math" w:cs="Times New Roman"/>
                              <w:sz w:val="24"/>
                              <w:szCs w:val="24"/>
                            </w:rPr>
                            <m:t>1.0432</m:t>
                          </m:r>
                        </m:e>
                      </m:mr>
                      <m:mr>
                        <m:e>
                          <m:r>
                            <w:rPr>
                              <w:rFonts w:ascii="Cambria Math" w:eastAsia="Times New Roman" w:hAnsi="Cambria Math" w:cs="Times New Roman"/>
                              <w:sz w:val="24"/>
                              <w:szCs w:val="24"/>
                            </w:rPr>
                            <m:t>2.0822</m:t>
                          </m:r>
                        </m:e>
                      </m:mr>
                      <m:mr>
                        <m:e>
                          <m:r>
                            <w:rPr>
                              <w:rFonts w:ascii="Cambria Math" w:eastAsia="Times New Roman" w:hAnsi="Cambria Math" w:cs="Times New Roman"/>
                              <w:sz w:val="24"/>
                              <w:szCs w:val="24"/>
                            </w:rPr>
                            <m:t>2.0874</m:t>
                          </m:r>
                        </m:e>
                      </m:mr>
                      <m:mr>
                        <m:e>
                          <m:r>
                            <w:rPr>
                              <w:rFonts w:ascii="Cambria Math" w:eastAsia="Times New Roman" w:hAnsi="Cambria Math" w:cs="Times New Roman"/>
                              <w:sz w:val="24"/>
                              <w:szCs w:val="24"/>
                            </w:rPr>
                            <m:t>1.2112</m:t>
                          </m:r>
                        </m:e>
                      </m:mr>
                    </m:m>
                  </m:e>
                </m:d>
              </m:oMath>
            </m:oMathPara>
          </w:p>
        </w:tc>
        <w:tc>
          <w:tcPr>
            <w:tcW w:w="669" w:type="pct"/>
            <w:vAlign w:val="center"/>
          </w:tcPr>
          <w:p w14:paraId="511C30D7" w14:textId="7F2D7945" w:rsidR="007C2323" w:rsidRDefault="007C2323"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1.5505</m:t>
                          </m:r>
                        </m:e>
                      </m:mr>
                      <m:mr>
                        <m:e>
                          <m:r>
                            <w:rPr>
                              <w:rFonts w:ascii="Cambria Math" w:eastAsia="Times New Roman" w:hAnsi="Cambria Math" w:cs="Times New Roman"/>
                              <w:sz w:val="24"/>
                              <w:szCs w:val="24"/>
                            </w:rPr>
                            <m:t>1.5032</m:t>
                          </m:r>
                        </m:e>
                      </m:mr>
                      <m:mr>
                        <m:e>
                          <m:r>
                            <w:rPr>
                              <w:rFonts w:ascii="Cambria Math" w:eastAsia="Times New Roman" w:hAnsi="Cambria Math" w:cs="Times New Roman"/>
                              <w:sz w:val="24"/>
                              <w:szCs w:val="24"/>
                            </w:rPr>
                            <m:t>2.8281</m:t>
                          </m:r>
                        </m:e>
                      </m:mr>
                      <m:mr>
                        <m:e>
                          <m:r>
                            <w:rPr>
                              <w:rFonts w:ascii="Cambria Math" w:eastAsia="Times New Roman" w:hAnsi="Cambria Math" w:cs="Times New Roman"/>
                              <w:sz w:val="24"/>
                              <w:szCs w:val="24"/>
                            </w:rPr>
                            <m:t>2.3726</m:t>
                          </m:r>
                        </m:e>
                      </m:mr>
                      <m:mr>
                        <m:e>
                          <m:r>
                            <w:rPr>
                              <w:rFonts w:ascii="Cambria Math" w:eastAsia="Times New Roman" w:hAnsi="Cambria Math" w:cs="Times New Roman"/>
                              <w:sz w:val="24"/>
                              <w:szCs w:val="24"/>
                            </w:rPr>
                            <m:t>1.3105</m:t>
                          </m:r>
                        </m:e>
                      </m:mr>
                    </m:m>
                  </m:e>
                </m:d>
              </m:oMath>
            </m:oMathPara>
          </w:p>
        </w:tc>
      </w:tr>
      <w:tr w:rsidR="007C2323" w14:paraId="0B2962D5" w14:textId="77777777" w:rsidTr="00CA0CD2">
        <w:tc>
          <w:tcPr>
            <w:tcW w:w="600" w:type="pct"/>
            <w:vMerge/>
            <w:shd w:val="clear" w:color="auto" w:fill="FFF2CC" w:themeFill="accent4" w:themeFillTint="33"/>
          </w:tcPr>
          <w:p w14:paraId="1F6B499C" w14:textId="77777777" w:rsidR="007C2323" w:rsidRDefault="007C2323" w:rsidP="008F20AF">
            <w:pPr>
              <w:spacing w:line="360" w:lineRule="auto"/>
              <w:jc w:val="center"/>
              <w:rPr>
                <w:rFonts w:ascii="Times New Roman" w:eastAsia="Times New Roman" w:hAnsi="Times New Roman" w:cs="Times New Roman"/>
                <w:sz w:val="24"/>
                <w:szCs w:val="24"/>
              </w:rPr>
            </w:pPr>
          </w:p>
        </w:tc>
        <w:tc>
          <w:tcPr>
            <w:tcW w:w="1725" w:type="pct"/>
            <w:vAlign w:val="center"/>
          </w:tcPr>
          <w:p w14:paraId="41D8B85A" w14:textId="55E3CE39"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32252339" w14:textId="1F732E92"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21.99</m:t>
                </m:r>
              </m:oMath>
            </m:oMathPara>
          </w:p>
        </w:tc>
        <w:tc>
          <w:tcPr>
            <w:tcW w:w="669" w:type="pct"/>
            <w:vAlign w:val="center"/>
          </w:tcPr>
          <w:p w14:paraId="55C502F8" w14:textId="2909EDB7"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19.92</m:t>
                </m:r>
              </m:oMath>
            </m:oMathPara>
          </w:p>
        </w:tc>
        <w:tc>
          <w:tcPr>
            <w:tcW w:w="669" w:type="pct"/>
            <w:vAlign w:val="center"/>
          </w:tcPr>
          <w:p w14:paraId="020FC5F4" w14:textId="520B0829"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11.75</m:t>
                </m:r>
              </m:oMath>
            </m:oMathPara>
          </w:p>
        </w:tc>
        <w:tc>
          <w:tcPr>
            <w:tcW w:w="669" w:type="pct"/>
            <w:vAlign w:val="center"/>
          </w:tcPr>
          <w:p w14:paraId="3229DDA9" w14:textId="4A9988DD"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26.27</m:t>
                </m:r>
              </m:oMath>
            </m:oMathPara>
          </w:p>
        </w:tc>
      </w:tr>
    </w:tbl>
    <w:p w14:paraId="66358B0E" w14:textId="6659C368" w:rsidR="0037482C" w:rsidRDefault="0037482C" w:rsidP="0037482C">
      <w:pPr>
        <w:pStyle w:val="Descripcin"/>
        <w:keepNext/>
      </w:pPr>
      <w:bookmarkStart w:id="239" w:name="_Ref210435193"/>
      <w:r>
        <w:lastRenderedPageBreak/>
        <w:t xml:space="preserve">Tabla </w:t>
      </w:r>
      <w:r>
        <w:fldChar w:fldCharType="begin"/>
      </w:r>
      <w:r>
        <w:instrText xml:space="preserve"> SEQ Tabla \* ARABIC </w:instrText>
      </w:r>
      <w:r>
        <w:fldChar w:fldCharType="separate"/>
      </w:r>
      <w:r>
        <w:rPr>
          <w:noProof/>
        </w:rPr>
        <w:t>6</w:t>
      </w:r>
      <w:r>
        <w:fldChar w:fldCharType="end"/>
      </w:r>
      <w:bookmarkEnd w:id="239"/>
      <w:r>
        <w:t>.</w:t>
      </w:r>
      <w:r w:rsidR="00DD0540">
        <w:t xml:space="preserve"> Respuesta ante</w:t>
      </w:r>
      <w:r w:rsidRPr="00677843">
        <w:t xml:space="preserve"> variaciones de velocidad </w:t>
      </w:r>
      <w:r w:rsidR="00DD0540">
        <w:t xml:space="preserve">angular </w:t>
      </w:r>
      <w:r w:rsidRPr="00677843">
        <w:t>mecánica.</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8"/>
      </w:r>
    </w:p>
    <w:tbl>
      <w:tblPr>
        <w:tblStyle w:val="Tablaconcuadrcula"/>
        <w:tblW w:w="5000" w:type="pct"/>
        <w:tblLook w:val="04A0" w:firstRow="1" w:lastRow="0" w:firstColumn="1" w:lastColumn="0" w:noHBand="0" w:noVBand="1"/>
      </w:tblPr>
      <w:tblGrid>
        <w:gridCol w:w="797"/>
        <w:gridCol w:w="2888"/>
        <w:gridCol w:w="1098"/>
        <w:gridCol w:w="1098"/>
        <w:gridCol w:w="1098"/>
        <w:gridCol w:w="1231"/>
      </w:tblGrid>
      <w:tr w:rsidR="007C2323" w:rsidRPr="007C2323" w14:paraId="4DCEB022" w14:textId="77777777" w:rsidTr="00CA0CD2">
        <w:trPr>
          <w:trHeight w:val="594"/>
        </w:trPr>
        <w:tc>
          <w:tcPr>
            <w:tcW w:w="2244" w:type="pct"/>
            <w:gridSpan w:val="2"/>
            <w:vMerge w:val="restart"/>
            <w:shd w:val="clear" w:color="auto" w:fill="FFF2CC" w:themeFill="accent4" w:themeFillTint="33"/>
            <w:vAlign w:val="center"/>
          </w:tcPr>
          <w:p w14:paraId="51FB085E" w14:textId="77777777" w:rsidR="007C2323" w:rsidRPr="00B75CA6" w:rsidRDefault="007C2323" w:rsidP="003C1C5B">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267CE3E7"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418" w:type="pct"/>
            <w:gridSpan w:val="2"/>
            <w:shd w:val="clear" w:color="auto" w:fill="FFF2CC" w:themeFill="accent4" w:themeFillTint="33"/>
            <w:vAlign w:val="center"/>
          </w:tcPr>
          <w:p w14:paraId="203FE205"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7C2323" w:rsidRPr="007C2323" w14:paraId="5473CC64" w14:textId="77777777" w:rsidTr="00CA0CD2">
        <w:trPr>
          <w:trHeight w:val="594"/>
        </w:trPr>
        <w:tc>
          <w:tcPr>
            <w:tcW w:w="2244" w:type="pct"/>
            <w:gridSpan w:val="2"/>
            <w:vMerge/>
            <w:shd w:val="clear" w:color="auto" w:fill="FFF2CC" w:themeFill="accent4" w:themeFillTint="33"/>
          </w:tcPr>
          <w:p w14:paraId="0D47EBC9" w14:textId="77777777" w:rsidR="007C2323" w:rsidRPr="00B75CA6" w:rsidRDefault="007C2323" w:rsidP="003C1C5B">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1B2D32EC"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3007445A"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21D60883"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750" w:type="pct"/>
            <w:shd w:val="clear" w:color="auto" w:fill="FFF2CC" w:themeFill="accent4" w:themeFillTint="33"/>
            <w:vAlign w:val="center"/>
          </w:tcPr>
          <w:p w14:paraId="2B115EEF" w14:textId="77777777" w:rsidR="007C2323" w:rsidRPr="007C2323" w:rsidRDefault="007C2323" w:rsidP="003C1C5B">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B75CA6" w14:paraId="775B44EF" w14:textId="77777777" w:rsidTr="00CA0CD2">
        <w:tc>
          <w:tcPr>
            <w:tcW w:w="519" w:type="pct"/>
            <w:vMerge w:val="restart"/>
            <w:shd w:val="clear" w:color="auto" w:fill="FFF2CC" w:themeFill="accent4" w:themeFillTint="33"/>
            <w:vAlign w:val="center"/>
          </w:tcPr>
          <w:p w14:paraId="797502CC" w14:textId="2D86ADBC" w:rsidR="00B75CA6" w:rsidRPr="00CA0CD2" w:rsidRDefault="00B75CA6" w:rsidP="00B75CA6">
            <w:pPr>
              <w:spacing w:line="360" w:lineRule="auto"/>
              <w:jc w:val="center"/>
              <w:rPr>
                <w:rFonts w:ascii="Times New Roman" w:eastAsia="Times New Roman" w:hAnsi="Times New Roman" w:cs="Times New Roman"/>
                <w:b/>
                <w:bCs/>
                <w:sz w:val="20"/>
                <w:szCs w:val="20"/>
              </w:rPr>
            </w:pPr>
            <m:oMathPara>
              <m:oMath>
                <m:f>
                  <m:fPr>
                    <m:ctrlPr>
                      <w:rPr>
                        <w:rFonts w:ascii="Cambria Math" w:eastAsia="Times New Roman" w:hAnsi="Cambria Math" w:cs="Times New Roman"/>
                        <w:b/>
                        <w:bCs/>
                        <w:i/>
                        <w:sz w:val="20"/>
                        <w:szCs w:val="20"/>
                      </w:rPr>
                    </m:ctrlPr>
                  </m:fPr>
                  <m:num>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num>
                  <m:den>
                    <m:r>
                      <m:rPr>
                        <m:sty m:val="bi"/>
                      </m:rPr>
                      <w:rPr>
                        <w:rFonts w:ascii="Cambria Math" w:eastAsia="Times New Roman" w:hAnsi="Cambria Math" w:cs="Times New Roman"/>
                        <w:sz w:val="20"/>
                        <w:szCs w:val="20"/>
                      </w:rPr>
                      <m:t>2</m:t>
                    </m:r>
                  </m:den>
                </m:f>
              </m:oMath>
            </m:oMathPara>
          </w:p>
        </w:tc>
        <w:tc>
          <w:tcPr>
            <w:tcW w:w="1725" w:type="pct"/>
            <w:vAlign w:val="center"/>
          </w:tcPr>
          <w:p w14:paraId="18F95096" w14:textId="43AD39D4"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2F95435D" w14:textId="4D643DC6" w:rsidR="00B75CA6" w:rsidRPr="00B75CA6" w:rsidRDefault="00B75CA6"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C461B75" w14:textId="2719DC4E"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1.7129</m:t>
                          </m:r>
                        </m:e>
                      </m:mr>
                      <m:mr>
                        <m:e>
                          <m:r>
                            <w:rPr>
                              <w:rFonts w:ascii="Cambria Math" w:eastAsia="Times New Roman" w:hAnsi="Cambria Math" w:cs="Times New Roman"/>
                              <w:sz w:val="24"/>
                              <w:szCs w:val="24"/>
                            </w:rPr>
                            <m:t>1.6990</m:t>
                          </m:r>
                        </m:e>
                      </m:mr>
                      <m:mr>
                        <m:e>
                          <m:r>
                            <w:rPr>
                              <w:rFonts w:ascii="Cambria Math" w:eastAsia="Times New Roman" w:hAnsi="Cambria Math" w:cs="Times New Roman"/>
                              <w:sz w:val="24"/>
                              <w:szCs w:val="24"/>
                            </w:rPr>
                            <m:t>1.7274</m:t>
                          </m:r>
                        </m:e>
                      </m:mr>
                      <m:mr>
                        <m:e>
                          <m:r>
                            <w:rPr>
                              <w:rFonts w:ascii="Cambria Math" w:eastAsia="Times New Roman" w:hAnsi="Cambria Math" w:cs="Times New Roman"/>
                              <w:sz w:val="24"/>
                              <w:szCs w:val="24"/>
                            </w:rPr>
                            <m:t>1.7027</m:t>
                          </m:r>
                        </m:e>
                      </m:mr>
                      <m:mr>
                        <m:e>
                          <m:r>
                            <w:rPr>
                              <w:rFonts w:ascii="Cambria Math" w:eastAsia="Times New Roman" w:hAnsi="Cambria Math" w:cs="Times New Roman"/>
                              <w:sz w:val="24"/>
                              <w:szCs w:val="24"/>
                            </w:rPr>
                            <m:t>1.7252</m:t>
                          </m:r>
                        </m:e>
                      </m:mr>
                      <m:mr>
                        <m:e>
                          <m:r>
                            <w:rPr>
                              <w:rFonts w:ascii="Cambria Math" w:eastAsia="Times New Roman" w:hAnsi="Cambria Math" w:cs="Times New Roman"/>
                              <w:sz w:val="24"/>
                              <w:szCs w:val="24"/>
                            </w:rPr>
                            <m:t>1.7016</m:t>
                          </m:r>
                        </m:e>
                      </m:mr>
                    </m:m>
                  </m:e>
                </m:d>
              </m:oMath>
            </m:oMathPara>
          </w:p>
        </w:tc>
        <w:tc>
          <w:tcPr>
            <w:tcW w:w="669" w:type="pct"/>
            <w:vAlign w:val="center"/>
          </w:tcPr>
          <w:p w14:paraId="789814B8" w14:textId="5FE53DB3"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1.6069</m:t>
                          </m:r>
                        </m:e>
                      </m:mr>
                      <m:mr>
                        <m:e>
                          <m:r>
                            <w:rPr>
                              <w:rFonts w:ascii="Cambria Math" w:eastAsia="Times New Roman" w:hAnsi="Cambria Math" w:cs="Times New Roman"/>
                              <w:sz w:val="24"/>
                              <w:szCs w:val="24"/>
                            </w:rPr>
                            <m:t>1.6094</m:t>
                          </m:r>
                        </m:e>
                      </m:mr>
                      <m:mr>
                        <m:e>
                          <m:r>
                            <w:rPr>
                              <w:rFonts w:ascii="Cambria Math" w:eastAsia="Times New Roman" w:hAnsi="Cambria Math" w:cs="Times New Roman"/>
                              <w:sz w:val="24"/>
                              <w:szCs w:val="24"/>
                            </w:rPr>
                            <m:t>1.6099</m:t>
                          </m:r>
                        </m:e>
                      </m:mr>
                      <m:mr>
                        <m:e>
                          <m:r>
                            <w:rPr>
                              <w:rFonts w:ascii="Cambria Math" w:eastAsia="Times New Roman" w:hAnsi="Cambria Math" w:cs="Times New Roman"/>
                              <w:sz w:val="24"/>
                              <w:szCs w:val="24"/>
                            </w:rPr>
                            <m:t>1.5998</m:t>
                          </m:r>
                        </m:e>
                      </m:mr>
                      <m:mr>
                        <m:e>
                          <m:r>
                            <w:rPr>
                              <w:rFonts w:ascii="Cambria Math" w:eastAsia="Times New Roman" w:hAnsi="Cambria Math" w:cs="Times New Roman"/>
                              <w:sz w:val="24"/>
                              <w:szCs w:val="24"/>
                            </w:rPr>
                            <m:t>1.6093</m:t>
                          </m:r>
                        </m:e>
                      </m:mr>
                      <m:mr>
                        <m:e>
                          <m:r>
                            <w:rPr>
                              <w:rFonts w:ascii="Cambria Math" w:eastAsia="Times New Roman" w:hAnsi="Cambria Math" w:cs="Times New Roman"/>
                              <w:sz w:val="24"/>
                              <w:szCs w:val="24"/>
                            </w:rPr>
                            <m:t>1.5992</m:t>
                          </m:r>
                        </m:e>
                      </m:mr>
                    </m:m>
                  </m:e>
                </m:d>
              </m:oMath>
            </m:oMathPara>
          </w:p>
        </w:tc>
        <w:tc>
          <w:tcPr>
            <w:tcW w:w="669" w:type="pct"/>
            <w:vAlign w:val="center"/>
          </w:tcPr>
          <w:p w14:paraId="7D5FC00A" w14:textId="1FE73F2D"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1.3612</m:t>
                          </m:r>
                        </m:e>
                      </m:mr>
                      <m:mr>
                        <m:e>
                          <m:r>
                            <w:rPr>
                              <w:rFonts w:ascii="Cambria Math" w:eastAsia="Times New Roman" w:hAnsi="Cambria Math" w:cs="Times New Roman"/>
                              <w:sz w:val="24"/>
                              <w:szCs w:val="24"/>
                            </w:rPr>
                            <m:t>1.3612</m:t>
                          </m:r>
                        </m:e>
                      </m:mr>
                      <m:mr>
                        <m:e>
                          <m:r>
                            <w:rPr>
                              <w:rFonts w:ascii="Cambria Math" w:eastAsia="Times New Roman" w:hAnsi="Cambria Math" w:cs="Times New Roman"/>
                              <w:sz w:val="24"/>
                              <w:szCs w:val="24"/>
                            </w:rPr>
                            <m:t>2.7306</m:t>
                          </m:r>
                        </m:e>
                      </m:mr>
                      <m:mr>
                        <m:e>
                          <m:r>
                            <w:rPr>
                              <w:rFonts w:ascii="Cambria Math" w:eastAsia="Times New Roman" w:hAnsi="Cambria Math" w:cs="Times New Roman"/>
                              <w:sz w:val="24"/>
                              <w:szCs w:val="24"/>
                            </w:rPr>
                            <m:t>2.7299</m:t>
                          </m:r>
                        </m:e>
                      </m:mr>
                      <m:mr>
                        <m:e>
                          <m:r>
                            <w:rPr>
                              <w:rFonts w:ascii="Cambria Math" w:eastAsia="Times New Roman" w:hAnsi="Cambria Math" w:cs="Times New Roman"/>
                              <w:sz w:val="24"/>
                              <w:szCs w:val="24"/>
                            </w:rPr>
                            <m:t>1.5814</m:t>
                          </m:r>
                        </m:e>
                      </m:mr>
                    </m:m>
                  </m:e>
                </m:d>
              </m:oMath>
            </m:oMathPara>
          </w:p>
        </w:tc>
        <w:tc>
          <w:tcPr>
            <w:tcW w:w="750" w:type="pct"/>
            <w:vAlign w:val="center"/>
          </w:tcPr>
          <w:p w14:paraId="5D5740BC" w14:textId="1730EACD"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1.9425</m:t>
                          </m:r>
                        </m:e>
                      </m:mr>
                      <m:mr>
                        <m:e>
                          <m:r>
                            <w:rPr>
                              <w:rFonts w:ascii="Cambria Math" w:eastAsia="Times New Roman" w:hAnsi="Cambria Math" w:cs="Times New Roman"/>
                              <w:sz w:val="24"/>
                              <w:szCs w:val="24"/>
                            </w:rPr>
                            <m:t>1.9239</m:t>
                          </m:r>
                        </m:e>
                      </m:mr>
                      <m:mr>
                        <m:e>
                          <m:r>
                            <w:rPr>
                              <w:rFonts w:ascii="Cambria Math" w:eastAsia="Times New Roman" w:hAnsi="Cambria Math" w:cs="Times New Roman"/>
                              <w:sz w:val="24"/>
                              <w:szCs w:val="24"/>
                            </w:rPr>
                            <m:t>3.7335</m:t>
                          </m:r>
                        </m:e>
                      </m:mr>
                      <m:mr>
                        <m:e>
                          <m:r>
                            <w:rPr>
                              <w:rFonts w:ascii="Cambria Math" w:eastAsia="Times New Roman" w:hAnsi="Cambria Math" w:cs="Times New Roman"/>
                              <w:sz w:val="24"/>
                              <w:szCs w:val="24"/>
                            </w:rPr>
                            <m:t>3.1009</m:t>
                          </m:r>
                        </m:e>
                      </m:mr>
                      <m:mr>
                        <m:e>
                          <m:r>
                            <w:rPr>
                              <w:rFonts w:ascii="Cambria Math" w:eastAsia="Times New Roman" w:hAnsi="Cambria Math" w:cs="Times New Roman"/>
                              <w:sz w:val="24"/>
                              <w:szCs w:val="24"/>
                            </w:rPr>
                            <m:t>1.6918</m:t>
                          </m:r>
                        </m:e>
                      </m:mr>
                    </m:m>
                  </m:e>
                </m:d>
              </m:oMath>
            </m:oMathPara>
          </w:p>
        </w:tc>
      </w:tr>
      <w:tr w:rsidR="00B75CA6" w14:paraId="5B637265" w14:textId="77777777" w:rsidTr="00CA0CD2">
        <w:tc>
          <w:tcPr>
            <w:tcW w:w="519" w:type="pct"/>
            <w:vMerge/>
            <w:shd w:val="clear" w:color="auto" w:fill="FFF2CC" w:themeFill="accent4" w:themeFillTint="33"/>
            <w:vAlign w:val="center"/>
          </w:tcPr>
          <w:p w14:paraId="03708076" w14:textId="77777777" w:rsidR="00B75CA6" w:rsidRPr="00CA0CD2" w:rsidRDefault="00B75CA6" w:rsidP="00B75CA6">
            <w:pPr>
              <w:spacing w:line="360" w:lineRule="auto"/>
              <w:jc w:val="center"/>
              <w:rPr>
                <w:rFonts w:ascii="Times New Roman" w:eastAsia="Times New Roman" w:hAnsi="Times New Roman" w:cs="Times New Roman"/>
                <w:b/>
                <w:bCs/>
                <w:sz w:val="20"/>
                <w:szCs w:val="20"/>
              </w:rPr>
            </w:pPr>
          </w:p>
        </w:tc>
        <w:tc>
          <w:tcPr>
            <w:tcW w:w="1725" w:type="pct"/>
            <w:vAlign w:val="center"/>
          </w:tcPr>
          <w:p w14:paraId="0DFCD742"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37DAAEC8" w14:textId="56027DEE"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70.99</m:t>
                </m:r>
              </m:oMath>
            </m:oMathPara>
          </w:p>
        </w:tc>
        <w:tc>
          <w:tcPr>
            <w:tcW w:w="669" w:type="pct"/>
            <w:vAlign w:val="center"/>
          </w:tcPr>
          <w:p w14:paraId="5B700426" w14:textId="4FC9FD70"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67.54</m:t>
                </m:r>
              </m:oMath>
            </m:oMathPara>
          </w:p>
        </w:tc>
        <w:tc>
          <w:tcPr>
            <w:tcW w:w="669" w:type="pct"/>
            <w:vAlign w:val="center"/>
          </w:tcPr>
          <w:p w14:paraId="735C094F" w14:textId="6500B850"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70.79</m:t>
                </m:r>
              </m:oMath>
            </m:oMathPara>
          </w:p>
        </w:tc>
        <w:tc>
          <w:tcPr>
            <w:tcW w:w="750" w:type="pct"/>
            <w:vAlign w:val="center"/>
          </w:tcPr>
          <w:p w14:paraId="2CDDFDEF" w14:textId="45696BA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70.48</m:t>
                </m:r>
              </m:oMath>
            </m:oMathPara>
          </w:p>
        </w:tc>
      </w:tr>
      <w:tr w:rsidR="00B75CA6" w14:paraId="173D841B" w14:textId="77777777" w:rsidTr="00CA0CD2">
        <w:tc>
          <w:tcPr>
            <w:tcW w:w="519" w:type="pct"/>
            <w:vMerge w:val="restart"/>
            <w:shd w:val="clear" w:color="auto" w:fill="FFF2CC" w:themeFill="accent4" w:themeFillTint="33"/>
            <w:vAlign w:val="center"/>
          </w:tcPr>
          <w:p w14:paraId="11286BDB" w14:textId="1D9EB875" w:rsidR="00B75CA6" w:rsidRPr="00CA0CD2" w:rsidRDefault="00B75CA6" w:rsidP="00B75CA6">
            <w:pPr>
              <w:spacing w:line="360" w:lineRule="auto"/>
              <w:jc w:val="center"/>
              <w:rPr>
                <w:rFonts w:ascii="Times New Roman" w:eastAsia="Times New Roman" w:hAnsi="Times New Roman" w:cs="Times New Roman"/>
                <w:b/>
                <w:bCs/>
                <w:sz w:val="20"/>
                <w:szCs w:val="20"/>
              </w:rPr>
            </w:pPr>
            <m:oMathPara>
              <m:oMath>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r>
                  <m:rPr>
                    <m:sty m:val="bi"/>
                  </m:rPr>
                  <w:rPr>
                    <w:rFonts w:ascii="Cambria Math" w:eastAsia="Times New Roman" w:hAnsi="Cambria Math" w:cs="Times New Roman"/>
                    <w:sz w:val="20"/>
                    <w:szCs w:val="20"/>
                  </w:rPr>
                  <m:t>⋅2</m:t>
                </m:r>
              </m:oMath>
            </m:oMathPara>
          </w:p>
        </w:tc>
        <w:tc>
          <w:tcPr>
            <w:tcW w:w="1725" w:type="pct"/>
            <w:vAlign w:val="center"/>
          </w:tcPr>
          <w:p w14:paraId="56BE57E5" w14:textId="6EA24AEE"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5F3ED3E4" w14:textId="337885D8" w:rsidR="00B75CA6" w:rsidRPr="00B75CA6" w:rsidRDefault="00B75CA6"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853BAA8" w14:textId="4A95FB49"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1.6549</m:t>
                          </m:r>
                        </m:e>
                      </m:mr>
                      <m:mr>
                        <m:e>
                          <m:r>
                            <w:rPr>
                              <w:rFonts w:ascii="Cambria Math" w:eastAsia="Times New Roman" w:hAnsi="Cambria Math" w:cs="Times New Roman"/>
                              <w:sz w:val="24"/>
                              <w:szCs w:val="24"/>
                            </w:rPr>
                            <m:t>1.6716</m:t>
                          </m:r>
                        </m:e>
                      </m:mr>
                      <m:mr>
                        <m:e>
                          <m:r>
                            <w:rPr>
                              <w:rFonts w:ascii="Cambria Math" w:eastAsia="Times New Roman" w:hAnsi="Cambria Math" w:cs="Times New Roman"/>
                              <w:sz w:val="24"/>
                              <w:szCs w:val="24"/>
                            </w:rPr>
                            <m:t>1.6725</m:t>
                          </m:r>
                        </m:e>
                      </m:mr>
                      <m:mr>
                        <m:e>
                          <m:r>
                            <w:rPr>
                              <w:rFonts w:ascii="Cambria Math" w:eastAsia="Times New Roman" w:hAnsi="Cambria Math" w:cs="Times New Roman"/>
                              <w:sz w:val="24"/>
                              <w:szCs w:val="24"/>
                            </w:rPr>
                            <m:t>1.6676</m:t>
                          </m:r>
                        </m:e>
                      </m:mr>
                      <m:mr>
                        <m:e>
                          <m:r>
                            <w:rPr>
                              <w:rFonts w:ascii="Cambria Math" w:eastAsia="Times New Roman" w:hAnsi="Cambria Math" w:cs="Times New Roman"/>
                              <w:sz w:val="24"/>
                              <w:szCs w:val="24"/>
                            </w:rPr>
                            <m:t>1.6555</m:t>
                          </m:r>
                        </m:e>
                      </m:mr>
                      <m:mr>
                        <m:e>
                          <m:r>
                            <w:rPr>
                              <w:rFonts w:ascii="Cambria Math" w:eastAsia="Times New Roman" w:hAnsi="Cambria Math" w:cs="Times New Roman"/>
                              <w:sz w:val="24"/>
                              <w:szCs w:val="24"/>
                            </w:rPr>
                            <m:t>1.6607</m:t>
                          </m:r>
                        </m:e>
                      </m:mr>
                    </m:m>
                  </m:e>
                </m:d>
              </m:oMath>
            </m:oMathPara>
          </w:p>
        </w:tc>
        <w:tc>
          <w:tcPr>
            <w:tcW w:w="669" w:type="pct"/>
            <w:vAlign w:val="center"/>
          </w:tcPr>
          <w:p w14:paraId="0F2C76EE" w14:textId="163AA830"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1.5698</m:t>
                          </m:r>
                        </m:e>
                      </m:mr>
                      <m:mr>
                        <m:e>
                          <m:r>
                            <w:rPr>
                              <w:rFonts w:ascii="Cambria Math" w:eastAsia="Times New Roman" w:hAnsi="Cambria Math" w:cs="Times New Roman"/>
                              <w:sz w:val="24"/>
                              <w:szCs w:val="24"/>
                            </w:rPr>
                            <m:t>1.5785</m:t>
                          </m:r>
                        </m:e>
                      </m:mr>
                      <m:mr>
                        <m:e>
                          <m:r>
                            <w:rPr>
                              <w:rFonts w:ascii="Cambria Math" w:eastAsia="Times New Roman" w:hAnsi="Cambria Math" w:cs="Times New Roman"/>
                              <w:sz w:val="24"/>
                              <w:szCs w:val="24"/>
                            </w:rPr>
                            <m:t>1.5808</m:t>
                          </m:r>
                        </m:e>
                      </m:mr>
                      <m:mr>
                        <m:e>
                          <m:r>
                            <w:rPr>
                              <w:rFonts w:ascii="Cambria Math" w:eastAsia="Times New Roman" w:hAnsi="Cambria Math" w:cs="Times New Roman"/>
                              <w:sz w:val="24"/>
                              <w:szCs w:val="24"/>
                            </w:rPr>
                            <m:t>1.5809</m:t>
                          </m:r>
                        </m:e>
                      </m:mr>
                      <m:mr>
                        <m:e>
                          <m:r>
                            <w:rPr>
                              <w:rFonts w:ascii="Cambria Math" w:eastAsia="Times New Roman" w:hAnsi="Cambria Math" w:cs="Times New Roman"/>
                              <w:sz w:val="24"/>
                              <w:szCs w:val="24"/>
                            </w:rPr>
                            <m:t>1.5782</m:t>
                          </m:r>
                        </m:e>
                      </m:mr>
                      <m:mr>
                        <m:e>
                          <m:r>
                            <w:rPr>
                              <w:rFonts w:ascii="Cambria Math" w:eastAsia="Times New Roman" w:hAnsi="Cambria Math" w:cs="Times New Roman"/>
                              <w:sz w:val="24"/>
                              <w:szCs w:val="24"/>
                            </w:rPr>
                            <m:t>1.5764</m:t>
                          </m:r>
                        </m:e>
                      </m:mr>
                    </m:m>
                  </m:e>
                </m:d>
              </m:oMath>
            </m:oMathPara>
          </w:p>
        </w:tc>
        <w:tc>
          <w:tcPr>
            <w:tcW w:w="669" w:type="pct"/>
            <w:vAlign w:val="center"/>
          </w:tcPr>
          <w:p w14:paraId="37DB4F45" w14:textId="344219EE"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1.3080</m:t>
                          </m:r>
                        </m:e>
                      </m:mr>
                      <m:mr>
                        <m:e>
                          <m:r>
                            <w:rPr>
                              <w:rFonts w:ascii="Cambria Math" w:eastAsia="Times New Roman" w:hAnsi="Cambria Math" w:cs="Times New Roman"/>
                              <w:sz w:val="24"/>
                              <w:szCs w:val="24"/>
                            </w:rPr>
                            <m:t>1.3080</m:t>
                          </m:r>
                        </m:e>
                      </m:mr>
                      <m:mr>
                        <m:e>
                          <m:r>
                            <w:rPr>
                              <w:rFonts w:ascii="Cambria Math" w:eastAsia="Times New Roman" w:hAnsi="Cambria Math" w:cs="Times New Roman"/>
                              <w:sz w:val="24"/>
                              <w:szCs w:val="24"/>
                            </w:rPr>
                            <m:t>2.6234</m:t>
                          </m:r>
                        </m:e>
                      </m:mr>
                      <m:mr>
                        <m:e>
                          <m:r>
                            <w:rPr>
                              <w:rFonts w:ascii="Cambria Math" w:eastAsia="Times New Roman" w:hAnsi="Cambria Math" w:cs="Times New Roman"/>
                              <w:sz w:val="24"/>
                              <w:szCs w:val="24"/>
                            </w:rPr>
                            <m:t>2.6211</m:t>
                          </m:r>
                        </m:e>
                      </m:mr>
                      <m:mr>
                        <m:e>
                          <m:r>
                            <w:rPr>
                              <w:rFonts w:ascii="Cambria Math" w:eastAsia="Times New Roman" w:hAnsi="Cambria Math" w:cs="Times New Roman"/>
                              <w:sz w:val="24"/>
                              <w:szCs w:val="24"/>
                            </w:rPr>
                            <m:t>1.5231</m:t>
                          </m:r>
                        </m:e>
                      </m:mr>
                    </m:m>
                  </m:e>
                </m:d>
              </m:oMath>
            </m:oMathPara>
          </w:p>
        </w:tc>
        <w:tc>
          <w:tcPr>
            <w:tcW w:w="750" w:type="pct"/>
            <w:vAlign w:val="center"/>
          </w:tcPr>
          <w:p w14:paraId="737CD67E" w14:textId="6FE49ED1"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1.9039</m:t>
                          </m:r>
                        </m:e>
                      </m:mr>
                      <m:mr>
                        <m:e>
                          <m:r>
                            <w:rPr>
                              <w:rFonts w:ascii="Cambria Math" w:eastAsia="Times New Roman" w:hAnsi="Cambria Math" w:cs="Times New Roman"/>
                              <w:sz w:val="24"/>
                              <w:szCs w:val="24"/>
                            </w:rPr>
                            <m:t>1.8482</m:t>
                          </m:r>
                        </m:e>
                      </m:mr>
                      <m:mr>
                        <m:e>
                          <m:r>
                            <w:rPr>
                              <w:rFonts w:ascii="Cambria Math" w:eastAsia="Times New Roman" w:hAnsi="Cambria Math" w:cs="Times New Roman"/>
                              <w:sz w:val="24"/>
                              <w:szCs w:val="24"/>
                            </w:rPr>
                            <m:t>3.6216</m:t>
                          </m:r>
                        </m:e>
                      </m:mr>
                      <m:mr>
                        <m:e>
                          <m:r>
                            <w:rPr>
                              <w:rFonts w:ascii="Cambria Math" w:eastAsia="Times New Roman" w:hAnsi="Cambria Math" w:cs="Times New Roman"/>
                              <w:sz w:val="24"/>
                              <w:szCs w:val="24"/>
                            </w:rPr>
                            <m:t>3.0038</m:t>
                          </m:r>
                        </m:e>
                      </m:mr>
                      <m:mr>
                        <m:e>
                          <m:r>
                            <w:rPr>
                              <w:rFonts w:ascii="Cambria Math" w:eastAsia="Times New Roman" w:hAnsi="Cambria Math" w:cs="Times New Roman"/>
                              <w:sz w:val="24"/>
                              <w:szCs w:val="24"/>
                            </w:rPr>
                            <m:t>1.6478</m:t>
                          </m:r>
                        </m:e>
                      </m:mr>
                    </m:m>
                  </m:e>
                </m:d>
              </m:oMath>
            </m:oMathPara>
          </w:p>
        </w:tc>
      </w:tr>
      <w:tr w:rsidR="00B75CA6" w14:paraId="35A9EBAD" w14:textId="77777777" w:rsidTr="00CA0CD2">
        <w:tc>
          <w:tcPr>
            <w:tcW w:w="519" w:type="pct"/>
            <w:vMerge/>
            <w:shd w:val="clear" w:color="auto" w:fill="FFF2CC" w:themeFill="accent4" w:themeFillTint="33"/>
            <w:vAlign w:val="center"/>
          </w:tcPr>
          <w:p w14:paraId="2E01BBAD" w14:textId="77777777" w:rsidR="00B75CA6" w:rsidRPr="00CA0CD2" w:rsidRDefault="00B75CA6" w:rsidP="00B75CA6">
            <w:pPr>
              <w:spacing w:line="360" w:lineRule="auto"/>
              <w:jc w:val="center"/>
              <w:rPr>
                <w:rFonts w:ascii="Times New Roman" w:eastAsia="Times New Roman" w:hAnsi="Times New Roman" w:cs="Times New Roman"/>
                <w:sz w:val="20"/>
                <w:szCs w:val="20"/>
              </w:rPr>
            </w:pPr>
          </w:p>
        </w:tc>
        <w:tc>
          <w:tcPr>
            <w:tcW w:w="1725" w:type="pct"/>
            <w:vAlign w:val="center"/>
          </w:tcPr>
          <w:p w14:paraId="1389BAB6"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25CC89F2" w14:textId="0ECC11CC"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17.44</m:t>
                </m:r>
              </m:oMath>
            </m:oMathPara>
          </w:p>
        </w:tc>
        <w:tc>
          <w:tcPr>
            <w:tcW w:w="669" w:type="pct"/>
            <w:vAlign w:val="center"/>
          </w:tcPr>
          <w:p w14:paraId="32D4DABD" w14:textId="5C4A1161"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14.80</m:t>
                </m:r>
              </m:oMath>
            </m:oMathPara>
          </w:p>
        </w:tc>
        <w:tc>
          <w:tcPr>
            <w:tcW w:w="669" w:type="pct"/>
            <w:vAlign w:val="center"/>
          </w:tcPr>
          <w:p w14:paraId="2AD845A0" w14:textId="587D4008"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13.92</m:t>
                </m:r>
              </m:oMath>
            </m:oMathPara>
          </w:p>
        </w:tc>
        <w:tc>
          <w:tcPr>
            <w:tcW w:w="750" w:type="pct"/>
            <w:vAlign w:val="center"/>
          </w:tcPr>
          <w:p w14:paraId="45F3D11C" w14:textId="38FEDD6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25.77</m:t>
                </m:r>
              </m:oMath>
            </m:oMathPara>
          </w:p>
        </w:tc>
      </w:tr>
      <w:tr w:rsidR="00B75CA6" w14:paraId="0A716B63" w14:textId="77777777" w:rsidTr="00CA0CD2">
        <w:tc>
          <w:tcPr>
            <w:tcW w:w="519" w:type="pct"/>
            <w:vMerge w:val="restart"/>
            <w:shd w:val="clear" w:color="auto" w:fill="FFF2CC" w:themeFill="accent4" w:themeFillTint="33"/>
            <w:vAlign w:val="center"/>
          </w:tcPr>
          <w:p w14:paraId="1E0CD0E9" w14:textId="0003DB77" w:rsidR="00B75CA6" w:rsidRPr="00CA0CD2" w:rsidRDefault="00B75CA6" w:rsidP="00B75CA6">
            <w:pPr>
              <w:spacing w:line="360" w:lineRule="auto"/>
              <w:jc w:val="center"/>
              <w:rPr>
                <w:rFonts w:ascii="Times New Roman" w:eastAsia="Times New Roman" w:hAnsi="Times New Roman" w:cs="Times New Roman"/>
                <w:b/>
                <w:bCs/>
                <w:sz w:val="20"/>
                <w:szCs w:val="20"/>
              </w:rPr>
            </w:pPr>
            <m:oMathPara>
              <m:oMath>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r>
                  <m:rPr>
                    <m:sty m:val="bi"/>
                  </m:rPr>
                  <w:rPr>
                    <w:rFonts w:ascii="Cambria Math" w:eastAsia="Times New Roman" w:hAnsi="Cambria Math" w:cs="Times New Roman"/>
                    <w:sz w:val="20"/>
                    <w:szCs w:val="20"/>
                  </w:rPr>
                  <m:t>⋅4</m:t>
                </m:r>
              </m:oMath>
            </m:oMathPara>
          </w:p>
        </w:tc>
        <w:tc>
          <w:tcPr>
            <w:tcW w:w="1725" w:type="pct"/>
            <w:vAlign w:val="center"/>
          </w:tcPr>
          <w:p w14:paraId="6CB73ED4" w14:textId="6DAE835C"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CF23018" w14:textId="36AFB9C3" w:rsidR="00B75CA6" w:rsidRPr="00B75CA6" w:rsidRDefault="00B75CA6"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22BE3E9" w14:textId="76C90829"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1.4235</m:t>
                          </m:r>
                        </m:e>
                      </m:mr>
                      <m:mr>
                        <m:e>
                          <m:r>
                            <w:rPr>
                              <w:rFonts w:ascii="Cambria Math" w:eastAsia="Times New Roman" w:hAnsi="Cambria Math" w:cs="Times New Roman"/>
                              <w:sz w:val="24"/>
                              <w:szCs w:val="24"/>
                            </w:rPr>
                            <m:t>1.5143</m:t>
                          </m:r>
                        </m:e>
                      </m:mr>
                      <m:mr>
                        <m:e>
                          <m:r>
                            <w:rPr>
                              <w:rFonts w:ascii="Cambria Math" w:eastAsia="Times New Roman" w:hAnsi="Cambria Math" w:cs="Times New Roman"/>
                              <w:sz w:val="24"/>
                              <w:szCs w:val="24"/>
                            </w:rPr>
                            <m:t>1.4589</m:t>
                          </m:r>
                        </m:e>
                      </m:mr>
                      <m:mr>
                        <m:e>
                          <m:r>
                            <w:rPr>
                              <w:rFonts w:ascii="Cambria Math" w:eastAsia="Times New Roman" w:hAnsi="Cambria Math" w:cs="Times New Roman"/>
                              <w:sz w:val="24"/>
                              <w:szCs w:val="24"/>
                            </w:rPr>
                            <m:t>1.4161</m:t>
                          </m:r>
                        </m:e>
                      </m:mr>
                      <m:mr>
                        <m:e>
                          <m:r>
                            <w:rPr>
                              <w:rFonts w:ascii="Cambria Math" w:eastAsia="Times New Roman" w:hAnsi="Cambria Math" w:cs="Times New Roman"/>
                              <w:sz w:val="24"/>
                              <w:szCs w:val="24"/>
                            </w:rPr>
                            <m:t>1.4602</m:t>
                          </m:r>
                        </m:e>
                      </m:mr>
                      <m:mr>
                        <m:e>
                          <m:r>
                            <w:rPr>
                              <w:rFonts w:ascii="Cambria Math" w:eastAsia="Times New Roman" w:hAnsi="Cambria Math" w:cs="Times New Roman"/>
                              <w:sz w:val="24"/>
                              <w:szCs w:val="24"/>
                            </w:rPr>
                            <m:t>1.4229</m:t>
                          </m:r>
                        </m:e>
                      </m:mr>
                    </m:m>
                  </m:e>
                </m:d>
              </m:oMath>
            </m:oMathPara>
          </w:p>
        </w:tc>
        <w:tc>
          <w:tcPr>
            <w:tcW w:w="669" w:type="pct"/>
            <w:vAlign w:val="center"/>
          </w:tcPr>
          <w:p w14:paraId="68D3174B" w14:textId="4436DA2A"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1.4365</m:t>
                          </m:r>
                        </m:e>
                      </m:mr>
                      <m:mr>
                        <m:e>
                          <m:r>
                            <w:rPr>
                              <w:rFonts w:ascii="Cambria Math" w:eastAsia="Times New Roman" w:hAnsi="Cambria Math" w:cs="Times New Roman"/>
                              <w:sz w:val="24"/>
                              <w:szCs w:val="24"/>
                            </w:rPr>
                            <m:t>1.4155</m:t>
                          </m:r>
                        </m:e>
                      </m:mr>
                      <m:mr>
                        <m:e>
                          <m:r>
                            <w:rPr>
                              <w:rFonts w:ascii="Cambria Math" w:eastAsia="Times New Roman" w:hAnsi="Cambria Math" w:cs="Times New Roman"/>
                              <w:sz w:val="24"/>
                              <w:szCs w:val="24"/>
                            </w:rPr>
                            <m:t>1.4597</m:t>
                          </m:r>
                        </m:e>
                      </m:mr>
                      <m:mr>
                        <m:e>
                          <m:r>
                            <w:rPr>
                              <w:rFonts w:ascii="Cambria Math" w:eastAsia="Times New Roman" w:hAnsi="Cambria Math" w:cs="Times New Roman"/>
                              <w:sz w:val="24"/>
                              <w:szCs w:val="24"/>
                            </w:rPr>
                            <m:t>1.4163</m:t>
                          </m:r>
                        </m:e>
                      </m:mr>
                      <m:mr>
                        <m:e>
                          <m:r>
                            <w:rPr>
                              <w:rFonts w:ascii="Cambria Math" w:eastAsia="Times New Roman" w:hAnsi="Cambria Math" w:cs="Times New Roman"/>
                              <w:sz w:val="24"/>
                              <w:szCs w:val="24"/>
                            </w:rPr>
                            <m:t>1.4278</m:t>
                          </m:r>
                        </m:e>
                      </m:mr>
                      <m:mr>
                        <m:e>
                          <m:r>
                            <w:rPr>
                              <w:rFonts w:ascii="Cambria Math" w:eastAsia="Times New Roman" w:hAnsi="Cambria Math" w:cs="Times New Roman"/>
                              <w:sz w:val="24"/>
                              <w:szCs w:val="24"/>
                            </w:rPr>
                            <m:t>1.4382</m:t>
                          </m:r>
                        </m:e>
                      </m:mr>
                    </m:m>
                  </m:e>
                </m:d>
              </m:oMath>
            </m:oMathPara>
          </w:p>
        </w:tc>
        <w:tc>
          <w:tcPr>
            <w:tcW w:w="669" w:type="pct"/>
            <w:vAlign w:val="center"/>
          </w:tcPr>
          <w:p w14:paraId="05317430" w14:textId="29B1B5F7"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6.1652</m:t>
                          </m:r>
                        </m:e>
                      </m:mr>
                      <m:mr>
                        <m:e>
                          <m:r>
                            <w:rPr>
                              <w:rFonts w:ascii="Cambria Math" w:eastAsia="Times New Roman" w:hAnsi="Cambria Math" w:cs="Times New Roman"/>
                              <w:sz w:val="24"/>
                              <w:szCs w:val="24"/>
                            </w:rPr>
                            <m:t>6.1652</m:t>
                          </m:r>
                        </m:e>
                      </m:mr>
                      <m:mr>
                        <m:e>
                          <m:r>
                            <w:rPr>
                              <w:rFonts w:ascii="Cambria Math" w:eastAsia="Times New Roman" w:hAnsi="Cambria Math" w:cs="Times New Roman"/>
                              <w:sz w:val="24"/>
                              <w:szCs w:val="24"/>
                            </w:rPr>
                            <m:t>5.7213</m:t>
                          </m:r>
                        </m:e>
                      </m:mr>
                      <m:mr>
                        <m:e>
                          <m:r>
                            <w:rPr>
                              <w:rFonts w:ascii="Cambria Math" w:eastAsia="Times New Roman" w:hAnsi="Cambria Math" w:cs="Times New Roman"/>
                              <w:sz w:val="24"/>
                              <w:szCs w:val="24"/>
                            </w:rPr>
                            <m:t>5.4596</m:t>
                          </m:r>
                        </m:e>
                      </m:mr>
                      <m:mr>
                        <m:e>
                          <m:r>
                            <w:rPr>
                              <w:rFonts w:ascii="Cambria Math" w:eastAsia="Times New Roman" w:hAnsi="Cambria Math" w:cs="Times New Roman"/>
                              <w:sz w:val="24"/>
                              <w:szCs w:val="24"/>
                            </w:rPr>
                            <m:t>4.1393</m:t>
                          </m:r>
                        </m:e>
                      </m:mr>
                    </m:m>
                  </m:e>
                </m:d>
              </m:oMath>
            </m:oMathPara>
          </w:p>
        </w:tc>
        <w:tc>
          <w:tcPr>
            <w:tcW w:w="750" w:type="pct"/>
            <w:vAlign w:val="center"/>
          </w:tcPr>
          <w:p w14:paraId="55431B0B" w14:textId="79DE4DD8" w:rsidR="00B75CA6" w:rsidRDefault="00B75CA6"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11.5222</m:t>
                          </m:r>
                        </m:e>
                      </m:mr>
                      <m:mr>
                        <m:e>
                          <m:r>
                            <w:rPr>
                              <w:rFonts w:ascii="Cambria Math" w:eastAsia="Times New Roman" w:hAnsi="Cambria Math" w:cs="Times New Roman"/>
                              <w:sz w:val="24"/>
                              <w:szCs w:val="24"/>
                            </w:rPr>
                            <m:t>12.7946</m:t>
                          </m:r>
                        </m:e>
                      </m:mr>
                      <m:mr>
                        <m:e>
                          <m:r>
                            <w:rPr>
                              <w:rFonts w:ascii="Cambria Math" w:eastAsia="Times New Roman" w:hAnsi="Cambria Math" w:cs="Times New Roman"/>
                              <w:sz w:val="24"/>
                              <w:szCs w:val="24"/>
                            </w:rPr>
                            <m:t>7.3873</m:t>
                          </m:r>
                        </m:e>
                      </m:mr>
                      <m:mr>
                        <m:e>
                          <m:r>
                            <w:rPr>
                              <w:rFonts w:ascii="Cambria Math" w:eastAsia="Times New Roman" w:hAnsi="Cambria Math" w:cs="Times New Roman"/>
                              <w:sz w:val="24"/>
                              <w:szCs w:val="24"/>
                            </w:rPr>
                            <m:t>6.1535</m:t>
                          </m:r>
                        </m:e>
                      </m:mr>
                      <m:mr>
                        <m:e>
                          <m:r>
                            <w:rPr>
                              <w:rFonts w:ascii="Cambria Math" w:eastAsia="Times New Roman" w:hAnsi="Cambria Math" w:cs="Times New Roman"/>
                              <w:sz w:val="24"/>
                              <w:szCs w:val="24"/>
                            </w:rPr>
                            <m:t>11.3280</m:t>
                          </m:r>
                        </m:e>
                      </m:mr>
                    </m:m>
                  </m:e>
                </m:d>
              </m:oMath>
            </m:oMathPara>
          </w:p>
        </w:tc>
      </w:tr>
      <w:tr w:rsidR="00B75CA6" w14:paraId="13E6EA89" w14:textId="77777777" w:rsidTr="00CA0CD2">
        <w:tc>
          <w:tcPr>
            <w:tcW w:w="519" w:type="pct"/>
            <w:vMerge/>
            <w:shd w:val="clear" w:color="auto" w:fill="FFF2CC" w:themeFill="accent4" w:themeFillTint="33"/>
            <w:vAlign w:val="center"/>
          </w:tcPr>
          <w:p w14:paraId="3C316824" w14:textId="77777777" w:rsidR="00B75CA6" w:rsidRDefault="00B75CA6" w:rsidP="00B75CA6">
            <w:pPr>
              <w:spacing w:line="360" w:lineRule="auto"/>
              <w:jc w:val="center"/>
              <w:rPr>
                <w:rFonts w:ascii="Times New Roman" w:eastAsia="Times New Roman" w:hAnsi="Times New Roman" w:cs="Times New Roman"/>
                <w:sz w:val="24"/>
                <w:szCs w:val="24"/>
              </w:rPr>
            </w:pPr>
          </w:p>
        </w:tc>
        <w:tc>
          <w:tcPr>
            <w:tcW w:w="1725" w:type="pct"/>
            <w:vAlign w:val="center"/>
          </w:tcPr>
          <w:p w14:paraId="4E75093D"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7AF05308" w14:textId="78C26A2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42.78</m:t>
                </m:r>
              </m:oMath>
            </m:oMathPara>
          </w:p>
        </w:tc>
        <w:tc>
          <w:tcPr>
            <w:tcW w:w="669" w:type="pct"/>
            <w:vAlign w:val="center"/>
          </w:tcPr>
          <w:p w14:paraId="70AE4CFE" w14:textId="4C66AA0B"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26.89</m:t>
                </m:r>
              </m:oMath>
            </m:oMathPara>
          </w:p>
        </w:tc>
        <w:tc>
          <w:tcPr>
            <w:tcW w:w="669" w:type="pct"/>
            <w:vAlign w:val="center"/>
          </w:tcPr>
          <w:p w14:paraId="69CCAC79" w14:textId="35A7920F"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40.98</m:t>
                </m:r>
              </m:oMath>
            </m:oMathPara>
          </w:p>
        </w:tc>
        <w:tc>
          <w:tcPr>
            <w:tcW w:w="750" w:type="pct"/>
            <w:vAlign w:val="center"/>
          </w:tcPr>
          <w:p w14:paraId="6C019611" w14:textId="73047B4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57.09</m:t>
                </m:r>
              </m:oMath>
            </m:oMathPara>
          </w:p>
        </w:tc>
      </w:tr>
    </w:tbl>
    <w:p w14:paraId="7398BDF3"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6C4A2946"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4B87205C"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5A7712F0"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1A969633"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541D9BD4"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50F258AF" w14:textId="08ECB8F5"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40" w:name="_heading=h.3cqmetx" w:colFirst="0" w:colLast="0"/>
      <w:bookmarkEnd w:id="240"/>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241" w:name="_heading=h.1rvwp1q" w:colFirst="0" w:colLast="0"/>
      <w:bookmarkEnd w:id="241"/>
      <w:r>
        <w:rPr>
          <w:b/>
          <w:color w:val="000000"/>
          <w:sz w:val="28"/>
          <w:szCs w:val="28"/>
        </w:rPr>
        <w:lastRenderedPageBreak/>
        <w:t>BIBLIOGRAFÍA</w:t>
      </w:r>
    </w:p>
    <w:p w14:paraId="150AB059" w14:textId="3601775F" w:rsidR="007274DD" w:rsidRPr="00355152" w:rsidRDefault="008D7657">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0B0F1D40" w14:textId="5B886CB1" w:rsidR="003367BD" w:rsidRDefault="003367BD">
      <w:pPr>
        <w:rPr>
          <w:rFonts w:ascii="Times New Roman" w:eastAsia="Times New Roman" w:hAnsi="Times New Roman" w:cs="Times New Roman"/>
          <w:color w:val="000000"/>
          <w:sz w:val="24"/>
          <w:szCs w:val="24"/>
        </w:rPr>
      </w:pP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Control Predictivo de corriente con frecuencia de conmutación fija aplicado a sistemas multifásicos. O. Gonzalez.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rotóricas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242" w:name="_heading=h.4bvk7pj" w:colFirst="0" w:colLast="0"/>
      <w:bookmarkEnd w:id="242"/>
      <w:r>
        <w:rPr>
          <w:b/>
          <w:color w:val="000000"/>
        </w:rPr>
        <w:lastRenderedPageBreak/>
        <w:t>APÉNDICE</w:t>
      </w:r>
    </w:p>
    <w:p w14:paraId="2DDCD36D" w14:textId="77777777" w:rsidR="00B47342" w:rsidRDefault="00556817">
      <w:pPr>
        <w:pStyle w:val="Ttulo2"/>
        <w:jc w:val="center"/>
        <w:rPr>
          <w:color w:val="000000"/>
          <w:sz w:val="28"/>
          <w:szCs w:val="28"/>
        </w:rPr>
      </w:pPr>
      <w:bookmarkStart w:id="243" w:name="_heading=h.2r0uhxc" w:colFirst="0" w:colLast="0"/>
      <w:bookmarkEnd w:id="243"/>
      <w:r>
        <w:rPr>
          <w:color w:val="000000"/>
          <w:sz w:val="28"/>
          <w:szCs w:val="28"/>
        </w:rPr>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bookmarkStart w:id="244" w:name="_heading=h.1664s55" w:colFirst="0" w:colLast="0"/>
      <w:bookmarkEnd w:id="244"/>
    </w:p>
    <w:p w14:paraId="579A0EF4" w14:textId="77777777" w:rsidR="00B47342" w:rsidRDefault="00556817">
      <w:pPr>
        <w:pStyle w:val="Ttulo2"/>
        <w:jc w:val="center"/>
        <w:rPr>
          <w:color w:val="000000"/>
          <w:sz w:val="28"/>
          <w:szCs w:val="28"/>
        </w:rPr>
      </w:pPr>
      <w:bookmarkStart w:id="245" w:name="_heading=h.3q5sasy" w:colFirst="0" w:colLast="0"/>
      <w:bookmarkEnd w:id="245"/>
      <w:r>
        <w:rPr>
          <w:color w:val="000000"/>
          <w:sz w:val="28"/>
          <w:szCs w:val="28"/>
        </w:rPr>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246" w:name="_heading=h.25b2l0r" w:colFirst="0" w:colLast="0"/>
      <w:bookmarkEnd w:id="246"/>
      <w:r>
        <w:rPr>
          <w:rFonts w:ascii="Times New Roman" w:eastAsia="Times New Roman" w:hAnsi="Times New Roman" w:cs="Times New Roman"/>
          <w:b/>
          <w:color w:val="000000"/>
          <w:sz w:val="24"/>
          <w:szCs w:val="24"/>
        </w:rPr>
        <w:t xml:space="preserve">Apéndice 2.1. </w:t>
      </w:r>
      <w:proofErr w:type="spellStart"/>
      <w:r>
        <w:rPr>
          <w:rFonts w:ascii="Times New Roman" w:eastAsia="Times New Roman" w:hAnsi="Times New Roman" w:cs="Times New Roman"/>
          <w:b/>
          <w:color w:val="000000"/>
          <w:sz w:val="24"/>
          <w:szCs w:val="24"/>
        </w:rPr>
        <w:t>Xxxxxxxx</w:t>
      </w:r>
      <w:proofErr w:type="spellEnd"/>
    </w:p>
    <w:p w14:paraId="0E8FE5B8" w14:textId="77777777" w:rsidR="00B47342" w:rsidRDefault="00556817">
      <w:pPr>
        <w:pStyle w:val="Ttulo2"/>
        <w:jc w:val="center"/>
        <w:rPr>
          <w:color w:val="000000"/>
          <w:sz w:val="28"/>
          <w:szCs w:val="28"/>
        </w:rPr>
      </w:pPr>
      <w:bookmarkStart w:id="247" w:name="_heading=h.kgcv8k" w:colFirst="0" w:colLast="0"/>
      <w:bookmarkEnd w:id="247"/>
      <w:r>
        <w:rPr>
          <w:color w:val="000000"/>
          <w:sz w:val="28"/>
          <w:szCs w:val="28"/>
        </w:rPr>
        <w:t>APÉNDICE 3</w:t>
      </w:r>
    </w:p>
    <w:p w14:paraId="4370F1FD" w14:textId="77777777" w:rsidR="00893058" w:rsidRDefault="00556817" w:rsidP="00893058">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bookmarkStart w:id="248" w:name="_heading=h.34g0dwd" w:colFirst="0" w:colLast="0"/>
      <w:bookmarkEnd w:id="248"/>
      <w:proofErr w:type="spellEnd"/>
    </w:p>
    <w:p w14:paraId="217C8AEE" w14:textId="3F1C8040" w:rsidR="00B47342" w:rsidRDefault="00556817" w:rsidP="00893058">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5A0FA" w14:textId="77777777" w:rsidR="00323888" w:rsidRDefault="00323888">
      <w:pPr>
        <w:spacing w:after="0" w:line="240" w:lineRule="auto"/>
      </w:pPr>
      <w:r>
        <w:separator/>
      </w:r>
    </w:p>
  </w:endnote>
  <w:endnote w:type="continuationSeparator" w:id="0">
    <w:p w14:paraId="112F1ED4" w14:textId="77777777" w:rsidR="00323888" w:rsidRDefault="003238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EA6F1A97-2E52-4F91-B665-2D8F60890F51}"/>
  </w:font>
  <w:font w:name="Calibri">
    <w:panose1 w:val="020F0502020204030204"/>
    <w:charset w:val="00"/>
    <w:family w:val="swiss"/>
    <w:pitch w:val="variable"/>
    <w:sig w:usb0="E4002EFF" w:usb1="C200247B" w:usb2="00000009" w:usb3="00000000" w:csb0="000001FF" w:csb1="00000000"/>
    <w:embedRegular r:id="rId2" w:fontKey="{C225A268-8131-4FBF-AE34-DB47D989DD5A}"/>
    <w:embedItalic r:id="rId3" w:fontKey="{7416315F-1E6D-4B78-9DC8-E6E2E5FE1644}"/>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3DD5D56C-70C4-4456-AC9D-AFC4C5ED3A7F}"/>
    <w:embedBold r:id="rId5" w:fontKey="{B7D8DD1F-6702-429E-9068-274320C2F521}"/>
    <w:embedItalic r:id="rId6" w:fontKey="{FDC8CE55-C495-490E-9455-73EFF61129AB}"/>
    <w:embedBoldItalic r:id="rId7" w:fontKey="{782DED46-DE33-4A78-9594-FC0D5F59638D}"/>
  </w:font>
  <w:font w:name="Tahoma">
    <w:panose1 w:val="020B0604030504040204"/>
    <w:charset w:val="00"/>
    <w:family w:val="swiss"/>
    <w:pitch w:val="variable"/>
    <w:sig w:usb0="E1002EFF" w:usb1="C000605B" w:usb2="00000029" w:usb3="00000000" w:csb0="000101FF" w:csb1="00000000"/>
    <w:embedRegular r:id="rId8" w:fontKey="{D8D13533-B388-4279-A69A-8C8BAC54839E}"/>
    <w:embedItalic r:id="rId9" w:fontKey="{E7080E53-DC7A-406F-92B2-4D0BCD6E21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524D7" w14:textId="77777777" w:rsidR="00323888" w:rsidRDefault="00323888">
      <w:pPr>
        <w:spacing w:after="0" w:line="240" w:lineRule="auto"/>
      </w:pPr>
      <w:r>
        <w:separator/>
      </w:r>
    </w:p>
  </w:footnote>
  <w:footnote w:type="continuationSeparator" w:id="0">
    <w:p w14:paraId="03369012" w14:textId="77777777" w:rsidR="00323888" w:rsidRDefault="00323888">
      <w:pPr>
        <w:spacing w:after="0" w:line="240" w:lineRule="auto"/>
      </w:pPr>
      <w:r>
        <w:continuationSeparator/>
      </w:r>
    </w:p>
  </w:footnote>
  <w:footnote w:id="1">
    <w:p w14:paraId="55899F28" w14:textId="77777777" w:rsidR="004551E2" w:rsidRDefault="004551E2" w:rsidP="004551E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2">
    <w:p w14:paraId="3E3A0BD6"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7BA2F8AA"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79A7922E"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5095C4D9"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6D53AC">
        <w:rPr>
          <w:rFonts w:ascii="Times New Roman" w:eastAsia="Times New Roman" w:hAnsi="Times New Roman" w:cs="Times New Roman"/>
          <w:i/>
          <w:iCs/>
          <w:color w:val="000000"/>
          <w:sz w:val="20"/>
          <w:szCs w:val="20"/>
        </w:rPr>
        <w:t>Diagrama esquemático del convertidor hexafásico de dos niveles</w:t>
      </w:r>
      <w:r>
        <w:rPr>
          <w:rFonts w:ascii="Times New Roman" w:eastAsia="Times New Roman" w:hAnsi="Times New Roman" w:cs="Times New Roman"/>
          <w:i/>
          <w:iCs/>
          <w:color w:val="000000"/>
          <w:sz w:val="20"/>
          <w:szCs w:val="20"/>
        </w:rPr>
        <w:t xml:space="preserve"> para: (a) neutros acoplados; (b) neutros aislados</w:t>
      </w:r>
      <w:r>
        <w:rPr>
          <w:rFonts w:ascii="Times New Roman" w:eastAsia="Times New Roman" w:hAnsi="Times New Roman" w:cs="Times New Roman"/>
          <w:color w:val="000000"/>
          <w:sz w:val="20"/>
          <w:szCs w:val="20"/>
        </w:rPr>
        <w:t xml:space="preserve"> </w:t>
      </w:r>
    </w:p>
  </w:footnote>
  <w:footnote w:id="6">
    <w:p w14:paraId="45743000"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7">
    <w:p w14:paraId="042307C2"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color w:val="000000"/>
          <w:sz w:val="20"/>
          <w:szCs w:val="20"/>
        </w:rPr>
        <w:t xml:space="preserve"> </w:t>
      </w:r>
    </w:p>
  </w:footnote>
  <w:footnote w:id="8">
    <w:p w14:paraId="4ACA6C29" w14:textId="77777777" w:rsidR="00F923A6" w:rsidRPr="00012B62" w:rsidRDefault="00F923A6" w:rsidP="00F923A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9">
    <w:p w14:paraId="7F02B8B9"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136A9FA9" w14:textId="77777777"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1">
    <w:p w14:paraId="7D49BB51"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2">
    <w:p w14:paraId="2FC874BB"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6113EF43"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4">
    <w:p w14:paraId="08B55C6A"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04FF2E7D" w14:textId="77777777" w:rsidR="00242BCD" w:rsidRPr="0034256C" w:rsidRDefault="00242BCD" w:rsidP="00242BCD">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A. A. Aguilera Gavilán, D. A. X. Vera Duarte. </w:t>
      </w:r>
      <w:r>
        <w:rPr>
          <w:rFonts w:ascii="Times New Roman" w:eastAsia="Times New Roman" w:hAnsi="Times New Roman" w:cs="Times New Roman"/>
          <w:i/>
          <w:iCs/>
          <w:color w:val="000000"/>
          <w:sz w:val="20"/>
          <w:szCs w:val="20"/>
          <w:lang w:val="es-PY"/>
        </w:rPr>
        <w:t>Esquema general de la estrategia MPCC para la MIAH, para 1N y 2N.</w:t>
      </w:r>
    </w:p>
  </w:footnote>
  <w:footnote w:id="16">
    <w:p w14:paraId="5E0A2BDA"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Declaración de variables en </w:t>
      </w:r>
      <w:proofErr w:type="spellStart"/>
      <w:r>
        <w:rPr>
          <w:rFonts w:ascii="Times New Roman" w:eastAsia="Times New Roman" w:hAnsi="Times New Roman" w:cs="Times New Roman"/>
          <w:i/>
          <w:iCs/>
          <w:color w:val="000000"/>
          <w:sz w:val="20"/>
          <w:szCs w:val="20"/>
        </w:rPr>
        <w:t>GlobalParam</w:t>
      </w:r>
      <w:proofErr w:type="spellEnd"/>
      <w:r>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7">
    <w:p w14:paraId="5F9C7201" w14:textId="77777777" w:rsidR="0037482C" w:rsidRPr="0034256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O. J. Gonzalez Barrios. </w:t>
      </w:r>
      <w:r>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Pr>
          <w:rFonts w:ascii="Times New Roman" w:eastAsia="Times New Roman" w:hAnsi="Times New Roman" w:cs="Times New Roman"/>
          <w:color w:val="000000"/>
          <w:sz w:val="20"/>
          <w:szCs w:val="20"/>
          <w:lang w:val="es-PY"/>
        </w:rPr>
        <w:t>.</w:t>
      </w:r>
    </w:p>
  </w:footnote>
  <w:footnote w:id="18">
    <w:p w14:paraId="0C42F018"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MIAH.</w:t>
      </w:r>
    </w:p>
  </w:footnote>
  <w:footnote w:id="19">
    <w:p w14:paraId="324FA622"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0">
    <w:p w14:paraId="39E8C81F"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1">
    <w:p w14:paraId="0427542B"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2">
    <w:p w14:paraId="7C86912E"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3">
    <w:p w14:paraId="11E324F4"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4">
    <w:p w14:paraId="1368B985"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5">
    <w:p w14:paraId="4D56980A"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6">
    <w:p w14:paraId="7F1F288C" w14:textId="77777777" w:rsidR="00E95E21" w:rsidRDefault="00E95E21" w:rsidP="00E95E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7">
    <w:p w14:paraId="2375AB5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de Park.</w:t>
      </w:r>
    </w:p>
  </w:footnote>
  <w:footnote w:id="28">
    <w:p w14:paraId="4BE961A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29">
    <w:p w14:paraId="5AEF1BB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inversa de Park.</w:t>
      </w:r>
    </w:p>
  </w:footnote>
  <w:footnote w:id="30">
    <w:p w14:paraId="6B621AF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1">
    <w:p w14:paraId="07E18C6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pre–falta.</w:t>
      </w:r>
    </w:p>
  </w:footnote>
  <w:footnote w:id="32">
    <w:p w14:paraId="59D43A4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rotor.</w:t>
      </w:r>
    </w:p>
  </w:footnote>
  <w:footnote w:id="33">
    <w:p w14:paraId="2798C389"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4">
    <w:p w14:paraId="4AB7E75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5">
    <w:p w14:paraId="48770876"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6">
    <w:p w14:paraId="26A045C7"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7">
    <w:p w14:paraId="22CBEB3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8">
    <w:p w14:paraId="61623DC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7E9F6A4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0">
    <w:p w14:paraId="6F989AC9"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para 2N en Simulink.</w:t>
      </w:r>
    </w:p>
  </w:footnote>
  <w:footnote w:id="41">
    <w:p w14:paraId="46A9EFAC"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B1AF2N - Etapa de control de velocidad.</w:t>
      </w:r>
    </w:p>
  </w:footnote>
  <w:footnote w:id="42">
    <w:p w14:paraId="0D59F2D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Etapas 2 y 3 de B1AF2N. </w:t>
      </w:r>
    </w:p>
  </w:footnote>
  <w:footnote w:id="43">
    <w:p w14:paraId="33FF1BD8"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(a).</w:t>
      </w:r>
    </w:p>
  </w:footnote>
  <w:footnote w:id="44">
    <w:p w14:paraId="38224914"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(b).</w:t>
      </w:r>
    </w:p>
  </w:footnote>
  <w:footnote w:id="45">
    <w:p w14:paraId="29210BFB"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(c)</w:t>
      </w:r>
    </w:p>
  </w:footnote>
  <w:footnote w:id="46">
    <w:p w14:paraId="0C81A67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(d).</w:t>
      </w:r>
    </w:p>
  </w:footnote>
  <w:footnote w:id="47">
    <w:p w14:paraId="48C3E7FD" w14:textId="77777777" w:rsidR="00A06CED" w:rsidRDefault="00A06CED" w:rsidP="00A06CE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B3AF2N - Inversor con fuente de tensión en Simulink.</w:t>
      </w:r>
    </w:p>
  </w:footnote>
  <w:footnote w:id="48">
    <w:p w14:paraId="71643C92"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B4AF2N filtro de tensión en Simulink.</w:t>
      </w:r>
    </w:p>
  </w:footnote>
  <w:footnote w:id="49">
    <w:p w14:paraId="754F697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–Máquina de Inducción Asimétrica Hexafásica</w:t>
      </w:r>
      <w:r>
        <w:rPr>
          <w:rFonts w:ascii="Times New Roman" w:eastAsia="Times New Roman" w:hAnsi="Times New Roman" w:cs="Times New Roman"/>
          <w:i/>
          <w:iCs/>
          <w:color w:val="000000"/>
          <w:sz w:val="20"/>
          <w:szCs w:val="20"/>
        </w:rPr>
        <w:t>.</w:t>
      </w:r>
    </w:p>
  </w:footnote>
  <w:footnote w:id="50">
    <w:p w14:paraId="66AC059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1">
    <w:p w14:paraId="1A60CB9E"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2">
    <w:p w14:paraId="4A1112FF"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35D1CA34" w14:textId="552FBFB0"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4">
    <w:p w14:paraId="65563A84" w14:textId="23D9B49B"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5">
    <w:p w14:paraId="4FC5D26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6">
    <w:p w14:paraId="7C974B41"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57">
    <w:p w14:paraId="699F13D3"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(a).</w:t>
      </w:r>
    </w:p>
  </w:footnote>
  <w:footnote w:id="58">
    <w:p w14:paraId="35A702EE"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9">
    <w:p w14:paraId="4555B095"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7852DB3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B5DF2N – T</w:t>
      </w:r>
      <w:r w:rsidRPr="00E863DE">
        <w:rPr>
          <w:rFonts w:ascii="Times New Roman" w:eastAsia="Times New Roman" w:hAnsi="Times New Roman" w:cs="Times New Roman"/>
          <w:i/>
          <w:iCs/>
          <w:color w:val="000000"/>
          <w:sz w:val="20"/>
          <w:szCs w:val="20"/>
        </w:rPr>
        <w:t xml:space="preserve">ransformación de tensiones de fase a </w:t>
      </w:r>
      <w:r>
        <w:rPr>
          <w:rFonts w:ascii="Times New Roman" w:eastAsia="Times New Roman" w:hAnsi="Times New Roman" w:cs="Times New Roman"/>
          <w:i/>
          <w:iCs/>
          <w:color w:val="000000"/>
          <w:sz w:val="20"/>
          <w:szCs w:val="20"/>
        </w:rPr>
        <w:t>sub‑espacios.</w:t>
      </w:r>
    </w:p>
  </w:footnote>
  <w:footnote w:id="61">
    <w:p w14:paraId="6DB21758"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2">
    <w:p w14:paraId="6F751B86"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3">
    <w:p w14:paraId="7CF58C2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256A0D0"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16C0801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6">
    <w:p w14:paraId="573B76DC"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6E94FF64"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8">
    <w:p w14:paraId="73E2E709"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9">
    <w:p w14:paraId="3C34D3D9"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0">
    <w:p w14:paraId="763A9371"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1">
    <w:p w14:paraId="452CBFAF"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05AD4772" w14:textId="7772878D"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α-β</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3">
    <w:p w14:paraId="6669A6A1" w14:textId="2AC52916"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x-y</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4">
    <w:p w14:paraId="16A60B35" w14:textId="2B26B355"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Z1-Z2</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5">
    <w:p w14:paraId="4404997C" w14:textId="6770167E"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 fase para: (a) 2N en pre‑falta; (b)</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2N</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en post‑falta; (c) 1N en pre‑falta; (d) 1N en post‑falta</w:t>
      </w:r>
      <w:r>
        <w:rPr>
          <w:rFonts w:ascii="Times New Roman" w:eastAsia="Times New Roman" w:hAnsi="Times New Roman" w:cs="Times New Roman"/>
          <w:i/>
          <w:iCs/>
          <w:color w:val="000000"/>
          <w:sz w:val="20"/>
          <w:szCs w:val="20"/>
        </w:rPr>
        <w:t>.</w:t>
      </w:r>
    </w:p>
  </w:footnote>
  <w:footnote w:id="76">
    <w:p w14:paraId="003DDA3A" w14:textId="62E3AF57"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(α-β) para: (a) 2N en pre‑falta; (b) 2N en post‑falta; (c) 1N en pre‑falta; (d) 1N en post‑falta</w:t>
      </w:r>
      <w:r>
        <w:rPr>
          <w:rFonts w:ascii="Times New Roman" w:eastAsia="Times New Roman" w:hAnsi="Times New Roman" w:cs="Times New Roman"/>
          <w:i/>
          <w:iCs/>
          <w:color w:val="000000"/>
          <w:sz w:val="20"/>
          <w:szCs w:val="20"/>
        </w:rPr>
        <w:t>.</w:t>
      </w:r>
    </w:p>
  </w:footnote>
  <w:footnote w:id="77">
    <w:p w14:paraId="384D09BF" w14:textId="669187C2" w:rsidR="0090021E" w:rsidRDefault="0090021E" w:rsidP="0090021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w:t>
      </w:r>
      <w:r w:rsidR="00DD2624">
        <w:rPr>
          <w:rFonts w:ascii="Times New Roman" w:eastAsia="Times New Roman" w:hAnsi="Times New Roman" w:cs="Times New Roman"/>
          <w:i/>
          <w:iCs/>
          <w:color w:val="000000"/>
          <w:sz w:val="20"/>
          <w:szCs w:val="20"/>
        </w:rPr>
        <w:t>x-y</w:t>
      </w:r>
      <w:r w:rsidRPr="00433EB7">
        <w:rPr>
          <w:rFonts w:ascii="Times New Roman" w:eastAsia="Times New Roman" w:hAnsi="Times New Roman" w:cs="Times New Roman"/>
          <w:i/>
          <w:iCs/>
          <w:color w:val="000000"/>
          <w:sz w:val="20"/>
          <w:szCs w:val="20"/>
        </w:rPr>
        <w:t>) para: (a) 2N en pre‑falta; (b) 2N en post‑falta; (c) 1N en pre‑falta; (d) 1N en post‑falta</w:t>
      </w:r>
      <w:r>
        <w:rPr>
          <w:rFonts w:ascii="Times New Roman" w:eastAsia="Times New Roman" w:hAnsi="Times New Roman" w:cs="Times New Roman"/>
          <w:i/>
          <w:iCs/>
          <w:color w:val="000000"/>
          <w:sz w:val="20"/>
          <w:szCs w:val="20"/>
        </w:rPr>
        <w:t>.</w:t>
      </w:r>
    </w:p>
  </w:footnote>
  <w:footnote w:id="78">
    <w:p w14:paraId="6BE3AD05" w14:textId="59C06E72" w:rsidR="00DD2624" w:rsidRDefault="00DD2624" w:rsidP="00DD2624">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DD2624">
        <w:rPr>
          <w:rFonts w:ascii="Times New Roman" w:eastAsia="Times New Roman" w:hAnsi="Times New Roman" w:cs="Times New Roman"/>
          <w:i/>
          <w:iCs/>
          <w:color w:val="000000"/>
          <w:sz w:val="20"/>
          <w:szCs w:val="20"/>
        </w:rPr>
        <w:t xml:space="preserve">orrientes </w:t>
      </w:r>
      <w:r w:rsidR="003D6CEB">
        <w:rPr>
          <w:rFonts w:ascii="Times New Roman" w:eastAsia="Times New Roman" w:hAnsi="Times New Roman" w:cs="Times New Roman"/>
          <w:i/>
          <w:iCs/>
          <w:color w:val="000000"/>
          <w:sz w:val="20"/>
          <w:szCs w:val="20"/>
        </w:rPr>
        <w:t>homopolares</w:t>
      </w:r>
      <w:r w:rsidRPr="00DD2624">
        <w:rPr>
          <w:rFonts w:ascii="Times New Roman" w:eastAsia="Times New Roman" w:hAnsi="Times New Roman" w:cs="Times New Roman"/>
          <w:i/>
          <w:iCs/>
          <w:color w:val="000000"/>
          <w:sz w:val="20"/>
          <w:szCs w:val="20"/>
        </w:rPr>
        <w:t xml:space="preserve"> para: (a)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1N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en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pre‑falta;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(b) 1N en post‑falta</w:t>
      </w:r>
      <w:r>
        <w:rPr>
          <w:rFonts w:ascii="Times New Roman" w:eastAsia="Times New Roman" w:hAnsi="Times New Roman" w:cs="Times New Roman"/>
          <w:i/>
          <w:iCs/>
          <w:color w:val="000000"/>
          <w:sz w:val="20"/>
          <w:szCs w:val="20"/>
        </w:rPr>
        <w:t>.</w:t>
      </w:r>
    </w:p>
  </w:footnote>
  <w:footnote w:id="79">
    <w:p w14:paraId="1A6E4605" w14:textId="040CE5A6" w:rsidR="001B1371" w:rsidRDefault="001B1371" w:rsidP="001B137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P</w:t>
      </w:r>
      <w:r w:rsidRPr="001B1371">
        <w:rPr>
          <w:rFonts w:ascii="Times New Roman" w:eastAsia="Times New Roman" w:hAnsi="Times New Roman" w:cs="Times New Roman"/>
          <w:i/>
          <w:iCs/>
          <w:color w:val="000000"/>
          <w:sz w:val="20"/>
          <w:szCs w:val="20"/>
        </w:rPr>
        <w:t>ar</w:t>
      </w:r>
      <w:r w:rsidR="003D6CEB">
        <w:rPr>
          <w:rFonts w:ascii="Times New Roman" w:eastAsia="Times New Roman" w:hAnsi="Times New Roman" w:cs="Times New Roman"/>
          <w:i/>
          <w:iCs/>
          <w:color w:val="000000"/>
          <w:sz w:val="20"/>
          <w:szCs w:val="20"/>
        </w:rPr>
        <w:t xml:space="preserve"> electromagnético</w:t>
      </w:r>
      <w:r w:rsidRPr="001B1371">
        <w:rPr>
          <w:rFonts w:ascii="Times New Roman" w:eastAsia="Times New Roman" w:hAnsi="Times New Roman" w:cs="Times New Roman"/>
          <w:i/>
          <w:iCs/>
          <w:color w:val="000000"/>
          <w:sz w:val="20"/>
          <w:szCs w:val="20"/>
        </w:rPr>
        <w:t xml:space="preserve"> para: (a) 2N en pre‑falta; (b)</w:t>
      </w:r>
      <w:r w:rsidR="003D6CEB">
        <w:rPr>
          <w:rFonts w:ascii="Times New Roman" w:eastAsia="Times New Roman" w:hAnsi="Times New Roman" w:cs="Times New Roman"/>
          <w:i/>
          <w:iCs/>
          <w:color w:val="000000"/>
          <w:sz w:val="20"/>
          <w:szCs w:val="20"/>
        </w:rPr>
        <w:t> </w:t>
      </w:r>
      <w:r w:rsidRPr="001B1371">
        <w:rPr>
          <w:rFonts w:ascii="Times New Roman" w:eastAsia="Times New Roman" w:hAnsi="Times New Roman" w:cs="Times New Roman"/>
          <w:i/>
          <w:iCs/>
          <w:color w:val="000000"/>
          <w:sz w:val="20"/>
          <w:szCs w:val="20"/>
        </w:rPr>
        <w:t>2N en post‑falta; (c) 1N en pre‑falta; (d) 2N en post‑falta</w:t>
      </w:r>
      <w:r>
        <w:rPr>
          <w:rFonts w:ascii="Times New Roman" w:eastAsia="Times New Roman" w:hAnsi="Times New Roman" w:cs="Times New Roman"/>
          <w:i/>
          <w:iCs/>
          <w:color w:val="000000"/>
          <w:sz w:val="20"/>
          <w:szCs w:val="20"/>
        </w:rPr>
        <w:t>.</w:t>
      </w:r>
    </w:p>
  </w:footnote>
  <w:footnote w:id="80">
    <w:p w14:paraId="491CE7A3" w14:textId="1F83E190" w:rsidR="00C61A5E" w:rsidRDefault="00C61A5E" w:rsidP="00C61A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C61A5E">
        <w:rPr>
          <w:rFonts w:ascii="Times New Roman" w:eastAsia="Times New Roman" w:hAnsi="Times New Roman" w:cs="Times New Roman"/>
          <w:i/>
          <w:iCs/>
          <w:color w:val="000000"/>
          <w:sz w:val="20"/>
          <w:szCs w:val="20"/>
        </w:rPr>
        <w:t>Velocidad angular mecánica para: (a) 2N en pre‑falta; (b) 2N en post‑falta; (c) 1N en pre‑falta; (d) 2N en post‑falta.</w:t>
      </w:r>
    </w:p>
  </w:footnote>
  <w:footnote w:id="81">
    <w:p w14:paraId="2CECAE4E" w14:textId="549AEA37" w:rsidR="00E42F45" w:rsidRDefault="00E42F45" w:rsidP="00E42F4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E42F45">
        <w:rPr>
          <w:rFonts w:ascii="Times New Roman" w:eastAsia="Times New Roman" w:hAnsi="Times New Roman" w:cs="Times New Roman"/>
          <w:i/>
          <w:iCs/>
          <w:color w:val="000000"/>
          <w:sz w:val="20"/>
          <w:szCs w:val="20"/>
        </w:rPr>
        <w:t>Tensiones de fase para: (a) 2N en pre‑falta; (b) 2N en post‑falta; (c) 1N en pre‑falta; (d) 2N en post‑falta.</w:t>
      </w:r>
    </w:p>
  </w:footnote>
  <w:footnote w:id="82">
    <w:p w14:paraId="060CDFDE" w14:textId="2AA26D61" w:rsidR="00B7779E" w:rsidRDefault="00B7779E" w:rsidP="00B7779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B7779E">
        <w:rPr>
          <w:rFonts w:ascii="Times New Roman" w:eastAsia="Times New Roman" w:hAnsi="Times New Roman" w:cs="Times New Roman"/>
          <w:i/>
          <w:iCs/>
          <w:color w:val="000000"/>
          <w:sz w:val="20"/>
          <w:szCs w:val="20"/>
        </w:rPr>
        <w:t>Aplicación para cálculo de THD en MATLAB.</w:t>
      </w:r>
    </w:p>
  </w:footnote>
  <w:footnote w:id="83">
    <w:p w14:paraId="38A8096D" w14:textId="06EF5EA4" w:rsidR="00CA0CD2" w:rsidRDefault="00CA0CD2" w:rsidP="00CA0C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sidR="009137EA">
        <w:rPr>
          <w:rFonts w:ascii="Times New Roman" w:eastAsia="Times New Roman" w:hAnsi="Times New Roman" w:cs="Times New Roman"/>
          <w:i/>
          <w:iCs/>
          <w:color w:val="000000"/>
          <w:sz w:val="20"/>
          <w:szCs w:val="20"/>
        </w:rPr>
        <w:t xml:space="preserve"> </w:t>
      </w:r>
      <w:r w:rsidR="009137EA" w:rsidRPr="009137EA">
        <w:rPr>
          <w:rFonts w:ascii="Times New Roman" w:eastAsia="Times New Roman" w:hAnsi="Times New Roman" w:cs="Times New Roman"/>
          <w:i/>
          <w:iCs/>
          <w:color w:val="000000"/>
          <w:sz w:val="20"/>
          <w:szCs w:val="20"/>
        </w:rPr>
        <w:t>THD del sistema en régimen pre-falta</w:t>
      </w:r>
      <w:r w:rsidR="002318E0">
        <w:rPr>
          <w:rFonts w:ascii="Times New Roman" w:eastAsia="Times New Roman" w:hAnsi="Times New Roman" w:cs="Times New Roman"/>
          <w:i/>
          <w:iCs/>
          <w:color w:val="000000"/>
          <w:sz w:val="20"/>
          <w:szCs w:val="20"/>
        </w:rPr>
        <w:t xml:space="preserve"> y condiciones nominales</w:t>
      </w:r>
      <w:r w:rsidR="009137EA" w:rsidRPr="009137EA">
        <w:rPr>
          <w:rFonts w:ascii="Times New Roman" w:eastAsia="Times New Roman" w:hAnsi="Times New Roman" w:cs="Times New Roman"/>
          <w:i/>
          <w:iCs/>
          <w:color w:val="000000"/>
          <w:sz w:val="20"/>
          <w:szCs w:val="20"/>
        </w:rPr>
        <w:t xml:space="preserve"> para: (a) 2N; (b) 1N</w:t>
      </w:r>
      <w:r w:rsidRPr="00E42F45">
        <w:rPr>
          <w:rFonts w:ascii="Times New Roman" w:eastAsia="Times New Roman" w:hAnsi="Times New Roman" w:cs="Times New Roman"/>
          <w:i/>
          <w:iCs/>
          <w:color w:val="000000"/>
          <w:sz w:val="20"/>
          <w:szCs w:val="20"/>
        </w:rPr>
        <w:t>.</w:t>
      </w:r>
    </w:p>
  </w:footnote>
  <w:footnote w:id="84">
    <w:p w14:paraId="58349FA2" w14:textId="316CF055" w:rsidR="00622161" w:rsidRDefault="00622161" w:rsidP="0062216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9137EA" w:rsidRPr="009137EA">
        <w:rPr>
          <w:rFonts w:ascii="Times New Roman" w:eastAsia="Times New Roman" w:hAnsi="Times New Roman" w:cs="Times New Roman"/>
          <w:i/>
          <w:iCs/>
          <w:color w:val="000000"/>
          <w:sz w:val="20"/>
          <w:szCs w:val="20"/>
        </w:rPr>
        <w:t>THD del sistema en régimen p</w:t>
      </w:r>
      <w:r w:rsidR="009137EA">
        <w:rPr>
          <w:rFonts w:ascii="Times New Roman" w:eastAsia="Times New Roman" w:hAnsi="Times New Roman" w:cs="Times New Roman"/>
          <w:i/>
          <w:iCs/>
          <w:color w:val="000000"/>
          <w:sz w:val="20"/>
          <w:szCs w:val="20"/>
        </w:rPr>
        <w:t>ost</w:t>
      </w:r>
      <w:r w:rsidR="009137EA" w:rsidRPr="009137EA">
        <w:rPr>
          <w:rFonts w:ascii="Times New Roman" w:eastAsia="Times New Roman" w:hAnsi="Times New Roman" w:cs="Times New Roman"/>
          <w:i/>
          <w:iCs/>
          <w:color w:val="000000"/>
          <w:sz w:val="20"/>
          <w:szCs w:val="20"/>
        </w:rPr>
        <w:t>-falta para: (a) 2N; (b) 1N</w:t>
      </w:r>
      <w:r w:rsidRPr="00E42F45">
        <w:rPr>
          <w:rFonts w:ascii="Times New Roman" w:eastAsia="Times New Roman" w:hAnsi="Times New Roman" w:cs="Times New Roman"/>
          <w:i/>
          <w:iCs/>
          <w:color w:val="000000"/>
          <w:sz w:val="20"/>
          <w:szCs w:val="20"/>
        </w:rPr>
        <w:t>.</w:t>
      </w:r>
    </w:p>
  </w:footnote>
  <w:footnote w:id="85">
    <w:p w14:paraId="2640482F" w14:textId="401D241C"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Métricas obtenidas en parámetros nominales.</w:t>
      </w:r>
      <w:r>
        <w:rPr>
          <w:rFonts w:ascii="Times New Roman" w:eastAsia="Times New Roman" w:hAnsi="Times New Roman" w:cs="Times New Roman"/>
          <w:color w:val="000000"/>
          <w:sz w:val="20"/>
          <w:szCs w:val="20"/>
        </w:rPr>
        <w:t xml:space="preserve"> </w:t>
      </w:r>
    </w:p>
  </w:footnote>
  <w:footnote w:id="86">
    <w:p w14:paraId="378385C7" w14:textId="704BCA44"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sidR="00FE63FC">
        <w:rPr>
          <w:rFonts w:ascii="Times New Roman" w:eastAsia="Times New Roman" w:hAnsi="Times New Roman" w:cs="Times New Roman"/>
          <w:i/>
          <w:iCs/>
          <w:color w:val="000000"/>
          <w:sz w:val="20"/>
          <w:szCs w:val="20"/>
        </w:rPr>
        <w:t xml:space="preserve"> Respuesta ante variaciones del tiempo de muestreo</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7">
    <w:p w14:paraId="65AE8202" w14:textId="0EBB1201"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E63FC">
        <w:rPr>
          <w:rFonts w:ascii="Times New Roman" w:eastAsia="Times New Roman" w:hAnsi="Times New Roman" w:cs="Times New Roman"/>
          <w:i/>
          <w:iCs/>
          <w:color w:val="000000"/>
          <w:sz w:val="20"/>
          <w:szCs w:val="20"/>
        </w:rPr>
        <w:t>Respuesta ante variaciones de carga mecánica.</w:t>
      </w:r>
    </w:p>
  </w:footnote>
  <w:footnote w:id="88">
    <w:p w14:paraId="42ED476F" w14:textId="2A9E2BCC"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DD0540">
        <w:rPr>
          <w:rFonts w:ascii="Times New Roman" w:eastAsia="Times New Roman" w:hAnsi="Times New Roman" w:cs="Times New Roman"/>
          <w:i/>
          <w:iCs/>
          <w:color w:val="000000"/>
          <w:sz w:val="20"/>
          <w:szCs w:val="20"/>
        </w:rPr>
        <w:t xml:space="preserve">Respuesta ante variaciones de velocidad angular </w:t>
      </w:r>
      <w:proofErr w:type="gramStart"/>
      <w:r w:rsidR="00DD0540">
        <w:rPr>
          <w:rFonts w:ascii="Times New Roman" w:eastAsia="Times New Roman" w:hAnsi="Times New Roman" w:cs="Times New Roman"/>
          <w:i/>
          <w:iCs/>
          <w:color w:val="000000"/>
          <w:sz w:val="20"/>
          <w:szCs w:val="20"/>
        </w:rPr>
        <w:t>mecánica.</w:t>
      </w:r>
      <w:r>
        <w:rPr>
          <w:rFonts w:ascii="Times New Roman" w:eastAsia="Times New Roman" w:hAnsi="Times New Roman" w:cs="Times New Roman"/>
          <w:i/>
          <w:iCs/>
          <w:color w:val="000000"/>
          <w:sz w:val="20"/>
          <w:szCs w:val="20"/>
        </w:rPr>
        <w:t>.</w:t>
      </w:r>
      <w:proofErr w:type="gramEnd"/>
      <w:r>
        <w:rPr>
          <w:rFonts w:ascii="Times New Roman" w:eastAsia="Times New Roman" w:hAnsi="Times New Roman" w:cs="Times New Roman"/>
          <w:color w:val="000000"/>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0D4E1C3D"/>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6"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7" w15:restartNumberingAfterBreak="0">
    <w:nsid w:val="10C766F8"/>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9"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11" w15:restartNumberingAfterBreak="0">
    <w:nsid w:val="193F4AD2"/>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4" w15:restartNumberingAfterBreak="0">
    <w:nsid w:val="1B913EA0"/>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6" w15:restartNumberingAfterBreak="0">
    <w:nsid w:val="1C21441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20447E94"/>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71218C4"/>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22"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312761C7"/>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347119A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6"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F4A2ACF"/>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23D52B6"/>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5C1079"/>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31"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4D1F758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3"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6"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8"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9"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0" w15:restartNumberingAfterBreak="0">
    <w:nsid w:val="666D25A9"/>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4" w15:restartNumberingAfterBreak="0">
    <w:nsid w:val="7C3725F5"/>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6"/>
  </w:num>
  <w:num w:numId="2" w16cid:durableId="1403605752">
    <w:abstractNumId w:val="1"/>
  </w:num>
  <w:num w:numId="3" w16cid:durableId="455412230">
    <w:abstractNumId w:val="9"/>
  </w:num>
  <w:num w:numId="4" w16cid:durableId="1669165107">
    <w:abstractNumId w:val="8"/>
  </w:num>
  <w:num w:numId="5" w16cid:durableId="601575483">
    <w:abstractNumId w:val="41"/>
  </w:num>
  <w:num w:numId="6" w16cid:durableId="808135787">
    <w:abstractNumId w:val="42"/>
  </w:num>
  <w:num w:numId="7" w16cid:durableId="785193909">
    <w:abstractNumId w:val="45"/>
  </w:num>
  <w:num w:numId="8" w16cid:durableId="392586691">
    <w:abstractNumId w:val="22"/>
  </w:num>
  <w:num w:numId="9" w16cid:durableId="117259190">
    <w:abstractNumId w:val="38"/>
  </w:num>
  <w:num w:numId="10" w16cid:durableId="898786983">
    <w:abstractNumId w:val="43"/>
  </w:num>
  <w:num w:numId="11" w16cid:durableId="152186534">
    <w:abstractNumId w:val="20"/>
  </w:num>
  <w:num w:numId="12" w16cid:durableId="2000114965">
    <w:abstractNumId w:val="19"/>
  </w:num>
  <w:num w:numId="13" w16cid:durableId="1924606013">
    <w:abstractNumId w:val="25"/>
  </w:num>
  <w:num w:numId="14" w16cid:durableId="1111435315">
    <w:abstractNumId w:val="39"/>
  </w:num>
  <w:num w:numId="15" w16cid:durableId="229538239">
    <w:abstractNumId w:val="37"/>
  </w:num>
  <w:num w:numId="16" w16cid:durableId="542791480">
    <w:abstractNumId w:val="13"/>
  </w:num>
  <w:num w:numId="17" w16cid:durableId="919025947">
    <w:abstractNumId w:val="35"/>
  </w:num>
  <w:num w:numId="18" w16cid:durableId="529418263">
    <w:abstractNumId w:val="31"/>
  </w:num>
  <w:num w:numId="19" w16cid:durableId="1435704836">
    <w:abstractNumId w:val="2"/>
  </w:num>
  <w:num w:numId="20" w16cid:durableId="898515926">
    <w:abstractNumId w:val="15"/>
  </w:num>
  <w:num w:numId="21" w16cid:durableId="9308803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3192123">
    <w:abstractNumId w:val="34"/>
  </w:num>
  <w:num w:numId="23" w16cid:durableId="559554525">
    <w:abstractNumId w:val="33"/>
  </w:num>
  <w:num w:numId="24" w16cid:durableId="718358171">
    <w:abstractNumId w:val="0"/>
  </w:num>
  <w:num w:numId="25" w16cid:durableId="474950580">
    <w:abstractNumId w:val="36"/>
  </w:num>
  <w:num w:numId="26" w16cid:durableId="90712089">
    <w:abstractNumId w:val="3"/>
  </w:num>
  <w:num w:numId="27" w16cid:durableId="661550061">
    <w:abstractNumId w:val="10"/>
  </w:num>
  <w:num w:numId="28" w16cid:durableId="653534447">
    <w:abstractNumId w:val="26"/>
  </w:num>
  <w:num w:numId="29" w16cid:durableId="1406563111">
    <w:abstractNumId w:val="12"/>
  </w:num>
  <w:num w:numId="30" w16cid:durableId="468207014">
    <w:abstractNumId w:val="21"/>
  </w:num>
  <w:num w:numId="31" w16cid:durableId="1502504641">
    <w:abstractNumId w:val="28"/>
  </w:num>
  <w:num w:numId="32" w16cid:durableId="1165894474">
    <w:abstractNumId w:val="5"/>
  </w:num>
  <w:num w:numId="33" w16cid:durableId="121215867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03526572">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8316233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4585967">
    <w:abstractNumId w:val="23"/>
  </w:num>
  <w:num w:numId="37" w16cid:durableId="625544204">
    <w:abstractNumId w:val="16"/>
  </w:num>
  <w:num w:numId="38" w16cid:durableId="131949168">
    <w:abstractNumId w:val="7"/>
  </w:num>
  <w:num w:numId="39" w16cid:durableId="2110857156">
    <w:abstractNumId w:val="27"/>
  </w:num>
  <w:num w:numId="40" w16cid:durableId="1028870014">
    <w:abstractNumId w:val="24"/>
  </w:num>
  <w:num w:numId="41" w16cid:durableId="977800257">
    <w:abstractNumId w:val="32"/>
  </w:num>
  <w:num w:numId="42" w16cid:durableId="1304121860">
    <w:abstractNumId w:val="17"/>
  </w:num>
  <w:num w:numId="43" w16cid:durableId="410540189">
    <w:abstractNumId w:val="29"/>
  </w:num>
  <w:num w:numId="44" w16cid:durableId="1369060984">
    <w:abstractNumId w:val="14"/>
  </w:num>
  <w:num w:numId="45" w16cid:durableId="1374964365">
    <w:abstractNumId w:val="44"/>
  </w:num>
  <w:num w:numId="46" w16cid:durableId="1227490696">
    <w:abstractNumId w:val="18"/>
  </w:num>
  <w:num w:numId="47" w16cid:durableId="392852295">
    <w:abstractNumId w:val="4"/>
  </w:num>
  <w:num w:numId="48" w16cid:durableId="141392475">
    <w:abstractNumId w:val="40"/>
  </w:num>
  <w:num w:numId="49" w16cid:durableId="628316454">
    <w:abstractNumId w:val="1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4CE1"/>
    <w:rsid w:val="00015635"/>
    <w:rsid w:val="00016D27"/>
    <w:rsid w:val="00017BD2"/>
    <w:rsid w:val="000210BF"/>
    <w:rsid w:val="0002116F"/>
    <w:rsid w:val="0002198C"/>
    <w:rsid w:val="00021CF8"/>
    <w:rsid w:val="0002481A"/>
    <w:rsid w:val="0002497F"/>
    <w:rsid w:val="00026045"/>
    <w:rsid w:val="00027EA2"/>
    <w:rsid w:val="0003071D"/>
    <w:rsid w:val="00030A07"/>
    <w:rsid w:val="00031339"/>
    <w:rsid w:val="000324A7"/>
    <w:rsid w:val="00037B5A"/>
    <w:rsid w:val="00043D30"/>
    <w:rsid w:val="00044B23"/>
    <w:rsid w:val="000452EE"/>
    <w:rsid w:val="00047E9E"/>
    <w:rsid w:val="00047FCB"/>
    <w:rsid w:val="000553A7"/>
    <w:rsid w:val="0005553D"/>
    <w:rsid w:val="00055B3D"/>
    <w:rsid w:val="00055F86"/>
    <w:rsid w:val="00057147"/>
    <w:rsid w:val="000625BC"/>
    <w:rsid w:val="000641E1"/>
    <w:rsid w:val="00065547"/>
    <w:rsid w:val="00066EEB"/>
    <w:rsid w:val="00070C0B"/>
    <w:rsid w:val="00071221"/>
    <w:rsid w:val="00072796"/>
    <w:rsid w:val="00076DD1"/>
    <w:rsid w:val="0007765F"/>
    <w:rsid w:val="000809E1"/>
    <w:rsid w:val="00081EAA"/>
    <w:rsid w:val="00082A81"/>
    <w:rsid w:val="0008783C"/>
    <w:rsid w:val="00091826"/>
    <w:rsid w:val="00091C84"/>
    <w:rsid w:val="000927A1"/>
    <w:rsid w:val="000956D5"/>
    <w:rsid w:val="0009683B"/>
    <w:rsid w:val="000A0324"/>
    <w:rsid w:val="000A0D2D"/>
    <w:rsid w:val="000A1307"/>
    <w:rsid w:val="000A1C37"/>
    <w:rsid w:val="000B44E1"/>
    <w:rsid w:val="000B51CA"/>
    <w:rsid w:val="000B7B3F"/>
    <w:rsid w:val="000B7ECC"/>
    <w:rsid w:val="000C1E1D"/>
    <w:rsid w:val="000C317B"/>
    <w:rsid w:val="000C3822"/>
    <w:rsid w:val="000C38CD"/>
    <w:rsid w:val="000C3BB1"/>
    <w:rsid w:val="000C52CD"/>
    <w:rsid w:val="000D357A"/>
    <w:rsid w:val="000D7E22"/>
    <w:rsid w:val="000E24E9"/>
    <w:rsid w:val="000E417F"/>
    <w:rsid w:val="000E56AE"/>
    <w:rsid w:val="000E5E1D"/>
    <w:rsid w:val="000E6241"/>
    <w:rsid w:val="000E6750"/>
    <w:rsid w:val="000E730D"/>
    <w:rsid w:val="000F558C"/>
    <w:rsid w:val="000F74EE"/>
    <w:rsid w:val="00100ECD"/>
    <w:rsid w:val="00101CCA"/>
    <w:rsid w:val="00102822"/>
    <w:rsid w:val="00102C9A"/>
    <w:rsid w:val="00103FFA"/>
    <w:rsid w:val="001075EF"/>
    <w:rsid w:val="00107A87"/>
    <w:rsid w:val="00107BC5"/>
    <w:rsid w:val="00107CB6"/>
    <w:rsid w:val="0011256C"/>
    <w:rsid w:val="00112EEC"/>
    <w:rsid w:val="00112FDE"/>
    <w:rsid w:val="00116B38"/>
    <w:rsid w:val="00116B92"/>
    <w:rsid w:val="00116C22"/>
    <w:rsid w:val="001224F2"/>
    <w:rsid w:val="00123400"/>
    <w:rsid w:val="00123D2B"/>
    <w:rsid w:val="00124077"/>
    <w:rsid w:val="00124E4A"/>
    <w:rsid w:val="00125D74"/>
    <w:rsid w:val="0012751E"/>
    <w:rsid w:val="00127C5C"/>
    <w:rsid w:val="00133BA2"/>
    <w:rsid w:val="001360E1"/>
    <w:rsid w:val="001366DC"/>
    <w:rsid w:val="0013674B"/>
    <w:rsid w:val="00137D8B"/>
    <w:rsid w:val="001400E5"/>
    <w:rsid w:val="00140473"/>
    <w:rsid w:val="00140D50"/>
    <w:rsid w:val="00142AE0"/>
    <w:rsid w:val="001435AC"/>
    <w:rsid w:val="001445DC"/>
    <w:rsid w:val="00145C7C"/>
    <w:rsid w:val="001460A3"/>
    <w:rsid w:val="00146E91"/>
    <w:rsid w:val="001474CD"/>
    <w:rsid w:val="00147846"/>
    <w:rsid w:val="00147B4C"/>
    <w:rsid w:val="00151651"/>
    <w:rsid w:val="001538E6"/>
    <w:rsid w:val="001560AC"/>
    <w:rsid w:val="00157262"/>
    <w:rsid w:val="0016275F"/>
    <w:rsid w:val="00163451"/>
    <w:rsid w:val="00170AFE"/>
    <w:rsid w:val="00174597"/>
    <w:rsid w:val="00176143"/>
    <w:rsid w:val="00176A18"/>
    <w:rsid w:val="00177C3E"/>
    <w:rsid w:val="00177C65"/>
    <w:rsid w:val="00180DB2"/>
    <w:rsid w:val="00181798"/>
    <w:rsid w:val="00184A4B"/>
    <w:rsid w:val="00184F24"/>
    <w:rsid w:val="00193052"/>
    <w:rsid w:val="00195A49"/>
    <w:rsid w:val="00195BE7"/>
    <w:rsid w:val="001971EB"/>
    <w:rsid w:val="001A1E15"/>
    <w:rsid w:val="001A2BB5"/>
    <w:rsid w:val="001A3124"/>
    <w:rsid w:val="001A722A"/>
    <w:rsid w:val="001A7C18"/>
    <w:rsid w:val="001B1371"/>
    <w:rsid w:val="001B1433"/>
    <w:rsid w:val="001B160B"/>
    <w:rsid w:val="001B2E6E"/>
    <w:rsid w:val="001B3F69"/>
    <w:rsid w:val="001B6294"/>
    <w:rsid w:val="001C1450"/>
    <w:rsid w:val="001C1F5F"/>
    <w:rsid w:val="001C1FBC"/>
    <w:rsid w:val="001C2D75"/>
    <w:rsid w:val="001C31E6"/>
    <w:rsid w:val="001D000A"/>
    <w:rsid w:val="001D05ED"/>
    <w:rsid w:val="001D4208"/>
    <w:rsid w:val="001D44B3"/>
    <w:rsid w:val="001D6A90"/>
    <w:rsid w:val="001D6FB2"/>
    <w:rsid w:val="001D74A5"/>
    <w:rsid w:val="001E2A47"/>
    <w:rsid w:val="001E2F6A"/>
    <w:rsid w:val="001E3032"/>
    <w:rsid w:val="001E47E3"/>
    <w:rsid w:val="001E4A35"/>
    <w:rsid w:val="001E5273"/>
    <w:rsid w:val="001F364E"/>
    <w:rsid w:val="001F4A69"/>
    <w:rsid w:val="001F4FDE"/>
    <w:rsid w:val="001F5E14"/>
    <w:rsid w:val="001F7E15"/>
    <w:rsid w:val="002007C3"/>
    <w:rsid w:val="00201435"/>
    <w:rsid w:val="00202ADD"/>
    <w:rsid w:val="00205430"/>
    <w:rsid w:val="00211002"/>
    <w:rsid w:val="002110B3"/>
    <w:rsid w:val="00211BC5"/>
    <w:rsid w:val="00213771"/>
    <w:rsid w:val="00216586"/>
    <w:rsid w:val="002173AF"/>
    <w:rsid w:val="00217C06"/>
    <w:rsid w:val="00217F6B"/>
    <w:rsid w:val="0022163D"/>
    <w:rsid w:val="0022180C"/>
    <w:rsid w:val="002265C9"/>
    <w:rsid w:val="002265DA"/>
    <w:rsid w:val="002269AB"/>
    <w:rsid w:val="0022795E"/>
    <w:rsid w:val="00227ECE"/>
    <w:rsid w:val="00230E26"/>
    <w:rsid w:val="0023134F"/>
    <w:rsid w:val="00231725"/>
    <w:rsid w:val="002318D1"/>
    <w:rsid w:val="002318E0"/>
    <w:rsid w:val="00241501"/>
    <w:rsid w:val="00242BCD"/>
    <w:rsid w:val="00243EEB"/>
    <w:rsid w:val="00244877"/>
    <w:rsid w:val="00247247"/>
    <w:rsid w:val="002502A8"/>
    <w:rsid w:val="00254EF8"/>
    <w:rsid w:val="0025502A"/>
    <w:rsid w:val="00255C90"/>
    <w:rsid w:val="00256FFB"/>
    <w:rsid w:val="00261312"/>
    <w:rsid w:val="00262E66"/>
    <w:rsid w:val="002635CD"/>
    <w:rsid w:val="002639C9"/>
    <w:rsid w:val="002645C5"/>
    <w:rsid w:val="0026546C"/>
    <w:rsid w:val="0026636B"/>
    <w:rsid w:val="0026730D"/>
    <w:rsid w:val="00270661"/>
    <w:rsid w:val="00277814"/>
    <w:rsid w:val="00282076"/>
    <w:rsid w:val="002830B1"/>
    <w:rsid w:val="00285057"/>
    <w:rsid w:val="0028641F"/>
    <w:rsid w:val="00290397"/>
    <w:rsid w:val="002921B7"/>
    <w:rsid w:val="002925D1"/>
    <w:rsid w:val="002932F7"/>
    <w:rsid w:val="00294FA3"/>
    <w:rsid w:val="00295C1A"/>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E49D9"/>
    <w:rsid w:val="002F461D"/>
    <w:rsid w:val="002F760E"/>
    <w:rsid w:val="00300AF5"/>
    <w:rsid w:val="00303E0B"/>
    <w:rsid w:val="00304410"/>
    <w:rsid w:val="00304A09"/>
    <w:rsid w:val="0030653B"/>
    <w:rsid w:val="00312FE2"/>
    <w:rsid w:val="00315568"/>
    <w:rsid w:val="003159AC"/>
    <w:rsid w:val="00315AB7"/>
    <w:rsid w:val="003170C7"/>
    <w:rsid w:val="003175E1"/>
    <w:rsid w:val="00320F99"/>
    <w:rsid w:val="00323195"/>
    <w:rsid w:val="00323888"/>
    <w:rsid w:val="00323D5D"/>
    <w:rsid w:val="003273F0"/>
    <w:rsid w:val="003306AF"/>
    <w:rsid w:val="00331634"/>
    <w:rsid w:val="00333BF5"/>
    <w:rsid w:val="00334454"/>
    <w:rsid w:val="00334AEC"/>
    <w:rsid w:val="003367BD"/>
    <w:rsid w:val="00337090"/>
    <w:rsid w:val="0033786A"/>
    <w:rsid w:val="00337D2A"/>
    <w:rsid w:val="0034256C"/>
    <w:rsid w:val="00342986"/>
    <w:rsid w:val="00344335"/>
    <w:rsid w:val="00351781"/>
    <w:rsid w:val="00354365"/>
    <w:rsid w:val="00355152"/>
    <w:rsid w:val="00360C30"/>
    <w:rsid w:val="00361CAC"/>
    <w:rsid w:val="00362C8E"/>
    <w:rsid w:val="0036453E"/>
    <w:rsid w:val="00364E43"/>
    <w:rsid w:val="00366732"/>
    <w:rsid w:val="00367378"/>
    <w:rsid w:val="0036787C"/>
    <w:rsid w:val="00367FF1"/>
    <w:rsid w:val="00373730"/>
    <w:rsid w:val="0037482C"/>
    <w:rsid w:val="00377750"/>
    <w:rsid w:val="003779F6"/>
    <w:rsid w:val="003835F6"/>
    <w:rsid w:val="003845DB"/>
    <w:rsid w:val="00384BF9"/>
    <w:rsid w:val="00385DCF"/>
    <w:rsid w:val="0038688E"/>
    <w:rsid w:val="00387016"/>
    <w:rsid w:val="00394A5E"/>
    <w:rsid w:val="003968CE"/>
    <w:rsid w:val="00396E8F"/>
    <w:rsid w:val="003A1E54"/>
    <w:rsid w:val="003A4B8F"/>
    <w:rsid w:val="003A567C"/>
    <w:rsid w:val="003A579A"/>
    <w:rsid w:val="003B3651"/>
    <w:rsid w:val="003B6F8E"/>
    <w:rsid w:val="003B761A"/>
    <w:rsid w:val="003C3946"/>
    <w:rsid w:val="003C624E"/>
    <w:rsid w:val="003C6280"/>
    <w:rsid w:val="003C630D"/>
    <w:rsid w:val="003C663C"/>
    <w:rsid w:val="003C6B95"/>
    <w:rsid w:val="003C75CA"/>
    <w:rsid w:val="003C77EF"/>
    <w:rsid w:val="003D051D"/>
    <w:rsid w:val="003D4260"/>
    <w:rsid w:val="003D4970"/>
    <w:rsid w:val="003D63FC"/>
    <w:rsid w:val="003D6899"/>
    <w:rsid w:val="003D6CEB"/>
    <w:rsid w:val="003D73BD"/>
    <w:rsid w:val="003E2613"/>
    <w:rsid w:val="003E451C"/>
    <w:rsid w:val="003E527B"/>
    <w:rsid w:val="003E54B2"/>
    <w:rsid w:val="003F0525"/>
    <w:rsid w:val="003F1A51"/>
    <w:rsid w:val="003F4102"/>
    <w:rsid w:val="003F6CF3"/>
    <w:rsid w:val="00401CBB"/>
    <w:rsid w:val="00402E1F"/>
    <w:rsid w:val="00404F50"/>
    <w:rsid w:val="00407057"/>
    <w:rsid w:val="004113E3"/>
    <w:rsid w:val="0041185A"/>
    <w:rsid w:val="00414F2B"/>
    <w:rsid w:val="004169B2"/>
    <w:rsid w:val="004220A5"/>
    <w:rsid w:val="00422A50"/>
    <w:rsid w:val="0042314E"/>
    <w:rsid w:val="0042371C"/>
    <w:rsid w:val="00423BB8"/>
    <w:rsid w:val="00425669"/>
    <w:rsid w:val="00427879"/>
    <w:rsid w:val="00427A9F"/>
    <w:rsid w:val="00427C4C"/>
    <w:rsid w:val="00430B25"/>
    <w:rsid w:val="004326AB"/>
    <w:rsid w:val="00433EB7"/>
    <w:rsid w:val="004342D8"/>
    <w:rsid w:val="004376BB"/>
    <w:rsid w:val="004442DC"/>
    <w:rsid w:val="0044593B"/>
    <w:rsid w:val="004468DB"/>
    <w:rsid w:val="00454257"/>
    <w:rsid w:val="004542C0"/>
    <w:rsid w:val="004551E2"/>
    <w:rsid w:val="00460AEA"/>
    <w:rsid w:val="004631EA"/>
    <w:rsid w:val="00464072"/>
    <w:rsid w:val="00464C39"/>
    <w:rsid w:val="004651C6"/>
    <w:rsid w:val="00467CE6"/>
    <w:rsid w:val="00470072"/>
    <w:rsid w:val="00470E07"/>
    <w:rsid w:val="00471E98"/>
    <w:rsid w:val="004722ED"/>
    <w:rsid w:val="004735EF"/>
    <w:rsid w:val="00475841"/>
    <w:rsid w:val="00475B82"/>
    <w:rsid w:val="0047637E"/>
    <w:rsid w:val="00484E9A"/>
    <w:rsid w:val="004854F1"/>
    <w:rsid w:val="0048613A"/>
    <w:rsid w:val="0048790A"/>
    <w:rsid w:val="004912E9"/>
    <w:rsid w:val="00492AE7"/>
    <w:rsid w:val="004938EB"/>
    <w:rsid w:val="00494866"/>
    <w:rsid w:val="0049619A"/>
    <w:rsid w:val="004974B1"/>
    <w:rsid w:val="0049793D"/>
    <w:rsid w:val="004A0B43"/>
    <w:rsid w:val="004A3429"/>
    <w:rsid w:val="004A40D2"/>
    <w:rsid w:val="004A491F"/>
    <w:rsid w:val="004A7AC0"/>
    <w:rsid w:val="004B18AB"/>
    <w:rsid w:val="004B3D60"/>
    <w:rsid w:val="004B4372"/>
    <w:rsid w:val="004B64F5"/>
    <w:rsid w:val="004C28E6"/>
    <w:rsid w:val="004C30F3"/>
    <w:rsid w:val="004C3C21"/>
    <w:rsid w:val="004C438D"/>
    <w:rsid w:val="004C4AFE"/>
    <w:rsid w:val="004C5559"/>
    <w:rsid w:val="004D0C64"/>
    <w:rsid w:val="004D0EA4"/>
    <w:rsid w:val="004D37F1"/>
    <w:rsid w:val="004D3966"/>
    <w:rsid w:val="004D3CD8"/>
    <w:rsid w:val="004D78FC"/>
    <w:rsid w:val="004D7F93"/>
    <w:rsid w:val="004E1514"/>
    <w:rsid w:val="004F6A34"/>
    <w:rsid w:val="004F7AE5"/>
    <w:rsid w:val="00500F49"/>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3940"/>
    <w:rsid w:val="005347B9"/>
    <w:rsid w:val="005376B8"/>
    <w:rsid w:val="00537FB3"/>
    <w:rsid w:val="00541602"/>
    <w:rsid w:val="00545ED0"/>
    <w:rsid w:val="0054749C"/>
    <w:rsid w:val="005543C4"/>
    <w:rsid w:val="0055448E"/>
    <w:rsid w:val="00555088"/>
    <w:rsid w:val="00556817"/>
    <w:rsid w:val="00557EF9"/>
    <w:rsid w:val="00557F14"/>
    <w:rsid w:val="005606E0"/>
    <w:rsid w:val="00561ECD"/>
    <w:rsid w:val="00564012"/>
    <w:rsid w:val="005643EE"/>
    <w:rsid w:val="00567CE0"/>
    <w:rsid w:val="00570525"/>
    <w:rsid w:val="00570EE5"/>
    <w:rsid w:val="005714A5"/>
    <w:rsid w:val="005722AF"/>
    <w:rsid w:val="005729D6"/>
    <w:rsid w:val="00573D94"/>
    <w:rsid w:val="00574280"/>
    <w:rsid w:val="005802EA"/>
    <w:rsid w:val="0058076D"/>
    <w:rsid w:val="00581851"/>
    <w:rsid w:val="005820BF"/>
    <w:rsid w:val="005822A7"/>
    <w:rsid w:val="005847D8"/>
    <w:rsid w:val="00585473"/>
    <w:rsid w:val="005866B0"/>
    <w:rsid w:val="00586CF9"/>
    <w:rsid w:val="00587EB1"/>
    <w:rsid w:val="0059191D"/>
    <w:rsid w:val="00594A54"/>
    <w:rsid w:val="00595314"/>
    <w:rsid w:val="00596EC6"/>
    <w:rsid w:val="00597923"/>
    <w:rsid w:val="005A003F"/>
    <w:rsid w:val="005A3FDC"/>
    <w:rsid w:val="005A5027"/>
    <w:rsid w:val="005A5F60"/>
    <w:rsid w:val="005A66F5"/>
    <w:rsid w:val="005B0DEF"/>
    <w:rsid w:val="005B6ABF"/>
    <w:rsid w:val="005B7287"/>
    <w:rsid w:val="005B7E5A"/>
    <w:rsid w:val="005C09DE"/>
    <w:rsid w:val="005D0D3B"/>
    <w:rsid w:val="005D1ECF"/>
    <w:rsid w:val="005D643E"/>
    <w:rsid w:val="005D6E52"/>
    <w:rsid w:val="005E34C6"/>
    <w:rsid w:val="005E3D5A"/>
    <w:rsid w:val="005E472A"/>
    <w:rsid w:val="005E4C94"/>
    <w:rsid w:val="005E5F6A"/>
    <w:rsid w:val="005E7CD3"/>
    <w:rsid w:val="005F14F9"/>
    <w:rsid w:val="005F32C5"/>
    <w:rsid w:val="005F544B"/>
    <w:rsid w:val="005F7B7E"/>
    <w:rsid w:val="00603EC6"/>
    <w:rsid w:val="0060475A"/>
    <w:rsid w:val="00605627"/>
    <w:rsid w:val="006075A4"/>
    <w:rsid w:val="00611E70"/>
    <w:rsid w:val="00614000"/>
    <w:rsid w:val="0061659A"/>
    <w:rsid w:val="00616F17"/>
    <w:rsid w:val="006173EB"/>
    <w:rsid w:val="00617B04"/>
    <w:rsid w:val="0062019F"/>
    <w:rsid w:val="0062056F"/>
    <w:rsid w:val="00620F25"/>
    <w:rsid w:val="00621400"/>
    <w:rsid w:val="00622161"/>
    <w:rsid w:val="00622DD5"/>
    <w:rsid w:val="0062445F"/>
    <w:rsid w:val="006277D3"/>
    <w:rsid w:val="00627802"/>
    <w:rsid w:val="00631684"/>
    <w:rsid w:val="006327D5"/>
    <w:rsid w:val="00633BF4"/>
    <w:rsid w:val="00635D42"/>
    <w:rsid w:val="00637108"/>
    <w:rsid w:val="00643839"/>
    <w:rsid w:val="006501BD"/>
    <w:rsid w:val="00651FCC"/>
    <w:rsid w:val="0066578B"/>
    <w:rsid w:val="00665D13"/>
    <w:rsid w:val="00670DE2"/>
    <w:rsid w:val="00672720"/>
    <w:rsid w:val="00672927"/>
    <w:rsid w:val="006761E8"/>
    <w:rsid w:val="00676BA8"/>
    <w:rsid w:val="00676FF7"/>
    <w:rsid w:val="00677383"/>
    <w:rsid w:val="00682C9C"/>
    <w:rsid w:val="00683707"/>
    <w:rsid w:val="006841D0"/>
    <w:rsid w:val="00684A63"/>
    <w:rsid w:val="00684EEB"/>
    <w:rsid w:val="00685200"/>
    <w:rsid w:val="00696F5E"/>
    <w:rsid w:val="006A092C"/>
    <w:rsid w:val="006A1334"/>
    <w:rsid w:val="006A589C"/>
    <w:rsid w:val="006A5C90"/>
    <w:rsid w:val="006B0C49"/>
    <w:rsid w:val="006B0C52"/>
    <w:rsid w:val="006B54C5"/>
    <w:rsid w:val="006B578B"/>
    <w:rsid w:val="006B5E98"/>
    <w:rsid w:val="006C5118"/>
    <w:rsid w:val="006D0FF6"/>
    <w:rsid w:val="006D1564"/>
    <w:rsid w:val="006D2901"/>
    <w:rsid w:val="006D53AC"/>
    <w:rsid w:val="006D542C"/>
    <w:rsid w:val="006E07B8"/>
    <w:rsid w:val="006E1A14"/>
    <w:rsid w:val="006E1A68"/>
    <w:rsid w:val="006E20F2"/>
    <w:rsid w:val="006E2488"/>
    <w:rsid w:val="006E2634"/>
    <w:rsid w:val="006E2A9B"/>
    <w:rsid w:val="006E3BC2"/>
    <w:rsid w:val="006E55D8"/>
    <w:rsid w:val="006E6DE2"/>
    <w:rsid w:val="006F191B"/>
    <w:rsid w:val="006F23F8"/>
    <w:rsid w:val="006F2475"/>
    <w:rsid w:val="006F2598"/>
    <w:rsid w:val="006F313A"/>
    <w:rsid w:val="006F4367"/>
    <w:rsid w:val="006F44BF"/>
    <w:rsid w:val="006F5335"/>
    <w:rsid w:val="006F56FB"/>
    <w:rsid w:val="006F6DC3"/>
    <w:rsid w:val="0070078A"/>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2BF"/>
    <w:rsid w:val="00757621"/>
    <w:rsid w:val="00760E42"/>
    <w:rsid w:val="00762CD2"/>
    <w:rsid w:val="00763BC2"/>
    <w:rsid w:val="00767E14"/>
    <w:rsid w:val="00770D93"/>
    <w:rsid w:val="007719C8"/>
    <w:rsid w:val="007800F2"/>
    <w:rsid w:val="00781EA8"/>
    <w:rsid w:val="00785AF3"/>
    <w:rsid w:val="00786A5F"/>
    <w:rsid w:val="0079095F"/>
    <w:rsid w:val="00792EBE"/>
    <w:rsid w:val="0079406E"/>
    <w:rsid w:val="007943D7"/>
    <w:rsid w:val="00795BC6"/>
    <w:rsid w:val="007960E9"/>
    <w:rsid w:val="00797A6C"/>
    <w:rsid w:val="007A18A7"/>
    <w:rsid w:val="007A4DE2"/>
    <w:rsid w:val="007A7179"/>
    <w:rsid w:val="007B0752"/>
    <w:rsid w:val="007B14F1"/>
    <w:rsid w:val="007B3AAC"/>
    <w:rsid w:val="007B3AE5"/>
    <w:rsid w:val="007C2323"/>
    <w:rsid w:val="007C2572"/>
    <w:rsid w:val="007C3F43"/>
    <w:rsid w:val="007C7752"/>
    <w:rsid w:val="007D1AA0"/>
    <w:rsid w:val="007D23C6"/>
    <w:rsid w:val="007D4BAA"/>
    <w:rsid w:val="007D5162"/>
    <w:rsid w:val="007D66ED"/>
    <w:rsid w:val="007D67CA"/>
    <w:rsid w:val="007E327C"/>
    <w:rsid w:val="007F2A26"/>
    <w:rsid w:val="007F7D85"/>
    <w:rsid w:val="00804C5B"/>
    <w:rsid w:val="00806BCA"/>
    <w:rsid w:val="00811B60"/>
    <w:rsid w:val="0081279B"/>
    <w:rsid w:val="00816584"/>
    <w:rsid w:val="00820ACA"/>
    <w:rsid w:val="00823D7D"/>
    <w:rsid w:val="00824254"/>
    <w:rsid w:val="0083141C"/>
    <w:rsid w:val="00835AB3"/>
    <w:rsid w:val="008376C9"/>
    <w:rsid w:val="008379C4"/>
    <w:rsid w:val="00837E16"/>
    <w:rsid w:val="00837EFC"/>
    <w:rsid w:val="008401C5"/>
    <w:rsid w:val="008404A5"/>
    <w:rsid w:val="008433A5"/>
    <w:rsid w:val="008469CC"/>
    <w:rsid w:val="008506F2"/>
    <w:rsid w:val="0085076B"/>
    <w:rsid w:val="008524E4"/>
    <w:rsid w:val="008530CF"/>
    <w:rsid w:val="00853CF3"/>
    <w:rsid w:val="008541D1"/>
    <w:rsid w:val="00854828"/>
    <w:rsid w:val="00860076"/>
    <w:rsid w:val="00861617"/>
    <w:rsid w:val="00862E69"/>
    <w:rsid w:val="00863B77"/>
    <w:rsid w:val="00865783"/>
    <w:rsid w:val="00865A23"/>
    <w:rsid w:val="008676BB"/>
    <w:rsid w:val="008745B4"/>
    <w:rsid w:val="00874908"/>
    <w:rsid w:val="00877007"/>
    <w:rsid w:val="0087708D"/>
    <w:rsid w:val="008800A9"/>
    <w:rsid w:val="00891D24"/>
    <w:rsid w:val="0089244D"/>
    <w:rsid w:val="00893058"/>
    <w:rsid w:val="00893646"/>
    <w:rsid w:val="00893F89"/>
    <w:rsid w:val="008940AB"/>
    <w:rsid w:val="00894686"/>
    <w:rsid w:val="00894739"/>
    <w:rsid w:val="008A02DE"/>
    <w:rsid w:val="008A0D70"/>
    <w:rsid w:val="008A359D"/>
    <w:rsid w:val="008A366A"/>
    <w:rsid w:val="008B2E25"/>
    <w:rsid w:val="008B5374"/>
    <w:rsid w:val="008B7626"/>
    <w:rsid w:val="008C23BD"/>
    <w:rsid w:val="008C48E0"/>
    <w:rsid w:val="008C6A65"/>
    <w:rsid w:val="008C76D2"/>
    <w:rsid w:val="008C77EF"/>
    <w:rsid w:val="008D17CA"/>
    <w:rsid w:val="008D1837"/>
    <w:rsid w:val="008D7657"/>
    <w:rsid w:val="008D7C1B"/>
    <w:rsid w:val="008E1193"/>
    <w:rsid w:val="008E429E"/>
    <w:rsid w:val="008E5306"/>
    <w:rsid w:val="008E5725"/>
    <w:rsid w:val="008E6592"/>
    <w:rsid w:val="008F20AF"/>
    <w:rsid w:val="008F2810"/>
    <w:rsid w:val="008F2CBA"/>
    <w:rsid w:val="008F4C98"/>
    <w:rsid w:val="0090021E"/>
    <w:rsid w:val="009009E4"/>
    <w:rsid w:val="00901A84"/>
    <w:rsid w:val="00906422"/>
    <w:rsid w:val="009129FA"/>
    <w:rsid w:val="009137EA"/>
    <w:rsid w:val="00915F95"/>
    <w:rsid w:val="00915FA6"/>
    <w:rsid w:val="009175AA"/>
    <w:rsid w:val="00921EEA"/>
    <w:rsid w:val="0092706B"/>
    <w:rsid w:val="009312C8"/>
    <w:rsid w:val="009338DD"/>
    <w:rsid w:val="009346F8"/>
    <w:rsid w:val="0093632A"/>
    <w:rsid w:val="00940D10"/>
    <w:rsid w:val="00941BE4"/>
    <w:rsid w:val="0094405E"/>
    <w:rsid w:val="0094426A"/>
    <w:rsid w:val="00945931"/>
    <w:rsid w:val="009469C2"/>
    <w:rsid w:val="00946DFB"/>
    <w:rsid w:val="00947970"/>
    <w:rsid w:val="00950075"/>
    <w:rsid w:val="0095190E"/>
    <w:rsid w:val="00953A20"/>
    <w:rsid w:val="00953EE6"/>
    <w:rsid w:val="00954B22"/>
    <w:rsid w:val="00955DC0"/>
    <w:rsid w:val="00956D91"/>
    <w:rsid w:val="00957101"/>
    <w:rsid w:val="00957267"/>
    <w:rsid w:val="00962221"/>
    <w:rsid w:val="009626F7"/>
    <w:rsid w:val="009651AB"/>
    <w:rsid w:val="00966A86"/>
    <w:rsid w:val="00967F49"/>
    <w:rsid w:val="00970629"/>
    <w:rsid w:val="009712A0"/>
    <w:rsid w:val="009725C0"/>
    <w:rsid w:val="00973840"/>
    <w:rsid w:val="00974E9F"/>
    <w:rsid w:val="00975E99"/>
    <w:rsid w:val="00976C18"/>
    <w:rsid w:val="00981AA2"/>
    <w:rsid w:val="00982B48"/>
    <w:rsid w:val="00983B2D"/>
    <w:rsid w:val="00985DDE"/>
    <w:rsid w:val="00985DDF"/>
    <w:rsid w:val="00986CF4"/>
    <w:rsid w:val="00987A4B"/>
    <w:rsid w:val="00991910"/>
    <w:rsid w:val="00993426"/>
    <w:rsid w:val="00996505"/>
    <w:rsid w:val="009A09A6"/>
    <w:rsid w:val="009A0B60"/>
    <w:rsid w:val="009A0E6A"/>
    <w:rsid w:val="009A39C6"/>
    <w:rsid w:val="009A6BF6"/>
    <w:rsid w:val="009A7F66"/>
    <w:rsid w:val="009B2DE3"/>
    <w:rsid w:val="009B43C2"/>
    <w:rsid w:val="009B61C3"/>
    <w:rsid w:val="009C0A89"/>
    <w:rsid w:val="009C1BFB"/>
    <w:rsid w:val="009C2570"/>
    <w:rsid w:val="009C5112"/>
    <w:rsid w:val="009C58CC"/>
    <w:rsid w:val="009C7E5D"/>
    <w:rsid w:val="009C7F45"/>
    <w:rsid w:val="009D02AE"/>
    <w:rsid w:val="009D16DD"/>
    <w:rsid w:val="009D34F9"/>
    <w:rsid w:val="009D4FCE"/>
    <w:rsid w:val="009E0A2C"/>
    <w:rsid w:val="009E2F4D"/>
    <w:rsid w:val="009F020D"/>
    <w:rsid w:val="009F08E9"/>
    <w:rsid w:val="009F25F8"/>
    <w:rsid w:val="009F403A"/>
    <w:rsid w:val="009F5181"/>
    <w:rsid w:val="009F54F8"/>
    <w:rsid w:val="009F791F"/>
    <w:rsid w:val="009F79BD"/>
    <w:rsid w:val="00A00D28"/>
    <w:rsid w:val="00A06CED"/>
    <w:rsid w:val="00A06D34"/>
    <w:rsid w:val="00A074D5"/>
    <w:rsid w:val="00A07B5D"/>
    <w:rsid w:val="00A07C3A"/>
    <w:rsid w:val="00A10CF0"/>
    <w:rsid w:val="00A12A01"/>
    <w:rsid w:val="00A1687F"/>
    <w:rsid w:val="00A175E8"/>
    <w:rsid w:val="00A2023E"/>
    <w:rsid w:val="00A202E0"/>
    <w:rsid w:val="00A21986"/>
    <w:rsid w:val="00A26EF1"/>
    <w:rsid w:val="00A30427"/>
    <w:rsid w:val="00A30AF9"/>
    <w:rsid w:val="00A330DE"/>
    <w:rsid w:val="00A34406"/>
    <w:rsid w:val="00A34961"/>
    <w:rsid w:val="00A356CA"/>
    <w:rsid w:val="00A41A82"/>
    <w:rsid w:val="00A4512C"/>
    <w:rsid w:val="00A504BA"/>
    <w:rsid w:val="00A50809"/>
    <w:rsid w:val="00A50850"/>
    <w:rsid w:val="00A62437"/>
    <w:rsid w:val="00A62E19"/>
    <w:rsid w:val="00A65757"/>
    <w:rsid w:val="00A65779"/>
    <w:rsid w:val="00A67F07"/>
    <w:rsid w:val="00A67F73"/>
    <w:rsid w:val="00A71963"/>
    <w:rsid w:val="00A738D0"/>
    <w:rsid w:val="00A766E0"/>
    <w:rsid w:val="00A77AA2"/>
    <w:rsid w:val="00A8055F"/>
    <w:rsid w:val="00A81438"/>
    <w:rsid w:val="00A8346E"/>
    <w:rsid w:val="00A85AA9"/>
    <w:rsid w:val="00A869C7"/>
    <w:rsid w:val="00A90EA6"/>
    <w:rsid w:val="00A92C74"/>
    <w:rsid w:val="00A94BAC"/>
    <w:rsid w:val="00A96700"/>
    <w:rsid w:val="00AA54E2"/>
    <w:rsid w:val="00AB2106"/>
    <w:rsid w:val="00AB590C"/>
    <w:rsid w:val="00AB71DF"/>
    <w:rsid w:val="00AC1DE6"/>
    <w:rsid w:val="00AC256E"/>
    <w:rsid w:val="00AC51AB"/>
    <w:rsid w:val="00AC5F50"/>
    <w:rsid w:val="00AC69BA"/>
    <w:rsid w:val="00AC781F"/>
    <w:rsid w:val="00AC7887"/>
    <w:rsid w:val="00AC7C20"/>
    <w:rsid w:val="00AE015B"/>
    <w:rsid w:val="00AE0CE8"/>
    <w:rsid w:val="00AE44ED"/>
    <w:rsid w:val="00AF068B"/>
    <w:rsid w:val="00AF18B2"/>
    <w:rsid w:val="00AF2BAF"/>
    <w:rsid w:val="00AF43BB"/>
    <w:rsid w:val="00AF63CA"/>
    <w:rsid w:val="00B005F4"/>
    <w:rsid w:val="00B01C79"/>
    <w:rsid w:val="00B0217C"/>
    <w:rsid w:val="00B04265"/>
    <w:rsid w:val="00B04A46"/>
    <w:rsid w:val="00B05AB4"/>
    <w:rsid w:val="00B0602F"/>
    <w:rsid w:val="00B1281C"/>
    <w:rsid w:val="00B12F35"/>
    <w:rsid w:val="00B153F5"/>
    <w:rsid w:val="00B169C1"/>
    <w:rsid w:val="00B224AC"/>
    <w:rsid w:val="00B22755"/>
    <w:rsid w:val="00B246CE"/>
    <w:rsid w:val="00B24E51"/>
    <w:rsid w:val="00B308CC"/>
    <w:rsid w:val="00B31B91"/>
    <w:rsid w:val="00B336CC"/>
    <w:rsid w:val="00B33D92"/>
    <w:rsid w:val="00B35149"/>
    <w:rsid w:val="00B40AEE"/>
    <w:rsid w:val="00B419E1"/>
    <w:rsid w:val="00B43520"/>
    <w:rsid w:val="00B451C9"/>
    <w:rsid w:val="00B47342"/>
    <w:rsid w:val="00B507B5"/>
    <w:rsid w:val="00B5161E"/>
    <w:rsid w:val="00B5171D"/>
    <w:rsid w:val="00B53699"/>
    <w:rsid w:val="00B55F68"/>
    <w:rsid w:val="00B566E3"/>
    <w:rsid w:val="00B601AE"/>
    <w:rsid w:val="00B6177C"/>
    <w:rsid w:val="00B638E5"/>
    <w:rsid w:val="00B6504B"/>
    <w:rsid w:val="00B65317"/>
    <w:rsid w:val="00B66089"/>
    <w:rsid w:val="00B66F05"/>
    <w:rsid w:val="00B6789E"/>
    <w:rsid w:val="00B678C7"/>
    <w:rsid w:val="00B67AD1"/>
    <w:rsid w:val="00B70B37"/>
    <w:rsid w:val="00B71931"/>
    <w:rsid w:val="00B74B3D"/>
    <w:rsid w:val="00B75CA6"/>
    <w:rsid w:val="00B7779E"/>
    <w:rsid w:val="00B830CF"/>
    <w:rsid w:val="00B8352B"/>
    <w:rsid w:val="00B86ABD"/>
    <w:rsid w:val="00B86E82"/>
    <w:rsid w:val="00B8709D"/>
    <w:rsid w:val="00B87B02"/>
    <w:rsid w:val="00B922EC"/>
    <w:rsid w:val="00B93727"/>
    <w:rsid w:val="00B93C41"/>
    <w:rsid w:val="00B93E64"/>
    <w:rsid w:val="00B94C95"/>
    <w:rsid w:val="00BA09FD"/>
    <w:rsid w:val="00BA14EA"/>
    <w:rsid w:val="00BA2023"/>
    <w:rsid w:val="00BA7FAC"/>
    <w:rsid w:val="00BB2607"/>
    <w:rsid w:val="00BB3074"/>
    <w:rsid w:val="00BB4A5B"/>
    <w:rsid w:val="00BB5DF0"/>
    <w:rsid w:val="00BC29AD"/>
    <w:rsid w:val="00BC2D85"/>
    <w:rsid w:val="00BC5E11"/>
    <w:rsid w:val="00BC78DC"/>
    <w:rsid w:val="00BD1695"/>
    <w:rsid w:val="00BD2CCB"/>
    <w:rsid w:val="00BD40AE"/>
    <w:rsid w:val="00BD7F50"/>
    <w:rsid w:val="00BE192B"/>
    <w:rsid w:val="00BE33DD"/>
    <w:rsid w:val="00BE4130"/>
    <w:rsid w:val="00BE4F2A"/>
    <w:rsid w:val="00BE646D"/>
    <w:rsid w:val="00BE7B6A"/>
    <w:rsid w:val="00BF0288"/>
    <w:rsid w:val="00BF241D"/>
    <w:rsid w:val="00BF6765"/>
    <w:rsid w:val="00BF7804"/>
    <w:rsid w:val="00C01023"/>
    <w:rsid w:val="00C0147D"/>
    <w:rsid w:val="00C01F1E"/>
    <w:rsid w:val="00C02165"/>
    <w:rsid w:val="00C02910"/>
    <w:rsid w:val="00C05098"/>
    <w:rsid w:val="00C07145"/>
    <w:rsid w:val="00C115E8"/>
    <w:rsid w:val="00C11D75"/>
    <w:rsid w:val="00C13E80"/>
    <w:rsid w:val="00C148AA"/>
    <w:rsid w:val="00C15713"/>
    <w:rsid w:val="00C20E14"/>
    <w:rsid w:val="00C21063"/>
    <w:rsid w:val="00C23E65"/>
    <w:rsid w:val="00C26526"/>
    <w:rsid w:val="00C27EDC"/>
    <w:rsid w:val="00C33339"/>
    <w:rsid w:val="00C35D73"/>
    <w:rsid w:val="00C36681"/>
    <w:rsid w:val="00C36EC7"/>
    <w:rsid w:val="00C40186"/>
    <w:rsid w:val="00C4056E"/>
    <w:rsid w:val="00C40BD5"/>
    <w:rsid w:val="00C40E5E"/>
    <w:rsid w:val="00C429FA"/>
    <w:rsid w:val="00C43C83"/>
    <w:rsid w:val="00C4791E"/>
    <w:rsid w:val="00C47CB8"/>
    <w:rsid w:val="00C5226F"/>
    <w:rsid w:val="00C52F1C"/>
    <w:rsid w:val="00C55645"/>
    <w:rsid w:val="00C61A5E"/>
    <w:rsid w:val="00C61CEE"/>
    <w:rsid w:val="00C6293A"/>
    <w:rsid w:val="00C63626"/>
    <w:rsid w:val="00C65F93"/>
    <w:rsid w:val="00C678A6"/>
    <w:rsid w:val="00C71CBD"/>
    <w:rsid w:val="00C73B03"/>
    <w:rsid w:val="00C747BA"/>
    <w:rsid w:val="00C75964"/>
    <w:rsid w:val="00C75D58"/>
    <w:rsid w:val="00C77C6D"/>
    <w:rsid w:val="00C806F6"/>
    <w:rsid w:val="00C856C6"/>
    <w:rsid w:val="00C91F02"/>
    <w:rsid w:val="00C947E5"/>
    <w:rsid w:val="00C97C13"/>
    <w:rsid w:val="00CA0CD2"/>
    <w:rsid w:val="00CA2221"/>
    <w:rsid w:val="00CA244A"/>
    <w:rsid w:val="00CA31BB"/>
    <w:rsid w:val="00CA354E"/>
    <w:rsid w:val="00CB12B9"/>
    <w:rsid w:val="00CB5237"/>
    <w:rsid w:val="00CB775B"/>
    <w:rsid w:val="00CC2892"/>
    <w:rsid w:val="00CC2E50"/>
    <w:rsid w:val="00CC47C0"/>
    <w:rsid w:val="00CD063C"/>
    <w:rsid w:val="00CD14FC"/>
    <w:rsid w:val="00CD48A8"/>
    <w:rsid w:val="00CD7658"/>
    <w:rsid w:val="00CE03AD"/>
    <w:rsid w:val="00CE1DBE"/>
    <w:rsid w:val="00CE7611"/>
    <w:rsid w:val="00CF2545"/>
    <w:rsid w:val="00CF2E5A"/>
    <w:rsid w:val="00CF4739"/>
    <w:rsid w:val="00CF5135"/>
    <w:rsid w:val="00CF7377"/>
    <w:rsid w:val="00D02C8D"/>
    <w:rsid w:val="00D03105"/>
    <w:rsid w:val="00D03919"/>
    <w:rsid w:val="00D05C1D"/>
    <w:rsid w:val="00D065B7"/>
    <w:rsid w:val="00D07832"/>
    <w:rsid w:val="00D110BC"/>
    <w:rsid w:val="00D113B0"/>
    <w:rsid w:val="00D11A10"/>
    <w:rsid w:val="00D17DBD"/>
    <w:rsid w:val="00D20D3E"/>
    <w:rsid w:val="00D22CB3"/>
    <w:rsid w:val="00D24534"/>
    <w:rsid w:val="00D2544C"/>
    <w:rsid w:val="00D3018D"/>
    <w:rsid w:val="00D3144F"/>
    <w:rsid w:val="00D32286"/>
    <w:rsid w:val="00D328D6"/>
    <w:rsid w:val="00D32F04"/>
    <w:rsid w:val="00D33981"/>
    <w:rsid w:val="00D41CBA"/>
    <w:rsid w:val="00D439CE"/>
    <w:rsid w:val="00D43D1D"/>
    <w:rsid w:val="00D473AD"/>
    <w:rsid w:val="00D50117"/>
    <w:rsid w:val="00D50CC3"/>
    <w:rsid w:val="00D51056"/>
    <w:rsid w:val="00D52670"/>
    <w:rsid w:val="00D534D8"/>
    <w:rsid w:val="00D5386C"/>
    <w:rsid w:val="00D56F3B"/>
    <w:rsid w:val="00D600B7"/>
    <w:rsid w:val="00D61771"/>
    <w:rsid w:val="00D61E10"/>
    <w:rsid w:val="00D621A0"/>
    <w:rsid w:val="00D636D9"/>
    <w:rsid w:val="00D66075"/>
    <w:rsid w:val="00D66954"/>
    <w:rsid w:val="00D67CB9"/>
    <w:rsid w:val="00D71295"/>
    <w:rsid w:val="00D72552"/>
    <w:rsid w:val="00D735F7"/>
    <w:rsid w:val="00D74492"/>
    <w:rsid w:val="00D7464C"/>
    <w:rsid w:val="00D75992"/>
    <w:rsid w:val="00D75B23"/>
    <w:rsid w:val="00D85263"/>
    <w:rsid w:val="00D9051C"/>
    <w:rsid w:val="00D93F06"/>
    <w:rsid w:val="00D943E8"/>
    <w:rsid w:val="00D951C6"/>
    <w:rsid w:val="00D961A3"/>
    <w:rsid w:val="00D979F9"/>
    <w:rsid w:val="00DA245A"/>
    <w:rsid w:val="00DA2CB7"/>
    <w:rsid w:val="00DA45BC"/>
    <w:rsid w:val="00DA5E36"/>
    <w:rsid w:val="00DA7316"/>
    <w:rsid w:val="00DB00E2"/>
    <w:rsid w:val="00DB1AF8"/>
    <w:rsid w:val="00DB3C9A"/>
    <w:rsid w:val="00DB4D5D"/>
    <w:rsid w:val="00DB57CE"/>
    <w:rsid w:val="00DB6D90"/>
    <w:rsid w:val="00DB771F"/>
    <w:rsid w:val="00DB7B29"/>
    <w:rsid w:val="00DC01CB"/>
    <w:rsid w:val="00DC23B8"/>
    <w:rsid w:val="00DC57D2"/>
    <w:rsid w:val="00DC5C5F"/>
    <w:rsid w:val="00DC5DC2"/>
    <w:rsid w:val="00DD0540"/>
    <w:rsid w:val="00DD0F90"/>
    <w:rsid w:val="00DD1D8F"/>
    <w:rsid w:val="00DD2624"/>
    <w:rsid w:val="00DD2EB9"/>
    <w:rsid w:val="00DD3B19"/>
    <w:rsid w:val="00DD42DA"/>
    <w:rsid w:val="00DD6FE2"/>
    <w:rsid w:val="00DE018A"/>
    <w:rsid w:val="00DE34B1"/>
    <w:rsid w:val="00DE7691"/>
    <w:rsid w:val="00DF12D1"/>
    <w:rsid w:val="00DF21E4"/>
    <w:rsid w:val="00DF2652"/>
    <w:rsid w:val="00DF43F9"/>
    <w:rsid w:val="00DF45FF"/>
    <w:rsid w:val="00DF5F00"/>
    <w:rsid w:val="00DF62D0"/>
    <w:rsid w:val="00DF7693"/>
    <w:rsid w:val="00DF7EB1"/>
    <w:rsid w:val="00E048B3"/>
    <w:rsid w:val="00E05463"/>
    <w:rsid w:val="00E06481"/>
    <w:rsid w:val="00E07CD9"/>
    <w:rsid w:val="00E1316B"/>
    <w:rsid w:val="00E1372F"/>
    <w:rsid w:val="00E16E02"/>
    <w:rsid w:val="00E24F8C"/>
    <w:rsid w:val="00E30BC9"/>
    <w:rsid w:val="00E32492"/>
    <w:rsid w:val="00E33075"/>
    <w:rsid w:val="00E33CEB"/>
    <w:rsid w:val="00E342ED"/>
    <w:rsid w:val="00E3438B"/>
    <w:rsid w:val="00E408DC"/>
    <w:rsid w:val="00E427FA"/>
    <w:rsid w:val="00E42DFD"/>
    <w:rsid w:val="00E42F45"/>
    <w:rsid w:val="00E4348F"/>
    <w:rsid w:val="00E445EC"/>
    <w:rsid w:val="00E46887"/>
    <w:rsid w:val="00E4774C"/>
    <w:rsid w:val="00E50402"/>
    <w:rsid w:val="00E50F6D"/>
    <w:rsid w:val="00E50FCD"/>
    <w:rsid w:val="00E51E7A"/>
    <w:rsid w:val="00E55B3A"/>
    <w:rsid w:val="00E5664E"/>
    <w:rsid w:val="00E603DA"/>
    <w:rsid w:val="00E6095E"/>
    <w:rsid w:val="00E60CDF"/>
    <w:rsid w:val="00E617DE"/>
    <w:rsid w:val="00E64793"/>
    <w:rsid w:val="00E64FDC"/>
    <w:rsid w:val="00E65B82"/>
    <w:rsid w:val="00E67BF6"/>
    <w:rsid w:val="00E70841"/>
    <w:rsid w:val="00E70902"/>
    <w:rsid w:val="00E71251"/>
    <w:rsid w:val="00E7310F"/>
    <w:rsid w:val="00E80526"/>
    <w:rsid w:val="00E82704"/>
    <w:rsid w:val="00E84B1D"/>
    <w:rsid w:val="00E863DE"/>
    <w:rsid w:val="00E86EC5"/>
    <w:rsid w:val="00E8792A"/>
    <w:rsid w:val="00E90FF3"/>
    <w:rsid w:val="00E95D0E"/>
    <w:rsid w:val="00E95E21"/>
    <w:rsid w:val="00E974B7"/>
    <w:rsid w:val="00EA5DCF"/>
    <w:rsid w:val="00EA74AC"/>
    <w:rsid w:val="00EB1670"/>
    <w:rsid w:val="00EB1794"/>
    <w:rsid w:val="00EB20B3"/>
    <w:rsid w:val="00EB2B1D"/>
    <w:rsid w:val="00EB7BDD"/>
    <w:rsid w:val="00EC08A0"/>
    <w:rsid w:val="00EC08F4"/>
    <w:rsid w:val="00EC6A62"/>
    <w:rsid w:val="00ED0374"/>
    <w:rsid w:val="00ED22D6"/>
    <w:rsid w:val="00ED240B"/>
    <w:rsid w:val="00ED618E"/>
    <w:rsid w:val="00EE3144"/>
    <w:rsid w:val="00EE333A"/>
    <w:rsid w:val="00EE7D94"/>
    <w:rsid w:val="00EF35B5"/>
    <w:rsid w:val="00EF5BBF"/>
    <w:rsid w:val="00EF6DF1"/>
    <w:rsid w:val="00EF7AA8"/>
    <w:rsid w:val="00F04585"/>
    <w:rsid w:val="00F04956"/>
    <w:rsid w:val="00F05635"/>
    <w:rsid w:val="00F05892"/>
    <w:rsid w:val="00F07DFF"/>
    <w:rsid w:val="00F11FCC"/>
    <w:rsid w:val="00F1200B"/>
    <w:rsid w:val="00F12601"/>
    <w:rsid w:val="00F144CB"/>
    <w:rsid w:val="00F14BEC"/>
    <w:rsid w:val="00F16E24"/>
    <w:rsid w:val="00F22024"/>
    <w:rsid w:val="00F267FA"/>
    <w:rsid w:val="00F276E1"/>
    <w:rsid w:val="00F27C98"/>
    <w:rsid w:val="00F30423"/>
    <w:rsid w:val="00F32546"/>
    <w:rsid w:val="00F33DEC"/>
    <w:rsid w:val="00F377BF"/>
    <w:rsid w:val="00F443C7"/>
    <w:rsid w:val="00F4490F"/>
    <w:rsid w:val="00F45CBA"/>
    <w:rsid w:val="00F5107F"/>
    <w:rsid w:val="00F55518"/>
    <w:rsid w:val="00F607F0"/>
    <w:rsid w:val="00F644CD"/>
    <w:rsid w:val="00F646BB"/>
    <w:rsid w:val="00F67E18"/>
    <w:rsid w:val="00F71787"/>
    <w:rsid w:val="00F71D87"/>
    <w:rsid w:val="00F7326F"/>
    <w:rsid w:val="00F737E5"/>
    <w:rsid w:val="00F74A96"/>
    <w:rsid w:val="00F7508C"/>
    <w:rsid w:val="00F757AB"/>
    <w:rsid w:val="00F76F08"/>
    <w:rsid w:val="00F8078C"/>
    <w:rsid w:val="00F81B9A"/>
    <w:rsid w:val="00F81C5F"/>
    <w:rsid w:val="00F82232"/>
    <w:rsid w:val="00F82EB6"/>
    <w:rsid w:val="00F8797E"/>
    <w:rsid w:val="00F91C29"/>
    <w:rsid w:val="00F91CD5"/>
    <w:rsid w:val="00F923A6"/>
    <w:rsid w:val="00F93D99"/>
    <w:rsid w:val="00F971BE"/>
    <w:rsid w:val="00F9725C"/>
    <w:rsid w:val="00FA018B"/>
    <w:rsid w:val="00FA033B"/>
    <w:rsid w:val="00FA57A4"/>
    <w:rsid w:val="00FA5BBB"/>
    <w:rsid w:val="00FA651C"/>
    <w:rsid w:val="00FB2947"/>
    <w:rsid w:val="00FB6A8F"/>
    <w:rsid w:val="00FC0331"/>
    <w:rsid w:val="00FC2A5F"/>
    <w:rsid w:val="00FC3F11"/>
    <w:rsid w:val="00FC5487"/>
    <w:rsid w:val="00FC589E"/>
    <w:rsid w:val="00FD49C2"/>
    <w:rsid w:val="00FE2FD6"/>
    <w:rsid w:val="00FE49AE"/>
    <w:rsid w:val="00FE49F1"/>
    <w:rsid w:val="00FE63FC"/>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B77"/>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autoRedefine/>
    <w:uiPriority w:val="35"/>
    <w:unhideWhenUsed/>
    <w:qFormat/>
    <w:rsid w:val="00622161"/>
    <w:pPr>
      <w:spacing w:before="120" w:after="200" w:line="240" w:lineRule="auto"/>
      <w:jc w:val="center"/>
    </w:pPr>
    <w:rPr>
      <w:rFonts w:asciiTheme="majorHAnsi" w:hAnsiTheme="majorHAnsi"/>
      <w:iCs/>
      <w:color w:val="000000" w:themeColor="text1"/>
      <w:sz w:val="24"/>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24"/>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
    <w:name w:val="Código"/>
    <w:basedOn w:val="Fuentedeprrafopredeter"/>
    <w:uiPriority w:val="1"/>
    <w:qFormat/>
    <w:rsid w:val="00ED240B"/>
    <w:rPr>
      <w:rFonts w:ascii="Courier New" w:eastAsia="Times New Roman" w:hAnsi="Courier New" w:cs="Courier New"/>
      <w:sz w:val="24"/>
      <w:szCs w:val="24"/>
    </w:rPr>
  </w:style>
  <w:style w:type="character" w:customStyle="1" w:styleId="Azul">
    <w:name w:val="Azul"/>
    <w:basedOn w:val="Fuentedeprrafopredeter"/>
    <w:uiPriority w:val="1"/>
    <w:qFormat/>
    <w:rsid w:val="000A1C37"/>
    <w:rPr>
      <w:rFonts w:ascii="Times New Roman" w:hAnsi="Times New Roman" w:cs="Times New Roman"/>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footer" Target="footer5.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settings" Target="settings.xml"/><Relationship Id="rId61" Type="http://schemas.openxmlformats.org/officeDocument/2006/relationships/image" Target="media/image41.png"/><Relationship Id="rId82" Type="http://schemas.openxmlformats.org/officeDocument/2006/relationships/glossaryDocument" Target="glossary/document.xml"/><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80" Type="http://schemas.openxmlformats.org/officeDocument/2006/relationships/image" Target="media/image60.pn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5.sv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customXml" Target="ink/ink2.xml"/><Relationship Id="rId34" Type="http://schemas.openxmlformats.org/officeDocument/2006/relationships/customXml" Target="ink/ink1.xml"/><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7" Type="http://schemas.openxmlformats.org/officeDocument/2006/relationships/footnotes" Target="footnotes.xml"/><Relationship Id="rId71"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1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
      <w:docPartPr>
        <w:name w:val="7CD3DFDAFAB34DC787B45DA61B65A381"/>
        <w:category>
          <w:name w:val="General"/>
          <w:gallery w:val="placeholder"/>
        </w:category>
        <w:types>
          <w:type w:val="bbPlcHdr"/>
        </w:types>
        <w:behaviors>
          <w:behavior w:val="content"/>
        </w:behaviors>
        <w:guid w:val="{63EEB8FE-6817-4DCF-8590-533D30D9FA02}"/>
      </w:docPartPr>
      <w:docPartBody>
        <w:p w:rsidR="00285446" w:rsidRDefault="00493C03" w:rsidP="00493C03">
          <w:pPr>
            <w:pStyle w:val="7CD3DFDAFAB34DC787B45DA61B65A381"/>
          </w:pPr>
          <w:r w:rsidRPr="00852C52">
            <w:rPr>
              <w:rStyle w:val="Textodelmarcadordeposicin"/>
            </w:rPr>
            <w:t>Escriba aquí la ecuación.</w:t>
          </w:r>
        </w:p>
      </w:docPartBody>
    </w:docPart>
    <w:docPart>
      <w:docPartPr>
        <w:name w:val="EF6501FF0A6340CFAE1CAB8483A2B94C"/>
        <w:category>
          <w:name w:val="General"/>
          <w:gallery w:val="placeholder"/>
        </w:category>
        <w:types>
          <w:type w:val="bbPlcHdr"/>
        </w:types>
        <w:behaviors>
          <w:behavior w:val="content"/>
        </w:behaviors>
        <w:guid w:val="{5562E5EC-3BDB-4C49-9831-9F97C8760EDC}"/>
      </w:docPartPr>
      <w:docPartBody>
        <w:p w:rsidR="00285446" w:rsidRDefault="00493C03" w:rsidP="00493C03">
          <w:pPr>
            <w:pStyle w:val="EF6501FF0A6340CFAE1CAB8483A2B94C"/>
          </w:pPr>
          <w:r w:rsidRPr="00852C52">
            <w:rPr>
              <w:rStyle w:val="Textodelmarcadordeposicin"/>
            </w:rPr>
            <w:t>Escriba aquí la ecuación.</w:t>
          </w:r>
        </w:p>
      </w:docPartBody>
    </w:docPart>
    <w:docPart>
      <w:docPartPr>
        <w:name w:val="2298E3A61B424CF6AAFE0E0F9FE8A266"/>
        <w:category>
          <w:name w:val="General"/>
          <w:gallery w:val="placeholder"/>
        </w:category>
        <w:types>
          <w:type w:val="bbPlcHdr"/>
        </w:types>
        <w:behaviors>
          <w:behavior w:val="content"/>
        </w:behaviors>
        <w:guid w:val="{0D34BADE-4E41-4C93-8C1D-409D73FF00BA}"/>
      </w:docPartPr>
      <w:docPartBody>
        <w:p w:rsidR="00285446" w:rsidRDefault="00493C03" w:rsidP="00493C03">
          <w:pPr>
            <w:pStyle w:val="2298E3A61B424CF6AAFE0E0F9FE8A266"/>
          </w:pPr>
          <w:r w:rsidRPr="00852C52">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078E2"/>
    <w:rsid w:val="00014578"/>
    <w:rsid w:val="000356C8"/>
    <w:rsid w:val="000452EE"/>
    <w:rsid w:val="00067839"/>
    <w:rsid w:val="000821DC"/>
    <w:rsid w:val="00146E91"/>
    <w:rsid w:val="0016064A"/>
    <w:rsid w:val="00177C65"/>
    <w:rsid w:val="001864EE"/>
    <w:rsid w:val="001A7C18"/>
    <w:rsid w:val="001D74A5"/>
    <w:rsid w:val="002422F5"/>
    <w:rsid w:val="00244E4F"/>
    <w:rsid w:val="002639C9"/>
    <w:rsid w:val="00270661"/>
    <w:rsid w:val="00285446"/>
    <w:rsid w:val="003117C5"/>
    <w:rsid w:val="00335422"/>
    <w:rsid w:val="0038688E"/>
    <w:rsid w:val="003B356A"/>
    <w:rsid w:val="003C4AD7"/>
    <w:rsid w:val="003F6709"/>
    <w:rsid w:val="00404F50"/>
    <w:rsid w:val="0041185A"/>
    <w:rsid w:val="00414F2B"/>
    <w:rsid w:val="004271F6"/>
    <w:rsid w:val="00440988"/>
    <w:rsid w:val="004562D5"/>
    <w:rsid w:val="00493C03"/>
    <w:rsid w:val="004B161D"/>
    <w:rsid w:val="004E6799"/>
    <w:rsid w:val="00534E36"/>
    <w:rsid w:val="00537B18"/>
    <w:rsid w:val="00544128"/>
    <w:rsid w:val="00567CE0"/>
    <w:rsid w:val="00574280"/>
    <w:rsid w:val="00576AF5"/>
    <w:rsid w:val="00597923"/>
    <w:rsid w:val="00604607"/>
    <w:rsid w:val="0060475A"/>
    <w:rsid w:val="00616465"/>
    <w:rsid w:val="00646D1F"/>
    <w:rsid w:val="0065137D"/>
    <w:rsid w:val="00652C45"/>
    <w:rsid w:val="00657896"/>
    <w:rsid w:val="00657941"/>
    <w:rsid w:val="00697948"/>
    <w:rsid w:val="006C15CC"/>
    <w:rsid w:val="007417B1"/>
    <w:rsid w:val="00762CD2"/>
    <w:rsid w:val="0076656D"/>
    <w:rsid w:val="00775599"/>
    <w:rsid w:val="007A406A"/>
    <w:rsid w:val="007B226F"/>
    <w:rsid w:val="007E473F"/>
    <w:rsid w:val="0085076B"/>
    <w:rsid w:val="008A276D"/>
    <w:rsid w:val="008A366A"/>
    <w:rsid w:val="008D1837"/>
    <w:rsid w:val="008D1E9F"/>
    <w:rsid w:val="008D1F82"/>
    <w:rsid w:val="008D7612"/>
    <w:rsid w:val="008E4798"/>
    <w:rsid w:val="00900729"/>
    <w:rsid w:val="00962221"/>
    <w:rsid w:val="00970629"/>
    <w:rsid w:val="00984ADD"/>
    <w:rsid w:val="00987A4B"/>
    <w:rsid w:val="00991910"/>
    <w:rsid w:val="00993B9C"/>
    <w:rsid w:val="009A1D48"/>
    <w:rsid w:val="009F6403"/>
    <w:rsid w:val="00A07B5D"/>
    <w:rsid w:val="00A175C9"/>
    <w:rsid w:val="00A3753A"/>
    <w:rsid w:val="00A51540"/>
    <w:rsid w:val="00A738D0"/>
    <w:rsid w:val="00AB409F"/>
    <w:rsid w:val="00B12F35"/>
    <w:rsid w:val="00B246CE"/>
    <w:rsid w:val="00B474ED"/>
    <w:rsid w:val="00B6504B"/>
    <w:rsid w:val="00BB0375"/>
    <w:rsid w:val="00BE014F"/>
    <w:rsid w:val="00C11D75"/>
    <w:rsid w:val="00C172A0"/>
    <w:rsid w:val="00C46561"/>
    <w:rsid w:val="00C6293A"/>
    <w:rsid w:val="00C736EA"/>
    <w:rsid w:val="00C85E62"/>
    <w:rsid w:val="00C86FC8"/>
    <w:rsid w:val="00CB2D87"/>
    <w:rsid w:val="00CB3AD3"/>
    <w:rsid w:val="00CC2E50"/>
    <w:rsid w:val="00CD0456"/>
    <w:rsid w:val="00CE3D8E"/>
    <w:rsid w:val="00CF1540"/>
    <w:rsid w:val="00D328D6"/>
    <w:rsid w:val="00D62CC4"/>
    <w:rsid w:val="00D64654"/>
    <w:rsid w:val="00D66075"/>
    <w:rsid w:val="00D71295"/>
    <w:rsid w:val="00DA7316"/>
    <w:rsid w:val="00DD2D2D"/>
    <w:rsid w:val="00E408DC"/>
    <w:rsid w:val="00E46887"/>
    <w:rsid w:val="00E50F6D"/>
    <w:rsid w:val="00E50FCD"/>
    <w:rsid w:val="00E8763B"/>
    <w:rsid w:val="00EF31A7"/>
    <w:rsid w:val="00F15891"/>
    <w:rsid w:val="00F26717"/>
    <w:rsid w:val="00F7112B"/>
    <w:rsid w:val="00F71954"/>
    <w:rsid w:val="00F7508C"/>
    <w:rsid w:val="00F76CA6"/>
    <w:rsid w:val="00F91C29"/>
    <w:rsid w:val="00FB4691"/>
    <w:rsid w:val="00FC518D"/>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B226F"/>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 w:type="paragraph" w:customStyle="1" w:styleId="7CD3DFDAFAB34DC787B45DA61B65A381">
    <w:name w:val="7CD3DFDAFAB34DC787B45DA61B65A381"/>
    <w:rsid w:val="00493C03"/>
  </w:style>
  <w:style w:type="paragraph" w:customStyle="1" w:styleId="EF6501FF0A6340CFAE1CAB8483A2B94C">
    <w:name w:val="EF6501FF0A6340CFAE1CAB8483A2B94C"/>
    <w:rsid w:val="00493C03"/>
  </w:style>
  <w:style w:type="paragraph" w:customStyle="1" w:styleId="2298E3A61B424CF6AAFE0E0F9FE8A266">
    <w:name w:val="2298E3A61B424CF6AAFE0E0F9FE8A266"/>
    <w:rsid w:val="00493C03"/>
  </w:style>
  <w:style w:type="paragraph" w:customStyle="1" w:styleId="3BD547B8470D439D8120780C2C2CD647">
    <w:name w:val="3BD547B8470D439D8120780C2C2CD647"/>
    <w:rsid w:val="007B226F"/>
  </w:style>
  <w:style w:type="paragraph" w:customStyle="1" w:styleId="CEC1526FEA3C445281A60D190D9BC79F">
    <w:name w:val="CEC1526FEA3C445281A60D190D9BC79F"/>
    <w:rsid w:val="007B226F"/>
  </w:style>
  <w:style w:type="paragraph" w:customStyle="1" w:styleId="EB096B22EEA54BDC950393A50FEDC525">
    <w:name w:val="EB096B22EEA54BDC950393A50FEDC525"/>
    <w:rsid w:val="007B226F"/>
  </w:style>
  <w:style w:type="paragraph" w:customStyle="1" w:styleId="2EE45F6CF67D4473A2126A5D0707281D">
    <w:name w:val="2EE45F6CF67D4473A2126A5D0707281D"/>
    <w:rsid w:val="007B226F"/>
  </w:style>
  <w:style w:type="paragraph" w:customStyle="1" w:styleId="6C92FBD523C14F6A8674C7C737015AF7">
    <w:name w:val="6C92FBD523C14F6A8674C7C737015AF7"/>
    <w:rsid w:val="007B226F"/>
  </w:style>
  <w:style w:type="paragraph" w:customStyle="1" w:styleId="C81324FE0CC44315ADA304CDEC287BA7">
    <w:name w:val="C81324FE0CC44315ADA304CDEC287BA7"/>
    <w:rsid w:val="007B22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154</Pages>
  <Words>33412</Words>
  <Characters>183767</Characters>
  <Application>Microsoft Office Word</Application>
  <DocSecurity>0</DocSecurity>
  <Lines>1531</Lines>
  <Paragraphs>433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2025-10-02T02:41:00Z</cp:lastPrinted>
  <dcterms:created xsi:type="dcterms:W3CDTF">2025-10-04T05:18:00Z</dcterms:created>
  <dcterms:modified xsi:type="dcterms:W3CDTF">2025-10-04T05:18:00Z</dcterms:modified>
</cp:coreProperties>
</file>