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2B9" w:rsidRDefault="009412B9" w:rsidP="009412B9">
      <w:pPr>
        <w:shd w:val="clear" w:color="auto" w:fill="FFFFFF"/>
        <w:spacing w:before="100" w:beforeAutospacing="1" w:after="192" w:line="40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val="en-US"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Отчёт по лабораторной работе</w:t>
      </w:r>
    </w:p>
    <w:p w:rsidR="009412B9" w:rsidRPr="009412B9" w:rsidRDefault="009412B9" w:rsidP="009412B9">
      <w:pPr>
        <w:shd w:val="clear" w:color="auto" w:fill="FFFFFF"/>
        <w:spacing w:before="100" w:beforeAutospacing="1" w:after="192" w:line="408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Обучающейся 2 курса 10 группы Карпук Веры</w:t>
      </w:r>
    </w:p>
    <w:p w:rsidR="009412B9" w:rsidRPr="009412B9" w:rsidRDefault="009412B9" w:rsidP="009412B9">
      <w:pPr>
        <w:shd w:val="clear" w:color="auto" w:fill="FFFFFF"/>
        <w:spacing w:before="384" w:after="192" w:line="384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Разработка приложения для конвертации цветовых моделей RGB ↔ XYZ ↔ HSV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Цель работы</w:t>
      </w:r>
    </w:p>
    <w:p w:rsidR="009412B9" w:rsidRPr="009412B9" w:rsidRDefault="009412B9" w:rsidP="009412B9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 приложение для интерактивной работы с цветом, позволяющее задавать цвет в трёх моделях одновременно (RGB, XYZ, HSV) с автоматическим пересчётом при изменении любой координаты.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Постановка задачи</w:t>
      </w:r>
    </w:p>
    <w:p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ручной перевод между цветовыми моделями RGB, XYZ и HSV</w:t>
      </w:r>
    </w:p>
    <w:p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Поддержать три стандарта освещения: D65, D50, E</w:t>
      </w:r>
    </w:p>
    <w:p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две стратегии выхода за границы: Clipping и Scaling</w:t>
      </w:r>
    </w:p>
    <w:p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удобный интерфейс с динамическими градиентами</w:t>
      </w:r>
    </w:p>
    <w:p w:rsidR="009412B9" w:rsidRPr="009412B9" w:rsidRDefault="009412B9" w:rsidP="009412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Разделить код на слои Model-View-Controller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Архитектура приложения (MVC)</w:t>
      </w:r>
    </w:p>
    <w:p w:rsidR="009412B9" w:rsidRPr="009412B9" w:rsidRDefault="009412B9" w:rsidP="009412B9">
      <w:pPr>
        <w:pStyle w:val="ds-markdown-paragraph"/>
        <w:shd w:val="clear" w:color="auto" w:fill="FFFFFF"/>
        <w:spacing w:before="192" w:beforeAutospacing="0" w:after="192" w:afterAutospacing="0"/>
        <w:jc w:val="both"/>
        <w:rPr>
          <w:color w:val="0F1115"/>
          <w:sz w:val="28"/>
          <w:szCs w:val="28"/>
        </w:rPr>
      </w:pPr>
      <w:r w:rsidRPr="009412B9">
        <w:rPr>
          <w:color w:val="0F1115"/>
          <w:sz w:val="28"/>
          <w:szCs w:val="28"/>
        </w:rPr>
        <w:t>Приложение построено по принципу MVC (Model-View-Controller) и разделено на три независимых слоя:</w:t>
      </w:r>
    </w:p>
    <w:p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Model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ColorModel</w:t>
      </w:r>
      <w:r w:rsidRPr="009412B9">
        <w:rPr>
          <w:color w:val="0F1115"/>
          <w:sz w:val="28"/>
          <w:szCs w:val="28"/>
        </w:rPr>
        <w:t>) — отвечает за математику: перевод цветов, гамма-коррекцию, матрицы перехода и стратегии обработки. Не знает об интерфейсе.</w:t>
      </w:r>
    </w:p>
    <w:p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View</w:t>
      </w:r>
      <w:r w:rsidRPr="009412B9">
        <w:rPr>
          <w:color w:val="0F1115"/>
          <w:sz w:val="28"/>
          <w:szCs w:val="28"/>
        </w:rPr>
        <w:t> (класс</w:t>
      </w:r>
      <w:r>
        <w:rPr>
          <w:color w:val="0F1115"/>
          <w:sz w:val="28"/>
          <w:szCs w:val="28"/>
        </w:rPr>
        <w:t xml:space="preserve"> MainWindow</w:t>
      </w:r>
      <w:r w:rsidRPr="009412B9">
        <w:rPr>
          <w:color w:val="0F1115"/>
          <w:sz w:val="28"/>
          <w:szCs w:val="28"/>
        </w:rPr>
        <w:t>) — отвечает за интерфейс: ползунки, поля ввода, кнопки, предпросмотр цвета. Только отображает данные и передаёт действия пользователя.</w:t>
      </w:r>
    </w:p>
    <w:p w:rsidR="009412B9" w:rsidRPr="009412B9" w:rsidRDefault="009412B9" w:rsidP="009412B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9412B9">
        <w:rPr>
          <w:rStyle w:val="a3"/>
          <w:color w:val="0F1115"/>
          <w:sz w:val="28"/>
          <w:szCs w:val="28"/>
        </w:rPr>
        <w:t>Controller</w:t>
      </w:r>
      <w:r w:rsidRPr="009412B9">
        <w:rPr>
          <w:color w:val="0F1115"/>
          <w:sz w:val="28"/>
          <w:szCs w:val="28"/>
        </w:rPr>
        <w:t xml:space="preserve"> (класс </w:t>
      </w:r>
      <w:r>
        <w:rPr>
          <w:color w:val="0F1115"/>
          <w:sz w:val="28"/>
          <w:szCs w:val="28"/>
          <w:lang w:val="en-US"/>
        </w:rPr>
        <w:t>ColorController</w:t>
      </w:r>
      <w:r w:rsidRPr="009412B9">
        <w:rPr>
          <w:color w:val="0F1115"/>
          <w:sz w:val="28"/>
          <w:szCs w:val="28"/>
        </w:rPr>
        <w:t>) — связывает модель и представление. Принимает данные от интерфейса, передаёт в модель для расчётов и возвращает результат обратно. Управляет автоматическим пересчётом всех моделей.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Реализованные функции</w:t>
      </w:r>
    </w:p>
    <w:p w:rsidR="009412B9" w:rsidRPr="009412B9" w:rsidRDefault="009412B9" w:rsidP="009412B9">
      <w:pPr>
        <w:shd w:val="clear" w:color="auto" w:fill="FFFFFF"/>
        <w:spacing w:before="192" w:after="96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 Перевод цветовых моделей</w:t>
      </w:r>
    </w:p>
    <w:p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RGB → XYZ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гамма-коррекцией</w:t>
      </w:r>
    </w:p>
    <w:p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XYZ → RGB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обратной гамма-коррекцией</w:t>
      </w:r>
    </w:p>
    <w:p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RGB → HSV</w:t>
      </w:r>
    </w:p>
    <w:p w:rsidR="009412B9" w:rsidRPr="009412B9" w:rsidRDefault="009412B9" w:rsidP="009412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HSV → RGB</w:t>
      </w:r>
    </w:p>
    <w:p w:rsidR="009412B9" w:rsidRPr="009412B9" w:rsidRDefault="009412B9" w:rsidP="009412B9">
      <w:pPr>
        <w:shd w:val="clear" w:color="auto" w:fill="FFFFFF"/>
        <w:spacing w:before="192" w:after="192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.2. Стандарты освещения</w:t>
      </w:r>
    </w:p>
    <w:p w:rsidR="009412B9" w:rsidRPr="009412B9" w:rsidRDefault="009412B9" w:rsidP="009412B9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смене стандарта матрицы пересчитываются автоматически:</w:t>
      </w:r>
    </w:p>
    <w:p w:rsidR="009412B9" w:rsidRPr="009412B9" w:rsidRDefault="009412B9" w:rsidP="009412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D65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стандарт для sRGB</w:t>
      </w:r>
    </w:p>
    <w:p w:rsidR="009412B9" w:rsidRPr="009412B9" w:rsidRDefault="009412B9" w:rsidP="009412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D50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стандарт для полиграфии</w:t>
      </w:r>
    </w:p>
    <w:p w:rsidR="009412B9" w:rsidRPr="009412B9" w:rsidRDefault="009412B9" w:rsidP="009412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равноэнергетический источник</w:t>
      </w:r>
    </w:p>
    <w:p w:rsidR="009412B9" w:rsidRPr="009412B9" w:rsidRDefault="009412B9" w:rsidP="009412B9">
      <w:pPr>
        <w:shd w:val="clear" w:color="auto" w:fill="FFFFFF"/>
        <w:spacing w:before="192" w:after="96" w:line="336" w:lineRule="atLeast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.3. Стратегии выхода за границы</w:t>
      </w:r>
    </w:p>
    <w:p w:rsidR="009412B9" w:rsidRPr="009412B9" w:rsidRDefault="009412B9" w:rsidP="009412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Clipping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обрезание значений до 0-255</w:t>
      </w:r>
    </w:p>
    <w:p w:rsidR="009412B9" w:rsidRPr="009412B9" w:rsidRDefault="009412B9" w:rsidP="009412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Scaling</w:t>
      </w: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пропорциональное масштабирование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5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Интерфейс пользователя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 секции: RGB, XYZ, HSV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Ползунки и поля ввода для всех моделей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Кнопка выбора цвета из палитры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Предпросмотр текущего цвета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градиенты на ползунках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стандарта освещения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стратегии выхода за границы</w:t>
      </w:r>
    </w:p>
    <w:p w:rsidR="009412B9" w:rsidRPr="009412B9" w:rsidRDefault="009412B9" w:rsidP="009412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Область предупреждений при некорректных цветах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6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Результаты работы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 ручной перевод между RGB, XYZ и HSV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Поддержаны три стандарта освещения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Реализованы две стратегии выхода за границы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 удобный интерфейс с динамическими градиентами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 разделён на независимые слои (MVC)</w:t>
      </w:r>
    </w:p>
    <w:p w:rsidR="009412B9" w:rsidRPr="009412B9" w:rsidRDefault="009412B9" w:rsidP="009412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Реализовано автоматическое обновление всех моделей</w:t>
      </w:r>
    </w:p>
    <w:p w:rsidR="009412B9" w:rsidRPr="009412B9" w:rsidRDefault="009412B9" w:rsidP="009412B9">
      <w:pPr>
        <w:shd w:val="clear" w:color="auto" w:fill="FFFFFF"/>
        <w:spacing w:before="384" w:after="192" w:line="36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7</w:t>
      </w:r>
      <w:r w:rsidRPr="009412B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Вывод</w:t>
      </w:r>
    </w:p>
    <w:p w:rsidR="009412B9" w:rsidRPr="009412B9" w:rsidRDefault="009412B9" w:rsidP="009412B9">
      <w:pPr>
        <w:shd w:val="clear" w:color="auto" w:fill="FFFFFF"/>
        <w:spacing w:before="192" w:after="192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412B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работы разработано приложение для конвертации цветовых моделей. Все поставленные задачи выполнены. Приложение готово к использованию.</w:t>
      </w:r>
    </w:p>
    <w:p w:rsidR="00941096" w:rsidRPr="009412B9" w:rsidRDefault="00941096" w:rsidP="009412B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41096" w:rsidRPr="009412B9" w:rsidSect="009410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266CD"/>
    <w:multiLevelType w:val="multilevel"/>
    <w:tmpl w:val="42D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C9498E"/>
    <w:multiLevelType w:val="multilevel"/>
    <w:tmpl w:val="342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7D28FF"/>
    <w:multiLevelType w:val="multilevel"/>
    <w:tmpl w:val="F52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0761CF"/>
    <w:multiLevelType w:val="multilevel"/>
    <w:tmpl w:val="FA9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CE1C83"/>
    <w:multiLevelType w:val="multilevel"/>
    <w:tmpl w:val="EB50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C1615C"/>
    <w:multiLevelType w:val="multilevel"/>
    <w:tmpl w:val="B322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D839F0"/>
    <w:multiLevelType w:val="multilevel"/>
    <w:tmpl w:val="E0CA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A6320B"/>
    <w:multiLevelType w:val="multilevel"/>
    <w:tmpl w:val="127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compat/>
  <w:rsids>
    <w:rsidRoot w:val="009412B9"/>
    <w:rsid w:val="00941096"/>
    <w:rsid w:val="00941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1096"/>
  </w:style>
  <w:style w:type="paragraph" w:styleId="1">
    <w:name w:val="heading 1"/>
    <w:basedOn w:val="a"/>
    <w:link w:val="10"/>
    <w:uiPriority w:val="9"/>
    <w:qFormat/>
    <w:rsid w:val="009412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412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12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412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2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412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12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412B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4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412B9"/>
    <w:rPr>
      <w:b/>
      <w:bCs/>
    </w:rPr>
  </w:style>
  <w:style w:type="character" w:styleId="HTML">
    <w:name w:val="HTML Code"/>
    <w:basedOn w:val="a0"/>
    <w:uiPriority w:val="99"/>
    <w:semiHidden/>
    <w:unhideWhenUsed/>
    <w:rsid w:val="009412B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412B9"/>
  </w:style>
  <w:style w:type="paragraph" w:styleId="HTML0">
    <w:name w:val="HTML Preformatted"/>
    <w:basedOn w:val="a"/>
    <w:link w:val="HTML1"/>
    <w:uiPriority w:val="99"/>
    <w:semiHidden/>
    <w:unhideWhenUsed/>
    <w:rsid w:val="00941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12B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345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383602">
          <w:marLeft w:val="0"/>
          <w:marRight w:val="0"/>
          <w:marTop w:val="192"/>
          <w:marBottom w:val="1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9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1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IMVERI</dc:creator>
  <cp:lastModifiedBy>IMVERI</cp:lastModifiedBy>
  <cp:revision>1</cp:revision>
  <dcterms:created xsi:type="dcterms:W3CDTF">2026-09-07T23:28:00Z</dcterms:created>
  <dcterms:modified xsi:type="dcterms:W3CDTF">2026-09-07T23:36:00Z</dcterms:modified>
</cp:coreProperties>
</file>