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93"/>
        <w:gridCol w:w="3514"/>
        <w:gridCol w:w="1474"/>
        <w:gridCol w:w="1643"/>
        <w:gridCol w:w="1643"/>
      </w:tblGrid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Наименование услуги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Единица измерения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Тариф, руб. (без НДС)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Тариф, руб. (с НДС)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1.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Кадастровая съемка объектов гаражного назначения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2582,91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3099,49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Кадастровая съемка (для ведения садоводства, огородничества, индивидуального жилищного строительства)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3889,53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4667,44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3.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Топографическая съемка незастроенной территории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 га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36453,45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43744,14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4.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Топографическая съемка застроенной территории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 га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51018,82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61222,58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5.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Исполнительная съемка подземных (наземных) коммуникаций до 10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4277,25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5132,70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6.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Исполнительная съемка подземных (наземных) коммуникаций от 10 м до 50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7226,72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8672,06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7.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Исполнительная съемка подземных (наземных) коммуникаций от 50 м до 100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13980,76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16776,91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8.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Исполнительная съемка подземных (наземных) коммуникаций от 100 м до 200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23735,57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28482,68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9.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Исполнительная съемка подземных (наземных) коммуникаций от 200 м до 500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37359,90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44831,88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10.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Исполнительная съемка подземных (наземных) коммуникаций от 500 м до 1000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67833,98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81400,77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11.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Вынос в натуру осей сооружений и зданий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 ось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15077,28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18092,74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12.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Создание планово-высотного обоснования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 км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12685,03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15222,04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13.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Вынос в натуру одного межевого знака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 знак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1025,88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1231,06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lastRenderedPageBreak/>
              <w:t>14.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расчета необходимой площади для формирования земельного участка, на котором находятся здания, сооружения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3380,91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4057,09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15.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графического материала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1005,77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1206,92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16.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Координатная привязка геодезических реперов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7875,26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9450,31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17.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Плановая и высотная привязка точек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 точка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2028,05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2433,66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18.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Обследование земельного участка с составлением акта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1373,86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1648,63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19.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Консультирование по вопросам действующего законодательства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351,58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421,90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20.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Составление карты (плана) объектов землеустройства протяженностью от 500 м до 1 км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13147,19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15776,63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21.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Составление карты (плана) объектов землеустройства площадью до 1000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10466,33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12559,60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22.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Копирование документов (печать) формата А4 - одна сторона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11,66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13,99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23.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Копирование документов (печать) формата А3 - одна сторона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23,32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27,98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24.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Копирование документов (печать) форматов А1, А2 - одна сторона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204,07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244,88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25.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Копирование документов (печать) формата А0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641,36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769,63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26.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Внесение изменений в схему садоводческого некоммерческого товарищества 1 - 2 участка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2504,78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3005,74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27.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Внесение изменений в схему садоводческого некоммерческого товарищества 3 - 8 участков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6362,24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7634,69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28.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Внесение изменений в схему садоводческого некоммерческого товарищества 9 - 15 участков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9580,67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11496,80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29.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 xml:space="preserve">Подготовка схемы расположения на кадастровом плане территории </w:t>
            </w:r>
            <w:r>
              <w:lastRenderedPageBreak/>
              <w:t>до 2000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lastRenderedPageBreak/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2023,77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2428,52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lastRenderedPageBreak/>
              <w:t>30.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схемы расположения на кадастровом плане территории от 2000 кв. м до 5000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2405,09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2886,11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31.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схемы расположения на кадастровом плане территории от 5000 кв. м до 10000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3539,11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4246,93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32.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схемы расположения на кадастровом плане территории от 10000 кв. м до 15000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5494,08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6592,90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33.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схемы для разрешения размещения объекта на земельном участке до 2000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2087,32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2504,78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34.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схемы для разрешения размещения объекта на земельном участке от 2000 кв. м до 5000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2325,78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2790,94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35.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схемы для разрешения размещения объекта на земельном участке от 5000 кв. м до 10000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3480,81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4176,97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36.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схемы для разрешения размещения объекта на земельном участке от 10000 кв. м до 15000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5504,58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6605,50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37.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Составление акта обследования здания, сооружения до 500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3388,88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4066,66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38.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технического плана (индивидуальное жилищное строительство, садовый дом)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4007,69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4809,23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39.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технического плана на сооружения, здания общественного назначения до 1000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8994,71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10793,65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40.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технического плана на сооружения, здания общественного назначения от 1000 кв. м до 2000 кв. м (включительно)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13140,00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15768,00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lastRenderedPageBreak/>
              <w:t>41.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Разработка межевого плана (для ведения садоводства, огородничества, индивидуального жилищного строительства)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5331.29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6397,55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42.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Разработка межевого плана, 1 участок до 10000 кв. м (включительно), за исключением услуги, указанной в п. 41 настоящего приложения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16942.12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20330,54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43.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Разработка межевого плана, 1 участок свыше 10000 кв. м, за исключением услуги, указанной в п. 41 настоящего приложения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штук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23914,78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28697,74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44.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Подготовка проекта межевания территории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 га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22915,61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27498,73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45.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Разработка технического плана жилого помещения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кв. м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159,05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190,86</w:t>
            </w:r>
          </w:p>
        </w:tc>
      </w:tr>
      <w:tr w:rsidR="00D375F7" w:rsidTr="004907CA">
        <w:tc>
          <w:tcPr>
            <w:tcW w:w="793" w:type="dxa"/>
          </w:tcPr>
          <w:p w:rsidR="00D375F7" w:rsidRDefault="00D375F7" w:rsidP="004907CA">
            <w:pPr>
              <w:pStyle w:val="ConsPlusNormal"/>
            </w:pPr>
            <w:r>
              <w:t>46.</w:t>
            </w:r>
          </w:p>
        </w:tc>
        <w:tc>
          <w:tcPr>
            <w:tcW w:w="3514" w:type="dxa"/>
          </w:tcPr>
          <w:p w:rsidR="00D375F7" w:rsidRDefault="00D375F7" w:rsidP="004907CA">
            <w:pPr>
              <w:pStyle w:val="ConsPlusNormal"/>
            </w:pPr>
            <w:r>
              <w:t>Разработка технического плана нежилого помещения</w:t>
            </w:r>
          </w:p>
        </w:tc>
        <w:tc>
          <w:tcPr>
            <w:tcW w:w="1474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кв. м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217,63</w:t>
            </w:r>
          </w:p>
        </w:tc>
        <w:tc>
          <w:tcPr>
            <w:tcW w:w="1643" w:type="dxa"/>
          </w:tcPr>
          <w:p w:rsidR="00D375F7" w:rsidRDefault="00D375F7" w:rsidP="004907CA">
            <w:pPr>
              <w:pStyle w:val="ConsPlusNormal"/>
              <w:jc w:val="center"/>
            </w:pPr>
            <w:r>
              <w:t>261,16</w:t>
            </w:r>
          </w:p>
        </w:tc>
      </w:tr>
    </w:tbl>
    <w:p w:rsidR="0081066C" w:rsidRDefault="0081066C">
      <w:bookmarkStart w:id="0" w:name="_GoBack"/>
      <w:bookmarkEnd w:id="0"/>
    </w:p>
    <w:sectPr w:rsidR="00810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5F7"/>
    <w:rsid w:val="0081066C"/>
    <w:rsid w:val="00D3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4E47FB-4366-43B9-9E45-E5226276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75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375F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Директор</dc:creator>
  <cp:keywords/>
  <dc:description/>
  <cp:lastModifiedBy>Директор</cp:lastModifiedBy>
  <cp:revision>1</cp:revision>
  <dcterms:created xsi:type="dcterms:W3CDTF">2025-05-30T08:20:00Z</dcterms:created>
  <dcterms:modified xsi:type="dcterms:W3CDTF">2025-05-30T08:20:00Z</dcterms:modified>
</cp:coreProperties>
</file>