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1843"/>
        <w:gridCol w:w="3119"/>
        <w:gridCol w:w="1842"/>
        <w:gridCol w:w="1985"/>
        <w:gridCol w:w="1984"/>
        <w:gridCol w:w="3261"/>
      </w:tblGrid>
      <w:tr w:rsidR="00BF0A1B" w:rsidRPr="00B57A6B" w:rsidTr="00DB1554"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F0A1B" w:rsidRPr="00B57A6B" w:rsidRDefault="00BF0A1B" w:rsidP="00DB1554">
            <w:pPr>
              <w:jc w:val="both"/>
            </w:pPr>
            <w:r w:rsidRPr="00B57A6B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BF0A1B" w:rsidRPr="00B57A6B" w:rsidRDefault="00BF0A1B" w:rsidP="00DB1554">
            <w:pPr>
              <w:jc w:val="both"/>
            </w:pPr>
          </w:p>
        </w:tc>
      </w:tr>
      <w:tr w:rsidR="00BF0A1B" w:rsidRPr="00B57A6B" w:rsidTr="00DB1554">
        <w:tc>
          <w:tcPr>
            <w:tcW w:w="3652" w:type="dxa"/>
            <w:gridSpan w:val="3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Требования к архитектурным решениям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261" w:type="dxa"/>
            <w:vMerge w:val="restart"/>
            <w:tcBorders>
              <w:top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Иные показатели</w:t>
            </w:r>
          </w:p>
        </w:tc>
      </w:tr>
      <w:tr w:rsidR="00BF0A1B" w:rsidRPr="00B57A6B" w:rsidTr="00DB1554">
        <w:trPr>
          <w:trHeight w:val="1558"/>
        </w:trPr>
        <w:tc>
          <w:tcPr>
            <w:tcW w:w="817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Длина, м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Ширина, м</w:t>
            </w:r>
          </w:p>
        </w:tc>
        <w:tc>
          <w:tcPr>
            <w:tcW w:w="1843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Площадь, м</w:t>
            </w:r>
            <w:r w:rsidRPr="00B57A6B">
              <w:rPr>
                <w:sz w:val="20"/>
                <w:szCs w:val="20"/>
                <w:vertAlign w:val="superscript"/>
              </w:rPr>
              <w:t>2</w:t>
            </w:r>
            <w:r w:rsidRPr="00B57A6B">
              <w:rPr>
                <w:sz w:val="20"/>
                <w:szCs w:val="20"/>
              </w:rPr>
              <w:t xml:space="preserve"> или га</w:t>
            </w:r>
          </w:p>
        </w:tc>
        <w:tc>
          <w:tcPr>
            <w:tcW w:w="3119" w:type="dxa"/>
            <w:vMerge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Merge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BF0A1B" w:rsidRPr="00B57A6B" w:rsidTr="00DB1554">
        <w:tc>
          <w:tcPr>
            <w:tcW w:w="817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6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7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 w:rsidRPr="00B57A6B">
              <w:rPr>
                <w:sz w:val="20"/>
                <w:szCs w:val="20"/>
              </w:rPr>
              <w:t>8</w:t>
            </w:r>
          </w:p>
        </w:tc>
      </w:tr>
      <w:tr w:rsidR="00BF0A1B" w:rsidRPr="007E24A8" w:rsidTr="00DB1554">
        <w:trPr>
          <w:trHeight w:val="1466"/>
        </w:trPr>
        <w:tc>
          <w:tcPr>
            <w:tcW w:w="817" w:type="dxa"/>
          </w:tcPr>
          <w:p w:rsidR="00BF0A1B" w:rsidRPr="00A907CA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A907CA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18</w:t>
            </w:r>
          </w:p>
          <w:p w:rsidR="00BF0A1B" w:rsidRPr="00A907CA" w:rsidRDefault="00BF0A1B" w:rsidP="00DB1554">
            <w:pPr>
              <w:spacing w:after="6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2.7.1)</w:t>
            </w:r>
          </w:p>
        </w:tc>
        <w:tc>
          <w:tcPr>
            <w:tcW w:w="3119" w:type="dxa"/>
            <w:vMerge w:val="restart"/>
          </w:tcPr>
          <w:p w:rsidR="00BF0A1B" w:rsidRPr="00681393" w:rsidRDefault="00BF0A1B" w:rsidP="00DB1554">
            <w:pPr>
              <w:spacing w:before="260"/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681393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A907CA" w:rsidRDefault="00BF0A1B" w:rsidP="00DB1554">
            <w:pPr>
              <w:spacing w:after="260"/>
              <w:ind w:left="-57" w:right="-57"/>
              <w:jc w:val="both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- 5,0 м от границы земельного участка, примыкающей к улице. </w:t>
            </w:r>
          </w:p>
        </w:tc>
        <w:tc>
          <w:tcPr>
            <w:tcW w:w="1842" w:type="dxa"/>
          </w:tcPr>
          <w:p w:rsidR="00BF0A1B" w:rsidRPr="00A907CA" w:rsidRDefault="00BF0A1B" w:rsidP="00DB1554">
            <w:pPr>
              <w:suppressAutoHyphens/>
              <w:spacing w:before="7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C4185">
              <w:rPr>
                <w:sz w:val="20"/>
                <w:szCs w:val="20"/>
                <w:lang w:eastAsia="zh-CN"/>
              </w:rPr>
              <w:t>4</w:t>
            </w:r>
            <w:r>
              <w:rPr>
                <w:sz w:val="20"/>
                <w:szCs w:val="20"/>
                <w:lang w:eastAsia="zh-CN"/>
              </w:rPr>
              <w:t xml:space="preserve"> этажа</w:t>
            </w:r>
            <w:r w:rsidRPr="005C4185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985" w:type="dxa"/>
          </w:tcPr>
          <w:p w:rsidR="00BF0A1B" w:rsidRPr="00A907CA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984" w:type="dxa"/>
          </w:tcPr>
          <w:p w:rsidR="00BF0A1B" w:rsidRPr="00A907CA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7E24A8" w:rsidRDefault="00BF0A1B" w:rsidP="00DB155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Максимальный </w:t>
            </w:r>
            <w:r w:rsidRPr="007E24A8">
              <w:rPr>
                <w:sz w:val="18"/>
                <w:szCs w:val="18"/>
              </w:rPr>
              <w:t>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</w:tc>
      </w:tr>
      <w:tr w:rsidR="00BF0A1B" w:rsidRPr="00A907CA" w:rsidTr="00DB1554">
        <w:trPr>
          <w:trHeight w:val="209"/>
        </w:trPr>
        <w:tc>
          <w:tcPr>
            <w:tcW w:w="817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9</w:t>
            </w:r>
          </w:p>
          <w:p w:rsidR="00BF0A1B" w:rsidRPr="00A907CA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2.7.2)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uppressAutoHyphens/>
              <w:spacing w:before="120" w:after="1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1 этаж</w:t>
            </w:r>
          </w:p>
        </w:tc>
        <w:tc>
          <w:tcPr>
            <w:tcW w:w="1985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A907CA" w:rsidTr="00DB1554">
        <w:trPr>
          <w:trHeight w:val="732"/>
        </w:trPr>
        <w:tc>
          <w:tcPr>
            <w:tcW w:w="817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BF0A1B" w:rsidRPr="00A907CA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4B3AE9" w:rsidRDefault="00BF0A1B" w:rsidP="00DB1554">
            <w:pPr>
              <w:spacing w:before="120"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842" w:type="dxa"/>
          </w:tcPr>
          <w:p w:rsidR="00BF0A1B" w:rsidRPr="004B3AE9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A907CA" w:rsidRDefault="00BF0A1B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A907CA" w:rsidTr="00DB1554">
        <w:trPr>
          <w:trHeight w:val="824"/>
        </w:trPr>
        <w:tc>
          <w:tcPr>
            <w:tcW w:w="817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A907CA" w:rsidRDefault="00BF0A1B" w:rsidP="00DB1554">
            <w:pPr>
              <w:spacing w:after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BF0A1B" w:rsidRPr="004B3AE9" w:rsidRDefault="00BF0A1B" w:rsidP="00DB1554">
            <w:pPr>
              <w:spacing w:before="280"/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4B3AE9" w:rsidRDefault="00BF0A1B" w:rsidP="00DB1554">
            <w:pPr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A907CA" w:rsidRDefault="00BF0A1B" w:rsidP="00DB1554">
            <w:pPr>
              <w:spacing w:after="280"/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5" w:type="dxa"/>
          </w:tcPr>
          <w:p w:rsidR="00BF0A1B" w:rsidRPr="00A907CA" w:rsidRDefault="00BF0A1B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Pr="00A907CA" w:rsidRDefault="00BF0A1B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 w:val="restart"/>
          </w:tcPr>
          <w:p w:rsidR="00BF0A1B" w:rsidRPr="00604D0F" w:rsidRDefault="00BF0A1B" w:rsidP="00DB1554">
            <w:pPr>
              <w:jc w:val="both"/>
              <w:rPr>
                <w:sz w:val="18"/>
                <w:szCs w:val="18"/>
              </w:rPr>
            </w:pPr>
            <w:r w:rsidRPr="00604D0F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  <w:r w:rsidRPr="00604D0F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RPr="00A907CA" w:rsidTr="00DB1554">
        <w:trPr>
          <w:trHeight w:val="726"/>
        </w:trPr>
        <w:tc>
          <w:tcPr>
            <w:tcW w:w="817" w:type="dxa"/>
          </w:tcPr>
          <w:p w:rsidR="00BF0A1B" w:rsidRPr="00A907CA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A907CA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BF0A1B" w:rsidRPr="00A907CA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uppressAutoHyphens/>
              <w:spacing w:before="240" w:after="24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914095">
              <w:rPr>
                <w:sz w:val="20"/>
                <w:szCs w:val="20"/>
                <w:lang w:eastAsia="zh-CN"/>
              </w:rPr>
              <w:t xml:space="preserve">4 </w:t>
            </w:r>
            <w:r>
              <w:rPr>
                <w:sz w:val="20"/>
                <w:szCs w:val="20"/>
                <w:lang w:eastAsia="zh-CN"/>
              </w:rPr>
              <w:t>этажа</w:t>
            </w:r>
          </w:p>
        </w:tc>
        <w:tc>
          <w:tcPr>
            <w:tcW w:w="1985" w:type="dxa"/>
          </w:tcPr>
          <w:p w:rsidR="00BF0A1B" w:rsidRPr="00A907CA" w:rsidRDefault="00BF0A1B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Pr="00A907CA" w:rsidRDefault="00BF0A1B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/>
          </w:tcPr>
          <w:p w:rsidR="00BF0A1B" w:rsidRPr="00A907CA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3.5.2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52B90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/>
          </w:tcPr>
          <w:p w:rsidR="00BF0A1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132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uppressAutoHyphens/>
              <w:spacing w:before="132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A0CB1">
              <w:rPr>
                <w:sz w:val="20"/>
                <w:szCs w:val="20"/>
              </w:rPr>
              <w:t>50,0 м</w:t>
            </w:r>
            <w:r>
              <w:rPr>
                <w:sz w:val="20"/>
                <w:szCs w:val="20"/>
              </w:rPr>
              <w:t>етров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4908DF" w:rsidRDefault="00BF0A1B" w:rsidP="00DB1554">
            <w:pPr>
              <w:jc w:val="both"/>
              <w:rPr>
                <w:sz w:val="18"/>
                <w:szCs w:val="18"/>
              </w:rPr>
            </w:pPr>
            <w:r w:rsidRPr="004908DF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4908DF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3.9.1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4D6203" w:rsidRDefault="00BF0A1B" w:rsidP="00DB1554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  <w:r w:rsidRPr="004D620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Tr="00DB1554">
        <w:trPr>
          <w:trHeight w:val="834"/>
        </w:trPr>
        <w:tc>
          <w:tcPr>
            <w:tcW w:w="817" w:type="dxa"/>
          </w:tcPr>
          <w:p w:rsidR="00BF0A1B" w:rsidRDefault="00BF0A1B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BF0A1B" w:rsidRPr="002E063D" w:rsidRDefault="00BF0A1B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E063D" w:rsidRDefault="00BF0A1B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Merge w:val="restart"/>
          </w:tcPr>
          <w:p w:rsidR="00BF0A1B" w:rsidRPr="00FF3342" w:rsidRDefault="00BF0A1B" w:rsidP="00DB1554">
            <w:pPr>
              <w:suppressAutoHyphens/>
              <w:spacing w:before="60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16 этажей</w:t>
            </w:r>
          </w:p>
          <w:p w:rsidR="00BF0A1B" w:rsidRPr="00A907CA" w:rsidRDefault="00BF0A1B" w:rsidP="00DB1554">
            <w:pPr>
              <w:spacing w:before="600"/>
              <w:jc w:val="both"/>
              <w:rPr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:rsidR="00BF0A1B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  <w:vMerge w:val="restart"/>
          </w:tcPr>
          <w:p w:rsidR="00BF0A1B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 w:val="restart"/>
          </w:tcPr>
          <w:p w:rsidR="00BF0A1B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Tr="00DB1554">
        <w:trPr>
          <w:trHeight w:val="413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3.9.3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:rsidR="00BF0A1B" w:rsidRPr="00A907CA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</w:p>
        </w:tc>
        <w:tc>
          <w:tcPr>
            <w:tcW w:w="3261" w:type="dxa"/>
            <w:vMerge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</w:p>
        </w:tc>
      </w:tr>
      <w:tr w:rsidR="00BF0A1B" w:rsidRPr="002A7A33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3.10.</w:t>
            </w:r>
            <w:r>
              <w:rPr>
                <w:sz w:val="20"/>
                <w:szCs w:val="20"/>
              </w:rPr>
              <w:t>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C03DC2" w:rsidRDefault="00BF0A1B" w:rsidP="00DB1554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  <w:r w:rsidRPr="00C03DC2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2A7A33" w:rsidRDefault="00BF0A1B" w:rsidP="00DB1554">
            <w:pPr>
              <w:jc w:val="both"/>
              <w:rPr>
                <w:sz w:val="18"/>
                <w:szCs w:val="18"/>
              </w:rPr>
            </w:pPr>
            <w:r w:rsidRPr="002A7A33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925"/>
        </w:trPr>
        <w:tc>
          <w:tcPr>
            <w:tcW w:w="817" w:type="dxa"/>
          </w:tcPr>
          <w:p w:rsidR="00BF0A1B" w:rsidRDefault="00BF0A1B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spacing w:after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BF0A1B" w:rsidRPr="00CD2B43" w:rsidRDefault="00BF0A1B" w:rsidP="00DB1554">
            <w:pPr>
              <w:spacing w:before="120"/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CD2B43" w:rsidRDefault="00BF0A1B" w:rsidP="00DB1554">
            <w:pPr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CD2B43" w:rsidRDefault="00BF0A1B" w:rsidP="00DB1554">
            <w:pPr>
              <w:jc w:val="both"/>
              <w:rPr>
                <w:sz w:val="20"/>
                <w:szCs w:val="20"/>
              </w:rPr>
            </w:pPr>
            <w:r w:rsidRPr="00CD2B43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360" w:after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 w:val="restart"/>
          </w:tcPr>
          <w:p w:rsidR="00BF0A1B" w:rsidRPr="002B01A8" w:rsidRDefault="00BF0A1B" w:rsidP="00DB1554">
            <w:pPr>
              <w:jc w:val="both"/>
              <w:rPr>
                <w:sz w:val="18"/>
                <w:szCs w:val="18"/>
              </w:rPr>
            </w:pPr>
            <w:r w:rsidRPr="002B01A8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2B01A8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/>
          </w:tcPr>
          <w:p w:rsidR="00BF0A1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7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0423BA" w:rsidRDefault="00BF0A1B" w:rsidP="00DB1554">
            <w:pPr>
              <w:jc w:val="both"/>
              <w:rPr>
                <w:sz w:val="18"/>
                <w:szCs w:val="18"/>
              </w:rPr>
            </w:pPr>
            <w:r w:rsidRPr="000423BA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1,0.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0423B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AF0A3E" w:rsidRDefault="00BF0A1B" w:rsidP="00DB1554">
            <w:pPr>
              <w:jc w:val="both"/>
              <w:rPr>
                <w:sz w:val="18"/>
                <w:szCs w:val="18"/>
              </w:rPr>
            </w:pPr>
            <w:r w:rsidRPr="00AF0A3E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AF0A3E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414"/>
        </w:trPr>
        <w:tc>
          <w:tcPr>
            <w:tcW w:w="817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4.5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120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A907CA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3E72DD" w:rsidRDefault="00BF0A1B" w:rsidP="00DB1554">
            <w:pPr>
              <w:jc w:val="both"/>
              <w:rPr>
                <w:sz w:val="18"/>
                <w:szCs w:val="18"/>
              </w:rPr>
            </w:pPr>
            <w:r w:rsidRPr="003E72DD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3E72DD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83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 w:val="restart"/>
          </w:tcPr>
          <w:p w:rsidR="00BF0A1B" w:rsidRPr="00640E4F" w:rsidRDefault="00BF0A1B" w:rsidP="00DB1554">
            <w:pPr>
              <w:jc w:val="both"/>
              <w:rPr>
                <w:sz w:val="18"/>
                <w:szCs w:val="18"/>
              </w:rPr>
            </w:pPr>
            <w:r w:rsidRPr="00640E4F">
              <w:rPr>
                <w:sz w:val="18"/>
                <w:szCs w:val="18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</w:t>
            </w:r>
            <w:r w:rsidRPr="00640E4F">
              <w:rPr>
                <w:sz w:val="18"/>
                <w:szCs w:val="18"/>
              </w:rPr>
              <w:lastRenderedPageBreak/>
              <w:t>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640E4F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990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4.7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/>
          </w:tcPr>
          <w:p w:rsidR="00BF0A1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4.8.1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/>
          </w:tcPr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</w:tr>
      <w:tr w:rsidR="00BF0A1B" w:rsidRPr="00AC5AE6" w:rsidTr="00DB1554">
        <w:trPr>
          <w:trHeight w:val="209"/>
        </w:trPr>
        <w:tc>
          <w:tcPr>
            <w:tcW w:w="817" w:type="dxa"/>
          </w:tcPr>
          <w:p w:rsidR="00BF0A1B" w:rsidRPr="00717DA6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717DA6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717DA6" w:rsidRDefault="00BF0A1B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от 200</w:t>
            </w:r>
          </w:p>
          <w:p w:rsidR="00BF0A1B" w:rsidRPr="00717DA6" w:rsidRDefault="00BF0A1B" w:rsidP="00DB1554">
            <w:pPr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717DA6">
              <w:rPr>
                <w:sz w:val="20"/>
                <w:szCs w:val="20"/>
              </w:rPr>
              <w:t xml:space="preserve"> 4.9)</w:t>
            </w:r>
          </w:p>
        </w:tc>
        <w:tc>
          <w:tcPr>
            <w:tcW w:w="3119" w:type="dxa"/>
            <w:vMerge/>
          </w:tcPr>
          <w:p w:rsidR="00BF0A1B" w:rsidRPr="00717DA6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717DA6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этажа</w:t>
            </w:r>
          </w:p>
        </w:tc>
        <w:tc>
          <w:tcPr>
            <w:tcW w:w="1985" w:type="dxa"/>
          </w:tcPr>
          <w:p w:rsidR="00BF0A1B" w:rsidRPr="00717DA6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Pr="00717DA6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17DA6"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AC5AE6" w:rsidRDefault="00BF0A1B" w:rsidP="00DB1554">
            <w:pPr>
              <w:spacing w:before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BF0A1B" w:rsidRPr="00ED240D" w:rsidTr="00DB1554">
        <w:trPr>
          <w:trHeight w:val="209"/>
        </w:trPr>
        <w:tc>
          <w:tcPr>
            <w:tcW w:w="817" w:type="dxa"/>
          </w:tcPr>
          <w:p w:rsidR="00BF0A1B" w:rsidRPr="00ED240D" w:rsidRDefault="00BF0A1B" w:rsidP="00DB1554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ED240D" w:rsidRDefault="00BF0A1B" w:rsidP="00DB1554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ED240D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от 200</w:t>
            </w:r>
          </w:p>
          <w:p w:rsidR="00BF0A1B" w:rsidRPr="00ED240D" w:rsidRDefault="00BF0A1B" w:rsidP="00DB1554">
            <w:pPr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(КВРИ 4.9.1.1)</w:t>
            </w:r>
          </w:p>
        </w:tc>
        <w:tc>
          <w:tcPr>
            <w:tcW w:w="3119" w:type="dxa"/>
          </w:tcPr>
          <w:p w:rsidR="00BF0A1B" w:rsidRPr="00ED240D" w:rsidRDefault="00BF0A1B" w:rsidP="00DB1554">
            <w:pPr>
              <w:spacing w:before="36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ED240D" w:rsidRDefault="00BF0A1B" w:rsidP="00DB1554">
            <w:pPr>
              <w:spacing w:after="36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Pr="00ED240D" w:rsidRDefault="00BF0A1B" w:rsidP="00DB1554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1 этаж</w:t>
            </w:r>
          </w:p>
        </w:tc>
        <w:tc>
          <w:tcPr>
            <w:tcW w:w="1985" w:type="dxa"/>
          </w:tcPr>
          <w:p w:rsidR="00BF0A1B" w:rsidRPr="00ED240D" w:rsidRDefault="00BF0A1B" w:rsidP="00DB1554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Pr="00ED240D" w:rsidRDefault="00BF0A1B" w:rsidP="00DB1554">
            <w:pPr>
              <w:spacing w:before="720" w:after="720"/>
              <w:jc w:val="center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ED240D" w:rsidRDefault="00BF0A1B" w:rsidP="00DB1554">
            <w:pPr>
              <w:jc w:val="both"/>
              <w:rPr>
                <w:sz w:val="18"/>
                <w:szCs w:val="18"/>
              </w:rPr>
            </w:pPr>
            <w:r w:rsidRPr="00ED240D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      </w:r>
          </w:p>
        </w:tc>
      </w:tr>
      <w:tr w:rsidR="00BF0A1B" w:rsidRPr="002838E9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 w:val="restart"/>
          </w:tcPr>
          <w:p w:rsidR="00BF0A1B" w:rsidRPr="00ED240D" w:rsidRDefault="00BF0A1B" w:rsidP="00DB1554">
            <w:pPr>
              <w:spacing w:before="72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ED240D" w:rsidRDefault="00BF0A1B" w:rsidP="00DB1554">
            <w:pPr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A907CA" w:rsidRDefault="00BF0A1B" w:rsidP="00DB1554">
            <w:pPr>
              <w:spacing w:after="720"/>
              <w:jc w:val="both"/>
              <w:rPr>
                <w:sz w:val="20"/>
                <w:szCs w:val="20"/>
              </w:rPr>
            </w:pPr>
            <w:r w:rsidRPr="00ED240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2838E9" w:rsidRDefault="00BF0A1B" w:rsidP="00DB1554">
            <w:pPr>
              <w:jc w:val="both"/>
              <w:rPr>
                <w:sz w:val="18"/>
                <w:szCs w:val="18"/>
              </w:rPr>
            </w:pPr>
            <w:r w:rsidRPr="002838E9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B054A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4.9.1.4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  <w:vMerge/>
          </w:tcPr>
          <w:p w:rsidR="00BF0A1B" w:rsidRPr="00A907CA" w:rsidRDefault="00BF0A1B" w:rsidP="00DB1554">
            <w:pPr>
              <w:spacing w:before="240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B054A" w:rsidRDefault="00BF0A1B" w:rsidP="00DB1554">
            <w:pPr>
              <w:jc w:val="both"/>
              <w:rPr>
                <w:sz w:val="18"/>
                <w:szCs w:val="18"/>
              </w:rPr>
            </w:pPr>
            <w:r w:rsidRPr="00BB054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A907CA" w:rsidRDefault="00BF0A1B" w:rsidP="00DB1554">
            <w:pPr>
              <w:spacing w:before="120"/>
              <w:jc w:val="both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</w:tcPr>
          <w:p w:rsidR="00BF0A1B" w:rsidRDefault="00BF0A1B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Default="00BF0A1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1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4.10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2E063D" w:rsidRDefault="00BF0A1B" w:rsidP="00DB1554">
            <w:pPr>
              <w:spacing w:before="600"/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E063D" w:rsidRDefault="00BF0A1B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A907CA" w:rsidRDefault="00BF0A1B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этажей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69619B" w:rsidRDefault="00BF0A1B" w:rsidP="00DB1554">
            <w:pPr>
              <w:jc w:val="both"/>
              <w:rPr>
                <w:sz w:val="18"/>
                <w:szCs w:val="18"/>
              </w:rPr>
            </w:pPr>
            <w:r w:rsidRPr="0069619B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Default="00BF0A1B" w:rsidP="00DB1554">
            <w:pPr>
              <w:jc w:val="both"/>
              <w:rPr>
                <w:sz w:val="20"/>
                <w:szCs w:val="20"/>
              </w:rPr>
            </w:pPr>
            <w:r w:rsidRPr="0069619B">
              <w:rPr>
                <w:sz w:val="18"/>
                <w:szCs w:val="18"/>
              </w:rPr>
              <w:t xml:space="preserve">Минимальный процент озеленения, определяемый как отношение суммарной площади озеленения </w:t>
            </w:r>
            <w:r w:rsidRPr="0069619B">
              <w:rPr>
                <w:sz w:val="18"/>
                <w:szCs w:val="18"/>
              </w:rPr>
              <w:lastRenderedPageBreak/>
              <w:t>земельного участка, стационарного и крышного, ко всей площади земельного участка – 15 %.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Default="00BF0A1B" w:rsidP="00DB1554">
            <w:pPr>
              <w:spacing w:before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81393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BF0A1B" w:rsidRPr="00681393" w:rsidRDefault="00BF0A1B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:rsidR="00BF0A1B" w:rsidRPr="00B578F3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улице;</w:t>
            </w:r>
          </w:p>
          <w:p w:rsidR="00BF0A1B" w:rsidRPr="00A907CA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842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Default="00BF0A1B" w:rsidP="00DB1554">
            <w:pPr>
              <w:spacing w:before="36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Default="00BF0A1B" w:rsidP="00DB1554">
            <w:pPr>
              <w:spacing w:before="4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C768D2" w:rsidTr="00DB1554">
        <w:trPr>
          <w:trHeight w:val="1341"/>
        </w:trPr>
        <w:tc>
          <w:tcPr>
            <w:tcW w:w="817" w:type="dxa"/>
            <w:vMerge w:val="restart"/>
          </w:tcPr>
          <w:p w:rsidR="00BF0A1B" w:rsidRPr="00B57A6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vMerge w:val="restart"/>
          </w:tcPr>
          <w:p w:rsidR="00BF0A1B" w:rsidRPr="00B57A6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spacing w:before="3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961C05">
              <w:rPr>
                <w:sz w:val="20"/>
                <w:szCs w:val="20"/>
              </w:rPr>
              <w:t xml:space="preserve">не подлежит установлению </w:t>
            </w:r>
            <w:r>
              <w:rPr>
                <w:sz w:val="20"/>
                <w:szCs w:val="20"/>
              </w:rPr>
              <w:t>(</w:t>
            </w:r>
            <w:r w:rsidRPr="00CE7552">
              <w:rPr>
                <w:sz w:val="20"/>
                <w:szCs w:val="20"/>
              </w:rPr>
              <w:t>КВРИ 6.3)</w:t>
            </w:r>
          </w:p>
        </w:tc>
        <w:tc>
          <w:tcPr>
            <w:tcW w:w="3119" w:type="dxa"/>
            <w:vMerge w:val="restart"/>
          </w:tcPr>
          <w:p w:rsidR="00BF0A1B" w:rsidRPr="002056BC" w:rsidRDefault="00BF0A1B" w:rsidP="00DB1554">
            <w:pPr>
              <w:spacing w:before="84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056BC" w:rsidRDefault="00BF0A1B" w:rsidP="00DB1554">
            <w:pPr>
              <w:spacing w:after="96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2" w:type="dxa"/>
            <w:vMerge w:val="restart"/>
          </w:tcPr>
          <w:p w:rsidR="00BF0A1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Default="00BF0A1B" w:rsidP="00DB1554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Default="00BF0A1B" w:rsidP="00DB1554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 этажей</w:t>
            </w:r>
          </w:p>
        </w:tc>
        <w:tc>
          <w:tcPr>
            <w:tcW w:w="1985" w:type="dxa"/>
            <w:vMerge w:val="restart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60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50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 – II класса опасности;</w:t>
            </w:r>
          </w:p>
          <w:p w:rsidR="00BF0A1B" w:rsidRPr="00B57A6B" w:rsidRDefault="00BF0A1B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55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III класса опасности</w:t>
            </w:r>
          </w:p>
          <w:p w:rsidR="00BF0A1B" w:rsidRPr="00B57A6B" w:rsidRDefault="00BF0A1B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60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762BCB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IV, V класса опасности.</w:t>
            </w:r>
          </w:p>
        </w:tc>
        <w:tc>
          <w:tcPr>
            <w:tcW w:w="1984" w:type="dxa"/>
            <w:vMerge w:val="restart"/>
          </w:tcPr>
          <w:p w:rsidR="00BF0A1B" w:rsidRPr="00B57A6B" w:rsidRDefault="00BF0A1B" w:rsidP="00DB1554">
            <w:pPr>
              <w:spacing w:before="13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  <w:vMerge w:val="restart"/>
          </w:tcPr>
          <w:p w:rsidR="00BF0A1B" w:rsidRDefault="00BF0A1B" w:rsidP="00DB1554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</w:t>
            </w:r>
          </w:p>
          <w:p w:rsidR="00BF0A1B" w:rsidRPr="00C768D2" w:rsidRDefault="00BF0A1B" w:rsidP="00DB1554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 </w:t>
            </w:r>
            <w:r w:rsidRPr="00C768D2">
              <w:rPr>
                <w:sz w:val="20"/>
                <w:szCs w:val="20"/>
              </w:rPr>
              <w:t>20 % для объектов I – II класса опасности;</w:t>
            </w:r>
          </w:p>
          <w:p w:rsidR="00BF0A1B" w:rsidRDefault="00BF0A1B" w:rsidP="00DB1554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 </w:t>
            </w:r>
            <w:r w:rsidRPr="00C768D2">
              <w:rPr>
                <w:sz w:val="20"/>
                <w:szCs w:val="20"/>
              </w:rPr>
              <w:t>15 % для объектов III класса опасности;</w:t>
            </w:r>
          </w:p>
          <w:p w:rsidR="00BF0A1B" w:rsidRPr="00C768D2" w:rsidRDefault="00BF0A1B" w:rsidP="00DB1554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C768D2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 </w:t>
            </w:r>
            <w:r w:rsidRPr="00C768D2">
              <w:rPr>
                <w:sz w:val="20"/>
                <w:szCs w:val="20"/>
              </w:rPr>
              <w:t>10 % для объектов IV, V класса опасности</w:t>
            </w:r>
          </w:p>
        </w:tc>
      </w:tr>
      <w:tr w:rsidR="00BF0A1B" w:rsidRPr="00C768D2" w:rsidTr="00DB1554">
        <w:trPr>
          <w:trHeight w:val="800"/>
        </w:trPr>
        <w:tc>
          <w:tcPr>
            <w:tcW w:w="817" w:type="dxa"/>
            <w:vMerge/>
            <w:tcBorders>
              <w:bottom w:val="single" w:sz="4" w:space="0" w:color="auto"/>
            </w:tcBorders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BF0A1B" w:rsidRPr="00B57A6B" w:rsidRDefault="00BF0A1B" w:rsidP="00DB1554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BF0A1B" w:rsidRPr="00E01387" w:rsidRDefault="00BF0A1B" w:rsidP="00DB1554">
            <w:pPr>
              <w:spacing w:before="360"/>
              <w:ind w:left="-57" w:right="-57"/>
              <w:jc w:val="center"/>
              <w:rPr>
                <w:sz w:val="20"/>
                <w:szCs w:val="20"/>
              </w:rPr>
            </w:pPr>
            <w:r w:rsidRPr="00E01387">
              <w:rPr>
                <w:sz w:val="20"/>
                <w:szCs w:val="20"/>
              </w:rPr>
              <w:t>не подлежат установлению</w:t>
            </w:r>
          </w:p>
          <w:p w:rsidR="00BF0A1B" w:rsidRPr="00961C05" w:rsidRDefault="00BF0A1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(КВРИ </w:t>
            </w:r>
            <w:r w:rsidRPr="00E01387">
              <w:rPr>
                <w:sz w:val="20"/>
                <w:szCs w:val="20"/>
              </w:rPr>
              <w:t>6.3.4)</w:t>
            </w:r>
          </w:p>
        </w:tc>
        <w:tc>
          <w:tcPr>
            <w:tcW w:w="3119" w:type="dxa"/>
            <w:vMerge/>
            <w:tcBorders>
              <w:bottom w:val="single" w:sz="4" w:space="0" w:color="auto"/>
            </w:tcBorders>
          </w:tcPr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:rsidR="00BF0A1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:rsidR="00BF0A1B" w:rsidRPr="00B57A6B" w:rsidRDefault="00BF0A1B" w:rsidP="00DB1554">
            <w:pPr>
              <w:rPr>
                <w:sz w:val="20"/>
                <w:szCs w:val="20"/>
              </w:rPr>
            </w:pPr>
          </w:p>
        </w:tc>
        <w:tc>
          <w:tcPr>
            <w:tcW w:w="3261" w:type="dxa"/>
            <w:vMerge/>
            <w:tcBorders>
              <w:bottom w:val="single" w:sz="4" w:space="0" w:color="auto"/>
            </w:tcBorders>
          </w:tcPr>
          <w:p w:rsidR="00BF0A1B" w:rsidRPr="00C768D2" w:rsidRDefault="00BF0A1B" w:rsidP="00DB1554">
            <w:pPr>
              <w:jc w:val="both"/>
              <w:rPr>
                <w:sz w:val="20"/>
                <w:szCs w:val="20"/>
              </w:rPr>
            </w:pP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spacing w:before="480" w:after="3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F3288C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6.4)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842" w:type="dxa"/>
            <w:vMerge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</w:tcPr>
          <w:p w:rsidR="00BF0A1B" w:rsidRPr="00F3288C" w:rsidRDefault="00BF0A1B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- 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для объектов I – II класса опасности;</w:t>
            </w:r>
          </w:p>
          <w:p w:rsidR="00BF0A1B" w:rsidRPr="00F3288C" w:rsidRDefault="00BF0A1B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0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 -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III класса опасности;</w:t>
            </w:r>
          </w:p>
          <w:p w:rsidR="00BF0A1B" w:rsidRPr="00B57A6B" w:rsidRDefault="00BF0A1B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3288C">
              <w:rPr>
                <w:rFonts w:eastAsiaTheme="minorHAnsi"/>
                <w:sz w:val="20"/>
                <w:szCs w:val="20"/>
                <w:lang w:eastAsia="en-US"/>
              </w:rPr>
              <w:t>60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 xml:space="preserve"> -</w:t>
            </w:r>
            <w:r w:rsidRPr="00F3288C">
              <w:rPr>
                <w:rFonts w:eastAsiaTheme="minorHAnsi"/>
                <w:sz w:val="20"/>
                <w:szCs w:val="20"/>
                <w:lang w:eastAsia="en-US"/>
              </w:rPr>
              <w:t xml:space="preserve"> для объектов IV, V класса опасности.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9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FA7477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6.8)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120"/>
              <w:ind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- 1,0 м от границы земельного участка.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FA7477">
              <w:rPr>
                <w:rFonts w:eastAsiaTheme="minorHAnsi"/>
                <w:sz w:val="20"/>
                <w:szCs w:val="20"/>
                <w:lang w:eastAsia="en-US"/>
              </w:rPr>
              <w:t>не подлежит</w:t>
            </w:r>
            <w:r>
              <w:t xml:space="preserve">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установлению</w:t>
            </w:r>
          </w:p>
        </w:tc>
        <w:tc>
          <w:tcPr>
            <w:tcW w:w="1985" w:type="dxa"/>
          </w:tcPr>
          <w:p w:rsidR="00BF0A1B" w:rsidRPr="00FA7477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 -  </w:t>
            </w:r>
            <w:r w:rsidRPr="002056BC">
              <w:rPr>
                <w:bCs/>
                <w:sz w:val="20"/>
                <w:szCs w:val="20"/>
              </w:rPr>
              <w:t>Класс опасности</w:t>
            </w:r>
            <w:r>
              <w:rPr>
                <w:sz w:val="20"/>
                <w:szCs w:val="20"/>
              </w:rPr>
              <w:t xml:space="preserve"> – IV, V.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spacing w:before="9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455B9">
              <w:rPr>
                <w:sz w:val="20"/>
                <w:szCs w:val="20"/>
              </w:rPr>
              <w:t xml:space="preserve">не подлежит установлению (КВРИ </w:t>
            </w:r>
            <w:r w:rsidRPr="00CE7552">
              <w:rPr>
                <w:sz w:val="20"/>
                <w:szCs w:val="20"/>
              </w:rPr>
              <w:t>6.9)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60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2056BC" w:rsidRDefault="00BF0A1B" w:rsidP="00DB1554">
            <w:pPr>
              <w:spacing w:after="48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108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4 этажа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96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B16A22">
              <w:rPr>
                <w:rFonts w:eastAsiaTheme="minorHAnsi"/>
                <w:sz w:val="20"/>
                <w:szCs w:val="20"/>
                <w:lang w:eastAsia="en-US"/>
              </w:rPr>
              <w:t xml:space="preserve">60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-</w:t>
            </w:r>
            <w:r w:rsidRPr="00B16A22">
              <w:rPr>
                <w:rFonts w:eastAsiaTheme="minorHAnsi"/>
                <w:sz w:val="20"/>
                <w:szCs w:val="20"/>
                <w:lang w:eastAsia="en-US"/>
              </w:rPr>
              <w:t xml:space="preserve"> для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объектов IV, V класса опасности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8C604A" w:rsidRDefault="00BF0A1B" w:rsidP="00DB1554">
            <w:pPr>
              <w:jc w:val="both"/>
              <w:rPr>
                <w:sz w:val="18"/>
                <w:szCs w:val="18"/>
              </w:rPr>
            </w:pPr>
            <w:r w:rsidRPr="008C604A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BF0A1B" w:rsidRPr="00B57A6B" w:rsidRDefault="00BF0A1B" w:rsidP="00DB1554">
            <w:pPr>
              <w:jc w:val="both"/>
              <w:rPr>
                <w:sz w:val="20"/>
                <w:szCs w:val="20"/>
              </w:rPr>
            </w:pPr>
            <w:r w:rsidRPr="008C604A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820AA">
              <w:rPr>
                <w:sz w:val="20"/>
                <w:szCs w:val="20"/>
              </w:rPr>
              <w:t>не подлежит установлению (КВРИ</w:t>
            </w:r>
            <w:r w:rsidRPr="00CE7552">
              <w:rPr>
                <w:sz w:val="20"/>
                <w:szCs w:val="20"/>
              </w:rPr>
              <w:t xml:space="preserve"> 7.1.1)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240"/>
              <w:ind w:left="-57" w:right="-57"/>
              <w:jc w:val="center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не подлежит установлению.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E820AA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установлению.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D527B0">
              <w:rPr>
                <w:sz w:val="20"/>
                <w:szCs w:val="20"/>
              </w:rPr>
              <w:t>не подлежит установлению (КВРИ</w:t>
            </w:r>
            <w:r w:rsidRPr="00CE7552">
              <w:rPr>
                <w:sz w:val="20"/>
                <w:szCs w:val="20"/>
              </w:rPr>
              <w:t xml:space="preserve"> 7.1.2)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120"/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- 1,0 м от границы земельного участка.</w:t>
            </w: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854883">
              <w:rPr>
                <w:rFonts w:eastAsiaTheme="minorHAnsi"/>
                <w:sz w:val="20"/>
                <w:szCs w:val="20"/>
                <w:lang w:eastAsia="en-US"/>
              </w:rPr>
              <w:t>не подлежат установлению.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60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Tr="00DB1554">
        <w:trPr>
          <w:trHeight w:val="209"/>
        </w:trPr>
        <w:tc>
          <w:tcPr>
            <w:tcW w:w="817" w:type="dxa"/>
          </w:tcPr>
          <w:p w:rsidR="00BF0A1B" w:rsidRPr="00667821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667821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667821" w:rsidRDefault="00BF0A1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 xml:space="preserve">от 225 </w:t>
            </w:r>
          </w:p>
          <w:p w:rsidR="00BF0A1B" w:rsidRPr="00667821" w:rsidRDefault="00BF0A1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(КВРИ 7.4)</w:t>
            </w:r>
          </w:p>
        </w:tc>
        <w:tc>
          <w:tcPr>
            <w:tcW w:w="3119" w:type="dxa"/>
          </w:tcPr>
          <w:p w:rsidR="00BF0A1B" w:rsidRPr="00667821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842" w:type="dxa"/>
          </w:tcPr>
          <w:p w:rsidR="00BF0A1B" w:rsidRPr="00667821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67821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установлению.</w:t>
            </w:r>
          </w:p>
        </w:tc>
        <w:tc>
          <w:tcPr>
            <w:tcW w:w="1985" w:type="dxa"/>
          </w:tcPr>
          <w:p w:rsidR="00BF0A1B" w:rsidRPr="00667821" w:rsidRDefault="00BF0A1B" w:rsidP="00DB1554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67821">
              <w:rPr>
                <w:rFonts w:eastAsiaTheme="minorHAnsi"/>
                <w:sz w:val="20"/>
                <w:szCs w:val="20"/>
                <w:lang w:eastAsia="en-US"/>
              </w:rPr>
              <w:t>100</w:t>
            </w:r>
          </w:p>
        </w:tc>
        <w:tc>
          <w:tcPr>
            <w:tcW w:w="1984" w:type="dxa"/>
          </w:tcPr>
          <w:p w:rsidR="00BF0A1B" w:rsidRPr="00667821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67821"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Default="00BF0A1B" w:rsidP="00DB1554">
            <w:pPr>
              <w:spacing w:before="480"/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600</w:t>
            </w:r>
          </w:p>
          <w:p w:rsidR="00BF0A1B" w:rsidRPr="00CE7552" w:rsidRDefault="00BF0A1B" w:rsidP="00DB1554">
            <w:pPr>
              <w:spacing w:after="48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B933AE">
              <w:rPr>
                <w:sz w:val="20"/>
                <w:szCs w:val="20"/>
              </w:rPr>
              <w:t xml:space="preserve">(КВРИ </w:t>
            </w:r>
            <w:r w:rsidRPr="00CE7552">
              <w:rPr>
                <w:sz w:val="20"/>
                <w:szCs w:val="20"/>
              </w:rPr>
              <w:t>8.3)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BF0A1B" w:rsidRPr="002056BC" w:rsidRDefault="00BF0A1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- 5,0 м от границы земельног</w:t>
            </w:r>
            <w:r>
              <w:rPr>
                <w:sz w:val="20"/>
                <w:szCs w:val="20"/>
              </w:rPr>
              <w:t>о участка, примыкающей к улице.</w:t>
            </w: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7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6 этажей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spacing w:before="72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50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7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Pr="00CE7552" w:rsidRDefault="00BF0A1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613586">
              <w:rPr>
                <w:sz w:val="20"/>
                <w:szCs w:val="20"/>
              </w:rPr>
              <w:t xml:space="preserve">не подлежат </w:t>
            </w:r>
            <w:r>
              <w:rPr>
                <w:sz w:val="20"/>
                <w:szCs w:val="20"/>
              </w:rPr>
              <w:t xml:space="preserve"> </w:t>
            </w:r>
            <w:r w:rsidRPr="00CE7552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CE7552">
              <w:rPr>
                <w:sz w:val="20"/>
                <w:szCs w:val="20"/>
              </w:rPr>
              <w:t xml:space="preserve"> 12.0.1)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120"/>
              <w:ind w:left="-57"/>
              <w:jc w:val="center"/>
              <w:rPr>
                <w:sz w:val="20"/>
                <w:szCs w:val="20"/>
              </w:rPr>
            </w:pPr>
            <w:r w:rsidRPr="002056BC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13586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13586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BF0A1B" w:rsidRPr="00B57A6B" w:rsidTr="00DB1554">
        <w:trPr>
          <w:trHeight w:val="209"/>
        </w:trPr>
        <w:tc>
          <w:tcPr>
            <w:tcW w:w="817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:rsidR="00BF0A1B" w:rsidRDefault="00BF0A1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Pr="002056BC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</w:p>
          <w:p w:rsidR="00BF0A1B" w:rsidRPr="00CE7552" w:rsidRDefault="00BF0A1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CE7552">
              <w:rPr>
                <w:sz w:val="20"/>
                <w:szCs w:val="20"/>
              </w:rPr>
              <w:t>(</w:t>
            </w:r>
            <w:r w:rsidRPr="00613586">
              <w:rPr>
                <w:sz w:val="20"/>
                <w:szCs w:val="20"/>
              </w:rPr>
              <w:t xml:space="preserve">КВРИ </w:t>
            </w:r>
            <w:r w:rsidRPr="00CE7552">
              <w:rPr>
                <w:sz w:val="20"/>
                <w:szCs w:val="20"/>
              </w:rPr>
              <w:t>12.0.2)</w:t>
            </w:r>
          </w:p>
        </w:tc>
        <w:tc>
          <w:tcPr>
            <w:tcW w:w="3119" w:type="dxa"/>
          </w:tcPr>
          <w:p w:rsidR="00BF0A1B" w:rsidRPr="002056BC" w:rsidRDefault="00BF0A1B" w:rsidP="00DB1554">
            <w:pPr>
              <w:spacing w:before="120"/>
              <w:ind w:left="-57"/>
              <w:jc w:val="center"/>
              <w:rPr>
                <w:sz w:val="20"/>
                <w:szCs w:val="20"/>
              </w:rPr>
            </w:pPr>
            <w:r w:rsidRPr="00600FD3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842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00FD3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5" w:type="dxa"/>
          </w:tcPr>
          <w:p w:rsidR="00BF0A1B" w:rsidRPr="00B57A6B" w:rsidRDefault="00BF0A1B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 w:rsidRPr="00600FD3">
              <w:rPr>
                <w:rFonts w:eastAsiaTheme="minorHAnsi"/>
                <w:sz w:val="20"/>
                <w:szCs w:val="20"/>
                <w:lang w:eastAsia="en-US"/>
              </w:rPr>
              <w:t>не подлежит установлению</w:t>
            </w:r>
          </w:p>
        </w:tc>
        <w:tc>
          <w:tcPr>
            <w:tcW w:w="1984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261" w:type="dxa"/>
          </w:tcPr>
          <w:p w:rsidR="00BF0A1B" w:rsidRPr="00B57A6B" w:rsidRDefault="00BF0A1B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FE2226" w:rsidRPr="00BF0A1B" w:rsidRDefault="00FE2226" w:rsidP="00BF0A1B">
      <w:bookmarkStart w:id="0" w:name="_GoBack"/>
      <w:bookmarkEnd w:id="0"/>
    </w:p>
    <w:sectPr w:rsidR="00FE2226" w:rsidRPr="00BF0A1B" w:rsidSect="00D83A9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A90"/>
    <w:rsid w:val="00BF0A1B"/>
    <w:rsid w:val="00D83A90"/>
    <w:rsid w:val="00F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Виктория Прокудина</cp:lastModifiedBy>
  <cp:revision>2</cp:revision>
  <dcterms:created xsi:type="dcterms:W3CDTF">2025-09-28T15:07:00Z</dcterms:created>
  <dcterms:modified xsi:type="dcterms:W3CDTF">2025-09-30T10:14:00Z</dcterms:modified>
</cp:coreProperties>
</file>