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Информация о видах разрешенного использования для зоны ОД-1</w:t>
      </w:r>
    </w:p>
    <w:p>
      <w:r>
        <w:rPr>
          <w:b/>
        </w:rPr>
        <w:t>Основные виды разрешенного использования:</w:t>
      </w:r>
    </w:p>
    <w:p>
      <w:r>
        <w:rPr>
          <w:b w:val="0"/>
          <w:sz w:val="22"/>
        </w:rPr>
        <w:t>Виды разрешенного использо 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Хранение автотранспорта (код 2.7.1) Размещение отдельно стоящих и пристроенных гаражей, в том числе подземных, предназначенных для хранения автотранспорта, в том числе с разделением на машино -места, за исключением гаражей размещение которых предусмотрено содержанием видов разре шенного использования с кодами 2.7.2, 4.9 Классификатора видов разрешенного использования земельных участков Минимальные размеры земельных участков (площадь) – 18 кв. м.</w:t>
      </w:r>
    </w:p>
    <w:p>
      <w:r>
        <w:rPr>
          <w:b w:val="0"/>
          <w:sz w:val="22"/>
        </w:rPr>
        <w:t>Максимальные размеры земельных участков (площадь) – не подлеж ат установлению.</w:t>
      </w:r>
    </w:p>
    <w:p>
      <w:r>
        <w:rPr>
          <w:b w:val="0"/>
          <w:sz w:val="22"/>
        </w:rPr>
        <w:t>Минималь 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 ения на смежном земельном участке пристроенного здания 5,0 м от границы земельного участка, примыкающей к улице.</w:t>
      </w:r>
    </w:p>
    <w:p>
      <w:r>
        <w:rPr>
          <w:b w:val="0"/>
          <w:sz w:val="22"/>
        </w:rPr>
        <w:t>Предельное (максимальное) количество надземных этажей зданий, строений, сооружений - 4 этажа.</w:t>
      </w:r>
    </w:p>
    <w:p>
      <w:r>
        <w:rPr>
          <w:b w:val="0"/>
          <w:sz w:val="22"/>
        </w:rPr>
        <w:t>Максимальный процент застройки в границах зем ельного участка – 80 %.</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2,0.</w:t>
      </w:r>
    </w:p>
    <w:p>
      <w:r>
        <w:rPr>
          <w:b w:val="0"/>
          <w:sz w:val="22"/>
        </w:rPr>
        <w:t>Размещение гаражей для собственных нужд (код 2.7.2) Размещение для собственных нужд отдельно стоящих гаражей и (или) гаражей блокированных общими стенами с другими гаражами в одном ряду, имеющих общие с ними крышу, фундамент и коммуникации Минималь ные размеры земельных участков (площадь) – 9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Предельное (максимальное) количество надземных этажей зданий, строений, сооружений – 1 этаж.</w:t>
      </w:r>
    </w:p>
    <w:p>
      <w:r>
        <w:rPr>
          <w:b w:val="0"/>
          <w:sz w:val="22"/>
        </w:rPr>
        <w:t>Максимальный процент застройки в границах земельного участка – 100 %.</w:t>
      </w:r>
    </w:p>
    <w:p>
      <w:r>
        <w:rPr>
          <w:b w:val="0"/>
          <w:sz w:val="22"/>
        </w:rPr>
        <w:t>Виды разрешенного использо 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Предоставление коммунальных услуг (код 3.1.1) Размещение зданий и сооружений обеспечивающих поставку воды, тепла электричества, газа, отвод канализационных стоков, очистку и уборку объектов недвижимости (котельных, водозаборов очистных сооружений, насосных станций водопроводов, линий электропередач трансформаторных подстанций, газопроводов линий связи, телефонных станций канализаций, стоянок, гаражей и мастерских для обслуживания уборочной и аварийной техники, сооружений, необходимых для сбора и плавки снега)</w:t>
      </w:r>
    </w:p>
    <w:p>
      <w:r>
        <w:rPr>
          <w:b w:val="0"/>
          <w:sz w:val="22"/>
        </w:rPr>
        <w:t>Минимальные размер ы земельных участков (площадь) – 1 кв. м.</w:t>
      </w:r>
    </w:p>
    <w:p>
      <w:r>
        <w:rPr>
          <w:b w:val="0"/>
          <w:sz w:val="22"/>
        </w:rPr>
        <w:t>Максимальные размер ы земельных участков (площадь) – не подлеж 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- 1,0 м от границы земельного участка.</w:t>
      </w:r>
    </w:p>
    <w:p>
      <w:r>
        <w:rPr>
          <w:b w:val="0"/>
          <w:sz w:val="22"/>
        </w:rPr>
        <w:t>Предельная (максимальная) высота зданий, строений, сооружений – не подлежит установлению.</w:t>
      </w:r>
    </w:p>
    <w:p>
      <w:r>
        <w:rPr>
          <w:b w:val="0"/>
          <w:sz w:val="22"/>
        </w:rPr>
        <w:t>Административные здания организаций обеспечивающих предоставление коммунальных услуг (код 3.1.2) Размещение зданий, предназначенных для приема физических и юридических лиц в связи с предоставлением им коммунальных услуг Минимальные размеры земельных участков (площадь) – 600 кв. м.</w:t>
      </w:r>
    </w:p>
    <w:p>
      <w:r>
        <w:rPr>
          <w:b w:val="0"/>
          <w:sz w:val="22"/>
        </w:rPr>
        <w:t>Максимальные размеры земельн ых участков (площадь) – не подлежат установлению.</w:t>
      </w:r>
    </w:p>
    <w:p>
      <w:r>
        <w:rPr>
          <w:b w:val="0"/>
          <w:sz w:val="22"/>
        </w:rPr>
        <w:t>Предельное (максимальное) количество надземных этажей зданий, строений, сооружений - 6 этажей.</w:t>
      </w:r>
    </w:p>
    <w:p>
      <w:r>
        <w:rPr>
          <w:b w:val="0"/>
          <w:sz w:val="22"/>
        </w:rPr>
        <w:t>Максимальный процент застройки в границах земельного участка – 50 %.</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 нему контуру наружных стен к площади земельного участка – 2,0.</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p>
      <w:r>
        <w:rPr>
          <w:b w:val="0"/>
          <w:sz w:val="22"/>
        </w:rPr>
        <w:t>Дома социально го обслуживания (код 3.2.1) Размещение зданий, предназначенных для размещения домов престарелых, домов ребенка, детских домов, пунктов ночлега для бездомных граждан размещение объектов капитального строительства для временного размещения вынужденных перес еленцев, лиц, признанных Минимальные размеры земельных участков (площадь) – 200 кв. м.</w:t>
      </w:r>
    </w:p>
    <w:p>
      <w:r>
        <w:rPr>
          <w:b w:val="0"/>
          <w:sz w:val="22"/>
        </w:rPr>
        <w:t>Максимальные размеры земельных участков (площадь) – не подлежат установлению.</w:t>
      </w:r>
    </w:p>
    <w:p>
      <w:r>
        <w:rPr>
          <w:b w:val="0"/>
          <w:sz w:val="22"/>
        </w:rPr>
        <w:t>Минимальный отступ от границ земельных участков в целях определения мест допустим 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Виды разрешенного использо 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беженцами - 5,0 м от границ ы земельного участка, примыкающей к улице.</w:t>
      </w:r>
    </w:p>
    <w:p>
      <w:r>
        <w:rPr>
          <w:b w:val="0"/>
          <w:sz w:val="22"/>
        </w:rPr>
        <w:t>Предельное (максимальное) количество надземных этажей зданий, строений, сооружений - 8 этажей.</w:t>
      </w:r>
    </w:p>
    <w:p>
      <w:r>
        <w:rPr>
          <w:b w:val="0"/>
          <w:sz w:val="22"/>
        </w:rPr>
        <w:t>Максимальный коэффициент плотности застройки земе 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2,0.</w:t>
      </w:r>
    </w:p>
    <w:p>
      <w:r>
        <w:rPr>
          <w:b w:val="0"/>
          <w:sz w:val="22"/>
        </w:rPr>
        <w:t>Оказание социальной помощи населению (код 3.2.2) Размещение зданий, предназначенных для служб психологической и бесплатной юридической помощи, со циальных пенсионных и иных служб (службы занятости населения, пункты питания малоимущих граждан), в которых осуществляется прием граждан по вопросам оказания социальной помощи и назначения социальных или пенсионных выплат, а также для размещения обществен ных некоммерческих организаций: некоммерческих фондов, благотворительных организаций, клубов по интересам Минимальные размеры земельных участков (площадь) – 200 кв. м.</w:t>
      </w:r>
    </w:p>
    <w:p>
      <w:r>
        <w:rPr>
          <w:b w:val="0"/>
          <w:sz w:val="22"/>
        </w:rPr>
        <w:t>Минимальны 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 ия на смежном земельном участке пристроенного здания 5,0 м от границы земельного участка, примыкающей к улице.</w:t>
      </w:r>
    </w:p>
    <w:p>
      <w:r>
        <w:rPr>
          <w:b w:val="0"/>
          <w:sz w:val="22"/>
        </w:rPr>
        <w:t>Максимальный процент застройки в границах земел ьного участка – 50 %.</w:t>
      </w:r>
    </w:p>
    <w:p>
      <w:r>
        <w:rPr>
          <w:b w:val="0"/>
          <w:sz w:val="22"/>
        </w:rPr>
        <w:t>Оказание услуг связи (код 3.2.3) Размещение зданий, предназначенных для размещения пунктов оказания услуг почтовой, телеграфной, междугородней и международной телефонной связи Минимальные размеры земельных участков (площадь) – 200 кв. м.</w:t>
      </w:r>
    </w:p>
    <w:p>
      <w:r>
        <w:rPr>
          <w:b w:val="0"/>
          <w:sz w:val="22"/>
        </w:rPr>
        <w:t>Минимальный от 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 а смежном земельном участке пристроенного здания 5,0 м от границы земельного участка, примыкающей к улице.</w:t>
      </w:r>
    </w:p>
    <w:p>
      <w:r>
        <w:rPr>
          <w:b w:val="0"/>
          <w:sz w:val="22"/>
        </w:rPr>
        <w:t>Виды разрешенного использо 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Максимальный процент застройки в границах земельног о участка – 50 %.</w:t>
      </w:r>
    </w:p>
    <w:p>
      <w:r>
        <w:rPr>
          <w:b w:val="0"/>
          <w:sz w:val="22"/>
        </w:rPr>
        <w:t>Бытовое обслуживание (код 3.3) Размещение объектов капитального строительства, предназначенных для оказания населению или организациям бытовых услуг (мастерские мелкого ремонта, ателье, бани парикмахерские, прачечные, химчистки похоронные бюро) Минимальные размеры земельных участков (площадь), кв. м – 300.</w:t>
      </w:r>
    </w:p>
    <w:p>
      <w:r>
        <w:rPr>
          <w:b w:val="0"/>
          <w:sz w:val="22"/>
        </w:rPr>
        <w:t>Максимальные размеры зем ельных участков (площадь), кв. м – не подлежат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 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 ий по внешнему контуру наружных стен к площади земельного участка – 2,0.</w:t>
      </w:r>
    </w:p>
    <w:p>
      <w:r>
        <w:rPr>
          <w:b w:val="0"/>
          <w:sz w:val="22"/>
        </w:rPr>
        <w:t>Амбу латорно поликлиническое обслуживание (код 3.4.1) Размещение объектов капитального строительства, предназначенных для оказания гражданам амбулаторно -поликлинической медицинской помощи (поликлиники фельдшерские пункты, пункты здравоохранения, центры матери и ребенка диагностические центры, молочные кухни станции донорства крови, клинические лаборатории) Минимальные размеры земельных участков (площадь) – 600 кв. м.</w:t>
      </w:r>
    </w:p>
    <w:p>
      <w:r>
        <w:rPr>
          <w:b w:val="0"/>
          <w:sz w:val="22"/>
        </w:rPr>
        <w:t>Минимальный отс 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Предельное (максимальное) количество надземных этажей зданий, строений, сооружений: 4 этажа при сейсмичности площадки строительства 8 и 9 - 3 этажа.</w:t>
      </w:r>
    </w:p>
    <w:p>
      <w:r>
        <w:rPr>
          <w:b w:val="0"/>
          <w:sz w:val="22"/>
        </w:rPr>
        <w:t>Максимальный коэффициент плотности застройки земельного участка, определяемый как Виды разрешенного использо 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отношение суммарной площади всех этажей надземной части зданий, строений, сооружений по внешнему к онтуру наружных стен к площади земельного участка – 2,0.</w:t>
      </w:r>
    </w:p>
    <w:p>
      <w:r>
        <w:rPr>
          <w:b w:val="0"/>
          <w:sz w:val="22"/>
        </w:rPr>
        <w:t>Дошкольное, начально е и среднее общее образование (код 3.5.1) Размещение объектов капитального строительства, предназначенных для просвещения, дошкольного, начального и среднего общего образования (детские ясли детские сады, школы, лицеи, гимназии художественные, музыкальны е школы образовательные кружки и иные организации осуществляющие деятельность по воспитанию, образованию и просвещению), в том числе зданий, спортивных сооружений предназначенных для занятия обучающихся физической культурой и спортом Минимальные размеры земельных участков (площадь) – 2000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 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Максимальный коэффициент плотности застрой 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1,5.</w:t>
      </w:r>
    </w:p>
    <w:p>
      <w:r>
        <w:rPr>
          <w:b w:val="0"/>
          <w:sz w:val="22"/>
        </w:rPr>
        <w:t>Минимальный процент озеленения, определяемый как отношение су ммарной площади озеленения земельного участка, стационарного и крышного, ко всей площади земельного участка – 15 %.</w:t>
      </w:r>
    </w:p>
    <w:p>
      <w:r>
        <w:rPr>
          <w:b w:val="0"/>
          <w:sz w:val="22"/>
        </w:rPr>
        <w:t>Среднее и высшее профессиональное образование (код 3.5.2) Размещение объектов капитального строительства, предназначенных для профессионал ьного образования и просвещения (профессиональные технические училища, колледжи, художественные музыкальные училища, общества знаний институты, университеты, организации по переподготовке и повышению квалификации специалистов и иные организации осуществ ляющие деятельность по образованию и просвещению), в том числе зданий, спортивных сооружений предназначенных для занятия обучающихся физической культурой и спортом Минимальные размеры земельных участков (площадь) – 2000 кв. м.</w:t>
      </w:r>
    </w:p>
    <w:p>
      <w:r>
        <w:rPr>
          <w:b w:val="0"/>
          <w:sz w:val="22"/>
        </w:rPr>
        <w:t>Предельное (максимальное) количество надземных этажей зданий, строений, сооружений 16 этажей.</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 шнему контуру наружных стен к площади земельного участка – 2,0.</w:t>
      </w:r>
    </w:p>
    <w:p>
      <w:r>
        <w:rPr>
          <w:b w:val="0"/>
          <w:sz w:val="22"/>
        </w:rPr>
        <w:t>Виды разрешенного использо 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p>
      <w:r>
        <w:rPr>
          <w:b w:val="0"/>
          <w:sz w:val="22"/>
        </w:rPr>
        <w:t>Объекты культ урно досуговой деятельности (код 3.6.1) Размещение зданий, предназначенных для размещения музеев, выставочных залов художественных галерей, домов культуры библиотек, кинотеатров и кинозалов, театров филармоний, концертных залов, планетариев Минимальные размеры земельных участков (площадь) – 600 кв. м.</w:t>
      </w:r>
    </w:p>
    <w:p>
      <w:r>
        <w:rPr>
          <w:b w:val="0"/>
          <w:sz w:val="22"/>
        </w:rPr>
        <w:t>Пред ельное (максимальное) количество надземных этажей зданий, строений, сооружений - 4 этажа.</w:t>
      </w:r>
    </w:p>
    <w:p>
      <w:r>
        <w:rPr>
          <w:b w:val="0"/>
          <w:sz w:val="22"/>
        </w:rPr>
        <w:t>Максимальный коэффициент плотности застройки земельного участка, определяемый как отношение сумма рной площади всех этажей надземной части зданий, строений, сооружений по внешнему контуру наружных стен к площади земельного участка – 2,0.</w:t>
      </w:r>
    </w:p>
    <w:p>
      <w:r>
        <w:rPr>
          <w:b w:val="0"/>
          <w:sz w:val="22"/>
        </w:rPr>
        <w:t>Минимальный процент озеленения, определяемый как отношение суммарной площади озеленения земельного участка, стациона рного и крышного, ко всей площади земельного участка – 15 %.</w:t>
      </w:r>
    </w:p>
    <w:p>
      <w:r>
        <w:rPr>
          <w:b w:val="0"/>
          <w:sz w:val="22"/>
        </w:rPr>
        <w:t>Парки культуры и отдыха (код 3.6.2) Размещение парков культуры и отдыха Минимальные размеры земельных участков (площадь) – 600 кв. м.</w:t>
      </w:r>
    </w:p>
    <w:p>
      <w:r>
        <w:rPr>
          <w:b w:val="0"/>
          <w:sz w:val="22"/>
        </w:rPr>
        <w:t>Максимальные размеры земельных участков (площадь) – не подл ежат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 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Максимальный процен т застройки в границах земельного участка – 50 %.</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 щади земельного участка – 0,5.</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70 %.</w:t>
      </w:r>
    </w:p>
    <w:p>
      <w:r>
        <w:rPr>
          <w:b w:val="0"/>
          <w:sz w:val="22"/>
        </w:rPr>
        <w:t>Виды разрешенного использо 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Цирки и зверинцы (код 3.6.3) Размещение зданий и сооружений для размещения цирков, зверинцев, зоопарков зоосадов, океанариумов и осуществления сопутствующих видов деятельности по содержанию диких животных в неволе Минимальные размеры земельных участков (площадь) – 600 кв. м.</w:t>
      </w:r>
    </w:p>
    <w:p>
      <w:r>
        <w:rPr>
          <w:b w:val="0"/>
          <w:sz w:val="22"/>
        </w:rPr>
        <w:t>Максимальные размеры земел ьных участков (площадь) – не подлежат установлению.</w:t>
      </w:r>
    </w:p>
    <w:p>
      <w:r>
        <w:rPr>
          <w:b w:val="0"/>
          <w:sz w:val="22"/>
        </w:rPr>
        <w:t>Предельное (максимальное) количество надземных этажей зданий, строений, сооружен ий - 6 этажей.</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 ешнему контуру наружных стен к площади земельного участка – 2,0.</w:t>
      </w:r>
    </w:p>
    <w:p>
      <w:r>
        <w:rPr>
          <w:b w:val="0"/>
          <w:sz w:val="22"/>
        </w:rPr>
        <w:t>Осуществлени е религиозных обрядов (код 3.7.1) Размещение зданий и сооружений предназначенных для совершения религиозных обрядов и церемоний (в том числе церкви, соборы, храмы, часовни мечети, молельные дома, синагоги) Минимальные размеры земельных участков (площадь) – 150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 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Предельная (максимальная) высота зданий, строений, сооружений - 50,0 м.</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1,5.</w:t>
      </w:r>
    </w:p>
    <w:p>
      <w:r>
        <w:rPr>
          <w:b w:val="0"/>
          <w:sz w:val="22"/>
        </w:rPr>
        <w:t>Религиозное управление и образование (код 3.7.2) Размещение зданий, предназначенных для постоянного местонахождения духовных лиц паломников и послушников в связи с осуществлением ими религиозной службы, а Минимальные размеры земельных участков (площадь) – 2000 кв. м.</w:t>
      </w:r>
    </w:p>
    <w:p>
      <w:r>
        <w:rPr>
          <w:b w:val="0"/>
          <w:sz w:val="22"/>
        </w:rPr>
        <w:t>Максимальные размеры земельных участков (площадь ) – не подлежат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Виды разрешенного использо 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также для осуществления благотворительной и религиозной образовательной деятельности (монастыри, скиты, дома священнослужителей, воскресные и религиозные школы, семинарии, духовные училища) зданий, строений, сооружений: 1,0 м от границы земель 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Максимал ьный процент застройки в границах земельного участка – 50 %.</w:t>
      </w:r>
    </w:p>
    <w:p>
      <w:r>
        <w:rPr>
          <w:b w:val="0"/>
          <w:sz w:val="22"/>
        </w:rPr>
        <w:t>Государственное управление (код 3.8 .1) Размещение зданий, предназначенных для размещения государственных органов государственного пенсионного фонда органов местного самоуправления, судов, а также организаций, непосредственно обеспечивающих их деятельность или оказывающих государственные и (или)</w:t>
      </w:r>
    </w:p>
    <w:p>
      <w:r>
        <w:rPr>
          <w:b w:val="0"/>
          <w:sz w:val="22"/>
        </w:rPr>
        <w:t>муниципальные услуги Минимальные размеры земельных участков (площадь) – 600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 ьного участка, примыкающей к улице.</w:t>
      </w:r>
    </w:p>
    <w:p>
      <w:r>
        <w:rPr>
          <w:b w:val="0"/>
          <w:sz w:val="22"/>
        </w:rPr>
        <w:t>Минимальный процент озеленения, определяемый как отноше ние суммарной площади озеленения земельного участка, стационарного и крышного, ко всей площади земельного участка – 15 %.</w:t>
      </w:r>
    </w:p>
    <w:p>
      <w:r>
        <w:rPr>
          <w:b w:val="0"/>
          <w:sz w:val="22"/>
        </w:rPr>
        <w:t>Представительская деятельность (код 3.8.2) Размещение зданий, предназначенных для дипломатических представительств иностранных госуд арств и субъектов Российской Федерации, консульских учреждений в Российской Федерации Минимальные размеры земельных участков (площадь) – 600 кв. м.</w:t>
      </w:r>
    </w:p>
    <w:p>
      <w:r>
        <w:rPr>
          <w:b w:val="0"/>
          <w:sz w:val="22"/>
        </w:rPr>
        <w:t>Минимальный отступ от границ з 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 ном участке пристроенного здания 5,0 м от границы земельного участка, примыкающей к улице.</w:t>
      </w:r>
    </w:p>
    <w:p>
      <w:r>
        <w:rPr>
          <w:b w:val="0"/>
          <w:sz w:val="22"/>
        </w:rPr>
        <w:t>Виды разрешенного использо 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Максимальный процент застройки в границах земельного участка – 50 %.</w:t>
      </w:r>
    </w:p>
    <w:p>
      <w:r>
        <w:rPr>
          <w:b w:val="0"/>
          <w:sz w:val="22"/>
        </w:rPr>
        <w:t>Обеспечение деятельности в области гидрометеорологии и смежных с ней облас тях (код 3.9.1) Размещение объектов капитального строительства, предназначенных для наблюдений за физическими и химическими процессами, происходящими в окружающей среде, определения ее гидрометеорологических агрометеорологических и гелиогеофизических хара ктеристик, уровня загрязнения атмосферного воздуха, почв, водных объектов, в том числе по гидробиологическим показателям, и околоземного - космического пространства, зданий и сооружений используемых в области гидрометеорологии и смежных с ней областях (до плеровские метеорологические радиолокаторы гидрологические посты и другие)</w:t>
      </w:r>
    </w:p>
    <w:p>
      <w:r>
        <w:rPr>
          <w:b w:val="0"/>
          <w:sz w:val="22"/>
        </w:rPr>
        <w:t>Минимальные размеры земельных участков (площадь) – 20 кв. м.</w:t>
      </w:r>
    </w:p>
    <w:p>
      <w:r>
        <w:rPr>
          <w:b w:val="0"/>
          <w:sz w:val="22"/>
        </w:rPr>
        <w:t>Минимальный отступ от границ земельных у 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5,0 м от границы земельного участка, примыкающей к ул ице.</w:t>
      </w:r>
    </w:p>
    <w:p>
      <w:r>
        <w:rPr>
          <w:b w:val="0"/>
          <w:sz w:val="22"/>
        </w:rPr>
        <w:t>Проведение научных исследований (код 3.9.2) Размещение зданий и сооружений предназначенных для проведения научных изысканий, исследований и разработок (научно -исследовательские и проектные институты, научные центры, инновационные центры, государственные академии наук опытно -конструкторские центры, в том числе отраслевые) Минимальные размеры зе мельных участков (площадь) – 600 кв. м.</w:t>
      </w:r>
    </w:p>
    <w:p>
      <w:r>
        <w:rPr>
          <w:b w:val="0"/>
          <w:sz w:val="22"/>
        </w:rPr>
        <w:t>Предельное (ма ксимальное) количество надземных этажей зданий, строений, сооружений – 16 этажей.</w:t>
      </w:r>
    </w:p>
    <w:p>
      <w:r>
        <w:rPr>
          <w:b w:val="0"/>
          <w:sz w:val="22"/>
        </w:rPr>
        <w:t>Проведение научных испытаний (код 3.9.3) Размещение зданий и сооружений для проведения изысканий, испыт аний опытных промышленных образцов, для размещения организаций, осуществляющих научные изыскания, исследования и разработки, Минимальные размеры земельных участков (площадь) – 600 кв. м.</w:t>
      </w:r>
    </w:p>
    <w:p>
      <w:r>
        <w:rPr>
          <w:b w:val="0"/>
          <w:sz w:val="22"/>
        </w:rPr>
        <w:t>Минимальный отступ от границ земельных участков в целях определения мест допустимого размещени я зданий, строений, сооружений, за пределами которых запрещено строительство зданий, строений, сооружений: Виды разрешенного использо 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научные и селекционные работы, ведение сельского и лесного хозяйства для получения ценных с научной точки зрения образцов раститель ного и животного мира - 1,0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Амбулаторное ветеринарное обслуживание (код 3.10.1) Размещ ение объектов капитального строительства, предназначенных для оказания ветеринарных услуг без содержания животных Минимальные размеры земельных участков (площадь) – 600 кв. м.</w:t>
      </w:r>
    </w:p>
    <w:p>
      <w:r>
        <w:rPr>
          <w:b w:val="0"/>
          <w:sz w:val="22"/>
        </w:rPr>
        <w:t>Максимальный процент застройки в граница х земельного участка – 50 %.</w:t>
      </w:r>
    </w:p>
    <w:p>
      <w:r>
        <w:rPr>
          <w:b w:val="0"/>
          <w:sz w:val="22"/>
        </w:rPr>
        <w:t>Деловое управление (код 4.1) Размещение объектов капитального строительства с целью: размещения объектов управленческой деятельности, не связанной с государственным или муниципальным управлением и оказанием услуг, а также с целью обеспечения совершения сделок, не требующих передачи товара в момент их совершения между организациями, в том числе биржевая деятельность (за исключением банковской и страховой деятельности) Минимальные размеры земельных участков (площадь) – 600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 ае размещения на смежном земельном участке пристроенного здания 5,0 м от границы земельного участка, примыкающей к улице.</w:t>
      </w:r>
    </w:p>
    <w:p>
      <w:r>
        <w:rPr>
          <w:b w:val="0"/>
          <w:sz w:val="22"/>
        </w:rPr>
        <w:t>Максимальный процент застройки в гр аницах земельного участка – 50 %.</w:t>
      </w:r>
    </w:p>
    <w:p>
      <w:r>
        <w:rPr>
          <w:b w:val="0"/>
          <w:sz w:val="22"/>
        </w:rPr>
        <w:t>Виды разрешенного использо 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Объекты торговли (торговые центры, торгово развлекательные центры (комплексы) (код 4.2) Размещение объектов капитального строительства, общей площадью свыше 5000 кв. м с целью размещения одной или нескольких организаций, осуществляющих продажу товаров, и (или) оказание услуг в соответствии с содер жанием видов разрешенного использования с кодами 4.5 4.6, 4.8 - 4.8.2 Классификатора видов разрешенного использования земельных участков; размещение гаражей и (или)</w:t>
      </w:r>
    </w:p>
    <w:p>
      <w:r>
        <w:rPr>
          <w:b w:val="0"/>
          <w:sz w:val="22"/>
        </w:rPr>
        <w:t>стоянок для автомобилей сотрудников и посетителей торгового центра Минимальные размеры зем ельных участков (площадь) – 3000 кв. м.</w:t>
      </w:r>
    </w:p>
    <w:p>
      <w:r>
        <w:rPr>
          <w:b w:val="0"/>
          <w:sz w:val="22"/>
        </w:rPr>
        <w:t>Предельное (ма ксимальное) количество надземных этажей зданий, строений, сооружений - 6 этажей.</w:t>
      </w:r>
    </w:p>
    <w:p>
      <w:r>
        <w:rPr>
          <w:b w:val="0"/>
          <w:sz w:val="22"/>
        </w:rPr>
        <w:t>Минимальный процент озеленения, определяемый как отношение суммарной площади озеленения земельного участка , стационарного и крышного, ко всей площади земельного участка – 15 %.</w:t>
      </w:r>
    </w:p>
    <w:p>
      <w:r>
        <w:rPr>
          <w:b w:val="0"/>
          <w:sz w:val="22"/>
        </w:rPr>
        <w:t>Рынки (код 4.3) Размещение объектов капитального строительства, сооружений, предназначенных для организации постоянной или временной торговли (ярмарка, рынок, базар), с учетом того, ч то каждое из торговых мест не располагает торговой площадью более 200 кв.</w:t>
      </w:r>
    </w:p>
    <w:p>
      <w:r>
        <w:rPr>
          <w:b w:val="0"/>
          <w:sz w:val="22"/>
        </w:rPr>
        <w:t>м размещение гаражей и (или) стоянок для автомобилей сотрудников и посетителей рынка Минимальные размеры земельных участков (площадь) – 7 кв. м.</w:t>
      </w:r>
    </w:p>
    <w:p>
      <w:r>
        <w:rPr>
          <w:b w:val="0"/>
          <w:sz w:val="22"/>
        </w:rPr>
        <w:t>Максимальные размеры земельных участ ков (площадь) – не подлежат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 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 уру наружных стен к площади земельного участка – 1,0.</w:t>
      </w:r>
    </w:p>
    <w:p>
      <w:r>
        <w:rPr>
          <w:b w:val="0"/>
          <w:sz w:val="22"/>
        </w:rPr>
        <w:t>Магазины (код 4.4) Размещение объектов капитального строительства, предназначенных для продажи товаров, торговая площадь которых составляет до 5000 кв. м Минимальные размеры земельных участков (площадь) – 300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Виды разрешенного использо 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Максимальный процент з астройки в границах земельного участка – 50 %.</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 и земельного участка – 2,0.</w:t>
      </w:r>
    </w:p>
    <w:p>
      <w:r>
        <w:rPr>
          <w:b w:val="0"/>
          <w:sz w:val="22"/>
        </w:rPr>
        <w:t>Банковская и страховая деятельность (код 4.5) Размещение объектов капитального строительства, предназначенных для размещения организаций, оказывающих банковские и страховые услуги Минимальные размеры земельных участков (площадь) – 600 кв. м.</w:t>
      </w:r>
    </w:p>
    <w:p>
      <w:r>
        <w:rPr>
          <w:b w:val="0"/>
          <w:sz w:val="22"/>
        </w:rPr>
        <w:t>Предельное (максимальное) количество надземных этажей зданий, строений, сооружений - 9 этажей.</w:t>
      </w:r>
    </w:p>
    <w:p>
      <w:r>
        <w:rPr>
          <w:b w:val="0"/>
          <w:sz w:val="22"/>
        </w:rPr>
        <w:t>Общественное питание (код 4.6) Размещение объекто в капитального строительства в целях устройства мест общественного питания (рестораны, кафе столовые, закусочные, бары) Минимальные размеры земельных участков (площадь) – 1000 кв. м.</w:t>
      </w:r>
    </w:p>
    <w:p>
      <w:r>
        <w:rPr>
          <w:b w:val="0"/>
          <w:sz w:val="22"/>
        </w:rPr>
        <w:t>Максимальные размеры земельных участков (площадь) – не подлеж ат установл ению.</w:t>
      </w:r>
    </w:p>
    <w:p>
      <w:r>
        <w:rPr>
          <w:b w:val="0"/>
          <w:sz w:val="22"/>
        </w:rPr>
        <w:t>Виды разрешенного использо 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Предельное (максимальное) количество надземных этажей зданий, строений, сооружений - 4 этажа.</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 го участка – 2,0.</w:t>
      </w:r>
    </w:p>
    <w:p>
      <w:r>
        <w:rPr>
          <w:b w:val="0"/>
          <w:sz w:val="22"/>
        </w:rPr>
        <w:t>Гостиничное обслуживание (код 4.7) Размещение гостиниц Мини мальные размеры земельных участков (площадь) – 1000 кв. м.</w:t>
      </w:r>
    </w:p>
    <w:p>
      <w:r>
        <w:rPr>
          <w:b w:val="0"/>
          <w:sz w:val="22"/>
        </w:rPr>
        <w:t>Минимальный отступ от границ земельных участков в целях определения мест допустимого размещения зданий, строений, соору 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 ице.</w:t>
      </w:r>
    </w:p>
    <w:p>
      <w:r>
        <w:rPr>
          <w:b w:val="0"/>
          <w:sz w:val="22"/>
        </w:rPr>
        <w:t>Максимальный коэффициент плотности застройки земельного участка, определяемый как отно шение суммарной площади всех этажей надземной части зданий, строений, сооружений по внешнему контуру наружных стен к площади земельного участка – 2,0.</w:t>
      </w:r>
    </w:p>
    <w:p>
      <w:r>
        <w:rPr>
          <w:b w:val="0"/>
          <w:sz w:val="22"/>
        </w:rPr>
        <w:t>Минимальный процент озеленения, определяемый как отношение суммарной площади озеленения земельного участк а, стационарного и крышного, ко всей площади земельного участка – 15 %.</w:t>
      </w:r>
    </w:p>
    <w:p>
      <w:r>
        <w:rPr>
          <w:b w:val="0"/>
          <w:sz w:val="22"/>
        </w:rPr>
        <w:t>Развлекательные мероприятия (код 4.8.1) Размещение зданий и сооружений предназначенных для организации развлекательных мероприятий, путешествий для размещения дискотек и танцевальн ых площадок, ночных клубов, аквапарков боулинга, аттракционов и т.п., игровых автоматов (кроме игрового оборудования используемого для проведения азартных игр)</w:t>
      </w:r>
    </w:p>
    <w:p>
      <w:r>
        <w:rPr>
          <w:b w:val="0"/>
          <w:sz w:val="22"/>
        </w:rPr>
        <w:t>игровых площадок Минимальные размеры земельных участков (площадь) – 600 кв. м.</w:t>
      </w:r>
    </w:p>
    <w:p>
      <w:r>
        <w:rPr>
          <w:b w:val="0"/>
          <w:sz w:val="22"/>
        </w:rPr>
        <w:t>Максимальные р азмеры земельных участков (площадь) – не подлежат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 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Предельное (максимальное) количество надземных этажей зданий, строен ий, сооружений - 6 этажей.</w:t>
      </w:r>
    </w:p>
    <w:p>
      <w:r>
        <w:rPr>
          <w:b w:val="0"/>
          <w:sz w:val="22"/>
        </w:rPr>
        <w:t>Виды разрешенного использо 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 ужений по внешнему контуру наружных стен к площади земельного участка – 2,0.</w:t>
      </w:r>
    </w:p>
    <w:p>
      <w:r>
        <w:rPr>
          <w:b w:val="0"/>
          <w:sz w:val="22"/>
        </w:rPr>
        <w:t>Стоянка транспортных средств (код 4.9.2) Размещение стоянок (парковок) легковых автомобилей и других мототранспортных средств, в том числе мотоциклов мотороллеров, мотоколясок, мопедов скутеров, за исключением встроенных пристроенных и встроенно -пристро енных стоянок Минимальные размеры земельных участков (площадь) – 40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 не подлежит установлению.</w:t>
      </w:r>
    </w:p>
    <w:p>
      <w:r>
        <w:rPr>
          <w:b w:val="0"/>
          <w:sz w:val="22"/>
        </w:rPr>
        <w:t>Предельное (максимальное) количество надземных этажей зданий, строений, сооружений – не подлежит установлению.</w:t>
      </w:r>
    </w:p>
    <w:p>
      <w:r>
        <w:rPr>
          <w:b w:val="0"/>
          <w:sz w:val="22"/>
        </w:rPr>
        <w:t>Максимальный процент застройки в границах земельного участка – 0 %.</w:t>
      </w:r>
    </w:p>
    <w:p>
      <w:r>
        <w:rPr>
          <w:b w:val="0"/>
          <w:sz w:val="22"/>
        </w:rPr>
        <w:t>Выставочно -ярмарочная деятельность (код 4.10) Размещение объектов капитального строительства, сооружений, предназначенных для осуществления выставочно -ярмарочной и конгрессной деятельности, включая деятельн ость, необходимую для обслуживания указанных мероприятий (застройка экспозиционной площади организация питания участников мероприятий) Минимальные размеры земельных участков (площадь) – 600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 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Максимальный проц ент застройки в границах земельного участка – 50 %.</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 лощади земельного участка – 2,0.</w:t>
      </w:r>
    </w:p>
    <w:p>
      <w:r>
        <w:rPr>
          <w:b w:val="0"/>
          <w:sz w:val="22"/>
        </w:rPr>
        <w:t>Обеспечение спортивно зрелищных мероприятий (код 5.1.1) Размещение спортивно -зрелищных зданий и сооружений, имеющих специальные места для зрителей от 500 мест (стадионов, дворцов спорта, ледовых дворцов, ипподромов) Минимальные размеры земельных участков (площадь) – 600 кв. м.</w:t>
      </w:r>
    </w:p>
    <w:p>
      <w:r>
        <w:rPr>
          <w:b w:val="0"/>
          <w:sz w:val="22"/>
        </w:rPr>
        <w:t>Максимальные размеры з емельных участков (площадь) – не подлежат установлению.</w:t>
      </w:r>
    </w:p>
    <w:p>
      <w:r>
        <w:rPr>
          <w:b w:val="0"/>
          <w:sz w:val="22"/>
        </w:rPr>
        <w:t>Предельное (максимальное) количество надземных этажей зданий, строений, соор ужений - 6 этажей.</w:t>
      </w:r>
    </w:p>
    <w:p>
      <w:r>
        <w:rPr>
          <w:b w:val="0"/>
          <w:sz w:val="22"/>
        </w:rPr>
        <w:t>Обеспече ние занятий спортом в помещениях (код 5.1.2) Размещение спортивных клубов, спортивных залов, бассейнов, физкультурно оздоровительных комплексов в зданиях и сооружениях Минимальные размеры земельных участков (площадь) – 600 кв. м.</w:t>
      </w:r>
    </w:p>
    <w:p>
      <w:r>
        <w:rPr>
          <w:b w:val="0"/>
          <w:sz w:val="22"/>
        </w:rPr>
        <w:t>Предельное (максимальное) количество надземных этажей зданий, строений, сооружен ий - 4 этажа.</w:t>
      </w:r>
    </w:p>
    <w:p>
      <w:r>
        <w:rPr>
          <w:b w:val="0"/>
          <w:sz w:val="22"/>
        </w:rPr>
        <w:t>Площадки для занятий спортом (код 5.1.3) Размещение площадок для занятия спортом и физкультурой на открытом воздухе (физкультурные площадки, беговые дорожки поля для спортивной игры) Минимальные размеры земельных участков (площадь) – 10 кв. м.</w:t>
      </w:r>
    </w:p>
    <w:p>
      <w:r>
        <w:rPr>
          <w:b w:val="0"/>
          <w:sz w:val="22"/>
        </w:rPr>
        <w:t>Максимальные размеры зем ельных участков (площадь) – не подлежат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5,0 м от границы земельного участка, примыкающей к улице 3,0 м от границы земельного участка, примыкающей к проезду.</w:t>
      </w:r>
    </w:p>
    <w:p>
      <w:r>
        <w:rPr>
          <w:b w:val="0"/>
          <w:sz w:val="22"/>
        </w:rPr>
        <w:t>Виды разрешенного использо 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Предельное (максимальное) количество надземных этажей зданий, строений, сооружений – не подлежи т установлению.</w:t>
      </w:r>
    </w:p>
    <w:p>
      <w:r>
        <w:rPr>
          <w:b w:val="0"/>
          <w:sz w:val="22"/>
        </w:rPr>
        <w:t>Максимальный процент застройки в границах земельного участка – не подлежит установлению.</w:t>
      </w:r>
    </w:p>
    <w:p>
      <w:r>
        <w:rPr>
          <w:b w:val="0"/>
          <w:sz w:val="22"/>
        </w:rPr>
        <w:t>Оборудованные площадки для занятий спортом (код 5.1.4) Размещение сооружений для занятия спортом и физкультурой на открытом воздухе (теннисные корты, автодромы, мотодромы трамплины, спортивные стрельбища) Минимальные размеры земельных участков (площадь) – 300 кв. м.</w:t>
      </w:r>
    </w:p>
    <w:p>
      <w:r>
        <w:rPr>
          <w:b w:val="0"/>
          <w:sz w:val="22"/>
        </w:rPr>
        <w:t>Минимальный отступ от границ земельных участков в целях опре 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5,0 м от границы земельного участка, примыкающей к улице 3,0 м от гран ицы земельного участка, примыкающей к проезду.</w:t>
      </w:r>
    </w:p>
    <w:p>
      <w:r>
        <w:rPr>
          <w:b w:val="0"/>
          <w:sz w:val="22"/>
        </w:rPr>
        <w:t>Предельная (максимальная) высота зданий, строений, сооружений – 12 м.</w:t>
      </w:r>
    </w:p>
    <w:p>
      <w:r>
        <w:rPr>
          <w:b w:val="0"/>
          <w:sz w:val="22"/>
        </w:rPr>
        <w:t>Обеспечение внутреннего правопорядка (код 8.3) Размещение объектов капитального строительства, необходимых для подготовки и поддержания в готовности органов внутренних дел, Росгвардии и спасательных служб, в которых существует военизированная служба; размещение объектов гражданской обороны, за исключение м объектов гражданской обороны являющихся частями производственных зданий Минимальные размер ы земельных участков (площадь) – 600 кв. м.</w:t>
      </w:r>
    </w:p>
    <w:p>
      <w:r>
        <w:rPr>
          <w:b w:val="0"/>
          <w:sz w:val="22"/>
        </w:rPr>
        <w:t>Максимальные размер ы земельных участков (площадь) – не подлежат установлению.</w:t>
      </w:r>
    </w:p>
    <w:p>
      <w:r>
        <w:rPr>
          <w:b w:val="0"/>
          <w:sz w:val="22"/>
        </w:rPr>
        <w:t>Минимальный отступ от границ земельных уч 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Предельное (максимальное) количество надземных этажей зданий, строений, сооружений – 6 этаж ей.</w:t>
      </w:r>
    </w:p>
    <w:p>
      <w:r>
        <w:rPr>
          <w:b w:val="0"/>
          <w:sz w:val="22"/>
        </w:rPr>
        <w:t>Улично -дорожная сеть (код 12.0.1) Размещение объектов улично -дорожной сети: автомобильных дорог, трамвайных путей и пешеходных тротуаров в границах населенных пунктов, пешеходных переходов бульваров, площадей, проездов, велодорожек и объектов велотранспортной и и нженерной инфраструктуры размещение придорожных стоянок (парковок)</w:t>
      </w:r>
    </w:p>
    <w:p>
      <w:r>
        <w:rPr>
          <w:b w:val="0"/>
          <w:sz w:val="22"/>
        </w:rPr>
        <w:t>транспортных средств в границах городских улиц и дорог, за исключением предусмотренных видами разрешенного использования с кодами 2.7.1, 4.9, 7.2.3 Классификатора видов разрешенного Минимальные размеры земельных участков (площадь) – не подлеж ат установлению.</w:t>
      </w:r>
    </w:p>
    <w:p>
      <w:r>
        <w:rPr>
          <w:b w:val="0"/>
          <w:sz w:val="22"/>
        </w:rPr>
        <w:t>Предельное (максим альное) количество надземных этажей зданий, строений, сооружений – не подлежит установлению.</w:t>
      </w:r>
    </w:p>
    <w:p>
      <w:r>
        <w:rPr>
          <w:b w:val="0"/>
          <w:sz w:val="22"/>
        </w:rPr>
        <w:t>Виды разрешенного использо 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исполь зования земельных участков, а также некапитальных сооружений предназначенных для охраны транспортных средств Благоустройство территории (код 12.0.2) Размещение декоративных, техничес ких планировочных, конструктивных устройств элементов озеленения, различных видов оборудования и оформления, малых архитектурных форм, некапитальных нестационарных строений и сооружений информационных щитов и указателей применяемых как составные части благоустройства территории, общественных туалетов Минимальные размер ы земельных участков (площадь) – 10 кв. м.</w:t>
      </w:r>
    </w:p>
    <w:p>
      <w:r>
        <w:rPr>
          <w:b w:val="0"/>
          <w:sz w:val="22"/>
        </w:rPr>
        <w:t>Предельное (максимальное) количество надземных этажей зданий, строений, сооружений – не подлежи т установлению.</w:t>
      </w:r>
    </w:p>
    <w:p>
      <w:r>
        <w:rPr>
          <w:b w:val="0"/>
          <w:sz w:val="22"/>
        </w:rPr>
        <w:t>Минимальный отст 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Максимальный процент застройки в границах земельного у частка – 50 %.</w:t>
      </w:r>
    </w:p>
    <w:p>
      <w:r>
        <w:rPr>
          <w:b w:val="0"/>
          <w:sz w:val="22"/>
        </w:rPr>
        <w:t>Заправка транспортных средств (код 4.9.1.1) Размещение автозаправочных станций размещение магазинов сопутствующей торговли, зданий для организации общественного питания в качестве объектов дорожного сервиса Минимальные размеры земельных у частков (площадь) – 200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5,0 м от границы земельного участка, примыкающей к улице.</w:t>
      </w:r>
    </w:p>
    <w:p>
      <w:r>
        <w:rPr>
          <w:b w:val="0"/>
          <w:sz w:val="22"/>
        </w:rPr>
        <w:t>Предельное (максимально е) количество надземных этажей зданий, строений, сооружений - 1 этаж.</w:t>
      </w:r>
    </w:p>
    <w:p>
      <w:r>
        <w:rPr>
          <w:b w:val="0"/>
          <w:sz w:val="22"/>
        </w:rPr>
        <w:t>Максимальный коэффициент плотности застройки земельного участка, определяемый как отношение суммарной площади всех эт ажей надземной части зданий, строений, сооружений по внешнему контуру наружных стен к площади земельного участка – 0,5.</w:t>
      </w:r>
    </w:p>
    <w:p>
      <w:r>
        <w:rPr>
          <w:b w:val="0"/>
          <w:sz w:val="22"/>
        </w:rPr>
        <w:t>Обеспечение дорожного отдыха (код 4.9.1.2) Размещение зданий для предоставления гостиничных услуг в качестве дорожного сервиса (мотелей ), а также размещение магазинов сопутствующей торговли, зданий для организации общественного питания в качестве объектов дорожного сервиса Минимальные размеры земельных участков (площадь) – 200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 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Максимальный пр оцент застройки в границах земельного участка – 50 %.</w:t>
      </w:r>
    </w:p>
    <w:p>
      <w:r>
        <w:rPr>
          <w:b w:val="0"/>
          <w:sz w:val="22"/>
        </w:rPr>
        <w:t>Автомобильные мойки (код 4.9.1.3) Размещение автомобильных моек, а также размещение магазинов сопутствующей торговли Минимальные размеры земельных участков (площадь) – 200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 м земельном участке пристроенного здания 5,0 м от границы земельного участка, примыкающей к улице.</w:t>
      </w:r>
    </w:p>
    <w:p>
      <w:r>
        <w:rPr>
          <w:b w:val="0"/>
          <w:sz w:val="22"/>
        </w:rPr>
        <w:t>Предельное (максимальное) количество надземных этажей зданий, строений, сооружений - 2 этажа.</w:t>
      </w:r>
    </w:p>
    <w:p>
      <w:r>
        <w:rPr>
          <w:b w:val="0"/>
          <w:sz w:val="22"/>
        </w:rPr>
        <w:t>Ремонт автомобилей (код 4.9.1.4) Размещение мастерских, предназначенных для ремонта и обслуживания автомобилей, и прочих объектов дорожного сервиса, а также размещение магазинов сопутствующей торговли Минимальные размеры земельных участков (площ адь) – 200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 оительство зданий, строений, сооружений: 1,0 м от границы земельного участка 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 ого, ко всей площади земельного участка – 15 %.</w:t>
      </w:r>
    </w:p>
    <w:p>
      <w:r>
        <w:rPr>
          <w:b w:val="0"/>
          <w:sz w:val="22"/>
        </w:rPr>
        <w:t>Историко -культурная деятельность (код 9.3) Сохранение и изучение объектов культурного наследия народов Российской Федерации (памятников истории и культуры), в том числе: объектов археологического наследия достопримечательных мест, мест бытования исторических промыслов, производств и ремесел, исторических поселений недействующих военных и гражданских захоронений, объектов культурного наследия хозяйственная деятельность, являющаяся историческим промыслом ил и ремеслом, а также хозяйственная деятельность обеспечивающая познавательный туризм Минимальные размеры земельных участков (площадь) – 600 кв. м.</w:t>
      </w:r>
    </w:p>
    <w:p>
      <w:r>
        <w:rPr>
          <w:b w:val="0"/>
          <w:sz w:val="22"/>
        </w:rPr>
        <w:t>Минимальный отступ от границ з 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 не подлежит установлению.</w:t>
      </w:r>
    </w:p>
    <w:p>
      <w:r>
        <w:rPr>
          <w:b w:val="0"/>
          <w:sz w:val="22"/>
        </w:rPr>
        <w:t>Предельное (максимальное) количество надземных этажей здан ий, строений, сооружений – не подлежит установлению.</w:t>
      </w:r>
    </w:p>
    <w:p>
      <w:r>
        <w:rPr>
          <w:b/>
        </w:rPr>
        <w:t>Условно разрешенные виды разрешенного использования:</w:t>
      </w:r>
    </w:p>
    <w:p>
      <w:r>
        <w:rPr>
          <w:b w:val="0"/>
          <w:sz w:val="22"/>
        </w:rPr>
        <w:t>—</w:t>
      </w:r>
    </w:p>
    <w:p>
      <w:r>
        <w:rPr>
          <w:b/>
        </w:rPr>
        <w:t>Вспомогательные виды разрешенного использования:</w:t>
      </w:r>
    </w:p>
    <w:p>
      <w:r>
        <w:rPr>
          <w:b w:val="0"/>
          <w:sz w:val="22"/>
        </w:rPr>
        <w:t>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Предоставление коммунальных услуг (код 3.1.1) Размещение зданий и сооружений обеспечивающих поставку воды, тепла электричества, газа, отвод канализационных стоков, очистку и уборку объектов недвижимости (котельных, водозаборов очистных сооружений, насосн ых станций водопроводов, линий электропередач, Минимальные размер ы земельных участков (площадь) – 1 кв. м .</w:t>
      </w:r>
    </w:p>
    <w:p>
      <w:r>
        <w:rPr>
          <w:b w:val="0"/>
          <w:sz w:val="22"/>
        </w:rPr>
        <w:t>Максимальные размер ы земельных участков (площадь) – не подлежат установлению.</w:t>
      </w:r>
    </w:p>
    <w:p>
      <w:r>
        <w:rPr>
          <w:b w:val="0"/>
          <w:sz w:val="22"/>
        </w:rPr>
        <w:t>Минимальный отступ от границ земельных участков в целях определения мест допустимого размещения зданий, строе ний, сооружений, за пределами которых запрещено строительство зданий, строений, сооружений - 1,0 м от границы земельного участка.</w:t>
      </w:r>
    </w:p>
    <w:p>
      <w:r>
        <w:rPr>
          <w:b w:val="0"/>
          <w:sz w:val="22"/>
        </w:rPr>
        <w:t>Предельная (максимальная) высота зданий, строений, сооружений - не подлежит установлению.</w:t>
      </w:r>
    </w:p>
    <w:p>
      <w:r>
        <w:rPr>
          <w:b w:val="0"/>
          <w:sz w:val="22"/>
        </w:rPr>
        <w:t>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наименование и код описание трансформаторных подстанций, газопроводов линий связи, телефонных станций канализаций, стоянок, гаражей и мастерских для обслуживания уборочной и аварийной техники, сооружений, необходимых для сбора и плавк и снега) Максимальный процент застройки в гра ницах земельного участка – не подлежит установлению.</w:t>
      </w:r>
    </w:p>
    <w:p>
      <w:r>
        <w:rPr>
          <w:b w:val="0"/>
          <w:sz w:val="22"/>
        </w:rPr>
        <w:t>Благоустройство территории (код 12.0.2) Размещение декоративных, технических планировочных, конструктивных устройств элементов озеленения, различных видов оборудования и оформления, малых архитектурны х форм, некапитальных нестационарных строений и сооружений информационных щитов и указателей применяемых как составные части благоустройства территории, общественных туалетов Минимальные размер ы земельных участков (площадь) – 10 кв. м.</w:t>
      </w:r>
    </w:p>
    <w:p>
      <w:r>
        <w:rPr>
          <w:b w:val="0"/>
          <w:sz w:val="22"/>
        </w:rPr>
        <w:t>Максимальные разме ры земельных участков (площадь) – не подлежат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 ний – не подлежит установлению.</w:t>
      </w:r>
    </w:p>
    <w:p>
      <w:r>
        <w:rPr>
          <w:b w:val="0"/>
          <w:sz w:val="22"/>
        </w:rPr>
        <w:t>Предельное (максимальное) количество надземных этажей зданий, строений, сооружений – не подлежит установлению.</w:t>
      </w:r>
    </w:p>
    <w:p>
      <w:r>
        <w:rPr>
          <w:b w:val="0"/>
          <w:sz w:val="22"/>
        </w:rPr>
        <w:t>Максимальный процент застройки в границах земельного участка – не подлежит установлению.</w:t>
      </w:r>
    </w:p>
    <w:p>
      <w:r>
        <w:rPr>
          <w:b w:val="0"/>
          <w:sz w:val="22"/>
        </w:rPr>
        <w:t>Ограничения использов ания земельных участков и объектов капитального строительства, устанавливаемые в соответствии с законодательством Российской Федерации:</w:t>
      </w:r>
    </w:p>
    <w:p>
      <w:r>
        <w:rPr>
          <w:b w:val="0"/>
          <w:sz w:val="22"/>
        </w:rPr>
        <w:t>1. Охранная зона инженерных коммуникаций (объектов электроэнергетики, электросетевого хозяйства и объектов по производс тву</w:t>
      </w:r>
    </w:p>
    <w:p>
      <w:r>
        <w:rPr>
          <w:b w:val="0"/>
          <w:sz w:val="22"/>
        </w:rPr>
        <w:t>электрической энергии (вдоль линий электропередачи, вокруг подстанций), тепловых сетей, газопроводов и систем газоснабжения).</w:t>
      </w:r>
    </w:p>
    <w:p>
      <w:r>
        <w:rPr>
          <w:b w:val="0"/>
          <w:sz w:val="22"/>
        </w:rPr>
        <w:t>2. Охранная зона геодезического пункта.</w:t>
      </w:r>
    </w:p>
    <w:p>
      <w:r>
        <w:rPr>
          <w:b w:val="0"/>
          <w:sz w:val="22"/>
        </w:rPr>
        <w:t>3. Охранная зона стационарного пункта наблюдений за состоянием окружающей природной ср еды.</w:t>
      </w:r>
    </w:p>
    <w:p>
      <w:r>
        <w:rPr>
          <w:b w:val="0"/>
          <w:sz w:val="22"/>
        </w:rPr>
        <w:t>4. Охранная зона линий и сооружений связи и линий и сооружений радиофикации.</w:t>
      </w:r>
    </w:p>
    <w:p>
      <w:r>
        <w:rPr>
          <w:b w:val="0"/>
          <w:sz w:val="22"/>
        </w:rPr>
        <w:t>5. Водоохранная зона р. Томь , Водоохранная зона р. Аба , Водоохранная зона р. Петрик, с. Ильинка и его окрестности Красулинского</w:t>
      </w:r>
    </w:p>
    <w:p>
      <w:r>
        <w:rPr>
          <w:b w:val="0"/>
          <w:sz w:val="22"/>
        </w:rPr>
        <w:t>сельского поселения Новокузнецкого муниципальн ого района , Водоохранная зона р. Кондома , Водоохранная зона р. Горбуниха 6. Прибрежная защитная полоса р. Том ь, Прибрежная защитная полоса р. Аб а, Прибрежная защитная полоса р. Горбуних а.</w:t>
      </w:r>
    </w:p>
    <w:p>
      <w:r>
        <w:rPr>
          <w:b w:val="0"/>
          <w:sz w:val="22"/>
        </w:rPr>
        <w:t>7. Зона охраны объекта культурного наследия (ОЗ объекта культурного наследия местного (муниципального) значения г.</w:t>
      </w:r>
    </w:p>
    <w:p>
      <w:r>
        <w:rPr>
          <w:b w:val="0"/>
          <w:sz w:val="22"/>
        </w:rPr>
        <w:t>Новокузнецка (ОЗ -м-30): «Дом Байкалова», ОЗ объекта культурного наследия местного (муниципального) значения г. Новокузнецка (ОЗ -м</w:t>
      </w:r>
    </w:p>
    <w:p>
      <w:r>
        <w:rPr>
          <w:b w:val="0"/>
          <w:sz w:val="22"/>
        </w:rPr>
        <w:t>37): «Памятник В.И. Ленину», ОЗ объекта культурного наследия местного (муниципа льного) значения г. Новокузнецка (ОЗ -м-31): «дом</w:t>
      </w:r>
    </w:p>
    <w:p>
      <w:r>
        <w:rPr>
          <w:b w:val="0"/>
          <w:sz w:val="22"/>
        </w:rPr>
        <w:t>жилой», ОЗ объекта культурного наследия регионального значения г. новокузнецка (ОЗ -р-8): «Дом -гигант», ОЗ объекта культурного</w:t>
      </w:r>
    </w:p>
    <w:p>
      <w:r>
        <w:rPr>
          <w:b w:val="0"/>
          <w:sz w:val="22"/>
        </w:rPr>
        <w:t>наследия регионального значения г. Новокузнецка (ОЗ -р-16): «Драматический театр», ОЗ объекта культурного наследия регионального</w:t>
      </w:r>
    </w:p>
    <w:p>
      <w:r>
        <w:rPr>
          <w:b w:val="0"/>
          <w:sz w:val="22"/>
        </w:rPr>
        <w:t>значения г. новокузнецка (ОЗ -р-15): «Дом жилой», ОЗ объекта культурного наследия регионального значения г. Новокузнецка (ОЗ -р-17):</w:t>
      </w:r>
    </w:p>
    <w:p>
      <w:r>
        <w:rPr>
          <w:b w:val="0"/>
          <w:sz w:val="22"/>
        </w:rPr>
        <w:t>«Бюст академика И.П. Бардина - главного инженера «Кузнецкстроя», ОЗ объекта ку льтурного наследия регионального значения г.</w:t>
      </w:r>
    </w:p>
    <w:p>
      <w:r>
        <w:rPr>
          <w:b w:val="0"/>
          <w:sz w:val="22"/>
        </w:rPr>
        <w:t>Новокузнецка (ОЗ -р-14): «Кинотеатр «Коммунар», ОЗ объекта культурного наследия регионального значения г. Новокузнецка (ОЗ -р-13): «Памятник В.В. Маяковскому», ОЗ объекта культурного наследия регионального значени я г. новокузнецка (ОЗ -р-7): «Спасо преображенский собор», ОЗ объекта культурного наследия регионального значения г. Новокузнецка (ОЗ -р-25): «Сибирский металлургический институт».</w:t>
      </w:r>
    </w:p>
    <w:p>
      <w:r>
        <w:rPr>
          <w:b w:val="0"/>
          <w:sz w:val="22"/>
        </w:rPr>
        <w:t>8. Зона охраняемого природного ландшафта ( Зона охраняемого природного ландшаф та федерального значения (ЗОЛ -ф-2(1)):</w:t>
      </w:r>
    </w:p>
    <w:p>
      <w:r>
        <w:rPr>
          <w:b w:val="0"/>
          <w:sz w:val="22"/>
        </w:rPr>
        <w:t>«Остатки древней крепости, XVII в.» , Зона охраняемого природного ландшафта федерального значения (ЗОЛ -ф-2(7)): «Остатки древней</w:t>
      </w:r>
    </w:p>
    <w:p>
      <w:r>
        <w:rPr>
          <w:b w:val="0"/>
          <w:sz w:val="22"/>
        </w:rPr>
        <w:t>крепости, XVII в.» , Зона охраняемого природного ландшафта федерального значения (ЗОЛ -ф-2(2)): «Остатки древней крепости, XVII в.» ).</w:t>
      </w:r>
    </w:p>
    <w:p>
      <w:r>
        <w:rPr>
          <w:b w:val="0"/>
          <w:sz w:val="22"/>
        </w:rPr>
        <w:t>9. Зона регулирования застройки и хозяйственной деятельности (Зона регулирования застройки и хозяйственной деятельности</w:t>
      </w:r>
    </w:p>
    <w:p>
      <w:r>
        <w:rPr>
          <w:b w:val="0"/>
          <w:sz w:val="22"/>
        </w:rPr>
        <w:t>объекта культурного наследия регионального значения г. Новокузнецка (ЗРЗ 2 -р-14): «Кинотеатр «Коммунар», Зона регулирования</w:t>
      </w:r>
    </w:p>
    <w:p>
      <w:r>
        <w:rPr>
          <w:b w:val="0"/>
          <w:sz w:val="22"/>
        </w:rPr>
        <w:t>застройки и хозяйственной деятельности объекта культурного наследия регионального значения г. Новокузнецка (ЗРЗ 1 -р-16(2)):</w:t>
      </w:r>
    </w:p>
    <w:p>
      <w:r>
        <w:rPr>
          <w:b w:val="0"/>
          <w:sz w:val="22"/>
        </w:rPr>
        <w:t>«Драматический театр», Зона регулирования застройки и хозяйственной деятельности объекта культурного наследия регионального</w:t>
      </w:r>
    </w:p>
    <w:p>
      <w:r>
        <w:rPr>
          <w:b w:val="0"/>
          <w:sz w:val="22"/>
        </w:rPr>
        <w:t>значения г. Новокузнецка (ЗРЗ 1 -р-8(2)): «Дом -гигант», Зона регулирования застройки и хозяйственной деятельности объекта культурного</w:t>
      </w:r>
    </w:p>
    <w:p>
      <w:r>
        <w:rPr>
          <w:b w:val="0"/>
          <w:sz w:val="22"/>
        </w:rPr>
        <w:t>наследия регионального значения г. Новокузнецка (ЗРЗ 1 -р-14(2)): «Кинотеатр «Коммунар»«, Зона регули рования застройки и</w:t>
      </w:r>
    </w:p>
    <w:p>
      <w:r>
        <w:rPr>
          <w:b w:val="0"/>
          <w:sz w:val="22"/>
        </w:rPr>
        <w:t>хозяйственной деятельности объекта культурного наследия регионального значения г. Новокузнецка (ЗРЗ 1 -р-15(4)): «Дом жилой», Зона</w:t>
      </w:r>
    </w:p>
    <w:p>
      <w:r>
        <w:rPr>
          <w:b w:val="0"/>
          <w:sz w:val="22"/>
        </w:rPr>
        <w:t>регулирования застройки и хозяйственной деятельности объекта культурного наследия регионального значения г . Новокузнецка (ЗРЗ 1 -р</w:t>
      </w:r>
    </w:p>
    <w:p>
      <w:r>
        <w:rPr>
          <w:b w:val="0"/>
          <w:sz w:val="22"/>
        </w:rPr>
        <w:t>26): «Театр металлургов», Зона регулирования застройки и хозяйственной деятельности объекта культурного наследия региональног о</w:t>
      </w:r>
    </w:p>
    <w:p>
      <w:r>
        <w:rPr>
          <w:b w:val="0"/>
          <w:sz w:val="22"/>
        </w:rPr>
        <w:t>значения г. Новокузнецка (ЗРЗ 1 -р-25): «Сибирский металлургический институт», Зона регулирования застройк и и хозяйственной</w:t>
      </w:r>
    </w:p>
    <w:p>
      <w:r>
        <w:rPr>
          <w:b w:val="0"/>
          <w:sz w:val="22"/>
        </w:rPr>
        <w:t>деятельности объекта культурного наследия регионального значения г. Новокузнецка (ЗРЗ 1 -р-7(1)): «Спасо -преображенский собор», Зона</w:t>
      </w:r>
    </w:p>
    <w:p>
      <w:r>
        <w:rPr>
          <w:b w:val="0"/>
          <w:sz w:val="22"/>
        </w:rPr>
        <w:t>регулирования застройки и хозяйственной деятельности объекта культурного наследия местного (муниципального ) значения г.</w:t>
      </w:r>
    </w:p>
    <w:p>
      <w:r>
        <w:rPr>
          <w:b w:val="0"/>
          <w:sz w:val="22"/>
        </w:rPr>
        <w:t>Новокузнецка (ЗРЗ 1 -м-31(1)): «Дом жилой», Зона регулирования застройки и хозяйственной деятельности объектов культурного наследия</w:t>
      </w:r>
    </w:p>
    <w:p>
      <w:r>
        <w:rPr>
          <w:b w:val="0"/>
          <w:sz w:val="22"/>
        </w:rPr>
        <w:t>федерального значения (ЗРЗ 1 -ф-2(3)): «Остатки древней крепости, XVII в.», Зона регулирования застройки и хозяй ственной деятельности</w:t>
      </w:r>
    </w:p>
    <w:p>
      <w:r>
        <w:rPr>
          <w:b w:val="0"/>
          <w:sz w:val="22"/>
        </w:rPr>
        <w:t>объектов культурного наследия федерального значения (ЗРЗ 1 -ф-4): «Дом, в котором в 1857 г. Жил писатель Достоевский Федор</w:t>
      </w:r>
    </w:p>
    <w:p>
      <w:r>
        <w:rPr>
          <w:b w:val="0"/>
          <w:sz w:val="22"/>
        </w:rPr>
        <w:t>Михайлович», Зона регулирования застройки и хозяйственной деятельности объектов культурного наследия федеральног о значения (ЗРЗ1</w:t>
      </w:r>
    </w:p>
    <w:p>
      <w:r>
        <w:rPr>
          <w:b w:val="0"/>
          <w:sz w:val="22"/>
        </w:rPr>
        <w:t>ф-2(2)): «Остатки древней крепости, XVII в.», Зона регулирования застройки и хозяйственной днятельности объекта культурного нас ледия регионального значения г. Новокузнецка (ЗРЗ1 -р-12(1)): «Дворец культуры алюминиевого завода»).</w:t>
      </w:r>
    </w:p>
    <w:p>
      <w:r>
        <w:rPr>
          <w:b w:val="0"/>
          <w:sz w:val="22"/>
        </w:rPr>
        <w:t>10. Зона с ильного подтопления территорий, прилегающих к р. Томь в границах с. Атаманово Новокузнецкого муниципального округа</w:t>
      </w:r>
    </w:p>
    <w:p>
      <w:r>
        <w:rPr>
          <w:b w:val="0"/>
          <w:sz w:val="22"/>
        </w:rPr>
        <w:t>Кемеровской области -Кузбасса, затапливаемых при половодьях и паводках 1 % обеспеченности, Территория сильного подтопления (при</w:t>
      </w:r>
    </w:p>
    <w:p>
      <w:r>
        <w:rPr>
          <w:b w:val="0"/>
          <w:sz w:val="22"/>
        </w:rPr>
        <w:t>глубине залега ния грунтовых вод менее 0,3 м) в границах Новокузнецкого городского округа Кемеровской области – Кузбасса, Территория</w:t>
      </w:r>
    </w:p>
    <w:p>
      <w:r>
        <w:rPr>
          <w:b w:val="0"/>
          <w:sz w:val="22"/>
        </w:rPr>
        <w:t>слабого подтопления (при глубине залегания грунтовых вод от 2,0 до 3,0 м) в границах Новокузнецкого городского округа Кемеров ской</w:t>
      </w:r>
    </w:p>
    <w:p>
      <w:r>
        <w:rPr>
          <w:b w:val="0"/>
          <w:sz w:val="22"/>
        </w:rPr>
        <w:t>области – Кузбасса, Территория умеренного подтопления (при глубине залегания грунтовых вод от 0,3 до 2,0 м) в границах Новокузнецкого</w:t>
      </w:r>
    </w:p>
    <w:p>
      <w:r>
        <w:rPr>
          <w:b w:val="0"/>
          <w:sz w:val="22"/>
        </w:rPr>
        <w:t>городского округа Кемеровской области – Кузбасса, Зона затопления территорий, прилегающих к незарегулированным рекам Томь</w:t>
      </w:r>
    </w:p>
    <w:p>
      <w:r>
        <w:rPr>
          <w:b w:val="0"/>
          <w:sz w:val="22"/>
        </w:rPr>
        <w:t>Кондома , Горбуниха, Аба, Бунгур, затапливаемых при половодьях 1% обеспеченности в Новокузнецком городском округе, Зона затопления</w:t>
      </w:r>
    </w:p>
    <w:p>
      <w:r>
        <w:rPr>
          <w:b w:val="0"/>
          <w:sz w:val="22"/>
        </w:rPr>
        <w:t>территорий, прилегающих к р. Аба в границах с. Бунгур Новокузнецкого муниципального округа Кемеровской области -Кузбасса</w:t>
      </w:r>
    </w:p>
    <w:p>
      <w:r>
        <w:rPr>
          <w:b w:val="0"/>
          <w:sz w:val="22"/>
        </w:rPr>
        <w:t>затапливаемы х при половодьях и паводках 1 % обеспеченности, Зона затопления территорий, прилегающих к р. Томь в границах с.</w:t>
      </w:r>
    </w:p>
    <w:p>
      <w:r>
        <w:rPr>
          <w:b w:val="0"/>
          <w:sz w:val="22"/>
        </w:rPr>
        <w:t>Атаманово Новокузнецкого муниципального округа Кемеровской области -Кузбасса, затапливаемых при половодьях и паводках 1 % обеспеченности .</w:t>
      </w:r>
    </w:p>
    <w:p>
      <w:r>
        <w:rPr>
          <w:b w:val="0"/>
          <w:sz w:val="22"/>
        </w:rPr>
        <w:t>11. Береговая полоса р. Аба, Береговая полоса р. Томь, полоса р. Горбуниха.</w:t>
      </w:r>
    </w:p>
    <w:p>
      <w:r>
        <w:rPr>
          <w:b w:val="0"/>
          <w:sz w:val="22"/>
        </w:rPr>
        <w:t>12. Приаэродромная территория аэродрома Новокузнецк (Спиченково), Третья подзона приаэродромной территории аэродрома Новокузнецк (Спиченково), Четвертая подзона приаэродромной территории аэродрома Новокузнецк (Спиченково), Пятая подзона</w:t>
      </w:r>
    </w:p>
    <w:p>
      <w:r>
        <w:rPr>
          <w:b w:val="0"/>
          <w:sz w:val="22"/>
        </w:rPr>
        <w:t>приаэродромной территории аэродрома Новокузнецк (Спиченково), Шестая подзона приаэродромной территории аэродрома Новокузнецк (Спиченково).</w:t>
      </w:r>
    </w:p>
    <w:p>
      <w:r>
        <w:rPr>
          <w:b w:val="0"/>
          <w:sz w:val="22"/>
        </w:rPr>
        <w:t>13. Санитарно -защитные зоны производственных предприятий, сооружени й и иных объектов.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