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Информация о видах разрешенного использования для зоны Р-1</w:t>
      </w:r>
    </w:p>
    <w:p>
      <w:r>
        <w:rPr>
          <w:b/>
        </w:rPr>
        <w:t>Основные виды разрешенного использования:</w:t>
      </w:r>
    </w:p>
    <w:p>
      <w:r>
        <w:rPr>
          <w:b w:val="0"/>
          <w:sz w:val="22"/>
        </w:rPr>
        <w:t>Виды разрешенного использования земельных участков и объектов капитального строительства Предельные размеры земельных участков и предельные параметры разрешенного строительства, реконструкции объектов к апитального строительства наименование и код описание Предоставление коммунальных услуг (код 3.1.1) Размещение зданий и сооружений обеспечивающих поставку воды, тепла электричества, газа, отвод канализационных стоков, очистку и уборку объектов недвижи мости (котельных, водозаборов очистных сооружений, насосных станций водопроводов, линий электропередач трансформаторных подстанций, газопроводов линий связи, телефонных станций канализаций, стоянок, гаражей и мастерских для обслуживания уборочной и ав арийной техники, сооружений, необходимых для сбора и плавки снега) Минимальные размер ы земельных участков (площадь) – 1 кв. м.</w:t>
      </w:r>
    </w:p>
    <w:p>
      <w:r>
        <w:rPr>
          <w:b w:val="0"/>
          <w:sz w:val="22"/>
        </w:rPr>
        <w:t>Максимальные размер ы земельных участков (площадь) – не подлеж 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 елях определения мест допустимого размещения зданий, строений, сооружений, за пределами которых запрещено строительство зданий, строений, сооружений - 1,0 м от границы земельного участка.</w:t>
      </w:r>
    </w:p>
    <w:p>
      <w:r>
        <w:rPr>
          <w:b w:val="0"/>
          <w:sz w:val="22"/>
        </w:rPr>
        <w:t>Предельная (максимальная) высота зданий, строений, сооружений - не п одлежит установлению.</w:t>
      </w:r>
    </w:p>
    <w:p>
      <w:r>
        <w:rPr>
          <w:b w:val="0"/>
          <w:sz w:val="22"/>
        </w:rPr>
        <w:t>Максимальный процент застройки в границах земельного участка – 100 %.</w:t>
      </w:r>
    </w:p>
    <w:p>
      <w:r>
        <w:rPr>
          <w:b w:val="0"/>
          <w:sz w:val="22"/>
        </w:rPr>
        <w:t>Обеспечение занятий спортом в помещениях (код 5.1.2) Размещение спортивных клубов, спортивных залов, бассейнов, физкультурно оздоровительных комплексов в зданиях и сооружениях Минимальные размеры земельных участков (площадь) – 500 кв. м.</w:t>
      </w:r>
    </w:p>
    <w:p>
      <w:r>
        <w:rPr>
          <w:b w:val="0"/>
          <w:sz w:val="22"/>
        </w:rPr>
        <w:t>Максимальные размеры земельных участков (площадь) – не подлеж 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которых запрещено строительство зданий, строений, сооружений: 1,0 м от границы земельного участка 0,0 м в случае размещения на смежном земельном участке пристроенного здания 5,0 м от границы земельного участка, примыкающей к улице.</w:t>
      </w:r>
    </w:p>
    <w:p>
      <w:r>
        <w:rPr>
          <w:b w:val="0"/>
          <w:sz w:val="22"/>
        </w:rPr>
        <w:t>Предельное (максимальное) количество надземных этажей зданий, строений, сооружений - 4 этажа.</w:t>
      </w:r>
    </w:p>
    <w:p>
      <w:r>
        <w:rPr>
          <w:b w:val="0"/>
          <w:sz w:val="22"/>
        </w:rPr>
        <w:t>Максимальный процент застройки в границах земельного участка – 50 %.</w:t>
      </w:r>
    </w:p>
    <w:p>
      <w:r>
        <w:rPr>
          <w:b w:val="0"/>
          <w:sz w:val="22"/>
        </w:rPr>
        <w:t>Максимальный коэффициент плотности застройки земельного участка, определ 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1,0.</w:t>
      </w:r>
    </w:p>
    <w:p>
      <w:r>
        <w:rPr>
          <w:b w:val="0"/>
          <w:sz w:val="22"/>
        </w:rPr>
        <w:t>Минимальный процент озеленения, определяемый как отношение суммарной площади озеленения зем ельного участка, стационарного и крышного, ко всей площади земельного участка – 15 %.</w:t>
      </w:r>
    </w:p>
    <w:p>
      <w:r>
        <w:rPr>
          <w:b w:val="0"/>
          <w:sz w:val="22"/>
        </w:rPr>
        <w:t>Виды разрешенного использования земельных участков и объектов капитального строительства Предельные размеры земельных участков и предельные параметры разрешенного строительства, реконструкции объектов к апитального строительства наименование и код описание Площадки для занятий спортом (код 5.1.3) Размещение площадок для занятия спортом и физкультурой на открытом воздухе (физкультурные площадки, беговые дорожки поля для сп ортивной игры) Минимальные размеры земельных участков (площадь) – 10 кв. м.</w:t>
      </w:r>
    </w:p>
    <w:p>
      <w:r>
        <w:rPr>
          <w:b w:val="0"/>
          <w:sz w:val="22"/>
        </w:rPr>
        <w:t>Максимальные размеры земельных участков (площадь) – не подлежат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 , строений, сооружений, за пределами которых запрещено строительство зданий, строений, сооружений: 1,0 м от границы земельного участка 5,0 м от границы земельного участка, примыкающей к улице 3,0 м от границы земельного участка, примыкающей к прое зду.</w:t>
      </w:r>
    </w:p>
    <w:p>
      <w:r>
        <w:rPr>
          <w:b w:val="0"/>
          <w:sz w:val="22"/>
        </w:rPr>
        <w:t>Предельное (максимальное) количество надземных этажей зданий, строений, сооружений – не подлежит установлению.</w:t>
      </w:r>
    </w:p>
    <w:p>
      <w:r>
        <w:rPr>
          <w:b w:val="0"/>
          <w:sz w:val="22"/>
        </w:rPr>
        <w:t>Максимальный процент застройки в границах земельного участка – не подлежит установлению.</w:t>
      </w:r>
    </w:p>
    <w:p>
      <w:r>
        <w:rPr>
          <w:b w:val="0"/>
          <w:sz w:val="22"/>
        </w:rPr>
        <w:t>Водный спорт (код 5.1.5) Размещение спортивных соо ружений для занятия водными видами спорта (причалы и сооружения, необходимые для организации водных видов спорта и хранения соответствующего инвентаря) Минимальные размеры земельных участков (площадь) – 500 кв. м.</w:t>
      </w:r>
    </w:p>
    <w:p>
      <w:r>
        <w:rPr>
          <w:b w:val="0"/>
          <w:sz w:val="22"/>
        </w:rPr>
        <w:t>Максимальные размеры земельных участков (п лощадь) – не подлеж ат установлению.</w:t>
      </w:r>
    </w:p>
    <w:p>
      <w:r>
        <w:rPr>
          <w:b w:val="0"/>
          <w:sz w:val="22"/>
        </w:rPr>
        <w:t>Спортивные базы (код 5.1.7) Размещение спортивных баз и лагерей, в которых осуществляется спортивная подготовка длительно проживающих в них лиц Минимальные размеры земель ных участков (площадь) – 1500 кв. м.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 торых запрещено строительство зданий, строений, сооружений: 1,0 м от границы земельного участка 0,0 м в случае размещения на смежном земельном участке пристроенного здания 5,0 м от границы земельного участка, примыкающей к улице.</w:t>
      </w:r>
    </w:p>
    <w:p>
      <w:r>
        <w:rPr>
          <w:b w:val="0"/>
          <w:sz w:val="22"/>
        </w:rPr>
        <w:t>Предельное (макси мальное) количество надземных этажей зданий, строений, сооружений – 4 этажа.</w:t>
      </w:r>
    </w:p>
    <w:p>
      <w:r>
        <w:rPr>
          <w:b w:val="0"/>
          <w:sz w:val="22"/>
        </w:rPr>
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1,5.</w:t>
      </w:r>
    </w:p>
    <w:p>
      <w:r>
        <w:rPr>
          <w:b w:val="0"/>
          <w:sz w:val="22"/>
        </w:rPr>
        <w:t>Минимальный процент озеленения, определяемый как отношение суммарной площади озеленения земельного участка, стационарного и крышн ого, ко всей площади земельного Виды разрешенного использования земельных участков и объектов капитального строительства Предельные размеры земельных участков и предельные параметры разрешенного строительства, реконструкции объектов к апитального строительства наименование и код описание участка – 30 %.</w:t>
      </w:r>
    </w:p>
    <w:p>
      <w:r>
        <w:rPr>
          <w:b w:val="0"/>
          <w:sz w:val="22"/>
        </w:rPr>
        <w:t>Природно -познавательный туризм (код 5.2) Размещение баз и палаточных лагерей для проведения походов и экскурсий по ознакомлению с природой, пеших и конных прогулок, устройство троп и дорожек размещение щито в с познавательными сведениями об окружающей природной среде осуществление необходимых природоохранных и природовосстановительных мероприятий Минимальные размеры земельных участков (площадь) – 500 кв. м.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которых запрещено строительство зданий, строений, сооружений: 1,0 м от границы земельног о участка 0,0 м в случае размещения на смежном земельном участке пристроенного здания 5,0 м от границы земельного участка, примыкающей к улице.</w:t>
      </w:r>
    </w:p>
    <w:p>
      <w:r>
        <w:rPr>
          <w:b w:val="0"/>
          <w:sz w:val="22"/>
        </w:rPr>
        <w:t>Предельное (максимальное) количество надземных этажей зданий, строений, сооружений - 2 этажа.</w:t>
      </w:r>
    </w:p>
    <w:p>
      <w:r>
        <w:rPr>
          <w:b w:val="0"/>
          <w:sz w:val="22"/>
        </w:rPr>
        <w:t>Максимальны й процент застройки в границах земельного участка – 50 %.</w:t>
      </w:r>
    </w:p>
    <w:p>
      <w:r>
        <w:rPr>
          <w:b w:val="0"/>
          <w:sz w:val="22"/>
        </w:rPr>
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 ен к площади земельного участка – 0,5.</w:t>
      </w:r>
    </w:p>
    <w:p>
      <w:r>
        <w:rPr>
          <w:b w:val="0"/>
          <w:sz w:val="22"/>
        </w:rPr>
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30 %.</w:t>
      </w:r>
    </w:p>
    <w:p>
      <w:r>
        <w:rPr>
          <w:b w:val="0"/>
          <w:sz w:val="22"/>
        </w:rPr>
        <w:t>Туристическое обслуживание (код 5.2.1) Размещение пансионатов, гостиниц кемпингов, домов отдыха, не оказывающих услуги по лечению размещение детских лагерей Минимальные размеры земельных участков (площадь) – 1500 кв. м.</w:t>
      </w:r>
    </w:p>
    <w:p>
      <w:r>
        <w:rPr>
          <w:b w:val="0"/>
          <w:sz w:val="22"/>
        </w:rPr>
        <w:t>Максимальные размеры земельных участков (площадь) – не подлеж ат установле нию.</w:t>
      </w:r>
    </w:p>
    <w:p>
      <w:r>
        <w:rPr>
          <w:b w:val="0"/>
          <w:sz w:val="22"/>
        </w:rPr>
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 о участка – 1,5.</w:t>
      </w:r>
    </w:p>
    <w:p>
      <w:r>
        <w:rPr>
          <w:b w:val="0"/>
          <w:sz w:val="22"/>
        </w:rPr>
        <w:t>Причалы для маломерных судов (код 5.4) Размещение сооружений, предназначенных для причаливания, хранения и обслуживания яхт, катеров, лодок и других маломерных судов Минимальные размеры земельных участков (площадь) – 500 кв. м.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которых запрещено строительство Виды разрешенного использования земельных участков и объектов капитального строительства Предельные размеры земельных участков и предельные параметры разрешенного строительства, реконструкции объектов к апитального строительства наименование и код описание зданий, строений, сооружений – не подлежит установлению.</w:t>
      </w:r>
    </w:p>
    <w:p>
      <w:r>
        <w:rPr>
          <w:b w:val="0"/>
          <w:sz w:val="22"/>
        </w:rPr>
        <w:t>Предельная (максимальная) высота зданий , строений, сооружений - не подлежит установлению.</w:t>
      </w:r>
    </w:p>
    <w:p>
      <w:r>
        <w:rPr>
          <w:b w:val="0"/>
          <w:sz w:val="22"/>
        </w:rPr>
        <w:t>Санаторная деятельность (код 9.2.1) Размещение санаториев, профилакториев бальнеологических лечебниц, грязелечебниц обеспечивающих ок азание услуги по лечению и оздоровлению населения обустройство лечебно -оздоровительных местностей (пляжи, бюветы, места добычи целебной грязи)</w:t>
      </w:r>
    </w:p>
    <w:p>
      <w:r>
        <w:rPr>
          <w:b w:val="0"/>
          <w:sz w:val="22"/>
        </w:rPr>
        <w:t>размещение лечебно -оздоровительных лагерей Минимальные размеры земельных участков (площадь) – 600 кв. м.</w:t>
      </w:r>
    </w:p>
    <w:p>
      <w:r>
        <w:rPr>
          <w:b w:val="0"/>
          <w:sz w:val="22"/>
        </w:rPr>
        <w:t>Максим альные размеры земельных участков (площадь) – не подлеж 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которых запрещено строительство зданий, строе ний, сооружений: 1,0 м от границы земельного участка 0,0 м в случае размещения на смежном земельном участке пристроенного здания 5,0 м от границы земельного участка, примыкающей к улице.</w:t>
      </w:r>
    </w:p>
    <w:p>
      <w:r>
        <w:rPr>
          <w:b w:val="0"/>
          <w:sz w:val="22"/>
        </w:rPr>
        <w:t>Предельное (максимальное) количество надземных этажей зданий , строений, сооружений - 8 этаж ей.</w:t>
      </w:r>
    </w:p>
    <w:p>
      <w:r>
        <w:rPr>
          <w:b w:val="0"/>
          <w:sz w:val="22"/>
        </w:rPr>
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 ий, сооружений по внешнему контуру наружных стен к площади земельного участка – 1,5.</w:t>
      </w:r>
    </w:p>
    <w:p>
      <w:r>
        <w:rPr>
          <w:b w:val="0"/>
          <w:sz w:val="22"/>
        </w:rPr>
        <w:t>Общее пользование водными объектами (код 11.1) Использование земельных участков примыкающих к водным объектам способами необходимыми для осуществления общего водопользования (водопользования осуществляемого гражданами для личных нужд, а также заб ор (изъятие) водных ресурсов для целей питьевого и хозяйственно бытового водоснабжения, купание использование маломерных судов, водных мотоциклов и других технических средств предназначенных для отдыха на водных объектах, водопой, если соответствующие</w:t>
      </w:r>
    </w:p>
    <w:p>
      <w:r>
        <w:rPr>
          <w:b w:val="0"/>
          <w:sz w:val="22"/>
        </w:rPr>
        <w:t>запреты не установлены законодательством) Минимальные размеры земельных участков (площадь) – не подлеж 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 еления мест допустимого размещения зданий, строений, сооружений, за пределами которых запрещено строительство зданий, строений, сооружений – не подлежит установлению.</w:t>
      </w:r>
    </w:p>
    <w:p>
      <w:r>
        <w:rPr>
          <w:b w:val="0"/>
          <w:sz w:val="22"/>
        </w:rPr>
        <w:t>Предельная (максимальная) высота зданий, строений, сооружений - не подлежит установлению.</w:t>
      </w:r>
    </w:p>
    <w:p>
      <w:r>
        <w:rPr>
          <w:b w:val="0"/>
          <w:sz w:val="22"/>
        </w:rPr>
        <w:t>Улично -дорожная сеть (код 12.0.1) Размещение объектов улично -дорожной сети: автомобильных дорог, трамвайных путей и пешеходных тротуаров в границах населенных пункто в, пешеходных переходов</w:t>
      </w:r>
    </w:p>
    <w:p>
      <w:r>
        <w:rPr>
          <w:b w:val="0"/>
          <w:sz w:val="22"/>
        </w:rPr>
        <w:t>бульваров, площадей, проездов, велодорожек Минимальные размеры земельных участков (площадь ) – не подлеж 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которых запрещено строительство зданий, строений, сооружений – не подлежит установлению.</w:t>
      </w:r>
    </w:p>
    <w:p>
      <w:r>
        <w:rPr>
          <w:b w:val="0"/>
          <w:sz w:val="22"/>
        </w:rPr>
        <w:t>Виды разрешенного использования земельных участков и объектов капитального строительства Предельные размеры земельных участков и предельные параметры разрешенного строительства, реконструкции объектов к апитального строительства наименование и код описание и объектов велотранспортной и инженерной инфраструктуры размещение придорожных стоянок (парковок)</w:t>
      </w:r>
    </w:p>
    <w:p>
      <w:r>
        <w:rPr>
          <w:b w:val="0"/>
          <w:sz w:val="22"/>
        </w:rPr>
        <w:t>транспортных средств в границах городских улиц и дорог, за исключением предусмотренных ви дами разрешенного использования с кодами 2.7.1, 4.9, 7.2.3 Классификатора видов разрешенного использования земельных участков, а также некапитальных сооружений предназначенных для охраны транспортных средств Предельное (максимальное) количество надземных этажей зданий, строений, сооружений – не подлежит установлению.</w:t>
      </w:r>
    </w:p>
    <w:p>
      <w:r>
        <w:rPr>
          <w:b w:val="0"/>
          <w:sz w:val="22"/>
        </w:rPr>
        <w:t>Благоустройство территории (код 12.0.2) Размещение декоративных, технических планировочных, конструктивных устройств элементов озеленения, различных видов оборудования и оформления, малых архитектурных форм, некапитальных нестаци онарных строений и сооружений информационных щитов и указателей применяемых как составные части благоустройства территории, общественных туалетов Минимальные размер ы земельных участков (площадь) – 10 кв. м.</w:t>
      </w:r>
    </w:p>
    <w:p>
      <w:r>
        <w:rPr>
          <w:b w:val="0"/>
          <w:sz w:val="22"/>
        </w:rPr>
        <w:t>Максимальные размер ы земельных участков (площад ь) – не подлеж 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которых запрещено строительство зданий, строений, сооружений – не подлежит установлени 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которых запр ещено строительство зданий, строений, сооружений: 1,0 м от границы земельного участка 0,0 м в случае размещения на смежном земельном участке пристроенного здания 5,0 м от границы земельного участка, примыкающей к улице.</w:t>
      </w:r>
    </w:p>
    <w:p>
      <w:r>
        <w:rPr>
          <w:b w:val="0"/>
          <w:sz w:val="22"/>
        </w:rPr>
        <w:t>Предельное (максимальное) к оличество надземных этажей зданий, строений, сооружений – 2 этажа.</w:t>
      </w:r>
    </w:p>
    <w:p>
      <w:r>
        <w:rPr>
          <w:b w:val="0"/>
          <w:sz w:val="22"/>
        </w:rPr>
        <w:t>Виды разрешенного использования земельных участков и объектов капитального строительства Предельные размеры земельных участков и предельные параметры разрешенного строительства, реконструкции объектов капиталь ного строительства наименование и код описание Максимальный процент застройки в границах земельного участка – 50 %.</w:t>
      </w:r>
    </w:p>
    <w:p>
      <w:r>
        <w:rPr>
          <w:b w:val="0"/>
          <w:sz w:val="22"/>
        </w:rPr>
        <w:t>Максимальный коэффициент плотности застройки земельного участка, определяемый как отношение суммарной площади всех этаже й надземной части зданий, строений, сооружений по внешнему контуру наружных стен к площади земельного участка – 1,0.</w:t>
      </w:r>
    </w:p>
    <w:p>
      <w:r>
        <w:rPr>
          <w:b w:val="0"/>
          <w:sz w:val="22"/>
        </w:rPr>
        <w:t>Минимальный процент озеленения, определяемый как отношение суммарной площади озеленения земельного участка, стационарного и крышного, ко вс ей площади земельного участка – 30 %.</w:t>
      </w:r>
    </w:p>
    <w:p>
      <w:r>
        <w:rPr>
          <w:b w:val="0"/>
          <w:sz w:val="22"/>
        </w:rPr>
        <w:t>Развлекательные мероприятия (код 4.8.1) Размещение зданий и сооружений предназначенных для организации развлекательных мероприятий, путешествий для размещения дискотек и танцевальных площадок, ночных клубов, аквапар ков боулинга, аттракционов и т.п., игровых автоматов (кроме игрового оборудования используемого для проведения азартных игр)</w:t>
      </w:r>
    </w:p>
    <w:p>
      <w:r>
        <w:rPr>
          <w:b w:val="0"/>
          <w:sz w:val="22"/>
        </w:rPr>
        <w:t>игровых площадок Минимальные размеры земельных участков (площадь) – 600 кв. м.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которых запрещено строительство зданий, строений, сооружений: 1,0 м от границы земельн ого участка 0,0 м в случае размещения на смежном земельном участке пристроенного здания 5,0 м от границы земельного участка, примыкающей к улице.</w:t>
      </w:r>
    </w:p>
    <w:p>
      <w:r>
        <w:rPr>
          <w:b w:val="0"/>
          <w:sz w:val="22"/>
        </w:rPr>
        <w:t>Максималь ный процент застройки в границах земельного участка – 50 %.</w:t>
      </w:r>
    </w:p>
    <w:p>
      <w:r>
        <w:rPr>
          <w:b w:val="0"/>
          <w:sz w:val="22"/>
        </w:rPr>
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1,0.</w:t>
      </w:r>
    </w:p>
    <w:p>
      <w:r>
        <w:rPr>
          <w:b w:val="0"/>
          <w:sz w:val="22"/>
        </w:rPr>
        <w:t>Минимальный отступ от границ земель ных участков в целях определения мест допустимого размещения зданий, строений, сооружений, за пределами которых запрещено строительство зданий, строений, сооружений - 1,0 м от границы земельного участка.</w:t>
      </w:r>
    </w:p>
    <w:p>
      <w:r>
        <w:rPr>
          <w:b w:val="0"/>
          <w:sz w:val="22"/>
        </w:rPr>
        <w:t>Предельная (максимальная) высота зданий, строений, с ооружений - не подлежит установлению.</w:t>
      </w:r>
    </w:p>
    <w:p>
      <w:r>
        <w:rPr>
          <w:b w:val="0"/>
          <w:sz w:val="22"/>
        </w:rPr>
        <w:t>Максимальный процент застройки в границах земельного участка – не подлежит Виды разрешенного использования земельных участков и объектов капитального строительства Предельные размеры земельных участков и предельные параметры разрешенного строительства, реконстр укции объектов капитального строительства наименование и код описание линий связи, телефонных станций канализаций, стоянок, гаражей и мастерских для обслуживани я уборочной и аварийной техники, сооружений, необходимых для сбора и плавки снега) установлению.</w:t>
      </w:r>
    </w:p>
    <w:p>
      <w:r>
        <w:rPr>
          <w:b w:val="0"/>
          <w:sz w:val="22"/>
        </w:rPr>
        <w:t>Благоустройство территории (код 12.0.2) Размещение декоративных, технических планировочных, конструктивных устройств элементов озеленения, различных видов оборудования и оформления, малых архитектурных форм, некапитальных нестационарных строений и сооружений информационных щитов и указателей применяемых как составные части благоустройства территории, общественных туалетов Миним альные размер ы земельных участков (площадь) – 10 кв. м 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 ий, за пределами которых запрещено строительство зданий, строений, сооружений – не подлежит установлению.</w:t>
      </w:r>
    </w:p>
    <w:p>
      <w:r>
        <w:rPr>
          <w:b w:val="0"/>
          <w:sz w:val="22"/>
        </w:rPr>
        <w:t>Максимальный процент застройки в грани цах земельного участка – не подлежит установлению.</w:t>
      </w:r>
    </w:p>
    <w:p>
      <w:r>
        <w:rPr>
          <w:b w:val="0"/>
          <w:sz w:val="22"/>
        </w:rPr>
        <w:t>Ограничения использования земельных участков и объектов капитального строительства, устанавливаемые в соответствии с законодательством Российской Федерации: 1. Охранная зона инженерных коммуникаций (объе ктов электроэнергетики, объектов электросетевого хозяйства и объектов по</w:t>
      </w:r>
    </w:p>
    <w:p>
      <w:r>
        <w:rPr>
          <w:b w:val="0"/>
          <w:sz w:val="22"/>
        </w:rPr>
        <w:t>производству электрической энергии (вдоль линий электропередачи, вокруг подстанций), тепловых сетей, газопроводов и систем газоснабжения).</w:t>
      </w:r>
    </w:p>
    <w:p>
      <w:r>
        <w:rPr>
          <w:b w:val="0"/>
          <w:sz w:val="22"/>
        </w:rPr>
        <w:t>2. Охранная зона линий и сооружений связи и линий и сооружений радиофикации.</w:t>
      </w:r>
    </w:p>
    <w:p>
      <w:r>
        <w:rPr>
          <w:b w:val="0"/>
          <w:sz w:val="22"/>
        </w:rPr>
        <w:t>3. Водоохранная зона р. Томь , Водоохранная зона р. Кондома .</w:t>
      </w:r>
    </w:p>
    <w:p>
      <w:r>
        <w:rPr>
          <w:b w:val="0"/>
          <w:sz w:val="22"/>
        </w:rPr>
        <w:t>4. Территория сильного подтопления (при глубине залегания грунтовых вод менее 0,3 м) в границах Новокузнецкого городского</w:t>
      </w:r>
    </w:p>
    <w:p>
      <w:r>
        <w:rPr>
          <w:b w:val="0"/>
          <w:sz w:val="22"/>
        </w:rPr>
        <w:t>округа Кемеровской области – Кузбасса, Зо на затопления территорий, прилегающих к р. Томь в границах с. Атаманово Новокузнецкого</w:t>
      </w:r>
    </w:p>
    <w:p>
      <w:r>
        <w:rPr>
          <w:b w:val="0"/>
          <w:sz w:val="22"/>
        </w:rPr>
        <w:t>муниципального округа Кемеровской области -Кузбасса, затапливаемых при половодьях и паводках 1 % обеспеченности, Зона сильного</w:t>
      </w:r>
    </w:p>
    <w:p>
      <w:r>
        <w:rPr>
          <w:b w:val="0"/>
          <w:sz w:val="22"/>
        </w:rPr>
        <w:t>подтопления территорий, прилегающих к р. То мь в границах с. Атаманово Новокузнецкого муниципального округа Кемеровской области</w:t>
      </w:r>
    </w:p>
    <w:p>
      <w:r>
        <w:rPr>
          <w:b w:val="0"/>
          <w:sz w:val="22"/>
        </w:rPr>
        <w:t>Кузбасса, затапливаемых при половодьях и паводках 1 % обеспеченности, Зона затопления территорий, прилегающих к незарегулиров анным</w:t>
      </w:r>
    </w:p>
    <w:p>
      <w:r>
        <w:rPr>
          <w:b w:val="0"/>
          <w:sz w:val="22"/>
        </w:rPr>
        <w:t>рекам Томь, Кондома, Горбуниха, Аба, Бунг ур, затапливаемых при половодьях 1% обеспеченности в Новокузнецком городском округе.</w:t>
      </w:r>
    </w:p>
    <w:p>
      <w:r>
        <w:rPr>
          <w:b w:val="0"/>
          <w:sz w:val="22"/>
        </w:rPr>
        <w:t>5. Береговая полоса р. Кондома, Береговая полоса р. Томь .</w:t>
      </w:r>
    </w:p>
    <w:p>
      <w:r>
        <w:rPr>
          <w:b w:val="0"/>
          <w:sz w:val="22"/>
        </w:rPr>
        <w:t>6. Приаэродромная территория аэродрома Новокузнецк (Спиченково), Четвертая подзона приаэродромной территории аэро дрома Новокузнецк (Спиченково).</w:t>
      </w:r>
    </w:p>
    <w:p>
      <w:r>
        <w:rPr>
          <w:b w:val="0"/>
          <w:sz w:val="22"/>
        </w:rPr>
        <w:t>7. Прибрежная защитная полоса р. Томь , Прибрежная защитная полоса р. Кондома.</w:t>
      </w:r>
    </w:p>
    <w:p>
      <w:r>
        <w:rPr>
          <w:b w:val="0"/>
          <w:sz w:val="22"/>
        </w:rPr>
        <w:t>8. Зона охраняемого природного ландшафта федерального значения (ЗОЛ -ф-2(7)): «Остатки древней крепости, XVII в.» 9. Санитарно -защитные зоны произв одственных предприятий, сооружений и иных объектов .</w:t>
      </w:r>
    </w:p>
    <w:p>
      <w:r>
        <w:rPr>
          <w:b/>
        </w:rPr>
        <w:t>Условно разрешенные виды разрешенного использования:</w:t>
      </w:r>
    </w:p>
    <w:p>
      <w:r>
        <w:rPr>
          <w:b w:val="0"/>
          <w:sz w:val="22"/>
        </w:rPr>
        <w:t>—</w:t>
      </w:r>
    </w:p>
    <w:p>
      <w:r>
        <w:rPr>
          <w:b/>
        </w:rPr>
        <w:t>Вспомогательные виды разрешенного использования:</w:t>
      </w:r>
    </w:p>
    <w:p>
      <w:r>
        <w:rPr>
          <w:b w:val="0"/>
          <w:sz w:val="22"/>
        </w:rPr>
        <w:t>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