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AC0F87" w:rsidRDefault="003B54F9" w:rsidP="003B54F9">
      <w:pPr>
        <w:pStyle w:val="a6"/>
        <w:rPr>
          <w:b/>
          <w:sz w:val="28"/>
          <w:szCs w:val="28"/>
        </w:rPr>
      </w:pPr>
      <w:r w:rsidRPr="00AC0F87">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AC0F87" w:rsidRPr="00AC0F87"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proofErr w:type="gramStart"/>
            <w:r w:rsidRPr="00AC0F87">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Ф</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2</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2</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hideMark/>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5</w:t>
            </w: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AC0F87" w:rsidRDefault="003B54F9" w:rsidP="0048047F">
            <w:pPr>
              <w:rPr>
                <w:b/>
                <w:sz w:val="28"/>
                <w:szCs w:val="28"/>
              </w:rPr>
            </w:pPr>
            <w:r w:rsidRPr="00AC0F87">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AC0F87" w:rsidRDefault="003B54F9" w:rsidP="0048047F">
            <w:pPr>
              <w:rPr>
                <w:b/>
                <w:sz w:val="28"/>
                <w:szCs w:val="28"/>
              </w:rPr>
            </w:pPr>
            <w:r w:rsidRPr="00AC0F87">
              <w:rPr>
                <w:b/>
                <w:sz w:val="28"/>
                <w:szCs w:val="28"/>
              </w:rPr>
              <w:t>0</w:t>
            </w:r>
          </w:p>
        </w:tc>
      </w:tr>
    </w:tbl>
    <w:p w:rsidR="0048047F" w:rsidRPr="00AC0F87"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AC0F87" w:rsidRPr="00AC0F87" w:rsidTr="0048047F">
        <w:tc>
          <w:tcPr>
            <w:tcW w:w="10137" w:type="dxa"/>
          </w:tcPr>
          <w:p w:rsidR="0048047F" w:rsidRPr="00AC0F87" w:rsidRDefault="0048047F" w:rsidP="00D17E6A">
            <w:pPr>
              <w:pStyle w:val="a6"/>
            </w:pPr>
            <w:r w:rsidRPr="00AC0F87">
              <w:t>Градостроительный план земельного участка подготовлен на основании заявления</w:t>
            </w:r>
            <w:r w:rsidR="00FF7118" w:rsidRPr="00AC0F87">
              <w:t xml:space="preserve"> </w:t>
            </w:r>
          </w:p>
        </w:tc>
      </w:tr>
      <w:tr w:rsidR="00AC0F87" w:rsidRPr="003070FF" w:rsidTr="0048047F">
        <w:tc>
          <w:tcPr>
            <w:tcW w:w="10137" w:type="dxa"/>
            <w:tcBorders>
              <w:bottom w:val="single" w:sz="4" w:space="0" w:color="auto"/>
            </w:tcBorders>
          </w:tcPr>
          <w:p w:rsidR="00155106" w:rsidRPr="00AC0F87" w:rsidRDefault="00D17E6A" w:rsidP="0043482E">
            <w:pPr>
              <w:pStyle w:val="a6"/>
              <w:jc w:val="both"/>
              <w:rPr>
                <w:lang w:val="en-US"/>
              </w:rPr>
            </w:pPr>
            <w:r w:rsidRPr="00AC0F87">
              <w:rPr>
                <w:lang w:val="en-US"/>
              </w:rPr>
              <w:t>№ </w:t>
            </w:r>
            <w:r w:rsidR="009E4653" w:rsidRPr="00AC0F87">
              <w:rPr>
                <w:lang w:val="en-US"/>
              </w:rPr>
              <w:t>{{</w:t>
            </w:r>
            <w:proofErr w:type="spellStart"/>
            <w:r w:rsidR="009E4653" w:rsidRPr="00AC0F87">
              <w:rPr>
                <w:lang w:val="en-US"/>
              </w:rPr>
              <w:t>application.number</w:t>
            </w:r>
            <w:proofErr w:type="spellEnd"/>
            <w:r w:rsidR="009E4653" w:rsidRPr="00AC0F87">
              <w:rPr>
                <w:lang w:val="en-US"/>
              </w:rPr>
              <w:t xml:space="preserve">}} </w:t>
            </w:r>
            <w:r w:rsidR="009E4653" w:rsidRPr="00AC0F87">
              <w:t>от</w:t>
            </w:r>
            <w:r w:rsidR="009E4653" w:rsidRPr="00AC0F87">
              <w:rPr>
                <w:lang w:val="en-US"/>
              </w:rPr>
              <w:t xml:space="preserve"> </w:t>
            </w:r>
            <w:r w:rsidR="00CF3B4D" w:rsidRPr="0043482E">
              <w:rPr>
                <w:lang w:val="en-US"/>
              </w:rPr>
              <w:t xml:space="preserve">{{ </w:t>
            </w:r>
            <w:proofErr w:type="spellStart"/>
            <w:r w:rsidR="00CF3B4D" w:rsidRPr="0043482E">
              <w:rPr>
                <w:lang w:val="en-US"/>
              </w:rPr>
              <w:t>application_date_formatted</w:t>
            </w:r>
            <w:proofErr w:type="spellEnd"/>
            <w:r w:rsidR="00CF3B4D" w:rsidRPr="0043482E">
              <w:rPr>
                <w:lang w:val="en-US"/>
              </w:rPr>
              <w:t xml:space="preserve"> }}</w:t>
            </w:r>
            <w:r w:rsidR="004A54D3" w:rsidRPr="00AC0F87">
              <w:rPr>
                <w:lang w:val="en-US"/>
              </w:rPr>
              <w:t xml:space="preserve">, </w:t>
            </w:r>
            <w:r w:rsidR="004A54D3" w:rsidRPr="00AC0F87">
              <w:t>заявитель</w:t>
            </w:r>
            <w:r w:rsidR="004A54D3" w:rsidRPr="00AC0F87">
              <w:rPr>
                <w:lang w:val="en-US"/>
              </w:rPr>
              <w:t xml:space="preserve"> -</w:t>
            </w:r>
            <w:r w:rsidR="00FF7118" w:rsidRPr="00AC0F87">
              <w:rPr>
                <w:lang w:val="en-US"/>
              </w:rPr>
              <w:t xml:space="preserve"> {{</w:t>
            </w:r>
            <w:proofErr w:type="spellStart"/>
            <w:r w:rsidR="00F53F6B" w:rsidRPr="00AC0F87">
              <w:rPr>
                <w:lang w:val="en-US"/>
              </w:rPr>
              <w:t>application.applicant</w:t>
            </w:r>
            <w:proofErr w:type="spellEnd"/>
            <w:r w:rsidR="00FF7118" w:rsidRPr="00AC0F87">
              <w:rPr>
                <w:lang w:val="en-US"/>
              </w:rPr>
              <w:t>}}</w:t>
            </w:r>
          </w:p>
        </w:tc>
      </w:tr>
      <w:tr w:rsidR="00AC0F87" w:rsidRPr="00AC0F87" w:rsidTr="0048047F">
        <w:tc>
          <w:tcPr>
            <w:tcW w:w="10137" w:type="dxa"/>
            <w:tcBorders>
              <w:top w:val="single" w:sz="4" w:space="0" w:color="auto"/>
            </w:tcBorders>
          </w:tcPr>
          <w:p w:rsidR="0048047F" w:rsidRPr="00AC0F87" w:rsidRDefault="0048047F" w:rsidP="0048047F">
            <w:pPr>
              <w:pStyle w:val="a6"/>
              <w:spacing w:before="40"/>
              <w:jc w:val="center"/>
            </w:pPr>
            <w:r w:rsidRPr="00AC0F87">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AC0F87">
              <w:rPr>
                <w:sz w:val="16"/>
                <w:szCs w:val="16"/>
              </w:rPr>
              <w:t>ф.и.о.</w:t>
            </w:r>
            <w:proofErr w:type="spellEnd"/>
            <w:r w:rsidRPr="00AC0F87">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Pr="00AC0F87" w:rsidRDefault="00D55815" w:rsidP="00025FFC">
      <w:pPr>
        <w:pStyle w:val="a6"/>
        <w:jc w:val="both"/>
      </w:pPr>
      <w:r w:rsidRPr="00AC0F87">
        <w:t>Местонахождение земельного участка:</w:t>
      </w:r>
    </w:p>
    <w:p w:rsidR="00D55815" w:rsidRPr="00AC0F87" w:rsidRDefault="00D55815" w:rsidP="0048047F">
      <w:pPr>
        <w:pBdr>
          <w:bottom w:val="single" w:sz="4" w:space="1" w:color="auto"/>
        </w:pBdr>
        <w:spacing w:after="120"/>
        <w:contextualSpacing/>
        <w:jc w:val="center"/>
      </w:pPr>
      <w:r w:rsidRPr="00AC0F87">
        <w:t>Кемеровская область</w:t>
      </w:r>
      <w:r w:rsidR="006F3F8D" w:rsidRPr="00AC0F87">
        <w:t xml:space="preserve"> – Кузбасс </w:t>
      </w:r>
    </w:p>
    <w:p w:rsidR="00D55815" w:rsidRPr="00AC0F87" w:rsidRDefault="00D55815" w:rsidP="0048047F">
      <w:pPr>
        <w:spacing w:after="120"/>
        <w:contextualSpacing/>
        <w:rPr>
          <w:sz w:val="16"/>
          <w:szCs w:val="16"/>
        </w:rPr>
      </w:pPr>
      <w:r w:rsidRPr="00AC0F87">
        <w:rPr>
          <w:sz w:val="16"/>
          <w:szCs w:val="16"/>
        </w:rPr>
        <w:t xml:space="preserve">                                                                                               (субъект Российской Федерации)</w:t>
      </w:r>
    </w:p>
    <w:p w:rsidR="00D55815" w:rsidRPr="00AC0F87" w:rsidRDefault="00D55815" w:rsidP="0048047F">
      <w:pPr>
        <w:pBdr>
          <w:bottom w:val="single" w:sz="4" w:space="1" w:color="auto"/>
        </w:pBdr>
        <w:spacing w:after="120"/>
        <w:contextualSpacing/>
        <w:jc w:val="center"/>
      </w:pPr>
      <w:r w:rsidRPr="00AC0F87">
        <w:t>Новокузнецкий городской округ</w:t>
      </w:r>
    </w:p>
    <w:p w:rsidR="00D55815" w:rsidRPr="00AC0F87" w:rsidRDefault="00D55815" w:rsidP="0048047F">
      <w:pPr>
        <w:spacing w:after="120"/>
        <w:contextualSpacing/>
        <w:rPr>
          <w:sz w:val="16"/>
          <w:szCs w:val="16"/>
        </w:rPr>
      </w:pPr>
      <w:r w:rsidRPr="00AC0F87">
        <w:rPr>
          <w:sz w:val="16"/>
          <w:szCs w:val="16"/>
        </w:rPr>
        <w:t xml:space="preserve">                                                                                    (муниципальный район  или городской округ)</w:t>
      </w:r>
    </w:p>
    <w:p w:rsidR="00D55815" w:rsidRPr="00AC0F87" w:rsidRDefault="00D55815" w:rsidP="0048047F">
      <w:pPr>
        <w:pBdr>
          <w:bottom w:val="single" w:sz="4" w:space="1" w:color="auto"/>
        </w:pBdr>
        <w:spacing w:after="120"/>
        <w:contextualSpacing/>
        <w:jc w:val="center"/>
        <w:rPr>
          <w:sz w:val="20"/>
          <w:szCs w:val="20"/>
        </w:rPr>
      </w:pPr>
    </w:p>
    <w:p w:rsidR="00D55815" w:rsidRPr="00AC0F87" w:rsidRDefault="00D55815" w:rsidP="0048047F">
      <w:pPr>
        <w:spacing w:after="120"/>
        <w:contextualSpacing/>
        <w:rPr>
          <w:sz w:val="16"/>
          <w:szCs w:val="16"/>
        </w:rPr>
      </w:pPr>
      <w:r w:rsidRPr="00AC0F87">
        <w:rPr>
          <w:sz w:val="16"/>
          <w:szCs w:val="16"/>
        </w:rPr>
        <w:t xml:space="preserve">                                                                                                              (поселение)</w:t>
      </w:r>
    </w:p>
    <w:p w:rsidR="00D55815" w:rsidRPr="00AC0F87" w:rsidRDefault="00D55815" w:rsidP="0048047F">
      <w:pPr>
        <w:spacing w:after="120"/>
        <w:contextualSpacing/>
      </w:pPr>
      <w:r w:rsidRPr="00AC0F87">
        <w:t>Описание границ земельного участка (образуемого земельного участка):</w:t>
      </w:r>
    </w:p>
    <w:p w:rsidR="00A8795F" w:rsidRPr="00AC0F87" w:rsidRDefault="00A8795F" w:rsidP="0048047F">
      <w:pPr>
        <w:spacing w:after="120"/>
        <w:contextualSpacing/>
      </w:pPr>
    </w:p>
    <w:p w:rsidR="00A8795F" w:rsidRPr="00AC0F87" w:rsidRDefault="00A8795F" w:rsidP="0048047F">
      <w:pPr>
        <w:spacing w:after="120"/>
        <w:contextualSpacing/>
      </w:pPr>
      <w:r w:rsidRPr="00AC0F87">
        <w:t>[[COORDS_TABLE]]</w:t>
      </w:r>
    </w:p>
    <w:p w:rsidR="003B54F9" w:rsidRPr="00AC0F87" w:rsidRDefault="003B54F9" w:rsidP="003B54F9">
      <w:pPr>
        <w:jc w:val="both"/>
        <w:rPr>
          <w:rFonts w:eastAsiaTheme="minorEastAsia"/>
        </w:rPr>
      </w:pPr>
    </w:p>
    <w:p w:rsidR="003B54F9" w:rsidRPr="00AC0F87" w:rsidRDefault="003B54F9" w:rsidP="003B54F9">
      <w:pPr>
        <w:jc w:val="both"/>
        <w:rPr>
          <w:rFonts w:eastAsiaTheme="minorEastAsia"/>
        </w:rPr>
      </w:pPr>
      <w:r w:rsidRPr="00AC0F87">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AC0F87" w:rsidRDefault="00D55815" w:rsidP="00D55815">
      <w:pPr>
        <w:jc w:val="both"/>
      </w:pPr>
      <w:r w:rsidRPr="00AC0F87">
        <w:rPr>
          <w:noProof/>
        </w:rPr>
        <mc:AlternateContent>
          <mc:Choice Requires="wps">
            <w:drawing>
              <wp:anchor distT="0" distB="0" distL="114300" distR="114300" simplePos="0" relativeHeight="251743232" behindDoc="0" locked="0" layoutInCell="1" allowOverlap="1" wp14:anchorId="36E71567" wp14:editId="5A2CF366">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rsidRPr="00AC0F87">
        <w:t>{{</w:t>
      </w:r>
      <w:proofErr w:type="spellStart"/>
      <w:r w:rsidR="009E4653" w:rsidRPr="00AC0F87">
        <w:t>parcel.cadnum</w:t>
      </w:r>
      <w:proofErr w:type="spellEnd"/>
      <w:r w:rsidR="009E4653" w:rsidRPr="00AC0F87">
        <w:t>}}</w:t>
      </w:r>
    </w:p>
    <w:p w:rsidR="00D55815" w:rsidRPr="00AC0F87" w:rsidRDefault="00D55815" w:rsidP="00EF332D">
      <w:pPr>
        <w:spacing w:before="200"/>
        <w:jc w:val="both"/>
      </w:pPr>
      <w:r w:rsidRPr="00AC0F87">
        <w:t>Площадь земельного участка:</w:t>
      </w:r>
    </w:p>
    <w:p w:rsidR="00D55815" w:rsidRPr="00AC0F87" w:rsidRDefault="00D55815" w:rsidP="00D55815">
      <w:pPr>
        <w:jc w:val="both"/>
      </w:pPr>
      <w:r w:rsidRPr="00AC0F87">
        <w:rPr>
          <w:noProof/>
        </w:rPr>
        <mc:AlternateContent>
          <mc:Choice Requires="wps">
            <w:drawing>
              <wp:anchor distT="0" distB="0" distL="114300" distR="114300" simplePos="0" relativeHeight="251744256" behindDoc="0" locked="0" layoutInCell="1" allowOverlap="1" wp14:anchorId="4948CF30" wp14:editId="094135BD">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rsidRPr="00AC0F87">
        <w:t>{{</w:t>
      </w:r>
      <w:proofErr w:type="spellStart"/>
      <w:r w:rsidR="0048047F" w:rsidRPr="00AC0F87">
        <w:t>parcel.area|default</w:t>
      </w:r>
      <w:proofErr w:type="spellEnd"/>
      <w:r w:rsidR="0048047F" w:rsidRPr="00AC0F87">
        <w:t>('')}}</w:t>
      </w:r>
      <w:r w:rsidRPr="00AC0F87">
        <w:rPr>
          <w:noProof/>
        </w:rPr>
        <w:t xml:space="preserve"> </w:t>
      </w:r>
      <w:proofErr w:type="spellStart"/>
      <w:r w:rsidRPr="00AC0F87">
        <w:t>кв</w:t>
      </w:r>
      <w:proofErr w:type="gramStart"/>
      <w:r w:rsidRPr="00AC0F87">
        <w:t>.м</w:t>
      </w:r>
      <w:proofErr w:type="spellEnd"/>
      <w:proofErr w:type="gramEnd"/>
    </w:p>
    <w:p w:rsidR="003B54F9" w:rsidRPr="00AC0F87" w:rsidRDefault="003B54F9" w:rsidP="00112042">
      <w:pPr>
        <w:pStyle w:val="a6"/>
        <w:jc w:val="both"/>
      </w:pPr>
    </w:p>
    <w:p w:rsidR="00112042" w:rsidRPr="00AC0F87" w:rsidRDefault="00112042" w:rsidP="00112042">
      <w:pPr>
        <w:pStyle w:val="a6"/>
        <w:jc w:val="both"/>
      </w:pPr>
      <w:r w:rsidRPr="00AC0F87">
        <w:t>Информация о расположенных в границах земельного участка объектах капитального строительства:</w:t>
      </w:r>
      <w:r w:rsidR="001E0A0A" w:rsidRPr="00AC0F87">
        <w:t xml:space="preserve"> </w:t>
      </w:r>
      <w:r w:rsidR="003169F6" w:rsidRPr="00AC0F87">
        <w:rPr>
          <w:rStyle w:val="token"/>
          <w:u w:val="single"/>
        </w:rPr>
        <w:t>{{</w:t>
      </w:r>
      <w:proofErr w:type="spellStart"/>
      <w:r w:rsidR="003169F6" w:rsidRPr="00AC0F87">
        <w:rPr>
          <w:u w:val="single"/>
        </w:rPr>
        <w:t>capital_objects_text</w:t>
      </w:r>
      <w:proofErr w:type="spellEnd"/>
      <w:r w:rsidR="003169F6" w:rsidRPr="00AC0F87">
        <w:rPr>
          <w:rStyle w:val="token"/>
          <w:u w:val="single"/>
        </w:rPr>
        <w:t>}}</w:t>
      </w:r>
      <w:r w:rsidR="001E0A0A" w:rsidRPr="00AC0F87">
        <w:rPr>
          <w:u w:val="single"/>
        </w:rPr>
        <w:t>.</w:t>
      </w:r>
    </w:p>
    <w:p w:rsidR="00DF3CFC" w:rsidRPr="00AC0F87" w:rsidRDefault="00D55815" w:rsidP="00DF3CFC">
      <w:pPr>
        <w:pStyle w:val="a6"/>
        <w:spacing w:before="200"/>
        <w:jc w:val="both"/>
        <w:rPr>
          <w:noProof/>
        </w:rPr>
      </w:pPr>
      <w:r w:rsidRPr="00AC0F87">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Pr="00AC0F87" w:rsidRDefault="00CE4F2E" w:rsidP="00DF3CFC">
      <w:pPr>
        <w:pStyle w:val="a6"/>
        <w:spacing w:before="200"/>
        <w:jc w:val="both"/>
        <w:rPr>
          <w:u w:val="single"/>
        </w:rPr>
      </w:pPr>
      <w:r w:rsidRPr="00AC0F87">
        <w:t xml:space="preserve"> </w:t>
      </w:r>
      <w:r w:rsidRPr="00AC0F87">
        <w:rPr>
          <w:u w:val="single"/>
        </w:rPr>
        <w:t xml:space="preserve">{% </w:t>
      </w:r>
      <w:proofErr w:type="spellStart"/>
      <w:r w:rsidRPr="00AC0F87">
        <w:rPr>
          <w:u w:val="single"/>
        </w:rPr>
        <w:t>if</w:t>
      </w:r>
      <w:proofErr w:type="spellEnd"/>
      <w:r w:rsidRPr="00AC0F87">
        <w:rPr>
          <w:u w:val="single"/>
        </w:rPr>
        <w:t xml:space="preserve"> </w:t>
      </w:r>
      <w:proofErr w:type="spellStart"/>
      <w:r w:rsidRPr="00AC0F87">
        <w:rPr>
          <w:u w:val="single"/>
        </w:rPr>
        <w:t>not</w:t>
      </w:r>
      <w:proofErr w:type="spellEnd"/>
      <w:r w:rsidRPr="00AC0F87">
        <w:rPr>
          <w:u w:val="single"/>
        </w:rPr>
        <w:t xml:space="preserve"> </w:t>
      </w:r>
      <w:proofErr w:type="spellStart"/>
      <w:r w:rsidRPr="00AC0F87">
        <w:rPr>
          <w:u w:val="single"/>
        </w:rPr>
        <w:t>planning_project.exists</w:t>
      </w:r>
      <w:proofErr w:type="spellEnd"/>
      <w:r w:rsidRPr="00AC0F87">
        <w:rPr>
          <w:u w:val="single"/>
        </w:rPr>
        <w:t xml:space="preserve"> %}Проект планировки территории не утвержден.{% </w:t>
      </w:r>
      <w:proofErr w:type="spellStart"/>
      <w:r w:rsidRPr="00AC0F87">
        <w:rPr>
          <w:u w:val="single"/>
        </w:rPr>
        <w:t>endif</w:t>
      </w:r>
      <w:proofErr w:type="spellEnd"/>
      <w:r w:rsidRPr="00AC0F87">
        <w:rPr>
          <w:u w:val="single"/>
        </w:rPr>
        <w:t xml:space="preserve"> %}</w:t>
      </w:r>
    </w:p>
    <w:p w:rsidR="003B54F9" w:rsidRPr="00AC0F87"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AC0F87" w:rsidRPr="00AC0F87" w:rsidTr="00DF3CFC">
        <w:tc>
          <w:tcPr>
            <w:tcW w:w="3386" w:type="dxa"/>
            <w:vMerge w:val="restart"/>
          </w:tcPr>
          <w:p w:rsidR="00D55815" w:rsidRPr="00AC0F87" w:rsidRDefault="00D55815" w:rsidP="00DF3CFC">
            <w:pPr>
              <w:pStyle w:val="a6"/>
              <w:jc w:val="center"/>
            </w:pPr>
            <w:r w:rsidRPr="00AC0F87">
              <w:t>Обозначение (номер) характерной точки</w:t>
            </w:r>
          </w:p>
        </w:tc>
        <w:tc>
          <w:tcPr>
            <w:tcW w:w="6751" w:type="dxa"/>
            <w:gridSpan w:val="2"/>
          </w:tcPr>
          <w:p w:rsidR="00D55815" w:rsidRPr="00AC0F87" w:rsidRDefault="00D55815" w:rsidP="00DF3CFC">
            <w:pPr>
              <w:pStyle w:val="a6"/>
              <w:jc w:val="center"/>
            </w:pPr>
            <w:r w:rsidRPr="00AC0F87">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DF3CFC">
        <w:tc>
          <w:tcPr>
            <w:tcW w:w="3386" w:type="dxa"/>
            <w:vMerge/>
          </w:tcPr>
          <w:p w:rsidR="00D55815" w:rsidRPr="00AC0F87" w:rsidRDefault="00D55815" w:rsidP="00DF3CFC">
            <w:pPr>
              <w:spacing w:after="120"/>
              <w:jc w:val="both"/>
            </w:pPr>
          </w:p>
        </w:tc>
        <w:tc>
          <w:tcPr>
            <w:tcW w:w="3379" w:type="dxa"/>
          </w:tcPr>
          <w:p w:rsidR="00D55815" w:rsidRPr="00AC0F87" w:rsidRDefault="00D55815" w:rsidP="00DF3CFC">
            <w:pPr>
              <w:pStyle w:val="a6"/>
              <w:jc w:val="center"/>
            </w:pPr>
            <w:r w:rsidRPr="00AC0F87">
              <w:t>Х</w:t>
            </w:r>
          </w:p>
        </w:tc>
        <w:tc>
          <w:tcPr>
            <w:tcW w:w="3372" w:type="dxa"/>
          </w:tcPr>
          <w:p w:rsidR="00D55815" w:rsidRPr="00AC0F87" w:rsidRDefault="00D55815" w:rsidP="00DF3CFC">
            <w:pPr>
              <w:pStyle w:val="a6"/>
              <w:jc w:val="center"/>
            </w:pPr>
            <w:r w:rsidRPr="00AC0F87">
              <w:rPr>
                <w:lang w:val="en-US"/>
              </w:rPr>
              <w:t>Y</w:t>
            </w:r>
          </w:p>
        </w:tc>
      </w:tr>
      <w:tr w:rsidR="00D55815" w:rsidRPr="00AC0F87" w:rsidTr="00DF3CFC">
        <w:tc>
          <w:tcPr>
            <w:tcW w:w="3386" w:type="dxa"/>
          </w:tcPr>
          <w:p w:rsidR="00D55815" w:rsidRPr="00AC0F87" w:rsidRDefault="00D55815" w:rsidP="00DF3CFC">
            <w:pPr>
              <w:pStyle w:val="a6"/>
              <w:jc w:val="center"/>
            </w:pPr>
            <w:r w:rsidRPr="00AC0F87">
              <w:t>-</w:t>
            </w:r>
          </w:p>
        </w:tc>
        <w:tc>
          <w:tcPr>
            <w:tcW w:w="3379" w:type="dxa"/>
          </w:tcPr>
          <w:p w:rsidR="00D55815" w:rsidRPr="00AC0F87" w:rsidRDefault="00D55815" w:rsidP="00DF3CFC">
            <w:pPr>
              <w:pStyle w:val="a6"/>
              <w:jc w:val="center"/>
            </w:pPr>
            <w:r w:rsidRPr="00AC0F87">
              <w:t>-</w:t>
            </w:r>
          </w:p>
        </w:tc>
        <w:tc>
          <w:tcPr>
            <w:tcW w:w="3372" w:type="dxa"/>
          </w:tcPr>
          <w:p w:rsidR="00D55815" w:rsidRPr="00AC0F87" w:rsidRDefault="00D55815" w:rsidP="00DF3CFC">
            <w:pPr>
              <w:pStyle w:val="a6"/>
              <w:jc w:val="center"/>
            </w:pPr>
            <w:r w:rsidRPr="00AC0F87">
              <w:t>-</w:t>
            </w:r>
          </w:p>
        </w:tc>
      </w:tr>
    </w:tbl>
    <w:p w:rsidR="00C263C8" w:rsidRPr="00AC0F87" w:rsidRDefault="00C263C8" w:rsidP="00D55815">
      <w:pPr>
        <w:spacing w:before="120" w:after="100"/>
        <w:contextualSpacing/>
        <w:jc w:val="both"/>
      </w:pPr>
    </w:p>
    <w:p w:rsidR="003B54F9" w:rsidRPr="00AC0F87" w:rsidRDefault="003B54F9" w:rsidP="003B54F9">
      <w:pPr>
        <w:contextualSpacing/>
        <w:jc w:val="both"/>
      </w:pPr>
      <w:r w:rsidRPr="00AC0F87">
        <w:t>Реквизиты проекта планировки территории и (или) проекта межевания территории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AC0F87" w:rsidRDefault="000C6769" w:rsidP="009E4653">
      <w:pPr>
        <w:pStyle w:val="a6"/>
        <w:jc w:val="both"/>
      </w:pPr>
      <w:r w:rsidRPr="00AC0F87">
        <w:t xml:space="preserve">{% </w:t>
      </w:r>
      <w:proofErr w:type="spellStart"/>
      <w:r w:rsidRPr="00AC0F87">
        <w:t>if</w:t>
      </w:r>
      <w:proofErr w:type="spellEnd"/>
      <w:r w:rsidRPr="00AC0F87">
        <w:t xml:space="preserve"> </w:t>
      </w:r>
      <w:proofErr w:type="spellStart"/>
      <w:r w:rsidRPr="00AC0F87">
        <w:t>planning_project.exists</w:t>
      </w:r>
      <w:proofErr w:type="spellEnd"/>
      <w:r w:rsidRPr="00AC0F87">
        <w:t xml:space="preserve"> %} {</w:t>
      </w:r>
      <w:proofErr w:type="gramStart"/>
      <w:r w:rsidRPr="00AC0F87">
        <w:t xml:space="preserve">{ </w:t>
      </w:r>
      <w:proofErr w:type="spellStart"/>
      <w:proofErr w:type="gramEnd"/>
      <w:r w:rsidRPr="00AC0F87">
        <w:t>planning_proj</w:t>
      </w:r>
      <w:r w:rsidR="00CE4F2E" w:rsidRPr="00AC0F87">
        <w:t>ect.decision_full</w:t>
      </w:r>
      <w:proofErr w:type="spellEnd"/>
      <w:r w:rsidR="00CE4F2E" w:rsidRPr="00AC0F87">
        <w:t xml:space="preserve"> }} {% </w:t>
      </w:r>
      <w:proofErr w:type="spellStart"/>
      <w:r w:rsidR="00CE4F2E" w:rsidRPr="00AC0F87">
        <w:t>else</w:t>
      </w:r>
      <w:proofErr w:type="spellEnd"/>
      <w:r w:rsidR="00CE4F2E" w:rsidRPr="00AC0F87">
        <w:t xml:space="preserve"> %}</w:t>
      </w:r>
      <w:r w:rsidRPr="00AC0F87">
        <w:t xml:space="preserve">Документация по планировке территории не утверждена. {% </w:t>
      </w:r>
      <w:proofErr w:type="spellStart"/>
      <w:r w:rsidRPr="00AC0F87">
        <w:t>endif</w:t>
      </w:r>
      <w:proofErr w:type="spellEnd"/>
      <w:r w:rsidRPr="00AC0F87">
        <w:t xml:space="preserve"> %}</w:t>
      </w:r>
    </w:p>
    <w:p w:rsidR="003B54F9" w:rsidRPr="00AC0F87" w:rsidRDefault="003B54F9" w:rsidP="003B54F9">
      <w:pPr>
        <w:pStyle w:val="a9"/>
        <w:rPr>
          <w:sz w:val="16"/>
        </w:rPr>
      </w:pPr>
      <w:r w:rsidRPr="00AC0F87">
        <w:rPr>
          <w:noProof/>
        </w:rPr>
        <mc:AlternateContent>
          <mc:Choice Requires="wps">
            <w:drawing>
              <wp:anchor distT="0" distB="0" distL="114300" distR="114300" simplePos="0" relativeHeight="251799552" behindDoc="0" locked="0" layoutInCell="1" allowOverlap="1" wp14:anchorId="771C6DB4" wp14:editId="18A9815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sidRPr="00AC0F87">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AC0F87" w:rsidRDefault="003B54F9" w:rsidP="003B54F9">
      <w:pPr>
        <w:pStyle w:val="a9"/>
        <w:jc w:val="center"/>
      </w:pPr>
    </w:p>
    <w:p w:rsidR="003B54F9" w:rsidRPr="00AC0F87" w:rsidRDefault="003B54F9" w:rsidP="003B54F9">
      <w:pPr>
        <w:autoSpaceDE w:val="0"/>
        <w:autoSpaceDN w:val="0"/>
        <w:adjustRightInd w:val="0"/>
        <w:jc w:val="both"/>
        <w:rPr>
          <w:rFonts w:eastAsiaTheme="minorHAnsi"/>
          <w:lang w:eastAsia="en-US"/>
        </w:rPr>
      </w:pPr>
      <w:r w:rsidRPr="00AC0F87">
        <w:rPr>
          <w:rFonts w:eastAsiaTheme="minorHAnsi"/>
          <w:lang w:eastAsia="en-US"/>
        </w:rPr>
        <w:lastRenderedPageBreak/>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Pr="00AC0F87" w:rsidRDefault="003B54F9" w:rsidP="003B54F9">
      <w:pPr>
        <w:pStyle w:val="a9"/>
        <w:rPr>
          <w:sz w:val="16"/>
        </w:rPr>
      </w:pPr>
    </w:p>
    <w:p w:rsidR="003B54F9" w:rsidRPr="00AC0F87" w:rsidRDefault="003B54F9" w:rsidP="003B54F9">
      <w:pPr>
        <w:pStyle w:val="a9"/>
        <w:rPr>
          <w:sz w:val="16"/>
        </w:rPr>
      </w:pPr>
      <w:r w:rsidRPr="00AC0F87">
        <w:rPr>
          <w:noProof/>
        </w:rPr>
        <mc:AlternateContent>
          <mc:Choice Requires="wps">
            <w:drawing>
              <wp:anchor distT="0" distB="0" distL="114300" distR="114300" simplePos="0" relativeHeight="251800576" behindDoc="0" locked="0" layoutInCell="1" allowOverlap="1" wp14:anchorId="4287955B" wp14:editId="66798DF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AC0F87">
        <w:rPr>
          <w:sz w:val="16"/>
        </w:rPr>
        <w:t xml:space="preserve">(указывается в случае, если земельный участок расположен в границах </w:t>
      </w:r>
      <w:proofErr w:type="gramStart"/>
      <w:r w:rsidRPr="00AC0F87">
        <w:rPr>
          <w:sz w:val="16"/>
        </w:rPr>
        <w:t>территории</w:t>
      </w:r>
      <w:proofErr w:type="gramEnd"/>
      <w:r w:rsidRPr="00AC0F87">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Pr="00AC0F87" w:rsidRDefault="003B54F9" w:rsidP="003B54F9">
      <w:pPr>
        <w:spacing w:line="276" w:lineRule="auto"/>
        <w:jc w:val="both"/>
      </w:pPr>
    </w:p>
    <w:p w:rsidR="003B54F9" w:rsidRPr="00AC0F87" w:rsidRDefault="003B54F9" w:rsidP="003B54F9">
      <w:pPr>
        <w:spacing w:line="276" w:lineRule="auto"/>
        <w:jc w:val="both"/>
        <w:rPr>
          <w:sz w:val="16"/>
          <w:szCs w:val="16"/>
        </w:rPr>
      </w:pPr>
      <w:r w:rsidRPr="00AC0F87">
        <w:rPr>
          <w:noProof/>
          <w:sz w:val="16"/>
          <w:szCs w:val="16"/>
        </w:rPr>
        <mc:AlternateContent>
          <mc:Choice Requires="wps">
            <w:drawing>
              <wp:anchor distT="0" distB="0" distL="114300" distR="114300" simplePos="0" relativeHeight="251801600" behindDoc="0" locked="0" layoutInCell="1" allowOverlap="1" wp14:anchorId="07265FDE" wp14:editId="663872E1">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AC0F87">
        <w:rPr>
          <w:noProof/>
          <w:sz w:val="16"/>
          <w:szCs w:val="16"/>
        </w:rPr>
        <mc:AlternateContent>
          <mc:Choice Requires="wps">
            <w:drawing>
              <wp:anchor distT="0" distB="0" distL="114300" distR="114300" simplePos="0" relativeHeight="251802624" behindDoc="0" locked="0" layoutInCell="1" allowOverlap="1" wp14:anchorId="65B25906" wp14:editId="060E2CE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AC0F87">
        <w:t xml:space="preserve">Градостроительный план подготовлен В.С. Левченко – Председателем Комитета градостроительства и архитектуры администрации г. Новокузнецка                                                                                                                                                                                                                          </w:t>
      </w:r>
      <w:r w:rsidRPr="00AC0F87">
        <w:rPr>
          <w:sz w:val="16"/>
          <w:szCs w:val="16"/>
        </w:rPr>
        <w:t xml:space="preserve">                                                               </w:t>
      </w:r>
    </w:p>
    <w:p w:rsidR="003B54F9" w:rsidRPr="00AC0F87" w:rsidRDefault="003B54F9" w:rsidP="003B54F9">
      <w:pPr>
        <w:spacing w:line="276" w:lineRule="auto"/>
        <w:jc w:val="center"/>
        <w:rPr>
          <w:sz w:val="16"/>
          <w:szCs w:val="16"/>
        </w:rPr>
      </w:pPr>
      <w:r w:rsidRPr="00AC0F87">
        <w:rPr>
          <w:sz w:val="16"/>
          <w:szCs w:val="16"/>
        </w:rPr>
        <w:t>(</w:t>
      </w:r>
      <w:proofErr w:type="spellStart"/>
      <w:r w:rsidRPr="00AC0F87">
        <w:rPr>
          <w:sz w:val="16"/>
          <w:szCs w:val="16"/>
        </w:rPr>
        <w:t>ф.и.о.</w:t>
      </w:r>
      <w:proofErr w:type="spellEnd"/>
      <w:r w:rsidRPr="00AC0F87">
        <w:rPr>
          <w:sz w:val="16"/>
          <w:szCs w:val="16"/>
        </w:rPr>
        <w:t>, должность уполномоченного лица, наименование органа)</w:t>
      </w:r>
    </w:p>
    <w:p w:rsidR="003B54F9" w:rsidRPr="00AC0F87" w:rsidRDefault="003B54F9" w:rsidP="003B54F9">
      <w:pPr>
        <w:spacing w:line="276" w:lineRule="auto"/>
        <w:jc w:val="both"/>
      </w:pPr>
    </w:p>
    <w:p w:rsidR="003B54F9" w:rsidRPr="00AC0F87" w:rsidRDefault="003B54F9" w:rsidP="003B54F9">
      <w:pPr>
        <w:spacing w:line="276" w:lineRule="auto"/>
      </w:pPr>
      <w:r w:rsidRPr="00AC0F87">
        <w:t>М.П.</w:t>
      </w:r>
      <w:r w:rsidRPr="00AC0F87">
        <w:rPr>
          <w:u w:val="single"/>
        </w:rPr>
        <w:t xml:space="preserve">                                                                  </w:t>
      </w:r>
      <w:r w:rsidRPr="00AC0F87">
        <w:t xml:space="preserve">/ </w:t>
      </w:r>
      <w:r w:rsidRPr="00AC0F87">
        <w:rPr>
          <w:u w:val="single"/>
        </w:rPr>
        <w:t xml:space="preserve">В.С. Левченко </w:t>
      </w:r>
      <w:r w:rsidRPr="00AC0F87">
        <w:t>/</w:t>
      </w:r>
    </w:p>
    <w:p w:rsidR="003B54F9" w:rsidRPr="00AC0F87" w:rsidRDefault="003B54F9" w:rsidP="003B54F9">
      <w:pPr>
        <w:contextualSpacing/>
        <w:rPr>
          <w:sz w:val="16"/>
          <w:szCs w:val="16"/>
        </w:rPr>
      </w:pPr>
      <w:r w:rsidRPr="00AC0F87">
        <w:rPr>
          <w:sz w:val="16"/>
          <w:szCs w:val="16"/>
        </w:rPr>
        <w:t xml:space="preserve">                            (дата)                            (подпись)                           (расшифровка подписи)</w:t>
      </w:r>
    </w:p>
    <w:p w:rsidR="003B54F9" w:rsidRPr="00AC0F87" w:rsidRDefault="003B54F9" w:rsidP="003B54F9">
      <w:pPr>
        <w:contextualSpacing/>
      </w:pPr>
    </w:p>
    <w:p w:rsidR="003B54F9" w:rsidRPr="00AC0F87" w:rsidRDefault="003B54F9" w:rsidP="003B54F9">
      <w:pPr>
        <w:spacing w:after="120"/>
        <w:contextualSpacing/>
        <w:rPr>
          <w:sz w:val="22"/>
          <w:szCs w:val="22"/>
        </w:rPr>
      </w:pPr>
      <w:r w:rsidRPr="00AC0F87">
        <w:rPr>
          <w:noProof/>
          <w:sz w:val="22"/>
          <w:szCs w:val="22"/>
        </w:rPr>
        <mc:AlternateContent>
          <mc:Choice Requires="wps">
            <w:drawing>
              <wp:anchor distT="0" distB="0" distL="114300" distR="114300" simplePos="0" relativeHeight="251803648" behindDoc="0" locked="0" layoutInCell="1" allowOverlap="1" wp14:anchorId="7354CD7C" wp14:editId="175BF946">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AC0F87">
        <w:rPr>
          <w:sz w:val="22"/>
          <w:szCs w:val="22"/>
        </w:rPr>
        <w:t xml:space="preserve">Дата выдачи                                           </w:t>
      </w:r>
    </w:p>
    <w:p w:rsidR="003B54F9" w:rsidRPr="00AC0F87" w:rsidRDefault="003B54F9" w:rsidP="003B54F9">
      <w:pPr>
        <w:pStyle w:val="a6"/>
        <w:jc w:val="both"/>
        <w:rPr>
          <w:sz w:val="16"/>
          <w:szCs w:val="16"/>
        </w:rPr>
      </w:pPr>
      <w:r w:rsidRPr="00AC0F87">
        <w:rPr>
          <w:sz w:val="16"/>
          <w:szCs w:val="16"/>
        </w:rPr>
        <w:t xml:space="preserve">                                                                                       (</w:t>
      </w:r>
      <w:proofErr w:type="spellStart"/>
      <w:r w:rsidRPr="00AC0F87">
        <w:rPr>
          <w:sz w:val="16"/>
          <w:szCs w:val="16"/>
        </w:rPr>
        <w:t>дд.мм</w:t>
      </w:r>
      <w:proofErr w:type="gramStart"/>
      <w:r w:rsidRPr="00AC0F87">
        <w:rPr>
          <w:sz w:val="16"/>
          <w:szCs w:val="16"/>
        </w:rPr>
        <w:t>.г</w:t>
      </w:r>
      <w:proofErr w:type="gramEnd"/>
      <w:r w:rsidRPr="00AC0F87">
        <w:rPr>
          <w:sz w:val="16"/>
          <w:szCs w:val="16"/>
        </w:rPr>
        <w:t>ггг</w:t>
      </w:r>
      <w:proofErr w:type="spellEnd"/>
      <w:r w:rsidRPr="00AC0F87">
        <w:rPr>
          <w:sz w:val="16"/>
          <w:szCs w:val="16"/>
        </w:rPr>
        <w:t>)</w:t>
      </w:r>
    </w:p>
    <w:p w:rsidR="003B54F9" w:rsidRPr="00AC0F87" w:rsidRDefault="003B54F9" w:rsidP="003B54F9">
      <w:pPr>
        <w:pStyle w:val="a6"/>
        <w:jc w:val="both"/>
      </w:pPr>
      <w:r w:rsidRPr="00AC0F87">
        <w:br w:type="page"/>
      </w:r>
    </w:p>
    <w:p w:rsidR="00314EF6" w:rsidRPr="00AC0F87" w:rsidRDefault="00314EF6" w:rsidP="00314EF6">
      <w:pPr>
        <w:pStyle w:val="a6"/>
        <w:jc w:val="both"/>
      </w:pPr>
      <w:r w:rsidRPr="00AC0F87">
        <w:lastRenderedPageBreak/>
        <w:t>2.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AC0F87" w:rsidRDefault="00314EF6" w:rsidP="00314EF6">
      <w:pPr>
        <w:autoSpaceDE w:val="0"/>
        <w:autoSpaceDN w:val="0"/>
        <w:adjustRightInd w:val="0"/>
        <w:jc w:val="both"/>
        <w:outlineLvl w:val="0"/>
        <w:rPr>
          <w:rFonts w:eastAsiaTheme="minorHAnsi"/>
          <w:lang w:eastAsia="en-US"/>
        </w:rPr>
      </w:pPr>
      <w:r w:rsidRPr="00AC0F87">
        <w:rPr>
          <w:u w:val="single"/>
        </w:rPr>
        <w:t>Земельный участок расположен в территориальной зоне</w:t>
      </w:r>
      <w:r w:rsidR="00567FAD" w:rsidRPr="00AC0F87">
        <w:rPr>
          <w:u w:val="single"/>
        </w:rPr>
        <w:t>:</w:t>
      </w:r>
      <w:r w:rsidRPr="00AC0F87">
        <w:rPr>
          <w:u w:val="single"/>
        </w:rPr>
        <w:t xml:space="preserve"> </w:t>
      </w:r>
      <w:r w:rsidR="009E4653" w:rsidRPr="00AC0F87">
        <w:rPr>
          <w:b/>
          <w:u w:val="single"/>
        </w:rPr>
        <w:t>{</w:t>
      </w:r>
      <w:proofErr w:type="gramStart"/>
      <w:r w:rsidR="009E4653" w:rsidRPr="00AC0F87">
        <w:rPr>
          <w:b/>
          <w:u w:val="single"/>
        </w:rPr>
        <w:t xml:space="preserve">{ </w:t>
      </w:r>
      <w:proofErr w:type="spellStart"/>
      <w:proofErr w:type="gramEnd"/>
      <w:r w:rsidR="009E4653" w:rsidRPr="00AC0F87">
        <w:rPr>
          <w:b/>
          <w:u w:val="single"/>
        </w:rPr>
        <w:t>zone.code</w:t>
      </w:r>
      <w:proofErr w:type="spellEnd"/>
      <w:r w:rsidR="009E4653" w:rsidRPr="00AC0F87">
        <w:rPr>
          <w:b/>
          <w:u w:val="single"/>
        </w:rPr>
        <w:t xml:space="preserve"> }} {{ zone.name }}</w:t>
      </w:r>
      <w:r w:rsidRPr="00AC0F87">
        <w:rPr>
          <w:b/>
          <w:u w:val="single"/>
        </w:rPr>
        <w:t>.</w:t>
      </w:r>
      <w:r w:rsidR="009E4653" w:rsidRPr="00AC0F87">
        <w:t xml:space="preserve"> </w:t>
      </w:r>
      <w:r w:rsidR="00BC1BAF" w:rsidRPr="00BC1BAF">
        <w:rPr>
          <w:u w:val="single"/>
        </w:rPr>
        <w:t>Установлен градостроительный регламент</w:t>
      </w:r>
      <w:r w:rsidRPr="00AC0F87">
        <w:rPr>
          <w:u w:val="single"/>
        </w:rPr>
        <w:t>.</w:t>
      </w:r>
      <w:r w:rsidRPr="00AC0F87">
        <w:t xml:space="preserve"> </w:t>
      </w:r>
    </w:p>
    <w:p w:rsidR="00314EF6" w:rsidRPr="00AC0F87" w:rsidRDefault="00314EF6" w:rsidP="00314EF6">
      <w:pPr>
        <w:pStyle w:val="a6"/>
        <w:jc w:val="both"/>
      </w:pPr>
    </w:p>
    <w:p w:rsidR="00314EF6" w:rsidRPr="00AC0F87" w:rsidRDefault="00314EF6" w:rsidP="00314EF6">
      <w:pPr>
        <w:pStyle w:val="a6"/>
        <w:jc w:val="both"/>
      </w:pPr>
      <w:r w:rsidRPr="00AC0F87">
        <w:t xml:space="preserve">2.1. </w:t>
      </w:r>
      <w:proofErr w:type="gramStart"/>
      <w:r w:rsidRPr="00AC0F87">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Pr="00AC0F87" w:rsidRDefault="00314EF6" w:rsidP="00314EF6">
      <w:pPr>
        <w:jc w:val="both"/>
      </w:pPr>
      <w:r w:rsidRPr="00AC0F87">
        <w:rPr>
          <w:u w:val="single"/>
        </w:rPr>
        <w:t xml:space="preserve">Решение Новокузнецкого городского Совета народных депутатов от 18.03.2025 №4/19           </w:t>
      </w:r>
      <w:r w:rsidRPr="00AC0F87">
        <w:t>«Об утверждении Правил землепользования и застройки Новокузнецкого городского округа».</w:t>
      </w:r>
    </w:p>
    <w:p w:rsidR="00314EF6" w:rsidRPr="00AC0F87" w:rsidRDefault="00314EF6" w:rsidP="00314EF6">
      <w:pPr>
        <w:jc w:val="both"/>
      </w:pPr>
      <w:r w:rsidRPr="00AC0F87">
        <w:rPr>
          <w:noProof/>
        </w:rPr>
        <mc:AlternateContent>
          <mc:Choice Requires="wps">
            <w:drawing>
              <wp:anchor distT="0" distB="0" distL="114300" distR="114300" simplePos="0" relativeHeight="251806720" behindDoc="0" locked="0" layoutInCell="1" allowOverlap="1" wp14:anchorId="597A0CEC" wp14:editId="3A4EA063">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AC0F87" w:rsidRDefault="0033346A" w:rsidP="00314EF6">
      <w:pPr>
        <w:pStyle w:val="a6"/>
        <w:jc w:val="both"/>
        <w:rPr>
          <w:lang w:val="en-US"/>
        </w:rPr>
      </w:pPr>
      <w:r w:rsidRPr="00AC0F87">
        <w:rPr>
          <w:lang w:val="en-US"/>
        </w:rPr>
        <w:t>{{INSERT_ZONE_VRI}}</w:t>
      </w:r>
    </w:p>
    <w:p w:rsidR="002E3DA9" w:rsidRPr="00AC0F87" w:rsidRDefault="002E3DA9" w:rsidP="00314EF6">
      <w:pPr>
        <w:pStyle w:val="a6"/>
        <w:jc w:val="both"/>
        <w:rPr>
          <w:lang w:val="en-US"/>
        </w:rPr>
      </w:pPr>
    </w:p>
    <w:p w:rsidR="00314EF6" w:rsidRPr="00AC0F87" w:rsidRDefault="00314EF6" w:rsidP="00314EF6">
      <w:pPr>
        <w:pStyle w:val="a6"/>
        <w:jc w:val="both"/>
        <w:rPr>
          <w:lang w:val="en-US"/>
        </w:rPr>
        <w:sectPr w:rsidR="00314EF6" w:rsidRPr="00AC0F87" w:rsidSect="0048047F">
          <w:footerReference w:type="even" r:id="rId9"/>
          <w:footerReference w:type="default" r:id="rId10"/>
          <w:pgSz w:w="11906" w:h="16838"/>
          <w:pgMar w:top="1134" w:right="851" w:bottom="709" w:left="1134" w:header="709" w:footer="709" w:gutter="0"/>
          <w:cols w:space="708"/>
          <w:docGrid w:linePitch="360"/>
        </w:sectPr>
      </w:pPr>
    </w:p>
    <w:p w:rsidR="00547D78" w:rsidRPr="00AC0F87" w:rsidRDefault="0033346A" w:rsidP="00314EF6">
      <w:pPr>
        <w:pStyle w:val="a6"/>
        <w:jc w:val="both"/>
        <w:rPr>
          <w:lang w:val="en-US"/>
        </w:rPr>
      </w:pPr>
      <w:r w:rsidRPr="00AC0F87">
        <w:rPr>
          <w:lang w:val="en-US"/>
        </w:rPr>
        <w:lastRenderedPageBreak/>
        <w:t>{{INSERT_ZONE_PARAMS}}</w:t>
      </w:r>
    </w:p>
    <w:p w:rsidR="00314EF6" w:rsidRPr="00AC0F87" w:rsidRDefault="00314EF6" w:rsidP="00314EF6">
      <w:pPr>
        <w:pStyle w:val="a6"/>
        <w:jc w:val="both"/>
      </w:pPr>
      <w:r w:rsidRPr="00AC0F87">
        <w:t>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Pr="00AC0F87"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AC0F87" w:rsidRPr="00AC0F87" w:rsidTr="0048047F">
        <w:tc>
          <w:tcPr>
            <w:tcW w:w="3184" w:type="dxa"/>
            <w:vMerge w:val="restart"/>
          </w:tcPr>
          <w:p w:rsidR="00314EF6" w:rsidRPr="00AC0F87" w:rsidRDefault="00314EF6" w:rsidP="0048047F">
            <w:pPr>
              <w:jc w:val="center"/>
              <w:rPr>
                <w:sz w:val="20"/>
                <w:szCs w:val="20"/>
              </w:rPr>
            </w:pPr>
            <w:r w:rsidRPr="00AC0F87">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AC0F87" w:rsidRDefault="00314EF6" w:rsidP="0048047F">
            <w:pPr>
              <w:pStyle w:val="a6"/>
              <w:jc w:val="both"/>
              <w:rPr>
                <w:sz w:val="20"/>
                <w:szCs w:val="20"/>
              </w:rPr>
            </w:pPr>
          </w:p>
        </w:tc>
        <w:tc>
          <w:tcPr>
            <w:tcW w:w="2027" w:type="dxa"/>
            <w:vMerge w:val="restart"/>
          </w:tcPr>
          <w:p w:rsidR="00314EF6" w:rsidRPr="00AC0F87" w:rsidRDefault="00314EF6" w:rsidP="0048047F">
            <w:pPr>
              <w:pStyle w:val="a6"/>
              <w:jc w:val="center"/>
              <w:rPr>
                <w:sz w:val="20"/>
                <w:szCs w:val="20"/>
              </w:rPr>
            </w:pPr>
            <w:r w:rsidRPr="00AC0F87">
              <w:rPr>
                <w:sz w:val="20"/>
                <w:szCs w:val="20"/>
              </w:rPr>
              <w:t>Реквизиты акта, регулирующего использование земельного участка</w:t>
            </w:r>
          </w:p>
        </w:tc>
        <w:tc>
          <w:tcPr>
            <w:tcW w:w="1560" w:type="dxa"/>
            <w:vMerge w:val="restart"/>
          </w:tcPr>
          <w:p w:rsidR="00314EF6" w:rsidRPr="00AC0F87" w:rsidRDefault="00314EF6" w:rsidP="0048047F">
            <w:pPr>
              <w:pStyle w:val="a6"/>
              <w:jc w:val="center"/>
              <w:rPr>
                <w:sz w:val="20"/>
                <w:szCs w:val="20"/>
              </w:rPr>
            </w:pPr>
            <w:r w:rsidRPr="00AC0F87">
              <w:rPr>
                <w:sz w:val="20"/>
                <w:szCs w:val="20"/>
              </w:rPr>
              <w:t>Требования к использованию земельного участка</w:t>
            </w:r>
          </w:p>
        </w:tc>
        <w:tc>
          <w:tcPr>
            <w:tcW w:w="4961" w:type="dxa"/>
            <w:gridSpan w:val="3"/>
          </w:tcPr>
          <w:p w:rsidR="00314EF6" w:rsidRPr="00AC0F87" w:rsidRDefault="00314EF6" w:rsidP="0048047F">
            <w:pPr>
              <w:pStyle w:val="a6"/>
              <w:jc w:val="center"/>
              <w:rPr>
                <w:sz w:val="20"/>
                <w:szCs w:val="20"/>
              </w:rPr>
            </w:pPr>
            <w:r w:rsidRPr="00AC0F87">
              <w:rPr>
                <w:sz w:val="20"/>
                <w:szCs w:val="20"/>
              </w:rPr>
              <w:t>Требования к параметрам объекта капитального строительства</w:t>
            </w:r>
          </w:p>
        </w:tc>
        <w:tc>
          <w:tcPr>
            <w:tcW w:w="4111" w:type="dxa"/>
            <w:gridSpan w:val="2"/>
          </w:tcPr>
          <w:p w:rsidR="00314EF6" w:rsidRPr="00AC0F87" w:rsidRDefault="00314EF6" w:rsidP="0048047F">
            <w:pPr>
              <w:pStyle w:val="a6"/>
              <w:jc w:val="center"/>
              <w:rPr>
                <w:sz w:val="20"/>
                <w:szCs w:val="20"/>
              </w:rPr>
            </w:pPr>
            <w:r w:rsidRPr="00AC0F87">
              <w:rPr>
                <w:sz w:val="20"/>
                <w:szCs w:val="20"/>
              </w:rPr>
              <w:t>Требования к размещению объектов капитального строительства</w:t>
            </w:r>
          </w:p>
        </w:tc>
      </w:tr>
      <w:tr w:rsidR="00AC0F87" w:rsidRPr="00AC0F87" w:rsidTr="0048047F">
        <w:tc>
          <w:tcPr>
            <w:tcW w:w="3184" w:type="dxa"/>
            <w:vMerge/>
          </w:tcPr>
          <w:p w:rsidR="00314EF6" w:rsidRPr="00AC0F87" w:rsidRDefault="00314EF6" w:rsidP="0048047F">
            <w:pPr>
              <w:jc w:val="center"/>
            </w:pPr>
          </w:p>
        </w:tc>
        <w:tc>
          <w:tcPr>
            <w:tcW w:w="2027" w:type="dxa"/>
            <w:vMerge/>
          </w:tcPr>
          <w:p w:rsidR="00314EF6" w:rsidRPr="00AC0F87" w:rsidRDefault="00314EF6" w:rsidP="0048047F">
            <w:pPr>
              <w:pStyle w:val="a6"/>
              <w:jc w:val="center"/>
            </w:pPr>
          </w:p>
        </w:tc>
        <w:tc>
          <w:tcPr>
            <w:tcW w:w="1560" w:type="dxa"/>
            <w:vMerge/>
          </w:tcPr>
          <w:p w:rsidR="00314EF6" w:rsidRPr="00AC0F87" w:rsidRDefault="00314EF6" w:rsidP="0048047F">
            <w:pPr>
              <w:pStyle w:val="a6"/>
              <w:jc w:val="center"/>
            </w:pPr>
          </w:p>
        </w:tc>
        <w:tc>
          <w:tcPr>
            <w:tcW w:w="1275" w:type="dxa"/>
          </w:tcPr>
          <w:p w:rsidR="00314EF6" w:rsidRPr="00AC0F87" w:rsidRDefault="00314EF6" w:rsidP="0048047F">
            <w:pPr>
              <w:pStyle w:val="a6"/>
              <w:jc w:val="center"/>
              <w:rPr>
                <w:sz w:val="16"/>
                <w:szCs w:val="16"/>
              </w:rPr>
            </w:pPr>
            <w:r w:rsidRPr="00AC0F87">
              <w:rPr>
                <w:sz w:val="16"/>
                <w:szCs w:val="16"/>
              </w:rPr>
              <w:t>Предельное количество этажей и (или) предельная высота зданий, строений, сооружений</w:t>
            </w:r>
          </w:p>
        </w:tc>
        <w:tc>
          <w:tcPr>
            <w:tcW w:w="2268" w:type="dxa"/>
          </w:tcPr>
          <w:p w:rsidR="00314EF6" w:rsidRPr="00AC0F87" w:rsidRDefault="00314EF6" w:rsidP="0048047F">
            <w:pPr>
              <w:pStyle w:val="a6"/>
              <w:jc w:val="center"/>
              <w:rPr>
                <w:sz w:val="16"/>
                <w:szCs w:val="16"/>
              </w:rPr>
            </w:pPr>
            <w:r w:rsidRPr="00AC0F87">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AC0F87" w:rsidRDefault="00314EF6" w:rsidP="0048047F">
            <w:pPr>
              <w:pStyle w:val="a6"/>
              <w:jc w:val="center"/>
              <w:rPr>
                <w:sz w:val="16"/>
                <w:szCs w:val="16"/>
              </w:rPr>
            </w:pPr>
            <w:r w:rsidRPr="00AC0F87">
              <w:rPr>
                <w:sz w:val="16"/>
                <w:szCs w:val="16"/>
              </w:rPr>
              <w:t>Иные требования к параметрам объекта капитального строительства</w:t>
            </w:r>
          </w:p>
        </w:tc>
        <w:tc>
          <w:tcPr>
            <w:tcW w:w="2268" w:type="dxa"/>
          </w:tcPr>
          <w:p w:rsidR="00314EF6" w:rsidRPr="00AC0F87" w:rsidRDefault="00314EF6" w:rsidP="0048047F">
            <w:pPr>
              <w:pStyle w:val="a6"/>
              <w:jc w:val="center"/>
            </w:pPr>
            <w:r w:rsidRPr="00AC0F8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AC0F87" w:rsidRDefault="00314EF6" w:rsidP="0048047F">
            <w:pPr>
              <w:pStyle w:val="a6"/>
              <w:jc w:val="center"/>
              <w:rPr>
                <w:sz w:val="16"/>
                <w:szCs w:val="16"/>
              </w:rPr>
            </w:pPr>
            <w:r w:rsidRPr="00AC0F87">
              <w:rPr>
                <w:sz w:val="16"/>
                <w:szCs w:val="16"/>
              </w:rPr>
              <w:t>Иные требования к размещению</w:t>
            </w:r>
          </w:p>
        </w:tc>
      </w:tr>
      <w:tr w:rsidR="00AC0F87" w:rsidRPr="00AC0F87" w:rsidTr="0048047F">
        <w:tc>
          <w:tcPr>
            <w:tcW w:w="3184" w:type="dxa"/>
          </w:tcPr>
          <w:p w:rsidR="00314EF6" w:rsidRPr="00AC0F87" w:rsidRDefault="00314EF6" w:rsidP="0048047F">
            <w:pPr>
              <w:jc w:val="center"/>
            </w:pPr>
            <w:r w:rsidRPr="00AC0F87">
              <w:t>1</w:t>
            </w:r>
          </w:p>
        </w:tc>
        <w:tc>
          <w:tcPr>
            <w:tcW w:w="2027" w:type="dxa"/>
          </w:tcPr>
          <w:p w:rsidR="00314EF6" w:rsidRPr="00AC0F87" w:rsidRDefault="00314EF6" w:rsidP="0048047F">
            <w:pPr>
              <w:pStyle w:val="a6"/>
              <w:jc w:val="center"/>
            </w:pPr>
            <w:r w:rsidRPr="00AC0F87">
              <w:t>2</w:t>
            </w:r>
          </w:p>
        </w:tc>
        <w:tc>
          <w:tcPr>
            <w:tcW w:w="1560" w:type="dxa"/>
          </w:tcPr>
          <w:p w:rsidR="00314EF6" w:rsidRPr="00AC0F87" w:rsidRDefault="00314EF6" w:rsidP="0048047F">
            <w:pPr>
              <w:pStyle w:val="a6"/>
              <w:jc w:val="center"/>
            </w:pPr>
            <w:r w:rsidRPr="00AC0F87">
              <w:t>3</w:t>
            </w:r>
          </w:p>
        </w:tc>
        <w:tc>
          <w:tcPr>
            <w:tcW w:w="1275" w:type="dxa"/>
          </w:tcPr>
          <w:p w:rsidR="00314EF6" w:rsidRPr="00AC0F87" w:rsidRDefault="00314EF6" w:rsidP="0048047F">
            <w:pPr>
              <w:pStyle w:val="a6"/>
              <w:jc w:val="center"/>
            </w:pPr>
            <w:r w:rsidRPr="00AC0F87">
              <w:t>4</w:t>
            </w:r>
          </w:p>
        </w:tc>
        <w:tc>
          <w:tcPr>
            <w:tcW w:w="2268" w:type="dxa"/>
          </w:tcPr>
          <w:p w:rsidR="00314EF6" w:rsidRPr="00AC0F87" w:rsidRDefault="00314EF6" w:rsidP="0048047F">
            <w:pPr>
              <w:pStyle w:val="a6"/>
              <w:jc w:val="center"/>
            </w:pPr>
            <w:r w:rsidRPr="00AC0F87">
              <w:t>5</w:t>
            </w:r>
          </w:p>
        </w:tc>
        <w:tc>
          <w:tcPr>
            <w:tcW w:w="1418" w:type="dxa"/>
          </w:tcPr>
          <w:p w:rsidR="00314EF6" w:rsidRPr="00AC0F87" w:rsidRDefault="00314EF6" w:rsidP="0048047F">
            <w:pPr>
              <w:pStyle w:val="a6"/>
              <w:jc w:val="center"/>
            </w:pPr>
            <w:r w:rsidRPr="00AC0F87">
              <w:t>6</w:t>
            </w:r>
          </w:p>
        </w:tc>
        <w:tc>
          <w:tcPr>
            <w:tcW w:w="2268" w:type="dxa"/>
          </w:tcPr>
          <w:p w:rsidR="00314EF6" w:rsidRPr="00AC0F87" w:rsidRDefault="00314EF6" w:rsidP="0048047F">
            <w:pPr>
              <w:pStyle w:val="a6"/>
              <w:jc w:val="center"/>
            </w:pPr>
            <w:r w:rsidRPr="00AC0F87">
              <w:t>7</w:t>
            </w:r>
          </w:p>
        </w:tc>
        <w:tc>
          <w:tcPr>
            <w:tcW w:w="1843" w:type="dxa"/>
          </w:tcPr>
          <w:p w:rsidR="00314EF6" w:rsidRPr="00AC0F87" w:rsidRDefault="00314EF6" w:rsidP="0048047F">
            <w:pPr>
              <w:pStyle w:val="a6"/>
              <w:jc w:val="center"/>
            </w:pPr>
            <w:r w:rsidRPr="00AC0F87">
              <w:t>8</w:t>
            </w:r>
          </w:p>
        </w:tc>
      </w:tr>
      <w:tr w:rsidR="00314EF6" w:rsidRPr="00AC0F87" w:rsidTr="0048047F">
        <w:tc>
          <w:tcPr>
            <w:tcW w:w="3184" w:type="dxa"/>
          </w:tcPr>
          <w:p w:rsidR="00314EF6" w:rsidRPr="00AC0F87" w:rsidRDefault="00314EF6" w:rsidP="0048047F">
            <w:pPr>
              <w:jc w:val="center"/>
            </w:pPr>
            <w:r w:rsidRPr="00AC0F87">
              <w:t>-</w:t>
            </w:r>
          </w:p>
        </w:tc>
        <w:tc>
          <w:tcPr>
            <w:tcW w:w="2027" w:type="dxa"/>
          </w:tcPr>
          <w:p w:rsidR="00314EF6" w:rsidRPr="00AC0F87" w:rsidRDefault="00314EF6" w:rsidP="0048047F">
            <w:pPr>
              <w:pStyle w:val="a6"/>
              <w:jc w:val="center"/>
            </w:pPr>
            <w:r w:rsidRPr="00AC0F87">
              <w:t>-</w:t>
            </w:r>
          </w:p>
        </w:tc>
        <w:tc>
          <w:tcPr>
            <w:tcW w:w="1560" w:type="dxa"/>
          </w:tcPr>
          <w:p w:rsidR="00314EF6" w:rsidRPr="00AC0F87" w:rsidRDefault="00314EF6" w:rsidP="0048047F">
            <w:pPr>
              <w:pStyle w:val="a6"/>
              <w:jc w:val="center"/>
            </w:pPr>
            <w:r w:rsidRPr="00AC0F87">
              <w:t>-</w:t>
            </w:r>
          </w:p>
        </w:tc>
        <w:tc>
          <w:tcPr>
            <w:tcW w:w="1275" w:type="dxa"/>
          </w:tcPr>
          <w:p w:rsidR="00314EF6" w:rsidRPr="00AC0F87" w:rsidRDefault="00314EF6" w:rsidP="0048047F">
            <w:pPr>
              <w:pStyle w:val="a6"/>
              <w:jc w:val="center"/>
            </w:pPr>
            <w:r w:rsidRPr="00AC0F87">
              <w:t>-</w:t>
            </w:r>
          </w:p>
        </w:tc>
        <w:tc>
          <w:tcPr>
            <w:tcW w:w="2268" w:type="dxa"/>
          </w:tcPr>
          <w:p w:rsidR="00314EF6" w:rsidRPr="00AC0F87" w:rsidRDefault="00314EF6" w:rsidP="0048047F">
            <w:pPr>
              <w:pStyle w:val="a6"/>
              <w:jc w:val="center"/>
            </w:pPr>
            <w:r w:rsidRPr="00AC0F87">
              <w:t>-</w:t>
            </w:r>
          </w:p>
        </w:tc>
        <w:tc>
          <w:tcPr>
            <w:tcW w:w="1418" w:type="dxa"/>
          </w:tcPr>
          <w:p w:rsidR="00314EF6" w:rsidRPr="00AC0F87" w:rsidRDefault="00314EF6" w:rsidP="0048047F">
            <w:pPr>
              <w:pStyle w:val="a6"/>
              <w:jc w:val="center"/>
            </w:pPr>
            <w:r w:rsidRPr="00AC0F87">
              <w:t>-</w:t>
            </w:r>
          </w:p>
        </w:tc>
        <w:tc>
          <w:tcPr>
            <w:tcW w:w="2268" w:type="dxa"/>
          </w:tcPr>
          <w:p w:rsidR="00314EF6" w:rsidRPr="00AC0F87" w:rsidRDefault="00314EF6" w:rsidP="0048047F">
            <w:pPr>
              <w:pStyle w:val="a6"/>
              <w:jc w:val="center"/>
            </w:pPr>
            <w:r w:rsidRPr="00AC0F87">
              <w:t>-</w:t>
            </w:r>
          </w:p>
        </w:tc>
        <w:tc>
          <w:tcPr>
            <w:tcW w:w="1843" w:type="dxa"/>
          </w:tcPr>
          <w:p w:rsidR="00314EF6" w:rsidRPr="00AC0F87" w:rsidRDefault="00314EF6" w:rsidP="0048047F">
            <w:pPr>
              <w:pStyle w:val="a6"/>
              <w:jc w:val="center"/>
            </w:pPr>
            <w:r w:rsidRPr="00AC0F87">
              <w:t>-</w:t>
            </w:r>
          </w:p>
        </w:tc>
      </w:tr>
    </w:tbl>
    <w:p w:rsidR="00314EF6" w:rsidRPr="00AC0F87" w:rsidRDefault="00314EF6" w:rsidP="00314EF6">
      <w:pPr>
        <w:pStyle w:val="a6"/>
        <w:jc w:val="both"/>
      </w:pPr>
    </w:p>
    <w:p w:rsidR="00314EF6" w:rsidRPr="00AC0F87" w:rsidRDefault="00314EF6" w:rsidP="00314EF6">
      <w:pPr>
        <w:widowControl w:val="0"/>
        <w:autoSpaceDE w:val="0"/>
        <w:autoSpaceDN w:val="0"/>
        <w:adjustRightInd w:val="0"/>
        <w:jc w:val="both"/>
        <w:rPr>
          <w:rFonts w:eastAsiaTheme="minorEastAsia"/>
        </w:rPr>
      </w:pPr>
      <w:r w:rsidRPr="00AC0F87">
        <w:rPr>
          <w:rFonts w:eastAsiaTheme="minorEastAsia"/>
        </w:rPr>
        <w:t>2.5. Предельные параметры разрешенного строительства, реконструкции объекта капитального  строительства,  установленные  положением об особо охраняемых природных территориях, в случае выдачи градостроительного плана земельного участка  в  отношении  земельного  участка, расположенного в границах особо охраняемой природной территории:</w:t>
      </w:r>
    </w:p>
    <w:p w:rsidR="00314EF6" w:rsidRPr="00AC0F8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AC0F87" w:rsidRPr="00AC0F8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 xml:space="preserve">Причины отнесения земельного участка к виду земельного </w:t>
            </w:r>
            <w:proofErr w:type="gramStart"/>
            <w:r w:rsidRPr="00AC0F87">
              <w:rPr>
                <w:rFonts w:eastAsiaTheme="minorEastAsia"/>
                <w:sz w:val="16"/>
                <w:szCs w:val="16"/>
              </w:rPr>
              <w:t>участка</w:t>
            </w:r>
            <w:proofErr w:type="gramEnd"/>
            <w:r w:rsidRPr="00AC0F8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Зонирование особо охраняемой природной территории (да/нет)</w:t>
            </w:r>
          </w:p>
        </w:tc>
      </w:tr>
      <w:tr w:rsidR="00AC0F87" w:rsidRPr="00AC0F87" w:rsidTr="0048047F">
        <w:tc>
          <w:tcPr>
            <w:tcW w:w="1417"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Требования к размещению объектов капитального строительства</w:t>
            </w:r>
          </w:p>
        </w:tc>
      </w:tr>
      <w:tr w:rsidR="00AC0F87" w:rsidRPr="00AC0F87" w:rsidTr="0048047F">
        <w:tc>
          <w:tcPr>
            <w:tcW w:w="1417"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Иные требования к размещению объектов капитального строительства</w:t>
            </w:r>
          </w:p>
        </w:tc>
      </w:tr>
      <w:tr w:rsidR="00AC0F87" w:rsidRPr="00AC0F87" w:rsidTr="0048047F">
        <w:tc>
          <w:tcPr>
            <w:tcW w:w="1417"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w:t>
            </w:r>
          </w:p>
        </w:tc>
        <w:tc>
          <w:tcPr>
            <w:tcW w:w="96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20"/>
                <w:szCs w:val="20"/>
              </w:rPr>
            </w:pPr>
            <w:r w:rsidRPr="00AC0F87">
              <w:rPr>
                <w:rFonts w:eastAsiaTheme="minorEastAsia"/>
                <w:sz w:val="20"/>
                <w:szCs w:val="20"/>
              </w:rPr>
              <w:t>11</w:t>
            </w:r>
          </w:p>
        </w:tc>
      </w:tr>
      <w:tr w:rsidR="00AC0F87" w:rsidRPr="00AC0F87" w:rsidTr="0048047F">
        <w:tc>
          <w:tcPr>
            <w:tcW w:w="1417"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lastRenderedPageBreak/>
              <w:t>-</w:t>
            </w:r>
          </w:p>
        </w:tc>
        <w:tc>
          <w:tcPr>
            <w:tcW w:w="96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AC0F87" w:rsidRDefault="00314EF6" w:rsidP="0048047F">
            <w:pPr>
              <w:widowControl w:val="0"/>
              <w:autoSpaceDE w:val="0"/>
              <w:autoSpaceDN w:val="0"/>
              <w:adjustRightInd w:val="0"/>
              <w:jc w:val="center"/>
              <w:rPr>
                <w:rFonts w:eastAsiaTheme="minorEastAsia"/>
                <w:sz w:val="16"/>
                <w:szCs w:val="16"/>
              </w:rPr>
            </w:pPr>
            <w:r w:rsidRPr="00AC0F87">
              <w:rPr>
                <w:rFonts w:eastAsiaTheme="minorEastAsia"/>
                <w:sz w:val="16"/>
                <w:szCs w:val="16"/>
              </w:rPr>
              <w:t>-</w:t>
            </w:r>
          </w:p>
        </w:tc>
      </w:tr>
    </w:tbl>
    <w:p w:rsidR="00314EF6" w:rsidRPr="00AC0F87" w:rsidRDefault="00314EF6" w:rsidP="00314EF6">
      <w:pPr>
        <w:pStyle w:val="a6"/>
        <w:jc w:val="both"/>
        <w:sectPr w:rsidR="00314EF6" w:rsidRPr="00AC0F87"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AC0F87" w:rsidRDefault="00AA070D" w:rsidP="00AA070D">
      <w:pPr>
        <w:autoSpaceDE w:val="0"/>
        <w:autoSpaceDN w:val="0"/>
        <w:adjustRightInd w:val="0"/>
        <w:jc w:val="both"/>
        <w:rPr>
          <w:rFonts w:eastAsiaTheme="minorHAnsi"/>
          <w:szCs w:val="20"/>
          <w:lang w:eastAsia="en-US"/>
        </w:rPr>
      </w:pPr>
      <w:r w:rsidRPr="00AC0F87">
        <w:rPr>
          <w:rFonts w:eastAsiaTheme="minorHAnsi"/>
          <w:szCs w:val="20"/>
          <w:lang w:eastAsia="en-US"/>
        </w:rPr>
        <w:lastRenderedPageBreak/>
        <w:t>3.  Информация  о  расположенных  в  границах  земельного  участка объектах капитального строительства и объектах культурного наследия:</w:t>
      </w:r>
    </w:p>
    <w:p w:rsidR="00BC4E58" w:rsidRPr="00AC0F87" w:rsidRDefault="00BC4E58" w:rsidP="00AA070D">
      <w:pPr>
        <w:jc w:val="both"/>
      </w:pPr>
    </w:p>
    <w:p w:rsidR="00AA070D" w:rsidRPr="00AC0F87" w:rsidRDefault="00AA070D" w:rsidP="00AA070D">
      <w:pPr>
        <w:jc w:val="both"/>
      </w:pPr>
      <w:r w:rsidRPr="00AC0F87">
        <w:t>3.1. Объекты капитального строительства:</w:t>
      </w:r>
    </w:p>
    <w:p w:rsidR="009E4653" w:rsidRPr="00AC0F87" w:rsidRDefault="000E74F9" w:rsidP="00AA070D">
      <w:pPr>
        <w:jc w:val="both"/>
      </w:pPr>
      <w:r w:rsidRPr="00AC0F87">
        <w:t>[[CAPITAL_OBJECTS_TABLES]]</w:t>
      </w:r>
    </w:p>
    <w:p w:rsidR="000E74F9" w:rsidRPr="00AC0F87" w:rsidRDefault="000E74F9" w:rsidP="00AA070D">
      <w:pPr>
        <w:jc w:val="both"/>
      </w:pPr>
    </w:p>
    <w:p w:rsidR="00AA070D" w:rsidRPr="00AC0F87" w:rsidRDefault="00AA070D" w:rsidP="00AA070D">
      <w:pPr>
        <w:jc w:val="both"/>
      </w:pPr>
      <w:r w:rsidRPr="00AC0F87">
        <w:t>3.2. Объекты, включенные в единый государственный реестр объектов культурного наследия (памятников истории и культуры) народов Российской Федерации:</w:t>
      </w:r>
    </w:p>
    <w:tbl>
      <w:tblPr>
        <w:tblStyle w:val="a8"/>
        <w:tblW w:w="0" w:type="auto"/>
        <w:tblLook w:val="04A0" w:firstRow="1" w:lastRow="0" w:firstColumn="1" w:lastColumn="0" w:noHBand="0" w:noVBand="1"/>
      </w:tblPr>
      <w:tblGrid>
        <w:gridCol w:w="5140"/>
        <w:gridCol w:w="4997"/>
      </w:tblGrid>
      <w:tr w:rsidR="00AC0F87" w:rsidRPr="00AC0F87" w:rsidTr="00F50748">
        <w:tc>
          <w:tcPr>
            <w:tcW w:w="5140" w:type="dxa"/>
            <w:tcBorders>
              <w:top w:val="nil"/>
              <w:left w:val="nil"/>
              <w:bottom w:val="nil"/>
              <w:right w:val="nil"/>
            </w:tcBorders>
          </w:tcPr>
          <w:p w:rsidR="00AA070D" w:rsidRPr="00AC0F87" w:rsidRDefault="00AA070D" w:rsidP="00F50748">
            <w:pPr>
              <w:tabs>
                <w:tab w:val="left" w:pos="0"/>
              </w:tabs>
            </w:pPr>
            <w:r w:rsidRPr="00AC0F87">
              <w:t>№            Информация отсутствует</w:t>
            </w:r>
          </w:p>
          <w:p w:rsidR="00AA070D" w:rsidRPr="00AC0F87" w:rsidRDefault="00AA070D" w:rsidP="00F50748">
            <w:pPr>
              <w:tabs>
                <w:tab w:val="left" w:pos="0"/>
              </w:tabs>
              <w:jc w:val="center"/>
              <w:rPr>
                <w:sz w:val="16"/>
                <w:szCs w:val="16"/>
              </w:rPr>
            </w:pPr>
            <w:r w:rsidRPr="00AC0F87">
              <w:rPr>
                <w:noProof/>
                <w:sz w:val="16"/>
                <w:szCs w:val="16"/>
              </w:rPr>
              <mc:AlternateContent>
                <mc:Choice Requires="wps">
                  <w:drawing>
                    <wp:anchor distT="0" distB="0" distL="114300" distR="114300" simplePos="0" relativeHeight="251709440" behindDoc="0" locked="0" layoutInCell="1" allowOverlap="1" wp14:anchorId="76FA8FD4" wp14:editId="056C9D8C">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AC0F87">
              <w:rPr>
                <w:sz w:val="16"/>
                <w:szCs w:val="16"/>
              </w:rPr>
              <w:t>(согласно чертеж</w:t>
            </w:r>
            <w:proofErr w:type="gramStart"/>
            <w:r w:rsidRPr="00AC0F87">
              <w:rPr>
                <w:sz w:val="16"/>
                <w:szCs w:val="16"/>
              </w:rPr>
              <w:t>у(</w:t>
            </w:r>
            <w:proofErr w:type="spellStart"/>
            <w:proofErr w:type="gramEnd"/>
            <w:r w:rsidRPr="00AC0F87">
              <w:rPr>
                <w:sz w:val="16"/>
                <w:szCs w:val="16"/>
              </w:rPr>
              <w:t>ам</w:t>
            </w:r>
            <w:proofErr w:type="spellEnd"/>
            <w:r w:rsidRPr="00AC0F87">
              <w:rPr>
                <w:sz w:val="16"/>
                <w:szCs w:val="16"/>
              </w:rPr>
              <w:t>) градостроительного плана)</w:t>
            </w:r>
          </w:p>
        </w:tc>
        <w:tc>
          <w:tcPr>
            <w:tcW w:w="5141" w:type="dxa"/>
            <w:tcBorders>
              <w:top w:val="nil"/>
              <w:left w:val="nil"/>
              <w:bottom w:val="nil"/>
              <w:right w:val="nil"/>
            </w:tcBorders>
          </w:tcPr>
          <w:p w:rsidR="00AA070D" w:rsidRPr="00AC0F87" w:rsidRDefault="00AA070D" w:rsidP="00F50748">
            <w:pPr>
              <w:tabs>
                <w:tab w:val="left" w:pos="0"/>
              </w:tabs>
              <w:jc w:val="center"/>
            </w:pPr>
            <w:r w:rsidRPr="00AC0F87">
              <w:rPr>
                <w:noProof/>
              </w:rPr>
              <mc:AlternateContent>
                <mc:Choice Requires="wps">
                  <w:drawing>
                    <wp:anchor distT="0" distB="0" distL="114300" distR="114300" simplePos="0" relativeHeight="251710464" behindDoc="0" locked="0" layoutInCell="1" allowOverlap="1" wp14:anchorId="7AD60D41" wp14:editId="00C76D87">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AC0F87" w:rsidRDefault="00AA070D" w:rsidP="00D80DB2">
            <w:pPr>
              <w:tabs>
                <w:tab w:val="left" w:pos="0"/>
              </w:tabs>
              <w:jc w:val="center"/>
            </w:pPr>
            <w:r w:rsidRPr="00AC0F87">
              <w:rPr>
                <w:sz w:val="16"/>
                <w:szCs w:val="16"/>
              </w:rPr>
              <w:t>(назначение объекта культурного наследия, общая площадь, площадь застройки)</w:t>
            </w:r>
            <w:r w:rsidRPr="00AC0F87">
              <w:rPr>
                <w:u w:val="single"/>
              </w:rPr>
              <w:t xml:space="preserve"> </w:t>
            </w:r>
          </w:p>
        </w:tc>
      </w:tr>
      <w:tr w:rsidR="00AC0F87" w:rsidRPr="00AC0F87" w:rsidTr="00F50748">
        <w:tc>
          <w:tcPr>
            <w:tcW w:w="10281" w:type="dxa"/>
            <w:gridSpan w:val="2"/>
            <w:tcBorders>
              <w:top w:val="nil"/>
              <w:left w:val="nil"/>
              <w:bottom w:val="nil"/>
              <w:right w:val="nil"/>
            </w:tcBorders>
          </w:tcPr>
          <w:p w:rsidR="00AA070D" w:rsidRPr="00AC0F87" w:rsidRDefault="00AA070D" w:rsidP="00F50748">
            <w:pPr>
              <w:tabs>
                <w:tab w:val="left" w:pos="0"/>
              </w:tabs>
              <w:jc w:val="both"/>
              <w:rPr>
                <w:noProof/>
              </w:rPr>
            </w:pPr>
            <w:r w:rsidRPr="00AC0F87">
              <w:rPr>
                <w:noProof/>
              </w:rPr>
              <w:t>__________________________________________________________________________________</w:t>
            </w:r>
          </w:p>
          <w:p w:rsidR="00AA070D" w:rsidRPr="00AC0F87" w:rsidRDefault="00AA070D" w:rsidP="00F50748">
            <w:pPr>
              <w:tabs>
                <w:tab w:val="left" w:pos="0"/>
              </w:tabs>
              <w:jc w:val="center"/>
              <w:rPr>
                <w:noProof/>
                <w:sz w:val="16"/>
                <w:szCs w:val="16"/>
              </w:rPr>
            </w:pPr>
            <w:r w:rsidRPr="00AC0F87">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Pr="00AC0F87" w:rsidRDefault="00AA070D" w:rsidP="00F50748">
            <w:pPr>
              <w:rPr>
                <w:noProof/>
              </w:rPr>
            </w:pPr>
            <w:r w:rsidRPr="00AC0F87">
              <w:t xml:space="preserve">Регистрационный номер в реестре _____________________ </w:t>
            </w:r>
            <w:proofErr w:type="gramStart"/>
            <w:r w:rsidRPr="00AC0F87">
              <w:t>от</w:t>
            </w:r>
            <w:proofErr w:type="gramEnd"/>
            <w:r w:rsidRPr="00AC0F87">
              <w:t xml:space="preserve"> ____________________________</w:t>
            </w:r>
            <w:r w:rsidRPr="00AC0F87">
              <w:rPr>
                <w:u w:val="single"/>
              </w:rPr>
              <w:t xml:space="preserve">                                                  </w:t>
            </w:r>
          </w:p>
          <w:p w:rsidR="00AA070D" w:rsidRPr="00AC0F87" w:rsidRDefault="00AA070D" w:rsidP="00F50748">
            <w:pPr>
              <w:tabs>
                <w:tab w:val="left" w:pos="0"/>
              </w:tabs>
              <w:jc w:val="both"/>
              <w:rPr>
                <w:noProof/>
              </w:rPr>
            </w:pPr>
          </w:p>
        </w:tc>
      </w:tr>
    </w:tbl>
    <w:p w:rsidR="00111B4A" w:rsidRPr="00AC0F87" w:rsidRDefault="00111B4A" w:rsidP="00111B4A">
      <w:pPr>
        <w:autoSpaceDE w:val="0"/>
        <w:autoSpaceDN w:val="0"/>
        <w:adjustRightInd w:val="0"/>
        <w:jc w:val="both"/>
        <w:rPr>
          <w:rFonts w:eastAsiaTheme="minorHAnsi"/>
          <w:szCs w:val="20"/>
          <w:lang w:eastAsia="en-US"/>
        </w:rPr>
      </w:pPr>
      <w:r w:rsidRPr="00AC0F87">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AC0F87"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AC0F87" w:rsidRPr="00AC0F87"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Информация о расчетных показателях минимально допустимого уровня обеспеченности территории</w:t>
            </w:r>
          </w:p>
        </w:tc>
      </w:tr>
      <w:tr w:rsidR="00AC0F87" w:rsidRPr="00AC0F87"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Объекты социальной инфраструктуры</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9</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r>
      <w:tr w:rsidR="00AC0F87" w:rsidRPr="00AC0F87"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Информация о расчетных показателях максимально допустимого уровня территориальной доступности</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sz w:val="18"/>
                <w:szCs w:val="18"/>
                <w:lang w:eastAsia="en-US"/>
              </w:rPr>
            </w:pPr>
            <w:r w:rsidRPr="00AC0F87">
              <w:rPr>
                <w:rFonts w:eastAsiaTheme="minorHAnsi"/>
                <w:sz w:val="18"/>
                <w:szCs w:val="18"/>
                <w:lang w:eastAsia="en-US"/>
              </w:rPr>
              <w:t>Расчетный показатель</w:t>
            </w:r>
          </w:p>
        </w:tc>
      </w:tr>
      <w:tr w:rsidR="00AC0F87"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9</w:t>
            </w:r>
          </w:p>
        </w:tc>
      </w:tr>
      <w:tr w:rsidR="00111B4A" w:rsidRPr="00AC0F87" w:rsidTr="00F50748">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AC0F87" w:rsidRDefault="00111B4A" w:rsidP="00F50748">
            <w:pPr>
              <w:autoSpaceDE w:val="0"/>
              <w:autoSpaceDN w:val="0"/>
              <w:adjustRightInd w:val="0"/>
              <w:jc w:val="center"/>
              <w:rPr>
                <w:rFonts w:eastAsiaTheme="minorHAnsi"/>
                <w:lang w:eastAsia="en-US"/>
              </w:rPr>
            </w:pPr>
            <w:r w:rsidRPr="00AC0F87">
              <w:rPr>
                <w:rFonts w:eastAsiaTheme="minorHAnsi"/>
                <w:lang w:eastAsia="en-US"/>
              </w:rPr>
              <w:t>-</w:t>
            </w:r>
          </w:p>
        </w:tc>
      </w:tr>
    </w:tbl>
    <w:p w:rsidR="001D574C" w:rsidRPr="00AC0F87" w:rsidRDefault="001D574C" w:rsidP="001D574C">
      <w:pPr>
        <w:autoSpaceDE w:val="0"/>
        <w:autoSpaceDN w:val="0"/>
        <w:adjustRightInd w:val="0"/>
        <w:jc w:val="both"/>
        <w:rPr>
          <w:rFonts w:eastAsiaTheme="minorHAnsi"/>
          <w:szCs w:val="20"/>
          <w:lang w:eastAsia="en-US"/>
        </w:rPr>
      </w:pPr>
    </w:p>
    <w:p w:rsidR="00DF2D97" w:rsidRPr="00AC0F87" w:rsidRDefault="00D7249C" w:rsidP="00E02992">
      <w:pPr>
        <w:autoSpaceDE w:val="0"/>
        <w:autoSpaceDN w:val="0"/>
        <w:adjustRightInd w:val="0"/>
        <w:spacing w:after="100"/>
        <w:jc w:val="both"/>
        <w:rPr>
          <w:rFonts w:eastAsiaTheme="minorHAnsi"/>
          <w:szCs w:val="20"/>
          <w:lang w:eastAsia="en-US"/>
        </w:rPr>
      </w:pPr>
      <w:r w:rsidRPr="00AC0F87">
        <w:rPr>
          <w:rFonts w:eastAsiaTheme="minorHAnsi"/>
          <w:szCs w:val="20"/>
          <w:lang w:eastAsia="en-US"/>
        </w:rPr>
        <w:t>5. Информация об ограничениях использования земельного участка, в том числе, если  земельный  участок полностью или частично расположен в границах зон с особыми условиями использования территорий:</w:t>
      </w:r>
      <w:r w:rsidR="00E02992"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if</w:t>
      </w:r>
      <w:proofErr w:type="spellEnd"/>
      <w:r w:rsidRPr="00AC0F87">
        <w:rPr>
          <w:rFonts w:eastAsiaTheme="minorHAnsi"/>
          <w:szCs w:val="20"/>
          <w:lang w:eastAsia="en-US"/>
        </w:rPr>
        <w:t xml:space="preserve"> </w:t>
      </w:r>
      <w:proofErr w:type="spellStart"/>
      <w:r w:rsidRPr="00AC0F87">
        <w:rPr>
          <w:rFonts w:eastAsiaTheme="minorHAnsi"/>
          <w:szCs w:val="20"/>
          <w:lang w:eastAsia="en-US"/>
        </w:rPr>
        <w:t>zouit</w:t>
      </w:r>
      <w:proofErr w:type="spellEnd"/>
      <w:r w:rsidRPr="00AC0F87">
        <w:rPr>
          <w:rFonts w:eastAsiaTheme="minorHAnsi"/>
          <w:szCs w:val="20"/>
          <w:lang w:eastAsia="en-US"/>
        </w:rPr>
        <w:t xml:space="preserve"> %}</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{{INSERT_ZOUIT_BLOCKS}}</w:t>
      </w:r>
    </w:p>
    <w:p w:rsidR="00CC30C1"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t xml:space="preserve">{% </w:t>
      </w:r>
      <w:proofErr w:type="spellStart"/>
      <w:r w:rsidRPr="00AC0F87">
        <w:rPr>
          <w:rFonts w:eastAsiaTheme="minorHAnsi"/>
          <w:szCs w:val="20"/>
          <w:lang w:eastAsia="en-US"/>
        </w:rPr>
        <w:t>else</w:t>
      </w:r>
      <w:proofErr w:type="spellEnd"/>
      <w:r w:rsidRPr="00AC0F87">
        <w:rPr>
          <w:rFonts w:eastAsiaTheme="minorHAnsi"/>
          <w:szCs w:val="20"/>
          <w:lang w:eastAsia="en-US"/>
        </w:rPr>
        <w:t xml:space="preserve"> %}</w:t>
      </w:r>
    </w:p>
    <w:p w:rsidR="00CC30C1" w:rsidRPr="00AC0F87" w:rsidRDefault="003070FF" w:rsidP="00CC30C1">
      <w:pPr>
        <w:tabs>
          <w:tab w:val="left" w:pos="0"/>
        </w:tabs>
        <w:jc w:val="both"/>
        <w:rPr>
          <w:rFonts w:eastAsiaTheme="minorHAnsi"/>
          <w:szCs w:val="20"/>
          <w:lang w:eastAsia="en-US"/>
        </w:rPr>
      </w:pPr>
      <w:r w:rsidRPr="003070FF">
        <w:rPr>
          <w:rFonts w:eastAsiaTheme="minorHAnsi"/>
          <w:szCs w:val="20"/>
          <w:lang w:eastAsia="en-US"/>
        </w:rPr>
        <w:t>Информация отсутствует</w:t>
      </w:r>
      <w:bookmarkStart w:id="0" w:name="_GoBack"/>
      <w:bookmarkEnd w:id="0"/>
      <w:r w:rsidR="00CC30C1" w:rsidRPr="00AC0F87">
        <w:rPr>
          <w:rFonts w:eastAsiaTheme="minorHAnsi"/>
          <w:szCs w:val="20"/>
          <w:lang w:eastAsia="en-US"/>
        </w:rPr>
        <w:t>.</w:t>
      </w:r>
    </w:p>
    <w:p w:rsidR="00792076" w:rsidRPr="00AC0F87" w:rsidRDefault="00CC30C1" w:rsidP="00CC30C1">
      <w:pPr>
        <w:tabs>
          <w:tab w:val="left" w:pos="0"/>
        </w:tabs>
        <w:jc w:val="both"/>
        <w:rPr>
          <w:rFonts w:eastAsiaTheme="minorHAnsi"/>
          <w:szCs w:val="20"/>
          <w:lang w:eastAsia="en-US"/>
        </w:rPr>
      </w:pPr>
      <w:r w:rsidRPr="00AC0F87">
        <w:rPr>
          <w:rFonts w:eastAsiaTheme="minorHAnsi"/>
          <w:szCs w:val="20"/>
          <w:lang w:eastAsia="en-US"/>
        </w:rPr>
        <w:lastRenderedPageBreak/>
        <w:t xml:space="preserve">{% </w:t>
      </w:r>
      <w:proofErr w:type="spellStart"/>
      <w:r w:rsidRPr="00AC0F87">
        <w:rPr>
          <w:rFonts w:eastAsiaTheme="minorHAnsi"/>
          <w:szCs w:val="20"/>
          <w:lang w:eastAsia="en-US"/>
        </w:rPr>
        <w:t>endif</w:t>
      </w:r>
      <w:proofErr w:type="spellEnd"/>
      <w:r w:rsidRPr="00AC0F87">
        <w:rPr>
          <w:rFonts w:eastAsiaTheme="minorHAnsi"/>
          <w:szCs w:val="20"/>
          <w:lang w:eastAsia="en-US"/>
        </w:rPr>
        <w:t xml:space="preserve"> %}</w:t>
      </w:r>
    </w:p>
    <w:p w:rsidR="00D7249C" w:rsidRPr="00AC0F87" w:rsidRDefault="00D7249C" w:rsidP="00D7249C">
      <w:pPr>
        <w:tabs>
          <w:tab w:val="left" w:pos="0"/>
        </w:tabs>
        <w:jc w:val="both"/>
        <w:rPr>
          <w:rFonts w:eastAsiaTheme="minorHAnsi"/>
          <w:szCs w:val="20"/>
          <w:lang w:eastAsia="en-US"/>
        </w:rPr>
      </w:pPr>
      <w:r w:rsidRPr="00AC0F87">
        <w:rPr>
          <w:rFonts w:eastAsiaTheme="minorHAnsi"/>
          <w:szCs w:val="20"/>
          <w:lang w:eastAsia="en-US"/>
        </w:rPr>
        <w:t xml:space="preserve">6. Информация о границах зон с особыми условиями использования территорий, если  земельный  участок полностью или частично расположен в границах таких зон: </w:t>
      </w:r>
    </w:p>
    <w:p w:rsidR="00D7249C" w:rsidRPr="00AC0F87"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AC0F87" w:rsidRPr="00AC0F87"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DF3CFC">
        <w:tc>
          <w:tcPr>
            <w:tcW w:w="3974" w:type="dxa"/>
            <w:vMerge/>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 xml:space="preserve">Обозначение (номер) </w:t>
            </w:r>
          </w:p>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sz w:val="20"/>
                <w:szCs w:val="20"/>
                <w:lang w:eastAsia="en-US"/>
              </w:rPr>
            </w:pPr>
            <w:r w:rsidRPr="00AC0F87">
              <w:rPr>
                <w:rFonts w:eastAsiaTheme="minorHAnsi"/>
                <w:sz w:val="20"/>
                <w:szCs w:val="20"/>
                <w:lang w:eastAsia="en-US"/>
              </w:rPr>
              <w:t>Y</w:t>
            </w:r>
          </w:p>
        </w:tc>
      </w:tr>
      <w:tr w:rsidR="00AC0F87" w:rsidRPr="00AC0F87" w:rsidTr="00DF3CFC">
        <w:tc>
          <w:tcPr>
            <w:tcW w:w="397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AC0F87" w:rsidRDefault="00D7249C" w:rsidP="00DF3CFC">
            <w:pPr>
              <w:autoSpaceDE w:val="0"/>
              <w:autoSpaceDN w:val="0"/>
              <w:adjustRightInd w:val="0"/>
              <w:jc w:val="center"/>
              <w:rPr>
                <w:rFonts w:eastAsiaTheme="minorHAnsi"/>
                <w:lang w:eastAsia="en-US"/>
              </w:rPr>
            </w:pPr>
            <w:r w:rsidRPr="00AC0F87">
              <w:rPr>
                <w:rFonts w:eastAsiaTheme="minorHAnsi"/>
                <w:lang w:eastAsia="en-US"/>
              </w:rPr>
              <w:t>4</w:t>
            </w:r>
          </w:p>
        </w:tc>
      </w:tr>
      <w:tr w:rsidR="00AC0F87" w:rsidRPr="003070FF"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AC0F87" w:rsidRDefault="00C918A9" w:rsidP="000B426B">
            <w:pPr>
              <w:autoSpaceDE w:val="0"/>
              <w:autoSpaceDN w:val="0"/>
              <w:adjustRightInd w:val="0"/>
              <w:jc w:val="center"/>
              <w:rPr>
                <w:rFonts w:eastAsiaTheme="minorHAnsi"/>
                <w:lang w:val="en-US" w:eastAsia="en-US"/>
              </w:rPr>
            </w:pPr>
            <w:r w:rsidRPr="00AC0F87">
              <w:rPr>
                <w:lang w:val="en-US"/>
              </w:rPr>
              <w:t xml:space="preserve">{% for z in </w:t>
            </w:r>
            <w:proofErr w:type="spellStart"/>
            <w:r w:rsidRPr="00AC0F87">
              <w:rPr>
                <w:lang w:val="en-US"/>
              </w:rPr>
              <w:t>zouit</w:t>
            </w:r>
            <w:proofErr w:type="spellEnd"/>
            <w:r w:rsidRPr="00AC0F87">
              <w:rPr>
                <w:lang w:val="en-US"/>
              </w:rPr>
              <w:t xml:space="preserve"> %}{{ z.name }} ({{ </w:t>
            </w:r>
            <w:proofErr w:type="spellStart"/>
            <w:r w:rsidRPr="00AC0F87">
              <w:rPr>
                <w:lang w:val="en-US"/>
              </w:rPr>
              <w:t>z.registry_number</w:t>
            </w:r>
            <w:proofErr w:type="spellEnd"/>
            <w:r w:rsidRPr="00AC0F87">
              <w:rPr>
                <w:lang w:val="en-US"/>
              </w:rPr>
              <w:t xml:space="preserve"> }}){% </w:t>
            </w:r>
            <w:proofErr w:type="spellStart"/>
            <w:r w:rsidRPr="00AC0F87">
              <w:rPr>
                <w:lang w:val="en-US"/>
              </w:rPr>
              <w:t>endfor</w:t>
            </w:r>
            <w:proofErr w:type="spellEnd"/>
            <w:r w:rsidRPr="00AC0F87">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AC0F87" w:rsidRDefault="00F17110" w:rsidP="000B426B">
            <w:pPr>
              <w:autoSpaceDE w:val="0"/>
              <w:autoSpaceDN w:val="0"/>
              <w:adjustRightInd w:val="0"/>
              <w:jc w:val="center"/>
              <w:rPr>
                <w:rFonts w:eastAsiaTheme="minorHAnsi"/>
                <w:lang w:val="en-US" w:eastAsia="en-US"/>
              </w:rPr>
            </w:pPr>
          </w:p>
        </w:tc>
      </w:tr>
    </w:tbl>
    <w:p w:rsidR="00D7249C" w:rsidRPr="00AC0F87" w:rsidRDefault="00D7249C" w:rsidP="00D7249C">
      <w:pPr>
        <w:autoSpaceDE w:val="0"/>
        <w:autoSpaceDN w:val="0"/>
        <w:adjustRightInd w:val="0"/>
        <w:spacing w:before="200"/>
        <w:jc w:val="both"/>
        <w:rPr>
          <w:rFonts w:eastAsiaTheme="minorHAnsi"/>
          <w:szCs w:val="20"/>
          <w:lang w:eastAsia="en-US"/>
        </w:rPr>
      </w:pPr>
      <w:r w:rsidRPr="00AC0F87">
        <w:rPr>
          <w:rFonts w:eastAsiaTheme="minorHAnsi"/>
          <w:szCs w:val="20"/>
          <w:lang w:eastAsia="en-US"/>
        </w:rPr>
        <w:t>7. Информация о границах публичных сервитутов:</w:t>
      </w:r>
    </w:p>
    <w:p w:rsidR="00210D1F" w:rsidRPr="00AC0F87" w:rsidRDefault="00D7249C" w:rsidP="00787FDB">
      <w:pPr>
        <w:autoSpaceDE w:val="0"/>
        <w:autoSpaceDN w:val="0"/>
        <w:adjustRightInd w:val="0"/>
        <w:spacing w:after="200"/>
        <w:jc w:val="both"/>
        <w:rPr>
          <w:rFonts w:eastAsiaTheme="minorHAnsi"/>
          <w:lang w:eastAsia="en-US"/>
        </w:rPr>
      </w:pPr>
      <w:r w:rsidRPr="00AC0F87">
        <w:rPr>
          <w:rFonts w:eastAsiaTheme="minorHAnsi"/>
          <w:noProof/>
        </w:rPr>
        <mc:AlternateContent>
          <mc:Choice Requires="wps">
            <w:drawing>
              <wp:anchor distT="0" distB="0" distL="114300" distR="114300" simplePos="0" relativeHeight="251762688" behindDoc="0" locked="0" layoutInCell="1" allowOverlap="1" wp14:anchorId="769A9E8B" wp14:editId="24C136A7">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sidRPr="00AC0F87">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AC0F87" w:rsidRPr="00AC0F87"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8A2DAC">
        <w:tc>
          <w:tcPr>
            <w:tcW w:w="0" w:type="auto"/>
            <w:vMerge/>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C52198" w:rsidP="008A2DAC">
            <w:pPr>
              <w:pStyle w:val="a6"/>
              <w:jc w:val="center"/>
              <w:rPr>
                <w:rFonts w:eastAsiaTheme="minorHAnsi"/>
                <w:sz w:val="20"/>
                <w:szCs w:val="20"/>
                <w:lang w:eastAsia="en-US"/>
              </w:rPr>
            </w:pPr>
            <w:r w:rsidRPr="00AC0F87">
              <w:rPr>
                <w:rFonts w:eastAsiaTheme="minorHAnsi"/>
                <w:sz w:val="20"/>
                <w:szCs w:val="20"/>
                <w:lang w:eastAsia="en-US"/>
              </w:rPr>
              <w:t>Y</w:t>
            </w:r>
          </w:p>
        </w:tc>
      </w:tr>
      <w:tr w:rsidR="00AC0F87" w:rsidRPr="00AC0F87" w:rsidTr="008A2DA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AC0F87" w:rsidRDefault="008A2DAC" w:rsidP="008A2DAC">
            <w:pPr>
              <w:pStyle w:val="a6"/>
              <w:jc w:val="center"/>
              <w:rPr>
                <w:rFonts w:eastAsiaTheme="minorHAnsi"/>
                <w:sz w:val="20"/>
                <w:szCs w:val="20"/>
                <w:lang w:eastAsia="en-US"/>
              </w:rPr>
            </w:pPr>
            <w:r w:rsidRPr="00AC0F87">
              <w:rPr>
                <w:rFonts w:eastAsiaTheme="minorHAnsi"/>
                <w:sz w:val="20"/>
                <w:szCs w:val="20"/>
                <w:lang w:eastAsia="en-US"/>
              </w:rPr>
              <w:t>-</w:t>
            </w:r>
          </w:p>
        </w:tc>
      </w:tr>
    </w:tbl>
    <w:p w:rsidR="00A00DFD" w:rsidRPr="00AC0F87" w:rsidRDefault="00C52198" w:rsidP="004B44A7">
      <w:pPr>
        <w:spacing w:before="100" w:after="200" w:line="276" w:lineRule="auto"/>
        <w:rPr>
          <w:rFonts w:eastAsiaTheme="minorHAnsi"/>
          <w:szCs w:val="20"/>
          <w:lang w:eastAsia="en-US"/>
        </w:rPr>
      </w:pPr>
      <w:r w:rsidRPr="00AC0F87">
        <w:rPr>
          <w:rFonts w:eastAsiaTheme="minorHAnsi"/>
          <w:szCs w:val="20"/>
          <w:lang w:eastAsia="en-US"/>
        </w:rPr>
        <w:t>8. Номер и (или) наименование элемента план</w:t>
      </w:r>
      <w:r w:rsidR="000967C3" w:rsidRPr="00AC0F87">
        <w:rPr>
          <w:rFonts w:eastAsiaTheme="minorHAnsi"/>
          <w:szCs w:val="20"/>
          <w:lang w:eastAsia="en-US"/>
        </w:rPr>
        <w:t xml:space="preserve">ировочной структуры, в границах </w:t>
      </w:r>
      <w:r w:rsidRPr="00AC0F87">
        <w:rPr>
          <w:rFonts w:eastAsiaTheme="minorHAnsi"/>
          <w:szCs w:val="20"/>
          <w:lang w:eastAsia="en-US"/>
        </w:rPr>
        <w:t>которого расположен земельный участок</w:t>
      </w:r>
      <w:r w:rsidR="0008469D" w:rsidRPr="00AC0F87">
        <w:rPr>
          <w:rFonts w:eastAsiaTheme="minorHAnsi"/>
          <w:szCs w:val="20"/>
          <w:lang w:eastAsia="en-US"/>
        </w:rPr>
        <w:t xml:space="preserve">: </w:t>
      </w:r>
    </w:p>
    <w:p w:rsidR="00440D96" w:rsidRPr="00AC0F87" w:rsidRDefault="00226962" w:rsidP="00263E61">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711488" behindDoc="0" locked="0" layoutInCell="1" allowOverlap="1" wp14:anchorId="2F0AE6E3" wp14:editId="5048506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7D31F7" w:rsidRPr="00AC0F87">
        <w:t xml:space="preserve">{{ </w:t>
      </w:r>
      <w:proofErr w:type="spellStart"/>
      <w:r w:rsidR="007D31F7" w:rsidRPr="00AC0F87">
        <w:t>district_name</w:t>
      </w:r>
      <w:proofErr w:type="spellEnd"/>
      <w:r w:rsidR="007D31F7" w:rsidRPr="00AC0F87">
        <w:t xml:space="preserve"> }}</w:t>
      </w:r>
    </w:p>
    <w:p w:rsidR="00440D96" w:rsidRPr="00AC0F87" w:rsidRDefault="00440D96" w:rsidP="00263E61">
      <w:pPr>
        <w:autoSpaceDE w:val="0"/>
        <w:autoSpaceDN w:val="0"/>
        <w:adjustRightInd w:val="0"/>
        <w:jc w:val="both"/>
        <w:rPr>
          <w:rFonts w:eastAsiaTheme="minorHAnsi"/>
          <w:szCs w:val="20"/>
          <w:lang w:eastAsia="en-US"/>
        </w:rPr>
      </w:pPr>
    </w:p>
    <w:p w:rsidR="00D52529" w:rsidRPr="00AC0F87" w:rsidRDefault="00D52529" w:rsidP="00D52529">
      <w:pPr>
        <w:jc w:val="both"/>
        <w:rPr>
          <w:rFonts w:eastAsiaTheme="minorHAnsi"/>
          <w:lang w:eastAsia="en-US"/>
        </w:rPr>
      </w:pPr>
      <w:r w:rsidRPr="00AC0F87">
        <w:rPr>
          <w:rFonts w:eastAsiaTheme="minorHAnsi"/>
          <w:lang w:eastAsia="en-US"/>
        </w:rPr>
        <w:t>9. </w:t>
      </w:r>
      <w:proofErr w:type="gramStart"/>
      <w:r w:rsidRPr="00AC0F87">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AC0F87" w:rsidRDefault="00D52529" w:rsidP="00D52529">
      <w:pPr>
        <w:autoSpaceDE w:val="0"/>
        <w:autoSpaceDN w:val="0"/>
        <w:adjustRightInd w:val="0"/>
        <w:jc w:val="both"/>
        <w:rPr>
          <w:rFonts w:eastAsiaTheme="minorHAnsi"/>
          <w:szCs w:val="20"/>
          <w:u w:val="single"/>
          <w:lang w:eastAsia="en-US"/>
        </w:rPr>
      </w:pPr>
      <w:r w:rsidRPr="00AC0F87">
        <w:rPr>
          <w:rFonts w:eastAsiaTheme="minorHAnsi"/>
          <w:szCs w:val="20"/>
          <w:u w:val="single"/>
          <w:lang w:eastAsia="en-US"/>
        </w:rPr>
        <w:t>Водоснабжение: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autoSpaceDE w:val="0"/>
        <w:autoSpaceDN w:val="0"/>
        <w:adjustRightInd w:val="0"/>
        <w:jc w:val="both"/>
        <w:rPr>
          <w:rFonts w:eastAsiaTheme="minorHAnsi"/>
          <w:szCs w:val="20"/>
          <w:u w:val="single"/>
          <w:lang w:eastAsia="en-US"/>
        </w:rPr>
      </w:pPr>
      <w:r w:rsidRPr="00AC0F87">
        <w:rPr>
          <w:rFonts w:eastAsiaTheme="minorHAnsi"/>
          <w:szCs w:val="20"/>
          <w:u w:val="single"/>
          <w:lang w:eastAsia="en-US"/>
        </w:rPr>
        <w:t>Водоотведение: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pStyle w:val="a6"/>
        <w:jc w:val="both"/>
        <w:rPr>
          <w:rFonts w:eastAsiaTheme="minorHAnsi"/>
          <w:u w:val="single"/>
          <w:lang w:eastAsia="en-US"/>
        </w:rPr>
      </w:pPr>
      <w:r w:rsidRPr="00AC0F87">
        <w:rPr>
          <w:rFonts w:eastAsiaTheme="minorHAnsi"/>
          <w:u w:val="single"/>
          <w:lang w:eastAsia="en-US"/>
        </w:rPr>
        <w:lastRenderedPageBreak/>
        <w:t>Теплоснабжение:</w:t>
      </w:r>
    </w:p>
    <w:p w:rsidR="00D52529" w:rsidRPr="00AC0F87" w:rsidRDefault="00D52529" w:rsidP="00D52529">
      <w:pPr>
        <w:jc w:val="both"/>
        <w:rPr>
          <w:rFonts w:eastAsiaTheme="minorHAnsi"/>
          <w:lang w:eastAsia="en-US"/>
        </w:rPr>
      </w:pPr>
      <w:r w:rsidRPr="00AC0F87">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AC0F87" w:rsidRDefault="00D52529" w:rsidP="00D52529">
      <w:pPr>
        <w:jc w:val="both"/>
        <w:rPr>
          <w:rFonts w:eastAsiaTheme="minorHAnsi"/>
          <w:lang w:eastAsia="en-US"/>
        </w:rPr>
      </w:pPr>
      <w:r w:rsidRPr="00AC0F87">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AC0F87" w:rsidRDefault="000D7FAA" w:rsidP="00C52198">
      <w:pPr>
        <w:autoSpaceDE w:val="0"/>
        <w:autoSpaceDN w:val="0"/>
        <w:adjustRightInd w:val="0"/>
        <w:jc w:val="both"/>
        <w:rPr>
          <w:rFonts w:eastAsiaTheme="minorHAnsi"/>
          <w:szCs w:val="20"/>
          <w:lang w:eastAsia="en-US"/>
        </w:rPr>
      </w:pPr>
    </w:p>
    <w:p w:rsidR="00C52198" w:rsidRPr="00AC0F87" w:rsidRDefault="00C52198" w:rsidP="00D52529">
      <w:pPr>
        <w:spacing w:line="276" w:lineRule="auto"/>
        <w:jc w:val="both"/>
        <w:rPr>
          <w:rFonts w:eastAsiaTheme="minorHAnsi"/>
          <w:szCs w:val="20"/>
          <w:lang w:eastAsia="en-US"/>
        </w:rPr>
      </w:pPr>
      <w:r w:rsidRPr="00AC0F87">
        <w:rPr>
          <w:rFonts w:eastAsiaTheme="minorHAnsi"/>
          <w:szCs w:val="20"/>
          <w:lang w:eastAsia="en-US"/>
        </w:rPr>
        <w:t>10.  Реквизиты  нормативных  правовых  актов</w:t>
      </w:r>
      <w:r w:rsidR="000967C3" w:rsidRPr="00AC0F87">
        <w:rPr>
          <w:rFonts w:eastAsiaTheme="minorHAnsi"/>
          <w:szCs w:val="20"/>
          <w:lang w:eastAsia="en-US"/>
        </w:rPr>
        <w:t xml:space="preserve"> субъекта Российской Федерации, </w:t>
      </w:r>
      <w:r w:rsidRPr="00AC0F87">
        <w:rPr>
          <w:rFonts w:eastAsiaTheme="minorHAnsi"/>
          <w:szCs w:val="20"/>
          <w:lang w:eastAsia="en-US"/>
        </w:rPr>
        <w:t>муниципальных  правовых актов, устанавливающ</w:t>
      </w:r>
      <w:r w:rsidR="000967C3" w:rsidRPr="00AC0F87">
        <w:rPr>
          <w:rFonts w:eastAsiaTheme="minorHAnsi"/>
          <w:szCs w:val="20"/>
          <w:lang w:eastAsia="en-US"/>
        </w:rPr>
        <w:t xml:space="preserve">их требования к благоустройству </w:t>
      </w:r>
      <w:r w:rsidRPr="00AC0F87">
        <w:rPr>
          <w:rFonts w:eastAsiaTheme="minorHAnsi"/>
          <w:szCs w:val="20"/>
          <w:lang w:eastAsia="en-US"/>
        </w:rPr>
        <w:t>территории</w:t>
      </w:r>
      <w:r w:rsidR="003115E4" w:rsidRPr="00AC0F87">
        <w:rPr>
          <w:rFonts w:eastAsiaTheme="minorHAnsi"/>
          <w:szCs w:val="20"/>
          <w:lang w:eastAsia="en-US"/>
        </w:rPr>
        <w:t>:</w:t>
      </w:r>
    </w:p>
    <w:p w:rsidR="009674B4" w:rsidRPr="00AC0F87" w:rsidRDefault="003115E4" w:rsidP="00C52198">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697152" behindDoc="0" locked="0" layoutInCell="1" allowOverlap="1" wp14:anchorId="307B0FC7" wp14:editId="7C191D7B">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AC0F87">
        <w:rPr>
          <w:rFonts w:eastAsiaTheme="minorHAnsi"/>
          <w:szCs w:val="20"/>
          <w:lang w:eastAsia="en-US"/>
        </w:rPr>
        <w:t>Решение Новокузнецкого городского Совета народных депутатов от 24.12.2013 №16/198</w:t>
      </w:r>
      <w:r w:rsidR="008B450C" w:rsidRPr="00AC0F87">
        <w:rPr>
          <w:rFonts w:eastAsiaTheme="minorHAnsi"/>
          <w:szCs w:val="20"/>
          <w:lang w:eastAsia="en-US"/>
        </w:rPr>
        <w:t xml:space="preserve">               </w:t>
      </w:r>
      <w:r w:rsidRPr="00AC0F87">
        <w:rPr>
          <w:rFonts w:eastAsiaTheme="minorHAnsi"/>
          <w:szCs w:val="20"/>
          <w:lang w:eastAsia="en-US"/>
        </w:rPr>
        <w:t xml:space="preserve"> «Об утверждении Правил благоустройства территории Новокузнецкого городского округа»</w:t>
      </w:r>
    </w:p>
    <w:p w:rsidR="00356A36" w:rsidRPr="00AC0F87" w:rsidRDefault="008E3E1E" w:rsidP="00C52198">
      <w:pPr>
        <w:autoSpaceDE w:val="0"/>
        <w:autoSpaceDN w:val="0"/>
        <w:adjustRightInd w:val="0"/>
        <w:jc w:val="both"/>
        <w:rPr>
          <w:rFonts w:eastAsiaTheme="minorHAnsi"/>
          <w:szCs w:val="20"/>
          <w:lang w:eastAsia="en-US"/>
        </w:rPr>
      </w:pPr>
      <w:r w:rsidRPr="00AC0F87">
        <w:rPr>
          <w:rFonts w:eastAsiaTheme="minorHAnsi"/>
          <w:noProof/>
          <w:szCs w:val="20"/>
        </w:rPr>
        <mc:AlternateContent>
          <mc:Choice Requires="wps">
            <w:drawing>
              <wp:anchor distT="0" distB="0" distL="114300" distR="114300" simplePos="0" relativeHeight="251698176" behindDoc="0" locked="0" layoutInCell="1" allowOverlap="1" wp14:anchorId="04F24942" wp14:editId="5DF125D1">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AC0F87" w:rsidRDefault="00C52198" w:rsidP="00C52198">
      <w:pPr>
        <w:autoSpaceDE w:val="0"/>
        <w:autoSpaceDN w:val="0"/>
        <w:adjustRightInd w:val="0"/>
        <w:jc w:val="both"/>
      </w:pPr>
      <w:r w:rsidRPr="00AC0F87">
        <w:rPr>
          <w:rFonts w:eastAsiaTheme="minorHAnsi"/>
          <w:szCs w:val="20"/>
          <w:lang w:eastAsia="en-US"/>
        </w:rPr>
        <w:t>11. Информация о красных линиях:</w:t>
      </w:r>
      <w:r w:rsidR="00DA5345" w:rsidRPr="00AC0F87">
        <w:t xml:space="preserve"> </w:t>
      </w:r>
      <w:r w:rsidR="00E02992" w:rsidRPr="00AC0F87">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AC0F87" w:rsidRPr="00AC0F87"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AC0F87" w:rsidRPr="00AC0F87" w:rsidTr="004F31E7">
        <w:tc>
          <w:tcPr>
            <w:tcW w:w="0" w:type="auto"/>
            <w:vMerge/>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6759D1" w:rsidP="004F31E7">
            <w:pPr>
              <w:pStyle w:val="a6"/>
              <w:jc w:val="center"/>
              <w:rPr>
                <w:rFonts w:eastAsiaTheme="minorHAnsi"/>
                <w:sz w:val="20"/>
                <w:szCs w:val="20"/>
                <w:lang w:eastAsia="en-US"/>
              </w:rPr>
            </w:pPr>
            <w:r w:rsidRPr="00AC0F87">
              <w:rPr>
                <w:rFonts w:eastAsiaTheme="minorHAnsi"/>
                <w:sz w:val="20"/>
                <w:szCs w:val="20"/>
                <w:lang w:eastAsia="en-US"/>
              </w:rPr>
              <w:t>Y</w:t>
            </w:r>
          </w:p>
        </w:tc>
      </w:tr>
      <w:tr w:rsidR="006759D1" w:rsidRPr="00AC0F87" w:rsidTr="004F31E7">
        <w:tc>
          <w:tcPr>
            <w:tcW w:w="0" w:type="auto"/>
            <w:tcBorders>
              <w:top w:val="single" w:sz="4" w:space="0" w:color="auto"/>
              <w:left w:val="single" w:sz="4" w:space="0" w:color="auto"/>
              <w:bottom w:val="single" w:sz="4" w:space="0" w:color="auto"/>
              <w:right w:val="single" w:sz="4" w:space="0" w:color="auto"/>
            </w:tcBorders>
          </w:tcPr>
          <w:p w:rsidR="006759D1" w:rsidRPr="00AC0F87" w:rsidRDefault="00CC3D00" w:rsidP="004F31E7">
            <w:pPr>
              <w:pStyle w:val="a6"/>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E02992" w:rsidP="004F31E7">
            <w:pPr>
              <w:pStyle w:val="a6"/>
              <w:jc w:val="center"/>
              <w:rPr>
                <w:rFonts w:eastAsiaTheme="minorHAnsi"/>
                <w:lang w:eastAsia="en-US"/>
              </w:rPr>
            </w:pPr>
            <w:r w:rsidRPr="00AC0F87">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AC0F87" w:rsidRDefault="00E02992" w:rsidP="004F31E7">
            <w:pPr>
              <w:pStyle w:val="a6"/>
              <w:jc w:val="center"/>
              <w:rPr>
                <w:rFonts w:eastAsiaTheme="minorHAnsi"/>
                <w:lang w:eastAsia="en-US"/>
              </w:rPr>
            </w:pPr>
            <w:r w:rsidRPr="00AC0F87">
              <w:rPr>
                <w:rFonts w:eastAsiaTheme="minorHAnsi"/>
                <w:lang w:eastAsia="en-US"/>
              </w:rPr>
              <w:t>-</w:t>
            </w:r>
          </w:p>
        </w:tc>
      </w:tr>
    </w:tbl>
    <w:p w:rsidR="00C52198" w:rsidRPr="00AC0F87" w:rsidRDefault="00C52198" w:rsidP="00EF6D76"/>
    <w:p w:rsidR="00D52529" w:rsidRPr="00AC0F87" w:rsidRDefault="00D52529" w:rsidP="00D52529">
      <w:pPr>
        <w:autoSpaceDE w:val="0"/>
        <w:autoSpaceDN w:val="0"/>
        <w:adjustRightInd w:val="0"/>
        <w:jc w:val="both"/>
        <w:rPr>
          <w:rFonts w:eastAsiaTheme="minorHAnsi"/>
          <w:u w:val="single"/>
          <w:lang w:eastAsia="en-US"/>
        </w:rPr>
      </w:pPr>
      <w:r w:rsidRPr="00AC0F87">
        <w:rPr>
          <w:noProof/>
        </w:rPr>
        <mc:AlternateContent>
          <mc:Choice Requires="wps">
            <w:drawing>
              <wp:anchor distT="0" distB="0" distL="114300" distR="114300" simplePos="0" relativeHeight="251808768" behindDoc="0" locked="0" layoutInCell="1" allowOverlap="1" wp14:anchorId="10788698" wp14:editId="7AD032F5">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AC0F87">
        <w:rPr>
          <w:rFonts w:eastAsiaTheme="minorHAnsi"/>
          <w:lang w:eastAsia="en-US"/>
        </w:rPr>
        <w:t>12. Информация о требованиях к архитектурно-градостроительному облику объекта капитального строительства:</w:t>
      </w:r>
      <w:r w:rsidRPr="00AC0F87">
        <w:rPr>
          <w:rFonts w:eastAsiaTheme="minorHAnsi"/>
          <w:sz w:val="20"/>
          <w:szCs w:val="20"/>
          <w:lang w:eastAsia="en-US"/>
        </w:rPr>
        <w:t xml:space="preserve"> </w:t>
      </w:r>
      <w:r w:rsidRPr="00AC0F87">
        <w:rPr>
          <w:rFonts w:eastAsiaTheme="minorHAnsi"/>
          <w:u w:val="single"/>
          <w:lang w:eastAsia="en-US"/>
        </w:rPr>
        <w:t xml:space="preserve">требования к архитектурно-градостроительному облику объекта </w:t>
      </w:r>
      <w:r w:rsidRPr="00AC0F87">
        <w:rPr>
          <w:rFonts w:eastAsiaTheme="minorHAnsi"/>
          <w:lang w:eastAsia="en-US"/>
        </w:rPr>
        <w:t>капитального строительства не установлены.</w:t>
      </w:r>
    </w:p>
    <w:p w:rsidR="00D52529" w:rsidRPr="00AC0F87"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Показатель</w:t>
            </w:r>
          </w:p>
        </w:tc>
      </w:tr>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3</w:t>
            </w:r>
          </w:p>
        </w:tc>
      </w:tr>
      <w:tr w:rsidR="00AC0F87" w:rsidRPr="00AC0F87" w:rsidTr="0048047F">
        <w:tc>
          <w:tcPr>
            <w:tcW w:w="913"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AC0F87" w:rsidRDefault="00D52529" w:rsidP="0048047F">
            <w:pPr>
              <w:autoSpaceDE w:val="0"/>
              <w:autoSpaceDN w:val="0"/>
              <w:adjustRightInd w:val="0"/>
              <w:spacing w:line="276" w:lineRule="auto"/>
              <w:jc w:val="center"/>
              <w:rPr>
                <w:rFonts w:eastAsiaTheme="minorHAnsi"/>
                <w:lang w:eastAsia="en-US"/>
              </w:rPr>
            </w:pPr>
            <w:r w:rsidRPr="00AC0F87">
              <w:rPr>
                <w:rFonts w:eastAsiaTheme="minorHAnsi"/>
                <w:lang w:eastAsia="en-US"/>
              </w:rPr>
              <w:t>-</w:t>
            </w:r>
          </w:p>
        </w:tc>
      </w:tr>
    </w:tbl>
    <w:p w:rsidR="00D52529" w:rsidRPr="00AC0F87" w:rsidRDefault="00D52529" w:rsidP="00D52529">
      <w:pPr>
        <w:widowControl w:val="0"/>
        <w:autoSpaceDE w:val="0"/>
        <w:autoSpaceDN w:val="0"/>
        <w:adjustRightInd w:val="0"/>
        <w:jc w:val="both"/>
        <w:rPr>
          <w:rFonts w:eastAsiaTheme="minorEastAsia"/>
        </w:rPr>
      </w:pPr>
      <w:r w:rsidRPr="00AC0F87">
        <w:rPr>
          <w:rFonts w:eastAsiaTheme="minorEastAsia"/>
        </w:rPr>
        <w:t xml:space="preserve">Приложение (в случае, указанном в </w:t>
      </w:r>
      <w:hyperlink r:id="rId13" w:history="1">
        <w:r w:rsidRPr="00AC0F87">
          <w:rPr>
            <w:rFonts w:eastAsiaTheme="minorEastAsia"/>
          </w:rPr>
          <w:t>части 3.1 статьи 57.3</w:t>
        </w:r>
      </w:hyperlink>
      <w:r w:rsidRPr="00AC0F87">
        <w:rPr>
          <w:rFonts w:eastAsiaTheme="minorEastAsia"/>
        </w:rPr>
        <w:t xml:space="preserve"> Градостроительного кодекса Российской Федерации)</w:t>
      </w:r>
    </w:p>
    <w:p w:rsidR="00771D32" w:rsidRPr="00AC0F87" w:rsidRDefault="00771D32" w:rsidP="00EF6D76"/>
    <w:sectPr w:rsidR="00771D32" w:rsidRPr="00AC0F87"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12D65" w:rsidRDefault="00412D65">
      <w:r>
        <w:separator/>
      </w:r>
    </w:p>
  </w:endnote>
  <w:endnote w:type="continuationSeparator" w:id="0">
    <w:p w:rsidR="00412D65" w:rsidRDefault="00412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12D65" w:rsidRDefault="00412D65">
      <w:r>
        <w:separator/>
      </w:r>
    </w:p>
  </w:footnote>
  <w:footnote w:type="continuationSeparator" w:id="0">
    <w:p w:rsidR="00412D65" w:rsidRDefault="00412D6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769"/>
    <w:rsid w:val="000C6E30"/>
    <w:rsid w:val="000D19E0"/>
    <w:rsid w:val="000D2A42"/>
    <w:rsid w:val="000D36C6"/>
    <w:rsid w:val="000D7154"/>
    <w:rsid w:val="000D7FAA"/>
    <w:rsid w:val="000E0356"/>
    <w:rsid w:val="000E59AB"/>
    <w:rsid w:val="000E74F9"/>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1F4C"/>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56472"/>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070FF"/>
    <w:rsid w:val="003115E4"/>
    <w:rsid w:val="0031347A"/>
    <w:rsid w:val="00314EF6"/>
    <w:rsid w:val="003169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5C01"/>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D65"/>
    <w:rsid w:val="00412E06"/>
    <w:rsid w:val="0041344D"/>
    <w:rsid w:val="00414895"/>
    <w:rsid w:val="00415EB5"/>
    <w:rsid w:val="0042032E"/>
    <w:rsid w:val="00423500"/>
    <w:rsid w:val="004265C5"/>
    <w:rsid w:val="00426D84"/>
    <w:rsid w:val="0043011D"/>
    <w:rsid w:val="0043278C"/>
    <w:rsid w:val="0043482E"/>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A54D3"/>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23FBB"/>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D6A72"/>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4F16"/>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1A56"/>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5485"/>
    <w:rsid w:val="007B640E"/>
    <w:rsid w:val="007C0341"/>
    <w:rsid w:val="007C14BD"/>
    <w:rsid w:val="007C3D42"/>
    <w:rsid w:val="007C3DEF"/>
    <w:rsid w:val="007D17D5"/>
    <w:rsid w:val="007D31F7"/>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34F9"/>
    <w:rsid w:val="00A56933"/>
    <w:rsid w:val="00A611AB"/>
    <w:rsid w:val="00A635D9"/>
    <w:rsid w:val="00A63AE8"/>
    <w:rsid w:val="00A640EC"/>
    <w:rsid w:val="00A64E09"/>
    <w:rsid w:val="00A66611"/>
    <w:rsid w:val="00A709AF"/>
    <w:rsid w:val="00A7109D"/>
    <w:rsid w:val="00A71561"/>
    <w:rsid w:val="00A81EBD"/>
    <w:rsid w:val="00A83CC5"/>
    <w:rsid w:val="00A865CC"/>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0F87"/>
    <w:rsid w:val="00AC3333"/>
    <w:rsid w:val="00AC49C3"/>
    <w:rsid w:val="00AC60CB"/>
    <w:rsid w:val="00AD00F3"/>
    <w:rsid w:val="00AD4B97"/>
    <w:rsid w:val="00AD4FFB"/>
    <w:rsid w:val="00AE2B02"/>
    <w:rsid w:val="00AE5569"/>
    <w:rsid w:val="00AE77B5"/>
    <w:rsid w:val="00AF0D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5BF"/>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76BA"/>
    <w:rsid w:val="00BA1CBE"/>
    <w:rsid w:val="00BA3D1E"/>
    <w:rsid w:val="00BA5D99"/>
    <w:rsid w:val="00BB14BE"/>
    <w:rsid w:val="00BB71E7"/>
    <w:rsid w:val="00BC1BAF"/>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07CD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40BD"/>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B4BDA"/>
    <w:rsid w:val="00CC30C1"/>
    <w:rsid w:val="00CC3AFA"/>
    <w:rsid w:val="00CC3D00"/>
    <w:rsid w:val="00CC422F"/>
    <w:rsid w:val="00CC75A4"/>
    <w:rsid w:val="00CD61FE"/>
    <w:rsid w:val="00CD6638"/>
    <w:rsid w:val="00CE02C9"/>
    <w:rsid w:val="00CE4F2E"/>
    <w:rsid w:val="00CE559A"/>
    <w:rsid w:val="00CF3B4D"/>
    <w:rsid w:val="00CF3EA7"/>
    <w:rsid w:val="00CF5EEF"/>
    <w:rsid w:val="00CF6609"/>
    <w:rsid w:val="00CF7147"/>
    <w:rsid w:val="00D016A4"/>
    <w:rsid w:val="00D02388"/>
    <w:rsid w:val="00D026BD"/>
    <w:rsid w:val="00D02DDB"/>
    <w:rsid w:val="00D03864"/>
    <w:rsid w:val="00D05D00"/>
    <w:rsid w:val="00D06104"/>
    <w:rsid w:val="00D115DF"/>
    <w:rsid w:val="00D16656"/>
    <w:rsid w:val="00D17E6A"/>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14C0"/>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oken">
    <w:name w:val="token"/>
    <w:basedOn w:val="a0"/>
    <w:rsid w:val="003169F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oken">
    <w:name w:val="token"/>
    <w:basedOn w:val="a0"/>
    <w:rsid w:val="003169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11EF33-3A2D-404D-B51F-E7EA24D60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8</Pages>
  <Words>2215</Words>
  <Characters>12626</Characters>
  <Application>Microsoft Office Word</Application>
  <DocSecurity>0</DocSecurity>
  <Lines>105</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32</cp:revision>
  <cp:lastPrinted>2021-08-11T10:00:00Z</cp:lastPrinted>
  <dcterms:created xsi:type="dcterms:W3CDTF">2025-11-23T08:08:00Z</dcterms:created>
  <dcterms:modified xsi:type="dcterms:W3CDTF">2025-12-23T12:45:00Z</dcterms:modified>
</cp:coreProperties>
</file>