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DA7F" w14:textId="0D09A45A" w:rsidR="003003B2" w:rsidRDefault="0034394A" w:rsidP="0034394A">
      <w:pPr>
        <w:pStyle w:val="a3"/>
        <w:numPr>
          <w:ilvl w:val="0"/>
          <w:numId w:val="1"/>
        </w:numPr>
      </w:pPr>
      <w:r>
        <w:t xml:space="preserve">Нужно ли прописывать веб-приложение, чтобы оно передавало </w:t>
      </w:r>
      <w:proofErr w:type="spellStart"/>
      <w:r>
        <w:rPr>
          <w:lang w:val="en-US"/>
        </w:rPr>
        <w:t>json</w:t>
      </w:r>
      <w:proofErr w:type="spellEnd"/>
      <w:r>
        <w:t xml:space="preserve"> запрос на сервер, на котором модель будет его принимать и обрабатывать?</w:t>
      </w:r>
    </w:p>
    <w:p w14:paraId="0C2ED6BE" w14:textId="61DA4E5C" w:rsidR="0034394A" w:rsidRDefault="0034394A" w:rsidP="0034394A">
      <w:pPr>
        <w:pStyle w:val="a3"/>
        <w:numPr>
          <w:ilvl w:val="0"/>
          <w:numId w:val="1"/>
        </w:numPr>
      </w:pPr>
      <w:r>
        <w:t>Под кластерным анализом иногда понимают задачу обучения без учителя, а иногда – задачу классификации. Что ожидается здесь?</w:t>
      </w:r>
    </w:p>
    <w:sectPr w:rsidR="0034394A" w:rsidSect="00974A7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6391D"/>
    <w:multiLevelType w:val="hybridMultilevel"/>
    <w:tmpl w:val="A396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51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mirrorMargins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57"/>
    <w:rsid w:val="003003B2"/>
    <w:rsid w:val="0034394A"/>
    <w:rsid w:val="00446857"/>
    <w:rsid w:val="00630E2E"/>
    <w:rsid w:val="0097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01E7C"/>
  <w15:chartTrackingRefBased/>
  <w15:docId w15:val="{EEE097D6-C26E-47CB-A309-1F57A494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2023-11-11T16:58:00Z</dcterms:created>
  <dcterms:modified xsi:type="dcterms:W3CDTF">2023-11-11T17:00:00Z</dcterms:modified>
</cp:coreProperties>
</file>