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6.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 the MoA of drugs based on barcode fingerprints.</w:t>
      </w:r>
    </w:p>
    <w:p>
      <w:pPr>
        <w:pStyle w:val="Author"/>
      </w:pPr>
      <w:r>
        <w:t xml:space="preserve">Bastien CHASSAGNOL and Vera PANCALDI and Luca GRUMULATO and Marie-Pier SCOTT KELLY</w:t>
      </w:r>
    </w:p>
    <w:p>
      <w:pPr>
        <w:pStyle w:val="Date"/>
      </w:pPr>
      <w:r>
        <w:t xml:space="preserve">2025-05-03</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1" w:name="welcome"/>
    <w:p>
      <w:pPr>
        <w:pStyle w:val="Heading1"/>
      </w:pPr>
      <w:r>
        <w:t xml:space="preserve">Welcome</w:t>
      </w:r>
    </w:p>
    <w:p>
      <w:pPr>
        <w:pStyle w:val="FirstParagraph"/>
      </w:pPr>
      <w:r>
        <w:t xml:space="preserve">This is the online Quarto book project for reproducing:</w:t>
      </w:r>
      <w:r>
        <w:t xml:space="preserve"> </w:t>
      </w:r>
      <w:r>
        <w:rPr>
          <w:b/>
          <w:bCs/>
        </w:rPr>
        <w:t xml:space="preserve">Inferring the mechanism of action of new drugs through the analysis of the predetermined heterogeneous response to treatment of different subpopulations of cancer cells</w:t>
      </w:r>
      <w:r>
        <w:t xml:space="preserve"> </w:t>
      </w:r>
      <w:r>
        <w:t xml:space="preserve">poster, presented at</w:t>
      </w:r>
      <w:r>
        <w:t xml:space="preserve"> </w:t>
      </w:r>
      <w:r>
        <w:rPr>
          <w:rStyle w:val="VerbatimChar"/>
        </w:rPr>
        <w:t xml:space="preserve">NetBioMed 2022</w:t>
      </w:r>
      <w:r>
        <w:t xml:space="preserve"> </w:t>
      </w:r>
      <w:r>
        <w:t xml:space="preserve">conference.</w:t>
      </w:r>
    </w:p>
    <w:bookmarkStart w:id="20" w:name="introduction-cell-lines-dna-barcoding"/>
    <w:p>
      <w:pPr>
        <w:pStyle w:val="Heading2"/>
      </w:pPr>
      <w:r>
        <w:t xml:space="preserve">Introduction: Cell lines DNA Barcoding</w:t>
      </w:r>
    </w:p>
    <w:p>
      <w:pPr>
        <w:numPr>
          <w:ilvl w:val="0"/>
          <w:numId w:val="1001"/>
        </w:numPr>
      </w:pPr>
      <w:r>
        <w:t xml:space="preserve">DNA barcoding is also used for inferring the species abundancies in environement samples, just replace the notion of species by cell lines. Similar statistical issues, with</w:t>
      </w:r>
      <w:r>
        <w:t xml:space="preserve"> </w:t>
      </w:r>
      <w:r>
        <w:rPr>
          <w:i/>
          <w:iCs/>
        </w:rPr>
        <w:t xml:space="preserve">zero-inflated</w:t>
      </w:r>
      <w:r>
        <w:t xml:space="preserve"> </w:t>
      </w:r>
      <w:r>
        <w:t xml:space="preserve">distributions.</w:t>
      </w:r>
    </w:p>
    <w:p>
      <w:pPr>
        <w:numPr>
          <w:ilvl w:val="0"/>
          <w:numId w:val="1001"/>
        </w:numPr>
      </w:pPr>
      <w:r>
        <w:t xml:space="preserve">Steps:</w:t>
      </w:r>
    </w:p>
    <w:p>
      <w:pPr>
        <w:pStyle w:val="Compact"/>
        <w:numPr>
          <w:ilvl w:val="1"/>
          <w:numId w:val="1002"/>
        </w:numPr>
      </w:pPr>
      <w:r>
        <w:t xml:space="preserve">Transfection by virus.</w:t>
      </w:r>
    </w:p>
    <w:p>
      <w:pPr>
        <w:pStyle w:val="Compact"/>
        <w:numPr>
          <w:ilvl w:val="1"/>
          <w:numId w:val="1002"/>
        </w:numPr>
      </w:pPr>
      <w:r>
        <w:t xml:space="preserve">Clonal amplification, unique tagging per cell using MOI.</w:t>
      </w:r>
    </w:p>
    <w:p>
      <w:pPr>
        <w:pStyle w:val="Compact"/>
        <w:numPr>
          <w:ilvl w:val="1"/>
          <w:numId w:val="1002"/>
        </w:numPr>
      </w:pPr>
      <w:r>
        <w:t xml:space="preserve">Clone sizes are assumed to be proportional to the barcode abundances due to this 1-1 mapping of a barcode and a single cell.</w:t>
      </w:r>
    </w:p>
    <w:p>
      <w:pPr>
        <w:numPr>
          <w:ilvl w:val="0"/>
          <w:numId w:val="1001"/>
        </w:numPr>
      </w:pPr>
      <w:r>
        <w:t xml:space="preserve">Pros DNA barcoding:</w:t>
      </w:r>
    </w:p>
    <w:p>
      <w:pPr>
        <w:pStyle w:val="Compact"/>
        <w:numPr>
          <w:ilvl w:val="1"/>
          <w:numId w:val="1003"/>
        </w:numPr>
      </w:pPr>
      <w:r>
        <w:t xml:space="preserve">Better capture of cell population sizes</w:t>
      </w:r>
    </w:p>
    <w:p>
      <w:pPr>
        <w:pStyle w:val="Compact"/>
        <w:numPr>
          <w:ilvl w:val="1"/>
          <w:numId w:val="1003"/>
        </w:numPr>
      </w:pPr>
      <w:r>
        <w:t xml:space="preserve">Better tracking of tagged clones.</w:t>
      </w:r>
    </w:p>
    <w:p>
      <w:pPr>
        <w:numPr>
          <w:ilvl w:val="0"/>
          <w:numId w:val="1001"/>
        </w:numPr>
      </w:pPr>
      <w:r>
        <w:t xml:space="preserve">Cons DNA barcoding:</w:t>
      </w:r>
    </w:p>
    <w:p>
      <w:pPr>
        <w:pStyle w:val="Compact"/>
        <w:numPr>
          <w:ilvl w:val="1"/>
          <w:numId w:val="1004"/>
        </w:numPr>
      </w:pPr>
      <w:r>
        <w:t xml:space="preserve">Lack of systematic reviews and benchmarks.</w:t>
      </w:r>
    </w:p>
    <w:p>
      <w:pPr>
        <w:pStyle w:val="Compact"/>
        <w:numPr>
          <w:ilvl w:val="1"/>
          <w:numId w:val="1004"/>
        </w:numPr>
      </w:pPr>
      <w:r>
        <w:t xml:space="preserve">Mostly rely on bulk RNASeq analytical tools, not accounting for</w:t>
      </w:r>
      <w:r>
        <w:t xml:space="preserve"> </w:t>
      </w:r>
      <w:r>
        <w:rPr>
          <w:i/>
          <w:iCs/>
        </w:rPr>
        <w:t xml:space="preserve">drop-outs</w:t>
      </w:r>
      <w:r>
        <w:t xml:space="preserve">. In particular, the assumptions that variance across tags is homogeneous, and abundancies follow a negative binomial distribution are quite controversial.</w:t>
      </w:r>
    </w:p>
    <w:bookmarkEnd w:id="20"/>
    <w:bookmarkEnd w:id="21"/>
    <w:bookmarkStart w:id="53" w:name="X8075dff9a1e5b7c023f1a2a2d1b37fd7a53b47b"/>
    <w:p>
      <w:pPr>
        <w:pStyle w:val="Heading1"/>
      </w:pPr>
      <w:r>
        <w:t xml:space="preserve">1. Data management: metadata correction and cleansing</w:t>
      </w:r>
    </w:p>
    <w:bookmarkStart w:id="23" w:name="reproducibility"/>
    <w:p>
      <w:pPr>
        <w:pStyle w:val="Heading2"/>
      </w:pPr>
      <w:r>
        <w:t xml:space="preserve">1.1 Reproducibility</w:t>
      </w:r>
    </w:p>
    <w:p>
      <w:pPr>
        <w:pStyle w:val="FirstParagraph"/>
      </w:pPr>
      <w:r>
        <w:t xml:space="preserve">I list below the R packages required to reproduce the analyses.</w:t>
      </w:r>
    </w:p>
    <w:p>
      <w:pPr>
        <w:pStyle w:val="SourceCode"/>
      </w:pPr>
      <w:r>
        <w:rPr>
          <w:rStyle w:val="DocumentationTok"/>
        </w:rPr>
        <w:t xml:space="preserve">## data wrangling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(purrr)</w:t>
      </w:r>
      <w:r>
        <w:br/>
      </w:r>
      <w:r>
        <w:br/>
      </w:r>
      <w:r>
        <w:rPr>
          <w:rStyle w:val="DocumentationTok"/>
        </w:rPr>
        <w:t xml:space="preserve">## reporting</w:t>
      </w:r>
      <w:r>
        <w:br/>
      </w:r>
      <w:r>
        <w:rPr>
          <w:rStyle w:val="FunctionTok"/>
        </w:rPr>
        <w:t xml:space="preserve">library</w:t>
      </w:r>
      <w:r>
        <w:rPr>
          <w:rStyle w:val="NormalTok"/>
        </w:rPr>
        <w:t xml:space="preserve">(flextable)</w:t>
      </w:r>
      <w:r>
        <w:br/>
      </w:r>
      <w:r>
        <w:br/>
      </w:r>
      <w:r>
        <w:rPr>
          <w:rStyle w:val="DocumentationTok"/>
        </w:rPr>
        <w:t xml:space="preserve">## plotting</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(ComplexHeatmap)</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(igraph)</w:t>
      </w:r>
      <w:r>
        <w:br/>
      </w:r>
      <w:r>
        <w:br/>
      </w:r>
      <w:r>
        <w:rPr>
          <w:rStyle w:val="DocumentationTok"/>
        </w:rPr>
        <w:t xml:space="preserve">## auxiliary functions</w:t>
      </w:r>
      <w:r>
        <w:br/>
      </w:r>
      <w:r>
        <w:rPr>
          <w:rStyle w:val="FunctionTok"/>
        </w:rPr>
        <w:t xml:space="preserve">source</w:t>
      </w:r>
      <w:r>
        <w:rPr>
          <w:rStyle w:val="NormalTok"/>
        </w:rPr>
        <w:t xml:space="preserve">(</w:t>
      </w:r>
      <w:r>
        <w:rPr>
          <w:rStyle w:val="StringTok"/>
        </w:rPr>
        <w:t xml:space="preserve">"R/utils.R"</w:t>
      </w:r>
      <w:r>
        <w:rPr>
          <w:rStyle w:val="NormalTok"/>
        </w:rPr>
        <w:t xml:space="preserve">)</w:t>
      </w:r>
      <w:r>
        <w:br/>
      </w:r>
      <w:r>
        <w:rPr>
          <w:rStyle w:val="NormalTok"/>
        </w:rPr>
        <w:t xml:space="preserve">today_date </w:t>
      </w:r>
      <w:r>
        <w:rPr>
          <w:rStyle w:val="OtherTok"/>
        </w:rPr>
        <w:t xml:space="preserve">&lt;-</w:t>
      </w:r>
      <w:r>
        <w:rPr>
          <w:rStyle w:val="NormalTok"/>
        </w:rPr>
        <w:t xml:space="preserve"> </w:t>
      </w:r>
      <w:r>
        <w:rPr>
          <w:rStyle w:val="StringTok"/>
        </w:rPr>
        <w:t xml:space="preserve">"2025-04-28"</w:t>
      </w:r>
      <w:r>
        <w:br/>
      </w:r>
      <w:r>
        <w:rPr>
          <w:rStyle w:val="DocumentationTok"/>
        </w:rPr>
        <w:t xml:space="preserve">## today_date &lt;- format(Sys.Date(), "%Y-%m-%d")</w:t>
      </w:r>
      <w:r>
        <w:br/>
      </w:r>
      <w:r>
        <w:br/>
      </w:r>
      <w:r>
        <w:rPr>
          <w:rStyle w:val="DocumentationTok"/>
        </w:rPr>
        <w:t xml:space="preserve">## set the seed, for fixing generation of ComplexHeatmaps (dendogram clustering)</w:t>
      </w:r>
      <w:r>
        <w:br/>
      </w:r>
      <w:r>
        <w:rPr>
          <w:rStyle w:val="FunctionTok"/>
        </w:rPr>
        <w:t xml:space="preserve">set.seed</w:t>
      </w:r>
      <w:r>
        <w:rPr>
          <w:rStyle w:val="NormalTok"/>
        </w:rPr>
        <w:t xml:space="preserve">(</w:t>
      </w:r>
      <w:r>
        <w:rPr>
          <w:rStyle w:val="DecValTok"/>
        </w:rPr>
        <w:t xml:space="preserve">20</w:t>
      </w:r>
      <w:r>
        <w:rPr>
          <w:rStyle w:val="NormalTok"/>
        </w:rPr>
        <w:t xml:space="preserve">)</w:t>
      </w:r>
    </w:p>
    <w:p>
      <w:pPr>
        <w:pStyle w:val="Compact"/>
        <w:numPr>
          <w:ilvl w:val="0"/>
          <w:numId w:val="1005"/>
        </w:numPr>
      </w:pPr>
      <w:hyperlink r:id="rId22">
        <w:r>
          <w:rPr>
            <w:rStyle w:val="Hyperlink"/>
          </w:rPr>
          <w:t xml:space="preserve">Original Google Drive repository</w:t>
        </w:r>
      </w:hyperlink>
      <w:r>
        <w:t xml:space="preserve">.</w:t>
      </w:r>
    </w:p>
    <w:bookmarkEnd w:id="23"/>
    <w:bookmarkStart w:id="33" w:name="sec-select-exp"/>
    <w:p>
      <w:pPr>
        <w:pStyle w:val="Heading2"/>
      </w:pPr>
      <w:r>
        <w:t xml:space="preserve">1.2 Barcode counts cleaning</w:t>
      </w:r>
    </w:p>
    <w:p>
      <w:pPr>
        <w:pStyle w:val="FirstParagraph"/>
      </w:pPr>
      <w:r>
        <w:t xml:space="preserve">We early discarded</w:t>
      </w:r>
      <w:r>
        <w:t xml:space="preserve"> </w:t>
      </w:r>
      <w:r>
        <w:rPr>
          <w:rStyle w:val="VerbatimChar"/>
        </w:rPr>
        <w:t xml:space="preserve">exp130921_in vivo.csv</w:t>
      </w:r>
      <w:r>
        <w:t xml:space="preserve"> </w:t>
      </w:r>
      <w:r>
        <w:t xml:space="preserve">from the experiences</w:t>
      </w:r>
    </w:p>
    <w:tbl>
      <w:tblPr>
        <w:tblStyle w:val="Table"/>
        <w:tblW w:type="pct" w:w="5000"/>
        <w:tblLayout w:type="fixed"/>
        <w:tblLook w:firstRow="0" w:lastRow="0" w:firstColumn="0" w:lastColumn="0" w:noHBand="0" w:noVBand="0" w:val="0000"/>
      </w:tblPr>
      <w:tblGrid>
        <w:gridCol w:w="7920"/>
      </w:tblGrid>
      <w:tr>
        <w:tc>
          <w:tcPr/>
          <w:bookmarkStart w:id="24" w:name="lst-rename-bad-date"/>
          <w:p>
            <w:pPr>
              <w:jc w:val="center"/>
            </w:pPr>
            <w:pPr>
              <w:jc w:val="start"/>
              <w:spacing w:before="200"/>
              <w:pStyle w:val="ImageCaption"/>
            </w:pPr>
            <w:r>
              <w:t xml:space="preserve">Listing 1.1: Update labelling of latest experience.</w:t>
            </w:r>
          </w:p>
          <w:p>
            <w:pPr>
              <w:pStyle w:val="SourceCode"/>
              <w:jc w:val="center"/>
            </w:pPr>
            <w:r>
              <w:rPr>
                <w:rStyle w:val="VerbatimChar"/>
              </w:rPr>
              <w:t xml:space="preserve">exp271221 &lt;- readr::read_csv("data/barcode-counts/exp271221.csv") </w:t>
            </w:r>
            <w:r>
              <w:br/>
            </w:r>
            <w:r>
              <w:rPr>
                <w:rStyle w:val="VerbatimChar"/>
              </w:rPr>
              <w:t xml:space="preserve">exp271221_whole &lt;- readr::read_csv2("old-data-backup/data-raw/barcode-counts/exp211221cor.csv") |&gt; </w:t>
            </w:r>
            <w:r>
              <w:br/>
            </w:r>
            <w:r>
              <w:rPr>
                <w:rStyle w:val="VerbatimChar"/>
              </w:rPr>
              <w:t xml:space="preserve">  rename(barcode_id = 1)</w:t>
            </w:r>
            <w:r>
              <w:br/>
            </w:r>
            <w:r>
              <w:rPr>
                <w:rStyle w:val="VerbatimChar"/>
              </w:rPr>
              <w:t xml:space="preserve">selected_dataset &lt;- compare_dataframes(exp271221, exp271221_whole)</w:t>
            </w:r>
            <w:r>
              <w:br/>
            </w:r>
            <w:r>
              <w:br/>
            </w:r>
            <w:r>
              <w:rPr>
                <w:rStyle w:val="VerbatimChar"/>
              </w:rPr>
              <w:t xml:space="preserve">file.rename("data/barcode-counts/exp211221.csv", "data/barcode-counts/exp271221.csv") </w:t>
            </w:r>
          </w:p>
          <w:bookmarkEnd w:id="24"/>
        </w:tc>
      </w:tr>
    </w:tbl>
    <w:p>
      <w:pPr>
        <w:pStyle w:val="FirstParagraph"/>
      </w:pPr>
      <w:r>
        <w:rPr>
          <w:color w:val="red"/>
        </w:rPr>
        <w:t>
          <w:r>
            <w:t xml:space="preserve">In</w:t>
          </w:r>
          <w:r>
            <w:t xml:space="preserve"> </w:t>
          </w:r>
          <w:hyperlink w:anchor="lst-rename-bad-date">
            <w:r>
              <w:rPr>
                <w:rStyle w:val="Hyperlink"/>
              </w:rPr>
              <w:t xml:space="preserve">Listing 1.1</w:t>
            </w:r>
          </w:hyperlink>
          <w:r>
            <w:t xml:space="preserve">, we rename expression file</w:t>
          </w:r>
          <w:r>
            <w:t xml:space="preserve"> </w:t>
          </w:r>
          <w:r>
            <w:rPr>
              <w:rStyle w:val="VerbatimChar"/>
            </w:rPr>
            <w:t xml:space="preserve">exp211221.csv</w:t>
          </w:r>
          <w:r>
            <w:t xml:space="preserve"> </w:t>
          </w:r>
          <w:r>
            <w:t xml:space="preserve">into</w:t>
          </w:r>
          <w:r>
            <w:t xml:space="preserve"> </w:t>
          </w:r>
          <w:r>
            <w:rPr>
              <w:rStyle w:val="VerbatimChar"/>
            </w:rPr>
            <w:t xml:space="preserve">exp271221.csv</w:t>
          </w:r>
          <w:r>
            <w:t xml:space="preserve">, relying on date annotations.</w:t>
          </w:r>
        </w:t>
      </w:r>
    </w:p>
    <w:p>
      <w:pPr>
        <w:pStyle w:val="BodyText"/>
      </w:pPr>
      <w:r>
        <w:rPr>
          <w:color w:val="red"/>
        </w:rPr>
        <w:t>
          <w:r>
            <w:t xml:space="preserve">While the</w:t>
          </w:r>
          <w:r>
            <w:t xml:space="preserve"> </w:t>
          </w:r>
          <w:r>
            <w:rPr>
              <w:i/>
              <w:iCs/>
            </w:rPr>
            <w:t xml:space="preserve">dose-response</w:t>
          </w:r>
          <w:r>
            <w:t xml:space="preserve"> </w:t>
          </w:r>
          <w:r>
            <w:t xml:space="preserve">experience</w:t>
          </w:r>
          <w:r>
            <w:t xml:space="preserve"> </w:t>
          </w:r>
          <w:r>
            <w:rPr>
              <w:rStyle w:val="VerbatimChar"/>
            </w:rPr>
            <w:t xml:space="preserve">exp200921_dose response osim</w:t>
          </w:r>
          <w:r>
            <w:t xml:space="preserve"> </w:t>
          </w:r>
          <w:r>
            <w:t xml:space="preserve">exhibits distinct biological objective, it turned out that the 4 control biological replicates are shared with classical compound response comparison</w:t>
          </w:r>
          <w:r>
            <w:t xml:space="preserve"> </w:t>
          </w:r>
          <w:r>
            <w:rPr>
              <w:rStyle w:val="VerbatimChar"/>
            </w:rPr>
            <w:t xml:space="preserve">exp200921.csv</w:t>
          </w:r>
          <w:r>
            <w:t xml:space="preserve">. However,</w:t>
          </w:r>
          <w:r>
            <w:t xml:space="preserve"> </w:t>
          </w:r>
          <w:r>
            <w:rPr>
              <w:b/>
              <w:bCs/>
            </w:rPr>
            <w:t xml:space="preserve">the number of sequenced barcode IDs differ in both experiences!!</w:t>
          </w:r>
          <w:r>
            <w:t xml:space="preserve"> </w:t>
          </w:r>
          <w:r>
            <w:t xml:space="preserve">In addition, note that</w:t>
          </w:r>
          <w:r>
            <w:t xml:space="preserve"> </w:t>
          </w:r>
          <w:r>
            <w:rPr>
              <w:rStyle w:val="VerbatimChar"/>
            </w:rPr>
            <w:t xml:space="preserve">exp200921.csv</w:t>
          </w:r>
          <w:r>
            <w:t xml:space="preserve"> </w:t>
          </w:r>
          <w:r>
            <w:t xml:space="preserve">has been tagged as discarded, except for the Controls!!</w:t>
          </w:r>
        </w:t>
      </w:r>
    </w:p>
    <w:p>
      <w:pPr>
        <w:pStyle w:val="BodyText"/>
      </w:pPr>
      <w:r>
        <w:t xml:space="preserve">Code snippets in</w:t>
      </w:r>
      <w:r>
        <w:t xml:space="preserve"> </w:t>
      </w:r>
      <w:hyperlink w:anchor="lst-281022">
        <w:r>
          <w:rPr>
            <w:rStyle w:val="Hyperlink"/>
          </w:rPr>
          <w:t xml:space="preserve">Listing 1.2</w:t>
        </w:r>
      </w:hyperlink>
      <w:r>
        <w:t xml:space="preserve"> </w:t>
      </w:r>
      <w:r>
        <w:t xml:space="preserve">and</w:t>
      </w:r>
      <w:r>
        <w:t xml:space="preserve"> </w:t>
      </w:r>
      <w:hyperlink w:anchor="lst-281022-time-course">
        <w:r>
          <w:rPr>
            <w:rStyle w:val="Hyperlink"/>
          </w:rPr>
          <w:t xml:space="preserve">Listing 1.3</w:t>
        </w:r>
      </w:hyperlink>
      <w:r>
        <w:t xml:space="preserve"> </w:t>
      </w:r>
      <w:r>
        <w:t xml:space="preserve">aim at replacing unprecise labelling of barcode IDs (no concentration, no time duration, …) in the 2022 batch experiences.</w:t>
      </w:r>
    </w:p>
    <w:tbl>
      <w:tblPr>
        <w:tblStyle w:val="Table"/>
        <w:tblW w:type="pct" w:w="5000"/>
        <w:tblLayout w:type="fixed"/>
        <w:tblLook w:firstRow="0" w:lastRow="0" w:firstColumn="0" w:lastColumn="0" w:noHBand="0" w:noVBand="0" w:val="0000"/>
      </w:tblPr>
      <w:tblGrid>
        <w:gridCol w:w="7920"/>
      </w:tblGrid>
      <w:tr>
        <w:tc>
          <w:tcPr/>
          <w:bookmarkStart w:id="25" w:name="lst-281022"/>
          <w:p>
            <w:pPr>
              <w:jc w:val="center"/>
            </w:pPr>
            <w:pPr>
              <w:jc w:val="start"/>
              <w:spacing w:before="200"/>
              <w:pStyle w:val="ImageCaption"/>
            </w:pPr>
            <w:r>
              <w:t xml:space="preserve">Listing 1.2: Update labelling of latest experience.</w:t>
            </w:r>
          </w:p>
          <w:p>
            <w:pPr>
              <w:pStyle w:val="SourceCode"/>
              <w:jc w:val="center"/>
            </w:pPr>
            <w:r>
              <w:rPr>
                <w:rStyle w:val="VerbatimChar"/>
              </w:rPr>
              <w:t xml:space="preserve">## extract old colnames</w:t>
            </w:r>
            <w:r>
              <w:br/>
            </w:r>
            <w:r>
              <w:rPr>
                <w:rStyle w:val="VerbatimChar"/>
              </w:rPr>
              <w:t xml:space="preserve">exp281022_expression &lt;- readr::read_csv("data/barcode-counts/exp281022.csv") </w:t>
            </w:r>
            <w:r>
              <w:br/>
            </w:r>
            <w:r>
              <w:rPr>
                <w:rStyle w:val="VerbatimChar"/>
              </w:rPr>
              <w:t xml:space="preserve">## cat(colnames(exp281022_expression), file = "281022_old_labels.txt", sep = "\n")</w:t>
            </w:r>
            <w:r>
              <w:br/>
            </w:r>
            <w:r>
              <w:br/>
            </w:r>
            <w:r>
              <w:rPr>
                <w:rStyle w:val="VerbatimChar"/>
              </w:rPr>
              <w:t xml:space="preserve">## extract mapping old_names with new_names</w:t>
            </w:r>
            <w:r>
              <w:br/>
            </w:r>
            <w:r>
              <w:rPr>
                <w:rStyle w:val="VerbatimChar"/>
              </w:rPr>
              <w:t xml:space="preserve">mapping_old_new_281022 &lt;- readxl::read_excel("data/Table of compounds_whole_2025-04-28.xlsx", </w:t>
            </w:r>
            <w:r>
              <w:br/>
            </w:r>
            <w:r>
              <w:rPr>
                <w:rStyle w:val="VerbatimChar"/>
              </w:rPr>
              <w:t xml:space="preserve">                                             sheet = "Sample Mapping 281022")</w:t>
            </w:r>
            <w:r>
              <w:br/>
            </w:r>
            <w:r>
              <w:br/>
            </w:r>
            <w:r>
              <w:rPr>
                <w:rStyle w:val="VerbatimChar"/>
              </w:rPr>
              <w:t xml:space="preserve">labels_old_new_281022 &lt;- setNames(object = mapping_old_new_281022$OLD_replicate_label, </w:t>
            </w:r>
            <w:r>
              <w:br/>
            </w:r>
            <w:r>
              <w:rPr>
                <w:rStyle w:val="VerbatimChar"/>
              </w:rPr>
              <w:t xml:space="preserve">                                  nm = mapping_old_new_281022$NEW_replicate_label)</w:t>
            </w:r>
            <w:r>
              <w:br/>
            </w:r>
            <w:r>
              <w:br/>
            </w:r>
            <w:r>
              <w:rPr>
                <w:rStyle w:val="VerbatimChar"/>
              </w:rPr>
              <w:t xml:space="preserve">## apply change labelling</w:t>
            </w:r>
            <w:r>
              <w:br/>
            </w:r>
            <w:r>
              <w:rPr>
                <w:rStyle w:val="VerbatimChar"/>
              </w:rPr>
              <w:t xml:space="preserve">exp281022_expression &lt;- exp281022_expression |&gt; </w:t>
            </w:r>
            <w:r>
              <w:br/>
            </w:r>
            <w:r>
              <w:rPr>
                <w:rStyle w:val="VerbatimChar"/>
              </w:rPr>
              <w:t xml:space="preserve">  dplyr::rename(dplyr::all_of(labels_old_new_281022))</w:t>
            </w:r>
            <w:r>
              <w:br/>
            </w:r>
            <w:r>
              <w:br/>
            </w:r>
            <w:r>
              <w:rPr>
                <w:rStyle w:val="VerbatimChar"/>
              </w:rPr>
              <w:t xml:space="preserve">readr::write_csv(exp281022_expression, "data/barcode-counts/exp281022.csv")</w:t>
            </w:r>
          </w:p>
          <w:bookmarkEnd w:id="25"/>
        </w:tc>
      </w:tr>
    </w:tbl>
    <w:tbl>
      <w:tblPr>
        <w:tblStyle w:val="Table"/>
        <w:tblW w:type="pct" w:w="5000"/>
        <w:tblLayout w:type="fixed"/>
        <w:tblLook w:firstRow="0" w:lastRow="0" w:firstColumn="0" w:lastColumn="0" w:noHBand="0" w:noVBand="0" w:val="0000"/>
      </w:tblPr>
      <w:tblGrid>
        <w:gridCol w:w="7920"/>
      </w:tblGrid>
      <w:tr>
        <w:tc>
          <w:tcPr/>
          <w:bookmarkStart w:id="26" w:name="lst-281022-time-course"/>
          <w:p>
            <w:pPr>
              <w:jc w:val="center"/>
            </w:pPr>
            <w:pPr>
              <w:jc w:val="start"/>
              <w:spacing w:before="200"/>
              <w:pStyle w:val="ImageCaption"/>
            </w:pPr>
            <w:r>
              <w:t xml:space="preserve">Listing 1.3: Update time course experiences.</w:t>
            </w:r>
          </w:p>
          <w:p>
            <w:pPr>
              <w:pStyle w:val="SourceCode"/>
              <w:jc w:val="center"/>
            </w:pPr>
            <w:r>
              <w:rPr>
                <w:rStyle w:val="VerbatimChar"/>
              </w:rPr>
              <w:t xml:space="preserve">exp281022_expression_timecourse &lt;- readr::read_csv("data/barcode-counts/exp281022_time course.csv") </w:t>
            </w:r>
            <w:r>
              <w:br/>
            </w:r>
            <w:r>
              <w:rPr>
                <w:rStyle w:val="VerbatimChar"/>
              </w:rPr>
              <w:t xml:space="preserve">## cat(colnames(exp281022_expression_timecourse), file = "281022_timecourse_old_labels.txt", sep = "\n")</w:t>
            </w:r>
            <w:r>
              <w:br/>
            </w:r>
            <w:r>
              <w:br/>
            </w:r>
            <w:r>
              <w:rPr>
                <w:rStyle w:val="VerbatimChar"/>
              </w:rPr>
              <w:t xml:space="preserve">## update colnames ----</w:t>
            </w:r>
            <w:r>
              <w:br/>
            </w:r>
            <w:r>
              <w:br/>
            </w:r>
            <w:r>
              <w:rPr>
                <w:rStyle w:val="VerbatimChar"/>
              </w:rPr>
              <w:t xml:space="preserve">mapping_old_new_time_course &lt;- read_excel("data/Table of compounds_whole_2025-04-28.xlsx", </w:t>
            </w:r>
            <w:r>
              <w:br/>
            </w:r>
            <w:r>
              <w:rPr>
                <w:rStyle w:val="VerbatimChar"/>
              </w:rPr>
              <w:t xml:space="preserve">                                     sheet = "Sample Mapping Time Course")</w:t>
            </w:r>
            <w:r>
              <w:br/>
            </w:r>
            <w:r>
              <w:br/>
            </w:r>
            <w:r>
              <w:rPr>
                <w:rStyle w:val="VerbatimChar"/>
              </w:rPr>
              <w:t xml:space="preserve">labels_old_new_time_course &lt;- setNames(object = mapping_old_new_time_course$OLD_replicate_label, </w:t>
            </w:r>
            <w:r>
              <w:br/>
            </w:r>
            <w:r>
              <w:rPr>
                <w:rStyle w:val="VerbatimChar"/>
              </w:rPr>
              <w:t xml:space="preserve">                                       nm = mapping_old_new_time_course$NEW_replicate_label)</w:t>
            </w:r>
            <w:r>
              <w:br/>
            </w:r>
            <w:r>
              <w:br/>
            </w:r>
            <w:r>
              <w:rPr>
                <w:rStyle w:val="VerbatimChar"/>
              </w:rPr>
              <w:t xml:space="preserve">## apply change labelling</w:t>
            </w:r>
            <w:r>
              <w:br/>
            </w:r>
            <w:r>
              <w:rPr>
                <w:rStyle w:val="VerbatimChar"/>
              </w:rPr>
              <w:t xml:space="preserve">exp281022_expression_timecourse &lt;- exp281022_expression_timecourse |&gt; </w:t>
            </w:r>
            <w:r>
              <w:br/>
            </w:r>
            <w:r>
              <w:rPr>
                <w:rStyle w:val="VerbatimChar"/>
              </w:rPr>
              <w:t xml:space="preserve">  dplyr::rename(dplyr::all_of(labels_old_new_time_course))</w:t>
            </w:r>
            <w:r>
              <w:br/>
            </w:r>
            <w:r>
              <w:br/>
            </w:r>
            <w:r>
              <w:rPr>
                <w:rStyle w:val="VerbatimChar"/>
              </w:rPr>
              <w:t xml:space="preserve">readr::write_csv(exp281022_expression_timecourse,</w:t>
            </w:r>
            <w:r>
              <w:br/>
            </w:r>
            <w:r>
              <w:rPr>
                <w:rStyle w:val="VerbatimChar"/>
              </w:rPr>
              <w:t xml:space="preserve">                 "data/barcode-counts/exp281022_time course.csv")</w:t>
            </w:r>
            <w:r>
              <w:br/>
            </w:r>
            <w:r>
              <w:br/>
            </w:r>
            <w:r>
              <w:rPr>
                <w:rStyle w:val="VerbatimChar"/>
              </w:rPr>
              <w:t xml:space="preserve">## To evaluate whether controls are different between experiment 281022 and 281022 Time Course</w:t>
            </w:r>
            <w:r>
              <w:br/>
            </w:r>
            <w:r>
              <w:rPr>
                <w:rStyle w:val="VerbatimChar"/>
              </w:rPr>
              <w:t xml:space="preserve">controls_exp281022 &lt;- exp281022_expression |&gt; </w:t>
            </w:r>
            <w:r>
              <w:br/>
            </w:r>
            <w:r>
              <w:rPr>
                <w:rStyle w:val="VerbatimChar"/>
              </w:rPr>
              <w:t xml:space="preserve">  select(key_barcode, dplyr::matches("^ctl")) |&gt; </w:t>
            </w:r>
            <w:r>
              <w:br/>
            </w:r>
            <w:r>
              <w:rPr>
                <w:rStyle w:val="VerbatimChar"/>
              </w:rPr>
              <w:t xml:space="preserve">  dplyr::inner_join(exp281022_expression_timecourse |&gt; </w:t>
            </w:r>
            <w:r>
              <w:br/>
            </w:r>
            <w:r>
              <w:rPr>
                <w:rStyle w:val="VerbatimChar"/>
              </w:rPr>
              <w:t xml:space="preserve">                      select(key_barcode, dplyr::matches("^Ctrl")),</w:t>
            </w:r>
            <w:r>
              <w:br/>
            </w:r>
            <w:r>
              <w:rPr>
                <w:rStyle w:val="VerbatimChar"/>
              </w:rPr>
              <w:t xml:space="preserve">                    by="key_barcode")</w:t>
            </w:r>
            <w:r>
              <w:br/>
            </w:r>
            <w:r>
              <w:rPr>
                <w:rStyle w:val="VerbatimChar"/>
              </w:rPr>
              <w:t xml:space="preserve">cor(controls_exp281022$ctl2, controls_exp281022$Ctrl2) ## they strongly correlate with each other, but not a perfect match -&gt; controls are indeed distinct</w:t>
            </w:r>
          </w:p>
          <w:bookmarkEnd w:id="26"/>
        </w:tc>
      </w:tr>
    </w:tbl>
    <w:bookmarkStart w:id="28" w:name="todo-barcode-counts-inconsistencies"/>
    <w:p>
      <w:pPr>
        <w:pStyle w:val="Heading3"/>
      </w:pPr>
      <w:r>
        <w:t xml:space="preserve">1.2.1 TODO: barcode counts inconsistencies</w:t>
      </w:r>
    </w:p>
    <w:p>
      <w:pPr>
        <w:pStyle w:val="FirstParagraph"/>
      </w:pPr>
      <w:r>
        <w:t xml:space="preserve">Things to consider:</w:t>
      </w:r>
    </w:p>
    <w:p>
      <w:pPr>
        <w:pStyle w:val="Compact"/>
        <w:numPr>
          <w:ilvl w:val="0"/>
          <w:numId w:val="1006"/>
        </w:numPr>
      </w:pPr>
      <w:r>
        <w:rPr>
          <w:color w:val="red"/>
        </w:rPr>
        <w:t>
          <w:r>
            <w:t xml:space="preserve">Format used is</w:t>
          </w:r>
          <w:r>
            <w:t xml:space="preserve"> </w:t>
          </w:r>
          <w:r>
            <w:rPr>
              <w:b/>
              <w:bCs/>
            </w:rPr>
            <w:t xml:space="preserve">French csv</w:t>
          </w:r>
          <w:r>
            <w:t xml:space="preserve">, instead of international CSV. CSV means for</w:t>
          </w:r>
          <w:r>
            <w:t xml:space="preserve"> </w:t>
          </w:r>
          <w:r>
            <w:t xml:space="preserve">‘comma-separated value’</w:t>
          </w:r>
          <w:r>
            <w:t xml:space="preserve">, maybe consider switching</w:t>
          </w:r>
          <w:r>
            <w:t xml:space="preserve"> </w:t>
          </w:r>
          <w:hyperlink r:id="rId27">
            <w:r>
              <w:rPr>
                <w:rStyle w:val="Hyperlink"/>
              </w:rPr>
              <w:t xml:space="preserve">Excel settings</w:t>
            </w:r>
          </w:hyperlink>
          <w:r>
            <w:t xml:space="preserve">.</w:t>
          </w:r>
        </w:t>
      </w:r>
    </w:p>
    <w:p>
      <w:pPr>
        <w:pStyle w:val="Compact"/>
        <w:numPr>
          <w:ilvl w:val="0"/>
          <w:numId w:val="1006"/>
        </w:numPr>
      </w:pPr>
      <w:r>
        <w:rPr>
          <w:color w:val="red"/>
        </w:rPr>
        <w:t>
          <w:r>
            <w:t xml:space="preserve">I rename the first colname of each expression file as</w:t>
          </w:r>
          <w:r>
            <w:t xml:space="preserve"> </w:t>
          </w:r>
          <w:r>
            <w:rPr>
              <w:rStyle w:val="VerbatimChar"/>
            </w:rPr>
            <w:t xml:space="preserve">barcode_id</w:t>
          </w:r>
          <w:r>
            <w:t xml:space="preserve">, storing unequivocal tag.</w:t>
          </w:r>
        </w:t>
      </w:r>
    </w:p>
    <w:p>
      <w:pPr>
        <w:pStyle w:val="Compact"/>
        <w:numPr>
          <w:ilvl w:val="0"/>
          <w:numId w:val="1006"/>
        </w:numPr>
      </w:pPr>
      <w:r>
        <w:t xml:space="preserve">Some barcode counts exhibit final line</w:t>
      </w:r>
      <w:r>
        <w:t xml:space="preserve"> </w:t>
      </w:r>
      <w:r>
        <w:rPr>
          <w:rStyle w:val="VerbatimChar"/>
        </w:rPr>
        <w:t xml:space="preserve">index</w:t>
      </w:r>
      <w:r>
        <w:t xml:space="preserve">, for which reason?</w:t>
      </w:r>
    </w:p>
    <w:bookmarkEnd w:id="28"/>
    <w:bookmarkStart w:id="32" w:name="overview-of-barcode-counts"/>
    <w:p>
      <w:pPr>
        <w:pStyle w:val="Heading3"/>
      </w:pPr>
      <w:r>
        <w:t xml:space="preserve">1.2.2 Overview of barcode counts</w:t>
      </w:r>
    </w:p>
    <w:p>
      <w:pPr>
        <w:pStyle w:val="FirstParagraph"/>
      </w:pPr>
      <w:r>
        <w:t xml:space="preserve">We report in</w:t>
      </w:r>
      <w:r>
        <w:t xml:space="preserve"> </w:t>
      </w:r>
      <w:hyperlink w:anchor="tbl-overview-barcode-counts">
        <w:r>
          <w:rPr>
            <w:rStyle w:val="Hyperlink"/>
          </w:rPr>
          <w:t xml:space="preserve">Table 1.1</w:t>
        </w:r>
      </w:hyperlink>
      <w:r>
        <w:t xml:space="preserve"> </w:t>
      </w:r>
      <w:r>
        <w:t xml:space="preserve">a summary of the barcode counts (File location,</w:t>
      </w:r>
      <w:r>
        <w:t xml:space="preserve"> </w:t>
      </w:r>
      <w:r>
        <w:rPr>
          <w:rStyle w:val="VerbatimChar"/>
        </w:rPr>
        <w:t xml:space="preserve">batch_id</w:t>
      </w:r>
      <w:r>
        <w:t xml:space="preserve">, and dimensions of the counts matrix) considered for the generation of the Heatmaps, and the construction of a drug-drug network.</w:t>
      </w:r>
    </w:p>
    <w:p>
      <w:pPr>
        <w:pStyle w:val="SourceCode"/>
      </w:pPr>
      <w:r>
        <w:rPr>
          <w:rStyle w:val="DocumentationTok"/>
        </w:rPr>
        <w:t xml:space="preserve">## 1) summarise kept batches ----</w:t>
      </w:r>
      <w:r>
        <w:br/>
      </w:r>
      <w:r>
        <w:rPr>
          <w:rStyle w:val="NormalTok"/>
        </w:rPr>
        <w:t xml:space="preserve">barcode_files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"./data/barcode-counts/"</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"exp.*</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kept_barcode_summaries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(barcode_files, </w:t>
      </w:r>
      <w:r>
        <w:rPr>
          <w:rStyle w:val="ControlFlowTok"/>
        </w:rPr>
        <w:t xml:space="preserve">function</w:t>
      </w:r>
      <w:r>
        <w:rPr>
          <w:rStyle w:val="NormalTok"/>
        </w:rPr>
        <w:t xml:space="preserve">(filename) {</w:t>
      </w:r>
      <w:r>
        <w:br/>
      </w:r>
      <w:r>
        <w:rPr>
          <w:rStyle w:val="NormalTok"/>
        </w:rPr>
        <w:t xml:space="preserve">  barcode_counts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(filename,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  experience_name </w:t>
      </w:r>
      <w:r>
        <w:rPr>
          <w:rStyle w:val="OtherTok"/>
        </w:rPr>
        <w:t xml:space="preserve">&lt;-</w:t>
      </w:r>
      <w:r>
        <w:rPr>
          <w:rStyle w:val="NormalTok"/>
        </w:rPr>
        <w:t xml:space="preserve"> filename </w:t>
      </w:r>
      <w:r>
        <w:rPr>
          <w:rStyle w:val="SpecialCharTok"/>
        </w:rPr>
        <w:t xml:space="preserve">|&gt;</w:t>
      </w:r>
      <w:r>
        <w:rPr>
          <w:rStyle w:val="NormalTok"/>
        </w:rPr>
        <w:t xml:space="preserve"> </w:t>
      </w:r>
      <w:r>
        <w:rPr>
          <w:rStyle w:val="FunctionTok"/>
        </w:rPr>
        <w:t xml:space="preserve">basename</w:t>
      </w:r>
      <w:r>
        <w:rPr>
          <w:rStyle w:val="NormalTok"/>
        </w:rPr>
        <w:t xml:space="preserve">() </w:t>
      </w:r>
      <w:r>
        <w:rPr>
          <w:rStyle w:val="SpecialCharTok"/>
        </w:rPr>
        <w:t xml:space="preserve">|&gt;</w:t>
      </w:r>
      <w:r>
        <w:rPr>
          <w:rStyle w:val="NormalTok"/>
        </w:rPr>
        <w:t xml:space="preserve"> tools</w:t>
      </w:r>
      <w:r>
        <w:rPr>
          <w:rStyle w:val="SpecialCharTok"/>
        </w:rPr>
        <w:t xml:space="preserve">::</w:t>
      </w:r>
      <w:r>
        <w:rPr>
          <w:rStyle w:val="FunctionTok"/>
        </w:rPr>
        <w:t xml:space="preserve">file_path_sans_ext</w:t>
      </w:r>
      <w:r>
        <w:rPr>
          <w:rStyle w:val="NormalTok"/>
        </w:rPr>
        <w:t xml:space="preserve">()</w:t>
      </w:r>
      <w:r>
        <w:br/>
      </w:r>
      <w:r>
        <w:rPr>
          <w:rStyle w:val="NormalTok"/>
        </w:rPr>
        <w:t xml:space="preserve">  experience_summary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StringTok"/>
        </w:rPr>
        <w:t xml:space="preserve">`</w:t>
      </w:r>
      <w:r>
        <w:rPr>
          <w:rStyle w:val="AttributeTok"/>
        </w:rPr>
        <w:t xml:space="preserve">Experience Name</w:t>
      </w:r>
      <w:r>
        <w:rPr>
          <w:rStyle w:val="StringTok"/>
        </w:rPr>
        <w:t xml:space="preserve">`</w:t>
      </w:r>
      <w:r>
        <w:rPr>
          <w:rStyle w:val="OtherTok"/>
        </w:rPr>
        <w:t xml:space="preserve">=</w:t>
      </w:r>
      <w:r>
        <w:rPr>
          <w:rStyle w:val="NormalTok"/>
        </w:rPr>
        <w:t xml:space="preserve"> experience_name,</w:t>
      </w:r>
      <w:r>
        <w:br/>
      </w:r>
      <w:r>
        <w:rPr>
          <w:rStyle w:val="NormalTok"/>
        </w:rPr>
        <w:t xml:space="preserve">                                       </w:t>
      </w:r>
      <w:r>
        <w:rPr>
          <w:rStyle w:val="AttributeTok"/>
        </w:rPr>
        <w:t xml:space="preserve">Features=</w:t>
      </w:r>
      <w:r>
        <w:rPr>
          <w:rStyle w:val="NormalTok"/>
        </w:rPr>
        <w:t xml:space="preserve"> </w:t>
      </w:r>
      <w:r>
        <w:rPr>
          <w:rStyle w:val="FunctionTok"/>
        </w:rPr>
        <w:t xml:space="preserve">paste0</w:t>
      </w:r>
      <w:r>
        <w:rPr>
          <w:rStyle w:val="NormalTok"/>
        </w:rPr>
        <w:t xml:space="preserve">(</w:t>
      </w:r>
      <w:r>
        <w:rPr>
          <w:rStyle w:val="StringTok"/>
        </w:rPr>
        <w:t xml:space="preserve">"Barcode matrix contains: "</w:t>
      </w:r>
      <w:r>
        <w:rPr>
          <w:rStyle w:val="NormalTok"/>
        </w:rPr>
        <w:t xml:space="preserve">,</w:t>
      </w:r>
      <w:r>
        <w:br/>
      </w:r>
      <w:r>
        <w:rPr>
          <w:rStyle w:val="NormalTok"/>
        </w:rPr>
        <w:t xml:space="preserve">                                                        </w:t>
      </w:r>
      <w:r>
        <w:rPr>
          <w:rStyle w:val="FunctionTok"/>
        </w:rPr>
        <w:t xml:space="preserve">nrow</w:t>
      </w:r>
      <w:r>
        <w:rPr>
          <w:rStyle w:val="NormalTok"/>
        </w:rPr>
        <w:t xml:space="preserve">(barcode_counts),</w:t>
      </w:r>
      <w:r>
        <w:br/>
      </w:r>
      <w:r>
        <w:rPr>
          <w:rStyle w:val="NormalTok"/>
        </w:rPr>
        <w:t xml:space="preserve">                                                        </w:t>
      </w:r>
      <w:r>
        <w:rPr>
          <w:rStyle w:val="StringTok"/>
        </w:rPr>
        <w:t xml:space="preserve">" unique barcode IDs, and "</w:t>
      </w:r>
      <w:r>
        <w:rPr>
          <w:rStyle w:val="NormalTok"/>
        </w:rPr>
        <w:t xml:space="preserve">,</w:t>
      </w:r>
      <w:r>
        <w:br/>
      </w:r>
      <w:r>
        <w:rPr>
          <w:rStyle w:val="NormalTok"/>
        </w:rPr>
        <w:t xml:space="preserve">                                                        </w:t>
      </w:r>
      <w:r>
        <w:rPr>
          <w:rStyle w:val="FunctionTok"/>
        </w:rPr>
        <w:t xml:space="preserve">ncol</w:t>
      </w:r>
      <w:r>
        <w:rPr>
          <w:rStyle w:val="NormalTok"/>
        </w:rPr>
        <w:t xml:space="preserve">(barcode_counts)</w:t>
      </w:r>
      <w:r>
        <w:rPr>
          <w:rStyle w:val="SpecialCharTok"/>
        </w:rPr>
        <w:t xml:space="preserve">-</w:t>
      </w:r>
      <w:r>
        <w:rPr>
          <w:rStyle w:val="DecValTok"/>
        </w:rPr>
        <w:t xml:space="preserve">1</w:t>
      </w:r>
      <w:r>
        <w:rPr>
          <w:rStyle w:val="NormalTok"/>
        </w:rPr>
        <w:t xml:space="preserve">, </w:t>
      </w:r>
      <w:r>
        <w:rPr>
          <w:rStyle w:val="StringTok"/>
        </w:rPr>
        <w:t xml:space="preserve">" replicates."</w:t>
      </w:r>
      <w:r>
        <w:rPr>
          <w:rStyle w:val="NormalTok"/>
        </w:rPr>
        <w:t xml:space="preserve">))</w:t>
      </w:r>
      <w:r>
        <w:br/>
      </w:r>
      <w:r>
        <w:rPr>
          <w:rStyle w:val="NormalTok"/>
        </w:rPr>
        <w:t xml:space="preserve">  </w:t>
      </w:r>
      <w:r>
        <w:rPr>
          <w:rStyle w:val="FunctionTok"/>
        </w:rPr>
        <w:t xml:space="preserve">return</w:t>
      </w:r>
      <w:r>
        <w:rPr>
          <w:rStyle w:val="NormalTok"/>
        </w:rPr>
        <w:t xml:space="preserve">(experience_summary)</w:t>
      </w:r>
      <w:r>
        <w:br/>
      </w:r>
      <w:r>
        <w:rPr>
          <w:rStyle w:val="NormalTok"/>
        </w:rPr>
        <w:t xml:space="preserve">}) </w:t>
      </w:r>
      <w:r>
        <w:rPr>
          <w:rStyle w:val="SpecialCharTok"/>
        </w:rPr>
        <w:t xml:space="preserve">|&gt;</w:t>
      </w:r>
      <w:r>
        <w:br/>
      </w:r>
      <w:r>
        <w:rPr>
          <w:rStyle w:val="NormalTok"/>
        </w:rPr>
        <w:t xml:space="preserve">  purrr</w:t>
      </w:r>
      <w:r>
        <w:rPr>
          <w:rStyle w:val="SpecialCharTok"/>
        </w:rPr>
        <w:t xml:space="preserve">::</w:t>
      </w:r>
      <w:r>
        <w:rPr>
          <w:rStyle w:val="FunctionTok"/>
        </w:rPr>
        <w:t xml:space="preserve">list_rbind</w:t>
      </w:r>
      <w:r>
        <w:rPr>
          <w:rStyle w:val="NormalTok"/>
        </w:rPr>
        <w:t xml:space="preserve">()</w:t>
      </w:r>
      <w:r>
        <w:br/>
      </w:r>
      <w:r>
        <w:rPr>
          <w:rStyle w:val="NormalTok"/>
        </w:rPr>
        <w:t xml:space="preserve">flextable</w:t>
      </w:r>
      <w:r>
        <w:rPr>
          <w:rStyle w:val="SpecialCharTok"/>
        </w:rPr>
        <w:t xml:space="preserve">::</w:t>
      </w:r>
      <w:r>
        <w:rPr>
          <w:rStyle w:val="FunctionTok"/>
        </w:rPr>
        <w:t xml:space="preserve">flextable</w:t>
      </w:r>
      <w:r>
        <w:rPr>
          <w:rStyle w:val="NormalTok"/>
        </w:rPr>
        <w:t xml:space="preserve">(kept_barcode_summaries)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w:t>
      </w:r>
      <w:r>
        <w:rPr>
          <w:rStyle w:val="StringTok"/>
        </w:rPr>
        <w:t xml:space="preserve">"header"</w:t>
      </w:r>
      <w:r>
        <w:rPr>
          <w:rStyle w:val="NormalTok"/>
        </w:rPr>
        <w:t xml:space="preserve">)</w:t>
      </w:r>
      <w:r>
        <w:br/>
      </w:r>
      <w:r>
        <w:br/>
      </w:r>
      <w:r>
        <w:rPr>
          <w:rStyle w:val="DocumentationTok"/>
        </w:rPr>
        <w:t xml:space="preserve">## 2) summarise discarded batches ----</w:t>
      </w:r>
      <w:r>
        <w:br/>
      </w:r>
      <w:r>
        <w:rPr>
          <w:rStyle w:val="NormalTok"/>
        </w:rPr>
        <w:t xml:space="preserve">discarded_files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"./data/barcode-counts/temp discarded/"</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"exp.*</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DocumentationTok"/>
        </w:rPr>
        <w:t xml:space="preserve">## change format + barcode name</w:t>
      </w:r>
      <w:r>
        <w:br/>
      </w:r>
      <w:r>
        <w:rPr>
          <w:rStyle w:val="NormalTok"/>
        </w:rPr>
        <w:t xml:space="preserve">barcode_discarded_summaries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(discarded_files, </w:t>
      </w:r>
      <w:r>
        <w:rPr>
          <w:rStyle w:val="ControlFlowTok"/>
        </w:rPr>
        <w:t xml:space="preserve">function</w:t>
      </w:r>
      <w:r>
        <w:rPr>
          <w:rStyle w:val="NormalTok"/>
        </w:rPr>
        <w:t xml:space="preserve">(filename) {</w:t>
      </w:r>
      <w:r>
        <w:br/>
      </w:r>
      <w:r>
        <w:rPr>
          <w:rStyle w:val="NormalTok"/>
        </w:rPr>
        <w:t xml:space="preserve">  barcode_counts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(filename,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  experience_name </w:t>
      </w:r>
      <w:r>
        <w:rPr>
          <w:rStyle w:val="OtherTok"/>
        </w:rPr>
        <w:t xml:space="preserve">&lt;-</w:t>
      </w:r>
      <w:r>
        <w:rPr>
          <w:rStyle w:val="NormalTok"/>
        </w:rPr>
        <w:t xml:space="preserve"> filename </w:t>
      </w:r>
      <w:r>
        <w:rPr>
          <w:rStyle w:val="SpecialCharTok"/>
        </w:rPr>
        <w:t xml:space="preserve">|&gt;</w:t>
      </w:r>
      <w:r>
        <w:rPr>
          <w:rStyle w:val="NormalTok"/>
        </w:rPr>
        <w:t xml:space="preserve"> </w:t>
      </w:r>
      <w:r>
        <w:rPr>
          <w:rStyle w:val="FunctionTok"/>
        </w:rPr>
        <w:t xml:space="preserve">basename</w:t>
      </w:r>
      <w:r>
        <w:rPr>
          <w:rStyle w:val="NormalTok"/>
        </w:rPr>
        <w:t xml:space="preserve">() </w:t>
      </w:r>
      <w:r>
        <w:rPr>
          <w:rStyle w:val="SpecialCharTok"/>
        </w:rPr>
        <w:t xml:space="preserve">|&gt;</w:t>
      </w:r>
      <w:r>
        <w:rPr>
          <w:rStyle w:val="NormalTok"/>
        </w:rPr>
        <w:t xml:space="preserve"> tools</w:t>
      </w:r>
      <w:r>
        <w:rPr>
          <w:rStyle w:val="SpecialCharTok"/>
        </w:rPr>
        <w:t xml:space="preserve">::</w:t>
      </w:r>
      <w:r>
        <w:rPr>
          <w:rStyle w:val="FunctionTok"/>
        </w:rPr>
        <w:t xml:space="preserve">file_path_sans_ext</w:t>
      </w:r>
      <w:r>
        <w:rPr>
          <w:rStyle w:val="NormalTok"/>
        </w:rPr>
        <w:t xml:space="preserve">()</w:t>
      </w:r>
      <w:r>
        <w:br/>
      </w:r>
      <w:r>
        <w:rPr>
          <w:rStyle w:val="NormalTok"/>
        </w:rPr>
        <w:t xml:space="preserve">  experience_summary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StringTok"/>
        </w:rPr>
        <w:t xml:space="preserve">`</w:t>
      </w:r>
      <w:r>
        <w:rPr>
          <w:rStyle w:val="AttributeTok"/>
        </w:rPr>
        <w:t xml:space="preserve">Experience Name</w:t>
      </w:r>
      <w:r>
        <w:rPr>
          <w:rStyle w:val="StringTok"/>
        </w:rPr>
        <w:t xml:space="preserve">`</w:t>
      </w:r>
      <w:r>
        <w:rPr>
          <w:rStyle w:val="OtherTok"/>
        </w:rPr>
        <w:t xml:space="preserve">=</w:t>
      </w:r>
      <w:r>
        <w:rPr>
          <w:rStyle w:val="NormalTok"/>
        </w:rPr>
        <w:t xml:space="preserve"> experience_name,</w:t>
      </w:r>
      <w:r>
        <w:br/>
      </w:r>
      <w:r>
        <w:rPr>
          <w:rStyle w:val="NormalTok"/>
        </w:rPr>
        <w:t xml:space="preserve">                                       </w:t>
      </w:r>
      <w:r>
        <w:rPr>
          <w:rStyle w:val="AttributeTok"/>
        </w:rPr>
        <w:t xml:space="preserve">Features=</w:t>
      </w:r>
      <w:r>
        <w:rPr>
          <w:rStyle w:val="NormalTok"/>
        </w:rPr>
        <w:t xml:space="preserve"> </w:t>
      </w:r>
      <w:r>
        <w:rPr>
          <w:rStyle w:val="FunctionTok"/>
        </w:rPr>
        <w:t xml:space="preserve">paste0</w:t>
      </w:r>
      <w:r>
        <w:rPr>
          <w:rStyle w:val="NormalTok"/>
        </w:rPr>
        <w:t xml:space="preserve">(</w:t>
      </w:r>
      <w:r>
        <w:rPr>
          <w:rStyle w:val="StringTok"/>
        </w:rPr>
        <w:t xml:space="preserve">"Barcode matrix contains: "</w:t>
      </w:r>
      <w:r>
        <w:rPr>
          <w:rStyle w:val="NormalTok"/>
        </w:rPr>
        <w:t xml:space="preserve">,</w:t>
      </w:r>
      <w:r>
        <w:br/>
      </w:r>
      <w:r>
        <w:rPr>
          <w:rStyle w:val="NormalTok"/>
        </w:rPr>
        <w:t xml:space="preserve">                                                        </w:t>
      </w:r>
      <w:r>
        <w:rPr>
          <w:rStyle w:val="FunctionTok"/>
        </w:rPr>
        <w:t xml:space="preserve">nrow</w:t>
      </w:r>
      <w:r>
        <w:rPr>
          <w:rStyle w:val="NormalTok"/>
        </w:rPr>
        <w:t xml:space="preserve">(barcode_counts),</w:t>
      </w:r>
      <w:r>
        <w:br/>
      </w:r>
      <w:r>
        <w:rPr>
          <w:rStyle w:val="NormalTok"/>
        </w:rPr>
        <w:t xml:space="preserve">                                                        </w:t>
      </w:r>
      <w:r>
        <w:rPr>
          <w:rStyle w:val="StringTok"/>
        </w:rPr>
        <w:t xml:space="preserve">" unique barcode IDs, and "</w:t>
      </w:r>
      <w:r>
        <w:rPr>
          <w:rStyle w:val="NormalTok"/>
        </w:rPr>
        <w:t xml:space="preserve">,</w:t>
      </w:r>
      <w:r>
        <w:br/>
      </w:r>
      <w:r>
        <w:rPr>
          <w:rStyle w:val="NormalTok"/>
        </w:rPr>
        <w:t xml:space="preserve">                                                        </w:t>
      </w:r>
      <w:r>
        <w:rPr>
          <w:rStyle w:val="FunctionTok"/>
        </w:rPr>
        <w:t xml:space="preserve">ncol</w:t>
      </w:r>
      <w:r>
        <w:rPr>
          <w:rStyle w:val="NormalTok"/>
        </w:rPr>
        <w:t xml:space="preserve">(barcode_counts)</w:t>
      </w:r>
      <w:r>
        <w:rPr>
          <w:rStyle w:val="SpecialCharTok"/>
        </w:rPr>
        <w:t xml:space="preserve">-</w:t>
      </w:r>
      <w:r>
        <w:rPr>
          <w:rStyle w:val="DecValTok"/>
        </w:rPr>
        <w:t xml:space="preserve">1</w:t>
      </w:r>
      <w:r>
        <w:rPr>
          <w:rStyle w:val="NormalTok"/>
        </w:rPr>
        <w:t xml:space="preserve">, </w:t>
      </w:r>
      <w:r>
        <w:rPr>
          <w:rStyle w:val="StringTok"/>
        </w:rPr>
        <w:t xml:space="preserve">" replicates."</w:t>
      </w:r>
      <w:r>
        <w:rPr>
          <w:rStyle w:val="NormalTok"/>
        </w:rPr>
        <w:t xml:space="preserve">))</w:t>
      </w:r>
      <w:r>
        <w:br/>
      </w:r>
      <w:r>
        <w:rPr>
          <w:rStyle w:val="NormalTok"/>
        </w:rPr>
        <w:t xml:space="preserve">  </w:t>
      </w:r>
      <w:r>
        <w:rPr>
          <w:rStyle w:val="FunctionTok"/>
        </w:rPr>
        <w:t xml:space="preserve">return</w:t>
      </w:r>
      <w:r>
        <w:rPr>
          <w:rStyle w:val="NormalTok"/>
        </w:rPr>
        <w:t xml:space="preserve">(experience_summary)</w:t>
      </w:r>
      <w:r>
        <w:br/>
      </w:r>
      <w:r>
        <w:rPr>
          <w:rStyle w:val="NormalTok"/>
        </w:rPr>
        <w:t xml:space="preserve">}) </w:t>
      </w:r>
      <w:r>
        <w:rPr>
          <w:rStyle w:val="SpecialCharTok"/>
        </w:rPr>
        <w:t xml:space="preserve">|&gt;</w:t>
      </w:r>
      <w:r>
        <w:br/>
      </w:r>
      <w:r>
        <w:rPr>
          <w:rStyle w:val="NormalTok"/>
        </w:rPr>
        <w:t xml:space="preserve">  purrr</w:t>
      </w:r>
      <w:r>
        <w:rPr>
          <w:rStyle w:val="SpecialCharTok"/>
        </w:rPr>
        <w:t xml:space="preserve">::</w:t>
      </w:r>
      <w:r>
        <w:rPr>
          <w:rStyle w:val="FunctionTok"/>
        </w:rPr>
        <w:t xml:space="preserve">list_rbind</w:t>
      </w:r>
      <w:r>
        <w:rPr>
          <w:rStyle w:val="NormalTok"/>
        </w:rPr>
        <w:t xml:space="preserve">()</w:t>
      </w:r>
      <w:r>
        <w:br/>
      </w:r>
      <w:r>
        <w:br/>
      </w:r>
      <w:r>
        <w:rPr>
          <w:rStyle w:val="NormalTok"/>
        </w:rPr>
        <w:t xml:space="preserve">flextable</w:t>
      </w:r>
      <w:r>
        <w:rPr>
          <w:rStyle w:val="SpecialCharTok"/>
        </w:rPr>
        <w:t xml:space="preserve">::</w:t>
      </w:r>
      <w:r>
        <w:rPr>
          <w:rStyle w:val="FunctionTok"/>
        </w:rPr>
        <w:t xml:space="preserve">flextable</w:t>
      </w:r>
      <w:r>
        <w:rPr>
          <w:rStyle w:val="NormalTok"/>
        </w:rPr>
        <w:t xml:space="preserve">(barcode_discarded_summaries)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w:t>
      </w:r>
      <w:r>
        <w:rPr>
          <w:rStyle w:val="StringTok"/>
        </w:rPr>
        <w:t xml:space="preserve">"header"</w:t>
      </w:r>
      <w:r>
        <w:rPr>
          <w:rStyle w:val="NormalTok"/>
        </w:rPr>
        <w:t xml:space="preserve">)</w:t>
      </w:r>
    </w:p>
    <w:bookmarkStart w:id="31" w:name="tbl-overview-barcode-count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9" w:name="tbl-overview-barcode-count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Experience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869714 unique barcode IDs, and 16 replicates.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exp040821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869714 unique barcode IDs, and 16 replicates.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exp070222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93132 unique barcode IDs, and 68 replicates.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exp130921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627539 unique barcode IDs, and 24 replicates.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exp151121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844434 unique barcode IDs, and 60 replicates.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exp181021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813579 unique barcode IDs, and 59 replicates.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exp200921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627539 unique barcode IDs, and 40 replicates.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exp200921_dose response osim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1067031 unique barcode IDs, and 20 replicates.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exp220322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93132 unique barcode IDs, and 66 replicates.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exp271221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844434 unique barcode IDs, and 80 replicates.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exp281022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315642 unique barcode IDs, and 22 replicates.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exp281022_time course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398004 unique barcode IDs, and 51 replicates.</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exp300821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413335 unique barcode IDs, and 28 replicates.</w:t>
                        </w:r>
                      </w:p>
                    </w:tc>
                  </w:tr>
                </w:tbl>
                <w:p>
                  <w:pPr>
                    <w:jc w:val="center"/>
                  </w:pPr>
                  <w:pPr>
                    <w:jc w:val="start"/>
                    <w:spacing w:before="200"/>
                    <w:pStyle w:val="ImageCaption"/>
                  </w:pPr>
                  <w:r>
                    <w:t xml:space="preserve">(a) Kept Batches</w:t>
                  </w:r>
                </w:p>
                <w:bookmarkEnd w:id="29"/>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0" w:name="tbl-overview-barcode-count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Experience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exp130921_in vivo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813579 unique barcode IDs, and 16 replicates.</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exp200921_dose response osim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813579 unique barcode IDs, and 20 replicates.</w:t>
                        </w:r>
                      </w:p>
                    </w:tc>
                  </w:tr>
                </w:tbl>
                <w:p>
                  <w:pPr>
                    <w:jc w:val="center"/>
                  </w:pPr>
                  <w:pPr>
                    <w:jc w:val="start"/>
                    <w:spacing w:before="200"/>
                    <w:pStyle w:val="ImageCaption"/>
                  </w:pPr>
                  <w:r>
                    <w:t xml:space="preserve">(b) Removed batches</w:t>
                  </w:r>
                </w:p>
                <w:bookmarkEnd w:id="30"/>
              </w:tc>
            </w:tr>
          </w:tbl>
          <w:p/>
        </w:tc>
      </w:tr>
    </w:tbl>
    <w:p>
      <w:pPr>
        <w:pStyle w:val="BodyText"/>
      </w:pPr>
      <w:pPr>
        <w:spacing w:before="200"/>
        <w:pStyle w:val="ImageCaption"/>
      </w:pPr>
      <w:r>
        <w:t xml:space="preserve">Table 1.1: Overview of the Barcoding Batches.</w:t>
      </w:r>
    </w:p>
    <w:bookmarkEnd w:id="31"/>
    <w:p>
      <w:pPr>
        <w:pStyle w:val="BodyText"/>
      </w:pPr>
      <w:r>
        <w:t xml:space="preserve">From</w:t>
      </w:r>
      <w:r>
        <w:t xml:space="preserve"> </w:t>
      </w:r>
      <w:hyperlink w:anchor="tbl-overview-barcode-counts">
        <w:r>
          <w:rPr>
            <w:rStyle w:val="Hyperlink"/>
          </w:rPr>
          <w:t xml:space="preserve">Table 1.1</w:t>
        </w:r>
      </w:hyperlink>
      <w:r>
        <w:t xml:space="preserve">, 13 barcode experiences are included in the analysis, whereas 2 batches/experiences are filtered out.</w:t>
      </w:r>
    </w:p>
    <w:bookmarkEnd w:id="32"/>
    <w:bookmarkEnd w:id="33"/>
    <w:bookmarkStart w:id="52" w:name="sec-metadata-phenotypes"/>
    <w:p>
      <w:pPr>
        <w:pStyle w:val="Heading2"/>
      </w:pPr>
      <w:r>
        <w:t xml:space="preserve">1.3 Phenotype metadata cleaning</w:t>
      </w:r>
    </w:p>
    <w:p>
      <w:pPr>
        <w:pStyle w:val="Compact"/>
        <w:numPr>
          <w:ilvl w:val="0"/>
          <w:numId w:val="1007"/>
        </w:numPr>
      </w:pPr>
      <w:r>
        <w:rPr>
          <w:color w:val="red"/>
        </w:rPr>
        <w:t>
          <w:r>
            <w:t xml:space="preserve">General question: what’s the difference between</w:t>
          </w:r>
          <w:r>
            <w:t xml:space="preserve"> </w:t>
          </w:r>
          <w:r>
            <w:rPr>
              <w:rStyle w:val="VerbatimChar"/>
            </w:rPr>
            <w:t xml:space="preserve">Run Date</w:t>
          </w:r>
          <w:r>
            <w:t xml:space="preserve"> </w:t>
          </w:r>
          <w:r>
            <w:t xml:space="preserve">and</w:t>
          </w:r>
          <w:r>
            <w:t xml:space="preserve"> </w:t>
          </w:r>
          <w:r>
            <w:rPr>
              <w:rStyle w:val="VerbatimChar"/>
            </w:rPr>
            <w:t xml:space="preserve">Experiment Date</w:t>
          </w:r>
          <w:r>
            <w:t xml:space="preserve">?</w:t>
          </w:r>
        </w:t>
      </w:r>
    </w:p>
    <w:p>
      <w:pPr>
        <w:pStyle w:val="FirstParagraph"/>
      </w:pPr>
      <w:r>
        <w:t xml:space="preserve">Most of the R instructions reported in this section aim at rendering the</w:t>
      </w:r>
      <w:r>
        <w:t xml:space="preserve"> </w:t>
      </w:r>
      <w:r>
        <w:rPr>
          <w:rStyle w:val="VerbatimChar"/>
        </w:rPr>
        <w:t xml:space="preserve">Table of compounds</w:t>
      </w:r>
      <w:r>
        <w:t xml:space="preserve"> </w:t>
      </w:r>
      <w:r>
        <w:t xml:space="preserve">file compliant with the</w:t>
      </w:r>
      <w:r>
        <w:t xml:space="preserve"> </w:t>
      </w:r>
      <w:r>
        <w:rPr>
          <w:rStyle w:val="VerbatimChar"/>
        </w:rPr>
        <w:t xml:space="preserve">tidy</w:t>
      </w:r>
      <w:r>
        <w:t xml:space="preserve"> </w:t>
      </w:r>
      <w:r>
        <w:t xml:space="preserve">format, see</w:t>
      </w:r>
      <w:r>
        <w:t xml:space="preserve"> </w:t>
      </w:r>
      <w:hyperlink w:anchor="tip-tidyformat">
        <w:r>
          <w:rPr>
            <w:rStyle w:val="Hyperlink"/>
          </w:rPr>
          <w:t xml:space="preserve">Tip 1.1</w:t>
        </w:r>
      </w:hyperlink>
      <w:r>
        <w:t xml:space="preserve">. These data-wrangling operations are split in 4 steps:</w:t>
      </w:r>
    </w:p>
    <w:p>
      <w:pPr>
        <w:numPr>
          <w:ilvl w:val="0"/>
          <w:numId w:val="1008"/>
        </w:numPr>
      </w:pPr>
      <w:r>
        <w:t xml:space="preserve">In</w:t>
      </w:r>
      <w:r>
        <w:t xml:space="preserve"> </w:t>
      </w:r>
      <w:hyperlink w:anchor="lst-process-pheno1">
        <w:r>
          <w:rPr>
            <w:rStyle w:val="Hyperlink"/>
          </w:rPr>
          <w:t xml:space="preserve">Listing 1.4</w:t>
        </w:r>
      </w:hyperlink>
      <w:r>
        <w:t xml:space="preserve">, we homogenise</w:t>
      </w:r>
      <w:r>
        <w:t xml:space="preserve"> </w:t>
      </w:r>
      <w:r>
        <w:rPr>
          <w:rStyle w:val="VerbatimChar"/>
        </w:rPr>
        <w:t xml:space="preserve">Concentrations</w:t>
      </w:r>
      <w:r>
        <w:t xml:space="preserve">,</w:t>
      </w:r>
      <w:r>
        <w:t xml:space="preserve"> </w:t>
      </w:r>
      <w:r>
        <w:rPr>
          <w:rStyle w:val="VerbatimChar"/>
        </w:rPr>
        <w:t xml:space="preserve">Date</w:t>
      </w:r>
      <w:r>
        <w:t xml:space="preserve"> </w:t>
      </w:r>
      <w:r>
        <w:t xml:space="preserve">and</w:t>
      </w:r>
      <w:r>
        <w:t xml:space="preserve"> </w:t>
      </w:r>
      <w:r>
        <w:rPr>
          <w:rStyle w:val="VerbatimChar"/>
        </w:rPr>
        <w:t xml:space="preserve">Duration</w:t>
      </w:r>
      <w:r>
        <w:t xml:space="preserve"> </w:t>
      </w:r>
      <w:r>
        <w:t xml:space="preserve">to ISO standards, while dealing with erroneous missing values generated by fused Excel cells.</w:t>
      </w:r>
      <w:r>
        <w:t xml:space="preserve"> </w:t>
      </w:r>
      <w:r>
        <w:rPr>
          <w:color w:val="red"/>
        </w:rPr>
        <w:t>
          <w:r>
            <w:t xml:space="preserve">Besides, we removed special, non-ascii characters that could not be processed by visualisation plots, such as</w:t>
          </w:r>
          <w:r>
            <w:t xml:space="preserve"> </w:t>
          </w:r>
          <m:oMath>
            <m:r>
              <m:t>N</m:t>
            </m:r>
            <m:r>
              <m:t>F</m:t>
            </m:r>
            <m:r>
              <m:rPr>
                <m:sty m:val="p"/>
              </m:rPr>
              <m:t>−</m:t>
            </m:r>
            <m:r>
              <m:t>κ</m:t>
            </m:r>
            <m:r>
              <m:t>B</m:t>
            </m:r>
          </m:oMath>
          <w:r>
            <w:t xml:space="preserve">.</w:t>
          </w:r>
        </w:t>
      </w:r>
    </w:p>
    <w:p>
      <w:pPr>
        <w:numPr>
          <w:ilvl w:val="0"/>
          <w:numId w:val="1008"/>
        </w:numPr>
      </w:pPr>
      <w:r>
        <w:t xml:space="preserve">In</w:t>
      </w:r>
      <w:r>
        <w:t xml:space="preserve"> </w:t>
      </w:r>
      <w:hyperlink w:anchor="lst-process-pheno2">
        <w:r>
          <w:rPr>
            <w:rStyle w:val="Hyperlink"/>
          </w:rPr>
          <w:t xml:space="preserve">Listing 1.5</w:t>
        </w:r>
      </w:hyperlink>
      <w:r>
        <w:t xml:space="preserve">, we retrieve from each individual barcode counts profile, the individual replicates ID identifying unequivocally each replicate. We set apart replicates that could be mapped back to original</w:t>
      </w:r>
      <w:r>
        <w:t xml:space="preserve"> </w:t>
      </w:r>
      <w:r>
        <w:rPr>
          <w:rStyle w:val="VerbatimChar"/>
        </w:rPr>
        <w:t xml:space="preserve">Table of compounds</w:t>
      </w:r>
      <w:r>
        <w:t xml:space="preserve"> </w:t>
      </w:r>
      <w:r>
        <w:t xml:space="preserve">file.</w:t>
      </w:r>
    </w:p>
    <w:p>
      <w:pPr>
        <w:numPr>
          <w:ilvl w:val="0"/>
          <w:numId w:val="1008"/>
        </w:numPr>
      </w:pPr>
      <w:r>
        <w:t xml:space="preserve">In</w:t>
      </w:r>
      <w:r>
        <w:t xml:space="preserve"> </w:t>
      </w:r>
      <w:hyperlink w:anchor="lst-process-pheno3">
        <w:r>
          <w:rPr>
            <w:rStyle w:val="Hyperlink"/>
          </w:rPr>
          <w:t xml:space="preserve">Listing 1.6</w:t>
        </w:r>
      </w:hyperlink>
      <w:r>
        <w:t xml:space="preserve">, we merge together in a comprehensive phenotype table the short</w:t>
      </w:r>
      <w:r>
        <w:t xml:space="preserve"> </w:t>
      </w:r>
      <w:r>
        <w:rPr>
          <w:rStyle w:val="VerbatimChar"/>
        </w:rPr>
        <w:t xml:space="preserve">Samples_ID</w:t>
      </w:r>
      <w:r>
        <w:t xml:space="preserve"> </w:t>
      </w:r>
      <w:r>
        <w:t xml:space="preserve">(short term referring to drugs listed in</w:t>
      </w:r>
      <w:r>
        <w:t xml:space="preserve"> </w:t>
      </w:r>
      <w:r>
        <w:rPr>
          <w:rStyle w:val="VerbatimChar"/>
        </w:rPr>
        <w:t xml:space="preserve">Compound</w:t>
      </w:r>
      <w:r>
        <w:t xml:space="preserve"> </w:t>
      </w:r>
      <w:r>
        <w:t xml:space="preserve">column), the full</w:t>
      </w:r>
      <w:r>
        <w:t xml:space="preserve"> </w:t>
      </w:r>
      <w:r>
        <w:rPr>
          <w:rStyle w:val="VerbatimChar"/>
        </w:rPr>
        <w:t xml:space="preserve">Compound</w:t>
      </w:r>
      <w:r>
        <w:t xml:space="preserve"> </w:t>
      </w:r>
      <w:r>
        <w:t xml:space="preserve">(complete name of drugs) and map each of them to its complete list of replicates (from 2 to 8). We save the output in</w:t>
      </w:r>
      <w:r>
        <w:t xml:space="preserve"> </w:t>
      </w:r>
      <w:r>
        <w:rPr>
          <w:rStyle w:val="VerbatimChar"/>
        </w:rPr>
        <w:t xml:space="preserve">data-derived</w:t>
      </w:r>
      <w:r>
        <w:t xml:space="preserve">.</w:t>
      </w:r>
    </w:p>
    <w:p>
      <w:pPr>
        <w:numPr>
          <w:ilvl w:val="0"/>
          <w:numId w:val="1008"/>
        </w:numPr>
      </w:pPr>
      <w:r>
        <w:t xml:space="preserve">Finally, in</w:t>
      </w:r>
      <w:r>
        <w:t xml:space="preserve"> </w:t>
      </w:r>
      <w:hyperlink w:anchor="lst-check-pheno-data-1">
        <w:r>
          <w:rPr>
            <w:rStyle w:val="Hyperlink"/>
          </w:rPr>
          <w:t xml:space="preserve">Listing 1.7</w:t>
        </w:r>
      </w:hyperlink>
      <w:r>
        <w:t xml:space="preserve"> </w:t>
      </w:r>
      <w:r>
        <w:t xml:space="preserve">and</w:t>
      </w:r>
      <w:r>
        <w:t xml:space="preserve"> </w:t>
      </w:r>
      <w:hyperlink w:anchor="lst-check-pheno-data-2">
        <w:r>
          <w:rPr>
            <w:rStyle w:val="Hyperlink"/>
          </w:rPr>
          <w:t xml:space="preserve">Listing 1.8</w:t>
        </w:r>
      </w:hyperlink>
      <w:r>
        <w:t xml:space="preserve">, we perform several posterior</w:t>
      </w:r>
      <w:r>
        <w:t xml:space="preserve"> </w:t>
      </w:r>
      <w:r>
        <w:rPr>
          <w:i/>
          <w:iCs/>
        </w:rPr>
        <w:t xml:space="preserve">data integrity checks</w:t>
      </w:r>
      <w:r>
        <w:t xml:space="preserve"> </w:t>
      </w:r>
      <w:r>
        <w:t xml:space="preserve">to verify if i) we were able to map each individual replicate ID to its original ID in</w:t>
      </w:r>
      <w:r>
        <w:t xml:space="preserve"> </w:t>
      </w:r>
      <w:r>
        <w:rPr>
          <w:rStyle w:val="VerbatimChar"/>
        </w:rPr>
        <w:t xml:space="preserve">Table of compounds</w:t>
      </w:r>
      <w:r>
        <w:t xml:space="preserve">, and ii) if the number of replicates reported in</w:t>
      </w:r>
      <w:r>
        <w:t xml:space="preserve"> </w:t>
      </w:r>
      <w:hyperlink r:id="rId34">
        <w:r>
          <w:rPr>
            <w:rStyle w:val="VerbatimChar"/>
          </w:rPr>
          <w:t xml:space="preserve">Table of compounds</w:t>
        </w:r>
      </w:hyperlink>
      <w:r>
        <w:t xml:space="preserve"> </w:t>
      </w:r>
      <w:r>
        <w:t xml:space="preserve">was consistent with the number of barcode profiles.</w:t>
      </w:r>
    </w:p>
    <w:tbl>
      <w:tblPr>
        <w:tblStyle w:val="Table"/>
        <w:tblW w:type="pct" w:w="5000"/>
        <w:tblLayout w:type="fixed"/>
        <w:tblLook w:firstRow="0" w:lastRow="0" w:firstColumn="0" w:lastColumn="0" w:noHBand="0" w:noVBand="0" w:val="0000"/>
      </w:tblPr>
      <w:tblGrid>
        <w:gridCol w:w="7920"/>
      </w:tblGrid>
      <w:tr>
        <w:tc>
          <w:tcPr/>
          <w:bookmarkStart w:id="35" w:name="lst-process-pheno1"/>
          <w:p>
            <w:pPr>
              <w:jc w:val="center"/>
            </w:pPr>
            <w:pPr>
              <w:jc w:val="start"/>
              <w:spacing w:before="200"/>
              <w:pStyle w:val="ImageCaption"/>
            </w:pPr>
            <w:r>
              <w:t xml:space="preserve">Listing 1.4: Coerce original Excel file reporting experimental design to tidy format.</w:t>
            </w:r>
          </w:p>
          <w:p>
            <w:pPr>
              <w:pStyle w:val="SourceCode"/>
              <w:jc w:val="center"/>
            </w:pPr>
            <w:r>
              <w:rPr>
                <w:rStyle w:val="VerbatimChar"/>
              </w:rPr>
              <w:t xml:space="preserve">pheno_colnames &lt;- c(Pathway = "Pathways", MoA = "...2", </w:t>
            </w:r>
            <w:r>
              <w:br/>
            </w:r>
            <w:r>
              <w:rPr>
                <w:rStyle w:val="VerbatimChar"/>
              </w:rPr>
              <w:t xml:space="preserve">                    Compound = "Samples", Replicates = "Replicates",</w:t>
            </w:r>
            <w:r>
              <w:br/>
            </w:r>
            <w:r>
              <w:rPr>
                <w:rStyle w:val="VerbatimChar"/>
              </w:rPr>
              <w:t xml:space="preserve">                    Concentrations = "Concentrations", Date = "Experiment date",</w:t>
            </w:r>
            <w:r>
              <w:br/>
            </w:r>
            <w:r>
              <w:rPr>
                <w:rStyle w:val="VerbatimChar"/>
              </w:rPr>
              <w:t xml:space="preserve">                    `Run date` = "Run date", Duration="Duration", </w:t>
            </w:r>
            <w:r>
              <w:br/>
            </w:r>
            <w:r>
              <w:rPr>
                <w:rStyle w:val="VerbatimChar"/>
              </w:rPr>
              <w:t xml:space="preserve">                    Kept="Kept", Comments = "Comments")</w:t>
            </w:r>
            <w:r>
              <w:br/>
            </w:r>
            <w:r>
              <w:br/>
            </w:r>
            <w:r>
              <w:rPr>
                <w:rStyle w:val="VerbatimChar"/>
              </w:rPr>
              <w:t xml:space="preserve">## prune irrelevant colnames ----</w:t>
            </w:r>
            <w:r>
              <w:br/>
            </w:r>
            <w:r>
              <w:rPr>
                <w:rStyle w:val="VerbatimChar"/>
              </w:rPr>
              <w:t xml:space="preserve">## data/Table of compounds_stringent_2025-04-18.xlsx</w:t>
            </w:r>
            <w:r>
              <w:br/>
            </w:r>
            <w:r>
              <w:rPr>
                <w:rStyle w:val="VerbatimChar"/>
              </w:rPr>
              <w:t xml:space="preserve">pheno_data &lt;- readxl::read_xlsx("data/Table of compounds_whole_2025-04-28.xlsx",</w:t>
            </w:r>
            <w:r>
              <w:br/>
            </w:r>
            <w:r>
              <w:rPr>
                <w:rStyle w:val="VerbatimChar"/>
              </w:rPr>
              <w:t xml:space="preserve">                                sheet = "Experimental Design",</w:t>
            </w:r>
            <w:r>
              <w:br/>
            </w:r>
            <w:r>
              <w:rPr>
                <w:rStyle w:val="VerbatimChar"/>
              </w:rPr>
              <w:t xml:space="preserve">                                col_types = c(rep("text", 3), "numeric", </w:t>
            </w:r>
            <w:r>
              <w:br/>
            </w:r>
            <w:r>
              <w:rPr>
                <w:rStyle w:val="VerbatimChar"/>
              </w:rPr>
              <w:t xml:space="preserve">                                              rep("text", 4), "logical", "text")) |&gt;</w:t>
            </w:r>
            <w:r>
              <w:br/>
            </w:r>
            <w:r>
              <w:rPr>
                <w:rStyle w:val="VerbatimChar"/>
              </w:rPr>
              <w:t xml:space="preserve">  dplyr::rename(dplyr::all_of(pheno_colnames)) |&gt;</w:t>
            </w:r>
            <w:r>
              <w:br/>
            </w:r>
            <w:r>
              <w:rPr>
                <w:rStyle w:val="VerbatimChar"/>
              </w:rPr>
              <w:t xml:space="preserve">  tidyr::fill(Pathway, MoA, .direction = "down")</w:t>
            </w:r>
            <w:r>
              <w:br/>
            </w:r>
            <w:r>
              <w:br/>
            </w:r>
            <w:r>
              <w:rPr>
                <w:rStyle w:val="VerbatimChar"/>
              </w:rPr>
              <w:t xml:space="preserve">pheno_data_discarded &lt;- pheno_data |&gt; </w:t>
            </w:r>
            <w:r>
              <w:br/>
            </w:r>
            <w:r>
              <w:rPr>
                <w:rStyle w:val="VerbatimChar"/>
              </w:rPr>
              <w:t xml:space="preserve">  dplyr::filter(!Kept)</w:t>
            </w:r>
            <w:r>
              <w:br/>
            </w:r>
            <w:r>
              <w:br/>
            </w:r>
            <w:r>
              <w:rPr>
                <w:rStyle w:val="VerbatimChar"/>
              </w:rPr>
              <w:t xml:space="preserve">## Add batches and correct for fused Excel cells ----</w:t>
            </w:r>
            <w:r>
              <w:br/>
            </w:r>
            <w:r>
              <w:br/>
            </w:r>
            <w:r>
              <w:rPr>
                <w:rStyle w:val="VerbatimChar"/>
              </w:rPr>
              <w:t xml:space="preserve">pheno_data &lt;- pheno_data |&gt; </w:t>
            </w:r>
            <w:r>
              <w:br/>
            </w:r>
            <w:r>
              <w:rPr>
                <w:rStyle w:val="VerbatimChar"/>
              </w:rPr>
              <w:t xml:space="preserve">  ## extract last 6 numbers</w:t>
            </w:r>
            <w:r>
              <w:br/>
            </w:r>
            <w:r>
              <w:rPr>
                <w:rStyle w:val="VerbatimChar"/>
              </w:rPr>
              <w:t xml:space="preserve">  dplyr::mutate(Compound = if_else(grepl("Control", MoA, ignore.case = TRUE),</w:t>
            </w:r>
            <w:r>
              <w:br/>
            </w:r>
            <w:r>
              <w:rPr>
                <w:rStyle w:val="VerbatimChar"/>
              </w:rPr>
              <w:t xml:space="preserve">                                  MoA, Compound),</w:t>
            </w:r>
            <w:r>
              <w:br/>
            </w:r>
            <w:r>
              <w:rPr>
                <w:rStyle w:val="VerbatimChar"/>
              </w:rPr>
              <w:t xml:space="preserve">                `Run date` = stringr::str_sub(`Run date`, -6, -1),</w:t>
            </w:r>
            <w:r>
              <w:br/>
            </w:r>
            <w:r>
              <w:rPr>
                <w:rStyle w:val="VerbatimChar"/>
              </w:rPr>
              <w:t xml:space="preserve">                Batch_ID= paste0("exp", Date)) |&gt; </w:t>
            </w:r>
            <w:r>
              <w:br/>
            </w:r>
            <w:r>
              <w:rPr>
                <w:rStyle w:val="VerbatimChar"/>
              </w:rPr>
              <w:t xml:space="preserve">  tidyr::fill(Compound, .direction = "down") |&gt;</w:t>
            </w:r>
            <w:r>
              <w:br/>
            </w:r>
            <w:r>
              <w:rPr>
                <w:rStyle w:val="VerbatimChar"/>
              </w:rPr>
              <w:t xml:space="preserve">  ## remove unwanted replicates</w:t>
            </w:r>
            <w:r>
              <w:br/>
            </w:r>
            <w:r>
              <w:rPr>
                <w:rStyle w:val="VerbatimChar"/>
              </w:rPr>
              <w:t xml:space="preserve">  dplyr::filter(Kept) |&gt; </w:t>
            </w:r>
            <w:r>
              <w:br/>
            </w:r>
            <w:r>
              <w:rPr>
                <w:rStyle w:val="VerbatimChar"/>
              </w:rPr>
              <w:t xml:space="preserve">  dplyr::mutate(Batch_ID = dplyr::if_else(Comments %in% c("Dose Response"), </w:t>
            </w:r>
            <w:r>
              <w:br/>
            </w:r>
            <w:r>
              <w:rPr>
                <w:rStyle w:val="VerbatimChar"/>
              </w:rPr>
              <w:t xml:space="preserve">                                          "exp200921_dose response osim", Batch_ID)) |&gt; </w:t>
            </w:r>
            <w:r>
              <w:br/>
            </w:r>
            <w:r>
              <w:rPr>
                <w:rStyle w:val="VerbatimChar"/>
              </w:rPr>
              <w:t xml:space="preserve">  dplyr::mutate(Batch_ID = dplyr::if_else(Comments %in% c("Time Course"), </w:t>
            </w:r>
            <w:r>
              <w:br/>
            </w:r>
            <w:r>
              <w:rPr>
                <w:rStyle w:val="VerbatimChar"/>
              </w:rPr>
              <w:t xml:space="preserve">                                          "exp281022_time course", Batch_ID), </w:t>
            </w:r>
            <w:r>
              <w:br/>
            </w:r>
            <w:r>
              <w:rPr>
                <w:rStyle w:val="VerbatimChar"/>
              </w:rPr>
              <w:t xml:space="preserve">                Pathway = if_else(is.na(Pathway), MoA, enc_to_ascii(Pathway))) |&gt; </w:t>
            </w:r>
            <w:r>
              <w:br/>
            </w:r>
            <w:r>
              <w:rPr>
                <w:rStyle w:val="VerbatimChar"/>
              </w:rPr>
              <w:t xml:space="preserve">  dplyr::select(- Comments, -Kept) |&gt; </w:t>
            </w:r>
            <w:r>
              <w:br/>
            </w:r>
            <w:r>
              <w:rPr>
                <w:rStyle w:val="VerbatimChar"/>
              </w:rPr>
              <w:t xml:space="preserve">  dplyr::distinct(.keep_all = TRUE) ## remove duplicates</w:t>
            </w:r>
            <w:r>
              <w:br/>
            </w:r>
            <w:r>
              <w:br/>
            </w:r>
            <w:r>
              <w:rPr>
                <w:rStyle w:val="VerbatimChar"/>
              </w:rPr>
              <w:t xml:space="preserve">## format concentrations, creating both 'Concentrations_ID' and 'Concentrations' in Moles ----</w:t>
            </w:r>
            <w:r>
              <w:br/>
            </w:r>
            <w:r>
              <w:rPr>
                <w:rStyle w:val="VerbatimChar"/>
              </w:rPr>
              <w:t xml:space="preserve">pheno_data &lt;- pheno_data |&gt; </w:t>
            </w:r>
            <w:r>
              <w:br/>
            </w:r>
            <w:r>
              <w:rPr>
                <w:rStyle w:val="VerbatimChar"/>
              </w:rPr>
              <w:t xml:space="preserve">  dplyr::mutate(Concentrations=if_else(Compound=="Control", "000 uM", Concentrations)) |&gt; </w:t>
            </w:r>
            <w:r>
              <w:br/>
            </w:r>
            <w:r>
              <w:rPr>
                <w:rStyle w:val="VerbatimChar"/>
              </w:rPr>
              <w:t xml:space="preserve">  dplyr::mutate(Concentrations=if_else(Compound=="Osimertinb+sorafenib", "015 uM", Concentrations)) |&gt;</w:t>
            </w:r>
            <w:r>
              <w:br/>
            </w:r>
            <w:r>
              <w:rPr>
                <w:rStyle w:val="VerbatimChar"/>
              </w:rPr>
              <w:t xml:space="preserve">  tidyr::separate_wider_delim(Concentrations, delim = " ", names = c("Concentrations Value", "Unit"), cols_remove = FALSE) |&gt; </w:t>
            </w:r>
            <w:r>
              <w:br/>
            </w:r>
            <w:r>
              <w:rPr>
                <w:rStyle w:val="VerbatimChar"/>
              </w:rPr>
              <w:t xml:space="preserve">  dplyr::rename(OLD_Concentrations=Concentrations) |&gt; </w:t>
            </w:r>
            <w:r>
              <w:br/>
            </w:r>
            <w:r>
              <w:rPr>
                <w:rStyle w:val="VerbatimChar"/>
              </w:rPr>
              <w:t xml:space="preserve">  dplyr::mutate(Unit = case_when(</w:t>
            </w:r>
            <w:r>
              <w:br/>
            </w:r>
            <w:r>
              <w:rPr>
                <w:rStyle w:val="VerbatimChar"/>
              </w:rPr>
              <w:t xml:space="preserve">    Unit %in% c("uM", "µM", "µg/ml") ~ "u",</w:t>
            </w:r>
            <w:r>
              <w:br/>
            </w:r>
            <w:r>
              <w:rPr>
                <w:rStyle w:val="VerbatimChar"/>
              </w:rPr>
              <w:t xml:space="preserve">    Unit == "nM" ~ "n", </w:t>
            </w:r>
            <w:r>
              <w:br/>
            </w:r>
            <w:r>
              <w:rPr>
                <w:rStyle w:val="VerbatimChar"/>
              </w:rPr>
              <w:t xml:space="preserve">    Unit %in% c("mg/kg", "mM") ~ "m", </w:t>
            </w:r>
            <w:r>
              <w:br/>
            </w:r>
            <w:r>
              <w:rPr>
                <w:rStyle w:val="VerbatimChar"/>
              </w:rPr>
              <w:t xml:space="preserve">  )) |&gt; </w:t>
            </w:r>
            <w:r>
              <w:br/>
            </w:r>
            <w:r>
              <w:rPr>
                <w:rStyle w:val="VerbatimChar"/>
              </w:rPr>
              <w:t xml:space="preserve">  dplyr::mutate(Concentrations=parse_number(`Concentrations Value`, trim_ws = TRUE, </w:t>
            </w:r>
            <w:r>
              <w:br/>
            </w:r>
            <w:r>
              <w:rPr>
                <w:rStyle w:val="VerbatimChar"/>
              </w:rPr>
              <w:t xml:space="preserve">                                            locale = locale(decimal_mark = ",", grouping_mark = "."))) |&gt; </w:t>
            </w:r>
            <w:r>
              <w:br/>
            </w:r>
            <w:r>
              <w:rPr>
                <w:rStyle w:val="VerbatimChar"/>
              </w:rPr>
              <w:t xml:space="preserve">   dplyr::mutate(Concentrations = case_when(</w:t>
            </w:r>
            <w:r>
              <w:br/>
            </w:r>
            <w:r>
              <w:rPr>
                <w:rStyle w:val="VerbatimChar"/>
              </w:rPr>
              <w:t xml:space="preserve">    Unit == "u" ~ Concentrations *10^-6,</w:t>
            </w:r>
            <w:r>
              <w:br/>
            </w:r>
            <w:r>
              <w:rPr>
                <w:rStyle w:val="VerbatimChar"/>
              </w:rPr>
              <w:t xml:space="preserve">    Unit == "n" ~ Concentrations *10^-9, </w:t>
            </w:r>
            <w:r>
              <w:br/>
            </w:r>
            <w:r>
              <w:rPr>
                <w:rStyle w:val="VerbatimChar"/>
              </w:rPr>
              <w:t xml:space="preserve">    Unit == "m" ~ Concentrations *10^-3)) |&gt; </w:t>
            </w:r>
            <w:r>
              <w:br/>
            </w:r>
            <w:r>
              <w:rPr>
                <w:rStyle w:val="VerbatimChar"/>
              </w:rPr>
              <w:t xml:space="preserve">  dplyr::mutate(`Concentrations Value`=parse_number(`Concentrations Value`, trim_ws = TRUE, </w:t>
            </w:r>
            <w:r>
              <w:br/>
            </w:r>
            <w:r>
              <w:rPr>
                <w:rStyle w:val="VerbatimChar"/>
              </w:rPr>
              <w:t xml:space="preserve">                                            locale = locale(decimal_mark = ",", grouping_mark = ".")) |&gt; </w:t>
            </w:r>
            <w:r>
              <w:br/>
            </w:r>
            <w:r>
              <w:rPr>
                <w:rStyle w:val="VerbatimChar"/>
              </w:rPr>
              <w:t xml:space="preserve">                  format_concentrations()) |&gt; </w:t>
            </w:r>
            <w:r>
              <w:br/>
            </w:r>
            <w:r>
              <w:rPr>
                <w:rStyle w:val="VerbatimChar"/>
              </w:rPr>
              <w:t xml:space="preserve">  tidyr::unite(col ="Concentrations_ID", `Concentrations Value`, Unit, sep = "")</w:t>
            </w:r>
            <w:r>
              <w:br/>
            </w:r>
            <w:r>
              <w:br/>
            </w:r>
            <w:r>
              <w:rPr>
                <w:rStyle w:val="VerbatimChar"/>
              </w:rPr>
              <w:t xml:space="preserve">## format Durations, creating both 'Duration_ID' and 'Duration' as an integer value in Days ----</w:t>
            </w:r>
            <w:r>
              <w:br/>
            </w:r>
            <w:r>
              <w:rPr>
                <w:rStyle w:val="VerbatimChar"/>
              </w:rPr>
              <w:t xml:space="preserve">pheno_data &lt;- pheno_data |&gt; </w:t>
            </w:r>
            <w:r>
              <w:br/>
            </w:r>
            <w:r>
              <w:rPr>
                <w:rStyle w:val="VerbatimChar"/>
              </w:rPr>
              <w:t xml:space="preserve">  ## extract last 6 numbers, as the only ones used for identification of samples downstream</w:t>
            </w:r>
            <w:r>
              <w:br/>
            </w:r>
            <w:r>
              <w:rPr>
                <w:rStyle w:val="VerbatimChar"/>
              </w:rPr>
              <w:t xml:space="preserve">  dplyr::mutate(Duration_ID = Duration,</w:t>
            </w:r>
            <w:r>
              <w:br/>
            </w:r>
            <w:r>
              <w:rPr>
                <w:rStyle w:val="VerbatimChar"/>
              </w:rPr>
              <w:t xml:space="preserve">                Duration = parse_number(Duration, trim_ws = TRUE, </w:t>
            </w:r>
            <w:r>
              <w:br/>
            </w:r>
            <w:r>
              <w:rPr>
                <w:rStyle w:val="VerbatimChar"/>
              </w:rPr>
              <w:t xml:space="preserve">                                        locale = locale(decimal_mark = ".")), </w:t>
            </w:r>
            <w:r>
              <w:br/>
            </w:r>
            <w:r>
              <w:rPr>
                <w:rStyle w:val="VerbatimChar"/>
              </w:rPr>
              <w:t xml:space="preserve">                Duration = dplyr::if_else(grepl("m$",  Duration_ID),</w:t>
            </w:r>
            <w:r>
              <w:br/>
            </w:r>
            <w:r>
              <w:rPr>
                <w:rStyle w:val="VerbatimChar"/>
              </w:rPr>
              <w:t xml:space="preserve">                                          Duration*30, Duration)) </w:t>
            </w:r>
            <w:r>
              <w:br/>
            </w:r>
            <w:r>
              <w:rPr>
                <w:rStyle w:val="VerbatimChar"/>
              </w:rPr>
              <w:t xml:space="preserve">  </w:t>
            </w:r>
          </w:p>
          <w:bookmarkEnd w:id="35"/>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Users\basti\AppData\Local\Program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Metadata inconsistencies and Conversion to UIC Units</w:t>
            </w:r>
          </w:p>
        </w:tc>
      </w:tr>
      <w:tr>
        <w:trPr>
          <w:cantSplit/>
        </w:trPr>
        <w:tc>
          <w:tcPr>
            <w:tcMar>
              <w:top w:w="108" w:type="dxa"/>
              <w:bottom w:w="108" w:type="dxa"/>
            </w:tcMar>
          </w:tcPr>
          <w:p>
            <w:pPr>
              <w:numPr>
                <w:ilvl w:val="0"/>
                <w:numId w:val="1009"/>
              </w:numPr>
            </w:pPr>
            <w:r>
              <w:rPr>
                <w:color w:val="red"/>
              </w:rPr>
              <w:t>
                <w:r>
                  <w:t xml:space="preserve">In</w:t>
                </w:r>
                <w:r>
                  <w:t xml:space="preserve"> </w:t>
                </w:r>
                <w:r>
                  <w:rPr>
                    <w:rStyle w:val="VerbatimChar"/>
                  </w:rPr>
                  <w:t xml:space="preserve">Run date</w:t>
                </w:r>
                <w:r>
                  <w:t xml:space="preserve">, when there was a range instead of a fixed Date, I kept only the end of the interval, as used for labelling colnames in barcode counts.</w:t>
                </w:r>
              </w:t>
            </w:r>
          </w:p>
          <w:p>
            <w:pPr>
              <w:numPr>
                <w:ilvl w:val="0"/>
                <w:numId w:val="1009"/>
              </w:numPr>
            </w:pPr>
            <w:r>
              <w:rPr>
                <w:color w:val="red"/>
              </w:rPr>
              <w:t>
                <w:r>
                  <w:t xml:space="preserve">Homogenise units for the</w:t>
                </w:r>
                <w:r>
                  <w:t xml:space="preserve"> </w:t>
                </w:r>
                <w:r>
                  <w:rPr>
                    <w:rStyle w:val="VerbatimChar"/>
                  </w:rPr>
                  <w:t xml:space="preserve">Concentrations</w:t>
                </w:r>
                <w:r>
                  <w:t xml:space="preserve"> </w:t>
                </w:r>
                <w:r>
                  <w:t xml:space="preserve">colname: convert everything to moles.</w:t>
                </w:r>
              </w:t>
            </w:r>
          </w:p>
          <w:p>
            <w:pPr>
              <w:numPr>
                <w:ilvl w:val="0"/>
                <w:numId w:val="1009"/>
              </w:numPr>
            </w:pPr>
            <w:r>
              <w:rPr>
                <w:color w:val="red"/>
              </w:rPr>
              <w:t>
                <w:r>
                  <w:t xml:space="preserve">Homogenise units for</w:t>
                </w:r>
                <w:r>
                  <w:t xml:space="preserve"> </w:t>
                </w:r>
                <w:r>
                  <w:rPr>
                    <w:rStyle w:val="VerbatimChar"/>
                  </w:rPr>
                  <w:t xml:space="preserve">Date</w:t>
                </w:r>
                <w:r>
                  <w:t xml:space="preserve"> </w:t>
                </w:r>
                <w:r>
                  <w:t xml:space="preserve">and</w:t>
                </w:r>
                <w:r>
                  <w:t xml:space="preserve"> </w:t>
                </w:r>
                <w:r>
                  <w:rPr>
                    <w:rStyle w:val="VerbatimChar"/>
                  </w:rPr>
                  <w:t xml:space="preserve">Run date</w:t>
                </w:r>
                <w:r>
                  <w:t xml:space="preserve">, using international ISO 8601 format:</w:t>
                </w:r>
                <w:r>
                  <w:t xml:space="preserve"> </w:t>
                </w:r>
                <w:r>
                  <w:rPr>
                    <w:rStyle w:val="VerbatimChar"/>
                  </w:rPr>
                  <w:t xml:space="preserve">YYYY-MM-DD</w:t>
                </w:r>
              </w:t>
            </w:r>
          </w:p>
        </w:tc>
      </w:tr>
    </w:tbl>
    <w:p>
      <w:pPr>
        <w:pStyle w:val="FirstParagraph"/>
      </w:pPr>
      <w:r>
        <w:t xml:space="preserve">In</w:t>
      </w:r>
      <w:r>
        <w:t xml:space="preserve"> </w:t>
      </w:r>
      <w:hyperlink w:anchor="lst-process-pheno2">
        <w:r>
          <w:rPr>
            <w:rStyle w:val="Hyperlink"/>
          </w:rPr>
          <w:t xml:space="preserve">Listing 1.5</w:t>
        </w:r>
      </w:hyperlink>
      <w:r>
        <w:t xml:space="preserve"> </w:t>
      </w:r>
      <w:r>
        <w:t xml:space="preserve">and</w:t>
      </w:r>
      <w:r>
        <w:t xml:space="preserve"> </w:t>
      </w:r>
      <w:hyperlink w:anchor="lst-process-pheno3">
        <w:r>
          <w:rPr>
            <w:rStyle w:val="Hyperlink"/>
          </w:rPr>
          <w:t xml:space="preserve">Listing 1.6</w:t>
        </w:r>
      </w:hyperlink>
      <w:r>
        <w:t xml:space="preserve">, we identify which raw barcode counts matrices avalaible in folder</w:t>
      </w:r>
      <w:r>
        <w:t xml:space="preserve"> </w:t>
      </w:r>
      <w:r>
        <w:rPr>
          <w:rStyle w:val="VerbatimChar"/>
        </w:rPr>
        <w:t xml:space="preserve">barcode-counts</w:t>
      </w:r>
      <w:r>
        <w:t xml:space="preserve"> </w:t>
      </w:r>
      <w:r>
        <w:t xml:space="preserve">are not reported in the global experimental dataset, and reciprocally. Finally, we only</w:t>
      </w:r>
      <w:r>
        <w:t xml:space="preserve"> </w:t>
      </w:r>
      <w:r>
        <w:rPr>
          <w:b/>
          <w:bCs/>
        </w:rPr>
        <w:t xml:space="preserve">keep experiences that are both reported in</w:t>
      </w:r>
      <w:r>
        <w:rPr>
          <w:b/>
          <w:bCs/>
        </w:rPr>
        <w:t xml:space="preserve"> </w:t>
      </w:r>
      <w:r>
        <w:rPr>
          <w:rStyle w:val="VerbatimChar"/>
          <w:b/>
          <w:bCs/>
        </w:rPr>
        <w:t xml:space="preserve">Table of compounds</w:t>
      </w:r>
      <w:r>
        <w:rPr>
          <w:b/>
          <w:bCs/>
        </w:rPr>
        <w:t xml:space="preserve"> </w:t>
      </w:r>
      <w:r>
        <w:rPr>
          <w:b/>
          <w:bCs/>
        </w:rPr>
        <w:t xml:space="preserve">and present in</w:t>
      </w:r>
      <w:r>
        <w:rPr>
          <w:b/>
          <w:bCs/>
        </w:rPr>
        <w:t xml:space="preserve"> </w:t>
      </w:r>
      <w:r>
        <w:rPr>
          <w:rStyle w:val="VerbatimChar"/>
          <w:b/>
          <w:bCs/>
        </w:rPr>
        <w:t xml:space="preserve">barcode-counts</w:t>
      </w:r>
      <w:r>
        <w:rPr>
          <w:b/>
          <w:bCs/>
        </w:rPr>
        <w:t xml:space="preserve"> </w:t>
      </w:r>
      <w:r>
        <w:rPr>
          <w:b/>
          <w:bCs/>
        </w:rPr>
        <w:t xml:space="preserve">folder.</w:t>
      </w:r>
      <w:r>
        <w:t xml:space="preserve">.</w:t>
      </w:r>
    </w:p>
    <w:tbl>
      <w:tblPr>
        <w:tblStyle w:val="Table"/>
        <w:tblW w:type="pct" w:w="5000"/>
        <w:tblLayout w:type="fixed"/>
        <w:tblLook w:firstRow="0" w:lastRow="0" w:firstColumn="0" w:lastColumn="0" w:noHBand="0" w:noVBand="0" w:val="0000"/>
      </w:tblPr>
      <w:tblGrid>
        <w:gridCol w:w="7920"/>
      </w:tblGrid>
      <w:tr>
        <w:tc>
          <w:tcPr/>
          <w:bookmarkStart w:id="39" w:name="lst-process-pheno2"/>
          <w:p>
            <w:pPr>
              <w:jc w:val="center"/>
            </w:pPr>
            <w:pPr>
              <w:jc w:val="start"/>
              <w:spacing w:before="200"/>
              <w:pStyle w:val="ImageCaption"/>
            </w:pPr>
            <w:r>
              <w:t xml:space="preserve">Listing 1.5: Identify shared experience IDs between experimental design table (</w:t>
            </w:r>
            <w:r>
              <w:rPr>
                <w:rStyle w:val="VerbatimChar"/>
              </w:rPr>
              <w:t xml:space="preserve">Table of compounds</w:t>
            </w:r>
            <w:r>
              <w:t xml:space="preserve">), and barcode-count counts profiles.</w:t>
            </w:r>
          </w:p>
          <w:p>
            <w:pPr>
              <w:pStyle w:val="SourceCode"/>
              <w:jc w:val="center"/>
            </w:pPr>
            <w:r>
              <w:rPr>
                <w:rStyle w:val="VerbatimChar"/>
              </w:rPr>
              <w:t xml:space="preserve">## keep only relevant files </w:t>
            </w:r>
            <w:r>
              <w:br/>
            </w:r>
            <w:r>
              <w:rPr>
                <w:rStyle w:val="VerbatimChar"/>
              </w:rPr>
              <w:t xml:space="preserve">barcodes_filenames &lt;- list.files("./data/barcode-counts/",</w:t>
            </w:r>
            <w:r>
              <w:br/>
            </w:r>
            <w:r>
              <w:rPr>
                <w:rStyle w:val="VerbatimChar"/>
              </w:rPr>
              <w:t xml:space="preserve">                                pattern = "^exp.*\\.csv$")</w:t>
            </w:r>
            <w:r>
              <w:br/>
            </w:r>
            <w:r>
              <w:br/>
            </w:r>
            <w:r>
              <w:rPr>
                <w:rStyle w:val="VerbatimChar"/>
              </w:rPr>
              <w:t xml:space="preserve">barcodes_IDs &lt;- readxl::read_xlsx("data/Table of compounds_whole_2025-04-28.xlsx",</w:t>
            </w:r>
            <w:r>
              <w:br/>
            </w:r>
            <w:r>
              <w:rPr>
                <w:rStyle w:val="VerbatimChar"/>
              </w:rPr>
              <w:t xml:space="preserve">                                       sheet="Batch Mapping") |&gt; </w:t>
            </w:r>
            <w:r>
              <w:br/>
            </w:r>
            <w:r>
              <w:rPr>
                <w:rStyle w:val="VerbatimChar"/>
              </w:rPr>
              <w:t xml:space="preserve">  select(Filename, Batch_ID) |&gt; </w:t>
            </w:r>
            <w:r>
              <w:br/>
            </w:r>
            <w:r>
              <w:rPr>
                <w:rStyle w:val="VerbatimChar"/>
              </w:rPr>
              <w:t xml:space="preserve">  filter(!Batch_ID %in% c("exp130921_in vivo")) |&gt; </w:t>
            </w:r>
            <w:r>
              <w:br/>
            </w:r>
            <w:r>
              <w:rPr>
                <w:rStyle w:val="VerbatimChar"/>
              </w:rPr>
              <w:t xml:space="preserve">  mutate(Filename =paste0(Filename, ".csv"), </w:t>
            </w:r>
            <w:r>
              <w:br/>
            </w:r>
            <w:r>
              <w:rPr>
                <w:rStyle w:val="VerbatimChar"/>
              </w:rPr>
              <w:t xml:space="preserve">         Date = stringr::str_extract(Batch_ID, "(?&lt;=^exp)[[:digit:]]{6}"))</w:t>
            </w:r>
          </w:p>
          <w:bookmarkEnd w:id="39"/>
        </w:tc>
      </w:tr>
    </w:tbl>
    <w:p>
      <w:pPr>
        <w:pStyle w:val="FirstParagraph"/>
      </w:pPr>
      <w:r>
        <w:t xml:space="preserve">To generate the final phenotype dataset, we only keep experiences that were reported both in</w:t>
      </w:r>
      <w:r>
        <w:t xml:space="preserve"> </w:t>
      </w:r>
      <w:r>
        <w:rPr>
          <w:rStyle w:val="VerbatimChar"/>
        </w:rPr>
        <w:t xml:space="preserve">Table of Compound</w:t>
      </w:r>
      <w:r>
        <w:t xml:space="preserve"> </w:t>
      </w:r>
      <w:r>
        <w:t xml:space="preserve">and folder</w:t>
      </w:r>
      <w:r>
        <w:t xml:space="preserve"> </w:t>
      </w:r>
      <w:r>
        <w:rPr>
          <w:rStyle w:val="VerbatimChar"/>
        </w:rPr>
        <w:t xml:space="preserve">barcode-counts</w:t>
      </w:r>
      <w:r>
        <w:t xml:space="preserve"> </w:t>
      </w:r>
      <w:r>
        <w:t xml:space="preserve">in</w:t>
      </w:r>
      <w:r>
        <w:t xml:space="preserve"> </w:t>
      </w:r>
      <w:hyperlink w:anchor="lst-process-pheno3">
        <w:r>
          <w:rPr>
            <w:rStyle w:val="Hyperlink"/>
          </w:rPr>
          <w:t xml:space="preserve">Listing 1.6</w:t>
        </w:r>
      </w:hyperlink>
      <w:r>
        <w:t xml:space="preserve">.</w:t>
      </w:r>
      <w:r>
        <w:t xml:space="preserve"> </w:t>
      </w:r>
      <w:r>
        <w:rPr>
          <w:color w:val="red"/>
        </w:rPr>
        <w:t>
          <w:r>
            <w:rPr>
              <w:b/>
              <w:bCs/>
            </w:rPr>
            <w:t xml:space="preserve">Please ensure that</w:t>
          </w:r>
          <w:r>
            <w:rPr>
              <w:b/>
              <w:bCs/>
            </w:rPr>
            <w:t xml:space="preserve"> </w:t>
          </w:r>
          <w:r>
            <w:rPr>
              <w:rStyle w:val="VerbatimChar"/>
              <w:b/>
              <w:bCs/>
            </w:rPr>
            <w:t xml:space="preserve">Drugs Mapping</w:t>
          </w:r>
          <w:r>
            <w:rPr>
              <w:b/>
              <w:bCs/>
            </w:rPr>
            <w:t xml:space="preserve"> </w:t>
          </w:r>
          <w:r>
            <w:rPr>
              <w:b/>
              <w:bCs/>
            </w:rPr>
            <w:t xml:space="preserve">sheet in</w:t>
          </w:r>
          <w:r>
            <w:rPr>
              <w:b/>
              <w:bCs/>
            </w:rPr>
            <w:t xml:space="preserve"> </w:t>
          </w:r>
          <w:hyperlink r:id="rId34">
            <w:r>
              <w:rPr>
                <w:rStyle w:val="VerbatimChar"/>
                <w:b/>
                <w:bCs/>
              </w:rPr>
              <w:t xml:space="preserve">Table of compounds</w:t>
            </w:r>
          </w:hyperlink>
          <w:r>
            <w:rPr>
              <w:b/>
              <w:bCs/>
            </w:rPr>
            <w:t xml:space="preserve"> </w:t>
          </w:r>
          <w:r>
            <w:rPr>
              <w:b/>
              <w:bCs/>
            </w:rPr>
            <w:t xml:space="preserve">is correct.</w:t>
          </w:r>
        </w:t>
      </w:r>
    </w:p>
    <w:tbl>
      <w:tblPr>
        <w:tblStyle w:val="Table"/>
        <w:tblW w:type="pct" w:w="5000"/>
        <w:tblLayout w:type="fixed"/>
        <w:tblLook w:firstRow="0" w:lastRow="0" w:firstColumn="0" w:lastColumn="0" w:noHBand="0" w:noVBand="0" w:val="0000"/>
      </w:tblPr>
      <w:tblGrid>
        <w:gridCol w:w="7920"/>
      </w:tblGrid>
      <w:tr>
        <w:tc>
          <w:tcPr/>
          <w:bookmarkStart w:id="40" w:name="lst-process-pheno3"/>
          <w:p>
            <w:pPr>
              <w:jc w:val="center"/>
            </w:pPr>
            <w:pPr>
              <w:jc w:val="start"/>
              <w:spacing w:before="200"/>
              <w:pStyle w:val="ImageCaption"/>
            </w:pPr>
            <w:r>
              <w:t xml:space="preserve">Listing 1.6: Map each compound to its full list of replicates. Generate a</w:t>
            </w:r>
            <w:r>
              <w:t xml:space="preserve"> </w:t>
            </w:r>
            <w:r>
              <w:rPr>
                <w:rStyle w:val="VerbatimChar"/>
              </w:rPr>
              <w:t xml:space="preserve">Batch_ID</w:t>
            </w:r>
            <w:r>
              <w:t xml:space="preserve"> </w:t>
            </w:r>
            <w:r>
              <w:t xml:space="preserve">to unequivocally ientify each run of experiences, and convert all run Dates to their international format.</w:t>
            </w:r>
          </w:p>
          <w:p>
            <w:pPr>
              <w:pStyle w:val="SourceCode"/>
              <w:jc w:val="center"/>
            </w:pPr>
            <w:r>
              <w:rPr>
                <w:rStyle w:val="VerbatimChar"/>
              </w:rPr>
              <w:t xml:space="preserve">## step 1) keep only shared Batch_ID experiences ----</w:t>
            </w:r>
            <w:r>
              <w:br/>
            </w:r>
            <w:r>
              <w:rPr>
                <w:rStyle w:val="VerbatimChar"/>
              </w:rPr>
              <w:t xml:space="preserve">barcodes_IDs &lt;- barcodes_IDs |&gt;</w:t>
            </w:r>
            <w:r>
              <w:br/>
            </w:r>
            <w:r>
              <w:rPr>
                <w:rStyle w:val="VerbatimChar"/>
              </w:rPr>
              <w:t xml:space="preserve">  dplyr::semi_join(pheno_data, by="Batch_ID")</w:t>
            </w:r>
            <w:r>
              <w:br/>
            </w:r>
            <w:r>
              <w:rPr>
                <w:rStyle w:val="VerbatimChar"/>
              </w:rPr>
              <w:t xml:space="preserve">## exp201021 is discarded, that's normal, we just want to keep the controls!!</w:t>
            </w:r>
            <w:r>
              <w:br/>
            </w:r>
            <w:r>
              <w:rPr>
                <w:rStyle w:val="VerbatimChar"/>
              </w:rPr>
              <w:t xml:space="preserve">pheno_data &lt;- pheno_data |&gt;</w:t>
            </w:r>
            <w:r>
              <w:br/>
            </w:r>
            <w:r>
              <w:rPr>
                <w:rStyle w:val="VerbatimChar"/>
              </w:rPr>
              <w:t xml:space="preserve">  dplyr::semi_join(barcodes_IDs, by="Batch_ID")</w:t>
            </w:r>
            <w:r>
              <w:br/>
            </w:r>
            <w:r>
              <w:br/>
            </w:r>
            <w:r>
              <w:rPr>
                <w:rStyle w:val="VerbatimChar"/>
              </w:rPr>
              <w:t xml:space="preserve">## step 2) extract individual replicate IDs directly from sample experiences ----</w:t>
            </w:r>
            <w:r>
              <w:br/>
            </w:r>
            <w:r>
              <w:rPr>
                <w:rStyle w:val="VerbatimChar"/>
              </w:rPr>
              <w:t xml:space="preserve">## Filename &lt;- "exp281022.csv"; Batch_ID &lt;- "exp281022"; Date &lt;- "281022"</w:t>
            </w:r>
            <w:r>
              <w:br/>
            </w:r>
            <w:r>
              <w:rPr>
                <w:rStyle w:val="VerbatimChar"/>
              </w:rPr>
              <w:t xml:space="preserve">ID_mapping &lt;- purrr::pmap(barcodes_IDs, function(Filename, Batch_ID, Date) {</w:t>
            </w:r>
            <w:r>
              <w:br/>
            </w:r>
            <w:r>
              <w:rPr>
                <w:rStyle w:val="VerbatimChar"/>
              </w:rPr>
              <w:t xml:space="preserve">  ## build path</w:t>
            </w:r>
            <w:r>
              <w:br/>
            </w:r>
            <w:r>
              <w:rPr>
                <w:rStyle w:val="VerbatimChar"/>
              </w:rPr>
              <w:t xml:space="preserve">  counts_path &lt;- file.path("data","barcode-counts", </w:t>
            </w:r>
            <w:r>
              <w:br/>
            </w:r>
            <w:r>
              <w:rPr>
                <w:rStyle w:val="VerbatimChar"/>
              </w:rPr>
              <w:t xml:space="preserve">                               paste0(Filename))</w:t>
            </w:r>
            <w:r>
              <w:br/>
            </w:r>
            <w:r>
              <w:rPr>
                <w:rStyle w:val="VerbatimChar"/>
              </w:rPr>
              <w:t xml:space="preserve">  </w:t>
            </w:r>
            <w:r>
              <w:br/>
            </w:r>
            <w:r>
              <w:rPr>
                <w:rStyle w:val="VerbatimChar"/>
              </w:rPr>
              <w:t xml:space="preserve">  ## extract replicate names (reading the header)</w:t>
            </w:r>
            <w:r>
              <w:br/>
            </w:r>
            <w:r>
              <w:rPr>
                <w:rStyle w:val="VerbatimChar"/>
              </w:rPr>
              <w:t xml:space="preserve">  replicates_ID &lt;- strsplit(readLines(counts_path, n = 1), split = ",")[[1]] |&gt;</w:t>
            </w:r>
            <w:r>
              <w:br/>
            </w:r>
            <w:r>
              <w:rPr>
                <w:rStyle w:val="VerbatimChar"/>
              </w:rPr>
              <w:t xml:space="preserve">    str_subset("\\S") |&gt; ## remove empty strings and 'key'</w:t>
            </w:r>
            <w:r>
              <w:br/>
            </w:r>
            <w:r>
              <w:rPr>
                <w:rStyle w:val="VerbatimChar"/>
              </w:rPr>
              <w:t xml:space="preserve">    str_subset("barcode_id", negate = TRUE)</w:t>
            </w:r>
            <w:r>
              <w:br/>
            </w:r>
            <w:r>
              <w:br/>
            </w:r>
            <w:r>
              <w:rPr>
                <w:rStyle w:val="VerbatimChar"/>
              </w:rPr>
              <w:t xml:space="preserve">  ## ID: combination of letters, numbers and -, followed by '[1-4]_', starting the sample's name</w:t>
            </w:r>
            <w:r>
              <w:br/>
            </w:r>
            <w:r>
              <w:rPr>
                <w:rStyle w:val="VerbatimChar"/>
              </w:rPr>
              <w:t xml:space="preserve">  dataset_ID &lt;- tibble::tibble(Batch_ID = Batch_ID, </w:t>
            </w:r>
            <w:r>
              <w:br/>
            </w:r>
            <w:r>
              <w:rPr>
                <w:rStyle w:val="VerbatimChar"/>
              </w:rPr>
              <w:t xml:space="preserve">                               Date = stringr::str_extract(replicates_ID,</w:t>
            </w:r>
            <w:r>
              <w:br/>
            </w:r>
            <w:r>
              <w:rPr>
                <w:rStyle w:val="VerbatimChar"/>
              </w:rPr>
              <w:t xml:space="preserve">                                                           "(?&lt;=_exp)[[:alnum:]]{6}"),</w:t>
            </w:r>
            <w:r>
              <w:br/>
            </w:r>
            <w:r>
              <w:rPr>
                <w:rStyle w:val="VerbatimChar"/>
              </w:rPr>
              <w:t xml:space="preserve">                               Replicates_ID = replicates_ID,</w:t>
            </w:r>
            <w:r>
              <w:br/>
            </w:r>
            <w:r>
              <w:rPr>
                <w:rStyle w:val="VerbatimChar"/>
              </w:rPr>
              <w:t xml:space="preserve">                               `Run date` = stringr::str_extract(replicates_ID,</w:t>
            </w:r>
            <w:r>
              <w:br/>
            </w:r>
            <w:r>
              <w:rPr>
                <w:rStyle w:val="VerbatimChar"/>
              </w:rPr>
              <w:t xml:space="preserve">                                                                 "(?&lt;=_run)[[:alnum:]]{6}(?=_)"),</w:t>
            </w:r>
            <w:r>
              <w:br/>
            </w:r>
            <w:r>
              <w:rPr>
                <w:rStyle w:val="VerbatimChar"/>
              </w:rPr>
              <w:t xml:space="preserve">                               Concentrations_ID = stringr::str_extract(replicates_ID, </w:t>
            </w:r>
            <w:r>
              <w:br/>
            </w:r>
            <w:r>
              <w:rPr>
                <w:rStyle w:val="VerbatimChar"/>
              </w:rPr>
              <w:t xml:space="preserve">                                                                        "(?&lt;=[1-8]_)[[:digit:]]{3}[gmnux]{1}(?=_exp)")) |&gt; </w:t>
            </w:r>
            <w:r>
              <w:br/>
            </w:r>
            <w:r>
              <w:rPr>
                <w:rStyle w:val="VerbatimChar"/>
              </w:rPr>
              <w:t xml:space="preserve">    ## account for second notation syntax for concentrations</w:t>
            </w:r>
            <w:r>
              <w:br/>
            </w:r>
            <w:r>
              <w:rPr>
                <w:rStyle w:val="VerbatimChar"/>
              </w:rPr>
              <w:t xml:space="preserve">    dplyr::mutate(Concentrations_ID = if_else(is.na(Concentrations_ID), </w:t>
            </w:r>
            <w:r>
              <w:br/>
            </w:r>
            <w:r>
              <w:rPr>
                <w:rStyle w:val="VerbatimChar"/>
              </w:rPr>
              <w:t xml:space="preserve">                                              stringr::str_extract(replicates_ID,</w:t>
            </w:r>
            <w:r>
              <w:br/>
            </w:r>
            <w:r>
              <w:rPr>
                <w:rStyle w:val="VerbatimChar"/>
              </w:rPr>
              <w:t xml:space="preserve">                                                                   "(?&lt;=[1-8]_)[0-9]{1}\\.[0-9]{2}[gmnux]{1}(?=_exp)"),</w:t>
            </w:r>
            <w:r>
              <w:br/>
            </w:r>
            <w:r>
              <w:rPr>
                <w:rStyle w:val="VerbatimChar"/>
              </w:rPr>
              <w:t xml:space="preserve">                                              Concentrations_ID))</w:t>
            </w:r>
            <w:r>
              <w:br/>
            </w:r>
            <w:r>
              <w:rPr>
                <w:rStyle w:val="VerbatimChar"/>
              </w:rPr>
              <w:t xml:space="preserve">  </w:t>
            </w:r>
            <w:r>
              <w:br/>
            </w:r>
            <w:r>
              <w:rPr>
                <w:rStyle w:val="VerbatimChar"/>
              </w:rPr>
              <w:t xml:space="preserve">  ## Deal with two time notations</w:t>
            </w:r>
            <w:r>
              <w:br/>
            </w:r>
            <w:r>
              <w:rPr>
                <w:rStyle w:val="VerbatimChar"/>
              </w:rPr>
              <w:t xml:space="preserve">  if (grepl("Time",Batch_ID, ignore.case = TRUE)) {</w:t>
            </w:r>
            <w:r>
              <w:br/>
            </w:r>
            <w:r>
              <w:rPr>
                <w:rStyle w:val="VerbatimChar"/>
              </w:rPr>
              <w:t xml:space="preserve">    dataset_ID &lt;- dataset_ID |&gt; </w:t>
            </w:r>
            <w:r>
              <w:br/>
            </w:r>
            <w:r>
              <w:rPr>
                <w:rStyle w:val="VerbatimChar"/>
              </w:rPr>
              <w:t xml:space="preserve">      dplyr::mutate (Samples_ID = stringr::str_extract(replicates_ID,</w:t>
            </w:r>
            <w:r>
              <w:br/>
            </w:r>
            <w:r>
              <w:rPr>
                <w:rStyle w:val="VerbatimChar"/>
              </w:rPr>
              <w:t xml:space="preserve">                                                       "(?&lt;=_)[[[:alnum:]]\\-]+(?=[1-8]_)"), </w:t>
            </w:r>
            <w:r>
              <w:br/>
            </w:r>
            <w:r>
              <w:rPr>
                <w:rStyle w:val="VerbatimChar"/>
              </w:rPr>
              <w:t xml:space="preserve">                     Duration_ID=stringr::str_extract(replicates_ID,</w:t>
            </w:r>
            <w:r>
              <w:br/>
            </w:r>
            <w:r>
              <w:rPr>
                <w:rStyle w:val="VerbatimChar"/>
              </w:rPr>
              <w:t xml:space="preserve">                                                       "^[[[:alnum:]]\\.]{1,3}[dm](?=_)"))</w:t>
            </w:r>
            <w:r>
              <w:br/>
            </w:r>
            <w:r>
              <w:rPr>
                <w:rStyle w:val="VerbatimChar"/>
              </w:rPr>
              <w:t xml:space="preserve">  }</w:t>
            </w:r>
            <w:r>
              <w:br/>
            </w:r>
            <w:r>
              <w:rPr>
                <w:rStyle w:val="VerbatimChar"/>
              </w:rPr>
              <w:t xml:space="preserve">  else {</w:t>
            </w:r>
            <w:r>
              <w:br/>
            </w:r>
            <w:r>
              <w:rPr>
                <w:rStyle w:val="VerbatimChar"/>
              </w:rPr>
              <w:t xml:space="preserve">      dataset_ID &lt;- dataset_ID |&gt; </w:t>
            </w:r>
            <w:r>
              <w:br/>
            </w:r>
            <w:r>
              <w:rPr>
                <w:rStyle w:val="VerbatimChar"/>
              </w:rPr>
              <w:t xml:space="preserve">      dplyr::mutate (Samples_ID = stringr::str_extract(replicates_ID,</w:t>
            </w:r>
            <w:r>
              <w:br/>
            </w:r>
            <w:r>
              <w:rPr>
                <w:rStyle w:val="VerbatimChar"/>
              </w:rPr>
              <w:t xml:space="preserve">                                                       "^[[[:alnum:]]\\-]+(?=[1-8]{1}_)"), </w:t>
            </w:r>
            <w:r>
              <w:br/>
            </w:r>
            <w:r>
              <w:rPr>
                <w:rStyle w:val="VerbatimChar"/>
              </w:rPr>
              <w:t xml:space="preserve">                     Duration_ID="9d")</w:t>
            </w:r>
            <w:r>
              <w:br/>
            </w:r>
            <w:r>
              <w:rPr>
                <w:rStyle w:val="VerbatimChar"/>
              </w:rPr>
              <w:t xml:space="preserve">  }</w:t>
            </w:r>
            <w:r>
              <w:br/>
            </w:r>
            <w:r>
              <w:rPr>
                <w:rStyle w:val="VerbatimChar"/>
              </w:rPr>
              <w:t xml:space="preserve">                                 </w:t>
            </w:r>
            <w:r>
              <w:br/>
            </w:r>
            <w:r>
              <w:rPr>
                <w:rStyle w:val="VerbatimChar"/>
              </w:rPr>
              <w:t xml:space="preserve">  return(dataset_ID)</w:t>
            </w:r>
            <w:r>
              <w:br/>
            </w:r>
            <w:r>
              <w:rPr>
                <w:rStyle w:val="VerbatimChar"/>
              </w:rPr>
              <w:t xml:space="preserve">}) |&gt;</w:t>
            </w:r>
            <w:r>
              <w:br/>
            </w:r>
            <w:r>
              <w:rPr>
                <w:rStyle w:val="VerbatimChar"/>
              </w:rPr>
              <w:t xml:space="preserve">  purrr::list_rbind()</w:t>
            </w:r>
            <w:r>
              <w:br/>
            </w:r>
            <w:r>
              <w:br/>
            </w:r>
            <w:r>
              <w:rPr>
                <w:rStyle w:val="VerbatimChar"/>
              </w:rPr>
              <w:t xml:space="preserve">## deal with specific p42 and p43</w:t>
            </w:r>
            <w:r>
              <w:br/>
            </w:r>
            <w:r>
              <w:rPr>
                <w:rStyle w:val="VerbatimChar"/>
              </w:rPr>
              <w:t xml:space="preserve">ID_mapping &lt;- ID_mapping |&gt; </w:t>
            </w:r>
            <w:r>
              <w:br/>
            </w:r>
            <w:r>
              <w:rPr>
                <w:rStyle w:val="VerbatimChar"/>
              </w:rPr>
              <w:t xml:space="preserve">  dplyr::mutate(Samples_ID = if_else(grepl("^p42", Replicates_ID), "p42", Samples_ID), </w:t>
            </w:r>
            <w:r>
              <w:br/>
            </w:r>
            <w:r>
              <w:rPr>
                <w:rStyle w:val="VerbatimChar"/>
              </w:rPr>
              <w:t xml:space="preserve">                Samples_ID = if_else(grepl("^p43", Replicates_ID), "p43", Samples_ID))</w:t>
            </w:r>
            <w:r>
              <w:br/>
            </w:r>
            <w:r>
              <w:br/>
            </w:r>
            <w:r>
              <w:rPr>
                <w:rStyle w:val="VerbatimChar"/>
              </w:rPr>
              <w:t xml:space="preserve">## remove irrelavant samples</w:t>
            </w:r>
            <w:r>
              <w:br/>
            </w:r>
            <w:r>
              <w:rPr>
                <w:rStyle w:val="VerbatimChar"/>
              </w:rPr>
              <w:t xml:space="preserve">ID_mapping &lt;- ID_mapping |&gt; </w:t>
            </w:r>
            <w:r>
              <w:br/>
            </w:r>
            <w:r>
              <w:rPr>
                <w:rStyle w:val="VerbatimChar"/>
              </w:rPr>
              <w:t xml:space="preserve">  dplyr::filter(!grepl("^p42|^p43|^CTRL", Replicates_ID))</w:t>
            </w:r>
            <w:r>
              <w:br/>
            </w:r>
            <w:r>
              <w:br/>
            </w:r>
            <w:r>
              <w:br/>
            </w:r>
            <w:r>
              <w:rPr>
                <w:rStyle w:val="VerbatimChar"/>
              </w:rPr>
              <w:t xml:space="preserve">## detect miscatech samples</w:t>
            </w:r>
            <w:r>
              <w:br/>
            </w:r>
            <w:r>
              <w:rPr>
                <w:rStyle w:val="VerbatimChar"/>
              </w:rPr>
              <w:t xml:space="preserve">## ID_mapping_missing &lt;- ID_mapping |&gt;</w:t>
            </w:r>
            <w:r>
              <w:br/>
            </w:r>
            <w:r>
              <w:rPr>
                <w:rStyle w:val="VerbatimChar"/>
              </w:rPr>
              <w:t xml:space="preserve">##   filter(if_any(everything(), is.na))</w:t>
            </w:r>
            <w:r>
              <w:br/>
            </w:r>
            <w:r>
              <w:br/>
            </w:r>
            <w:r>
              <w:rPr>
                <w:rStyle w:val="VerbatimChar"/>
              </w:rPr>
              <w:t xml:space="preserve">## step 3) map short compound IDs with full compound names ----</w:t>
            </w:r>
            <w:r>
              <w:br/>
            </w:r>
            <w:r>
              <w:rPr>
                <w:rStyle w:val="VerbatimChar"/>
              </w:rPr>
              <w:t xml:space="preserve">mapping_compounds &lt;- readxl::read_xlsx("data/Table of compounds_whole_2025-04-28.xlsx",</w:t>
            </w:r>
            <w:r>
              <w:br/>
            </w:r>
            <w:r>
              <w:rPr>
                <w:rStyle w:val="VerbatimChar"/>
              </w:rPr>
              <w:t xml:space="preserve">                                sheet = "Drugs Mapping")</w:t>
            </w:r>
            <w:r>
              <w:br/>
            </w:r>
            <w:r>
              <w:rPr>
                <w:rStyle w:val="VerbatimChar"/>
              </w:rPr>
              <w:t xml:space="preserve">ID_mapping &lt;- ID_mapping |&gt; </w:t>
            </w:r>
            <w:r>
              <w:br/>
            </w:r>
            <w:r>
              <w:rPr>
                <w:rStyle w:val="VerbatimChar"/>
              </w:rPr>
              <w:t xml:space="preserve">  inner_join(mapping_compounds, by = "Samples_ID")</w:t>
            </w:r>
            <w:r>
              <w:br/>
            </w:r>
            <w:r>
              <w:rPr>
                <w:rStyle w:val="VerbatimChar"/>
              </w:rPr>
              <w:t xml:space="preserve">## test &lt;- ID_mapping |&gt; anti_join(mapping_compounds, by = "Samples_ID")</w:t>
            </w:r>
            <w:r>
              <w:br/>
            </w:r>
            <w:r>
              <w:rPr>
                <w:rStyle w:val="VerbatimChar"/>
              </w:rPr>
              <w:t xml:space="preserve">## test2 &lt;- mapping_compounds |&gt; anti_join(ID_mapping, by = "Samples_ID")</w:t>
            </w:r>
          </w:p>
          <w:bookmarkEnd w:id="40"/>
        </w:tc>
      </w:tr>
    </w:tbl>
    <w:p>
      <w:pPr>
        <w:pStyle w:val="FirstParagraph"/>
      </w:pPr>
      <w:r>
        <w:t xml:space="preserve">Finally, in</w:t>
      </w:r>
      <w:r>
        <w:t xml:space="preserve"> </w:t>
      </w:r>
      <w:hyperlink w:anchor="lst-check-pheno-data-1">
        <w:r>
          <w:rPr>
            <w:rStyle w:val="Hyperlink"/>
          </w:rPr>
          <w:t xml:space="preserve">Listing 1.7</w:t>
        </w:r>
      </w:hyperlink>
      <w:r>
        <w:t xml:space="preserve">, we map all replicates (one column in a given barcode count matrix) to its comprehensive metadata descripion (stored in</w:t>
      </w:r>
      <w:r>
        <w:t xml:space="preserve"> </w:t>
      </w:r>
      <w:r>
        <w:rPr>
          <w:rStyle w:val="VerbatimChar"/>
        </w:rPr>
        <w:t xml:space="preserve">Tables of compounds</w:t>
      </w:r>
      <w:r>
        <w:t xml:space="preserve">), using as</w:t>
      </w:r>
      <w:r>
        <w:t xml:space="preserve"> </w:t>
      </w:r>
      <w:r>
        <w:rPr>
          <w:b/>
          <w:bCs/>
        </w:rPr>
        <w:t xml:space="preserve">primary and foreign keys</w:t>
      </w:r>
      <w:r>
        <w:t xml:space="preserve"> </w:t>
      </w:r>
      <w:r>
        <w:t xml:space="preserve">the following 6 variables:</w:t>
      </w:r>
      <w:r>
        <w:t xml:space="preserve"> </w:t>
      </w:r>
      <w:r>
        <w:rPr>
          <w:rStyle w:val="VerbatimChar"/>
        </w:rPr>
        <w:t xml:space="preserve">Batch_ID</w:t>
      </w:r>
      <w:r>
        <w:t xml:space="preserve">,</w:t>
      </w:r>
      <w:r>
        <w:t xml:space="preserve"> </w:t>
      </w:r>
      <w:r>
        <w:rPr>
          <w:rStyle w:val="VerbatimChar"/>
        </w:rPr>
        <w:t xml:space="preserve">Compound</w:t>
      </w:r>
      <w:r>
        <w:t xml:space="preserve">,</w:t>
      </w:r>
      <w:r>
        <w:t xml:space="preserve"> </w:t>
      </w:r>
      <w:r>
        <w:rPr>
          <w:rStyle w:val="VerbatimChar"/>
        </w:rPr>
        <w:t xml:space="preserve">Duration_ID</w:t>
      </w:r>
      <w:r>
        <w:t xml:space="preserve">,</w:t>
      </w:r>
      <w:r>
        <w:t xml:space="preserve"> </w:t>
      </w:r>
      <w:r>
        <w:rPr>
          <w:rStyle w:val="VerbatimChar"/>
        </w:rPr>
        <w:t xml:space="preserve">Run date</w:t>
      </w:r>
      <w:r>
        <w:t xml:space="preserve">,</w:t>
      </w:r>
      <w:r>
        <w:t xml:space="preserve"> </w:t>
      </w:r>
      <w:r>
        <w:rPr>
          <w:rStyle w:val="VerbatimChar"/>
        </w:rPr>
        <w:t xml:space="preserve">Date</w:t>
      </w:r>
      <w:r>
        <w:t xml:space="preserve">, and</w:t>
      </w:r>
      <w:r>
        <w:t xml:space="preserve"> </w:t>
      </w:r>
      <w:r>
        <w:rPr>
          <w:rStyle w:val="VerbatimChar"/>
        </w:rPr>
        <w:t xml:space="preserve">Concentrations_ID</w:t>
      </w:r>
      <w:r>
        <w:t xml:space="preserve">.</w:t>
      </w:r>
    </w:p>
    <w:tbl>
      <w:tblPr>
        <w:tblStyle w:val="Table"/>
        <w:tblW w:type="pct" w:w="5000"/>
        <w:tblLayout w:type="fixed"/>
        <w:tblLook w:firstRow="0" w:lastRow="0" w:firstColumn="0" w:lastColumn="0" w:noHBand="0" w:noVBand="0" w:val="0000"/>
      </w:tblPr>
      <w:tblGrid>
        <w:gridCol w:w="7920"/>
      </w:tblGrid>
      <w:tr>
        <w:tc>
          <w:tcPr/>
          <w:bookmarkStart w:id="41" w:name="lst-check-pheno-data-1"/>
          <w:p>
            <w:pPr>
              <w:jc w:val="center"/>
            </w:pPr>
            <w:pPr>
              <w:jc w:val="start"/>
              <w:spacing w:before="200"/>
              <w:pStyle w:val="ImageCaption"/>
            </w:pPr>
            <w:r>
              <w:t xml:space="preserve">Listing 1.7: Extract discarded replicates</w:t>
            </w:r>
          </w:p>
          <w:p>
            <w:pPr>
              <w:pStyle w:val="SourceCode"/>
              <w:jc w:val="center"/>
            </w:pPr>
            <w:r>
              <w:rPr>
                <w:rStyle w:val="VerbatimChar"/>
              </w:rPr>
              <w:t xml:space="preserve">replicates_discarded &lt;- dplyr::anti_join(ID_mapping, pheno_data,</w:t>
            </w:r>
            <w:r>
              <w:br/>
            </w:r>
            <w:r>
              <w:rPr>
                <w:rStyle w:val="VerbatimChar"/>
              </w:rPr>
              <w:t xml:space="preserve">                                     by = c("Batch_ID",  "Compound", "Duration_ID",</w:t>
            </w:r>
            <w:r>
              <w:br/>
            </w:r>
            <w:r>
              <w:rPr>
                <w:rStyle w:val="VerbatimChar"/>
              </w:rPr>
              <w:t xml:space="preserve">                                            "Run date", "Date", "Concentrations_ID"))</w:t>
            </w:r>
            <w:r>
              <w:br/>
            </w:r>
            <w:r>
              <w:br/>
            </w:r>
            <w:r>
              <w:rPr>
                <w:rStyle w:val="VerbatimChar"/>
              </w:rPr>
              <w:t xml:space="preserve">pheno_data_unmapped &lt;- dplyr::anti_join(pheno_data,</w:t>
            </w:r>
            <w:r>
              <w:br/>
            </w:r>
            <w:r>
              <w:rPr>
                <w:rStyle w:val="VerbatimChar"/>
              </w:rPr>
              <w:t xml:space="preserve">                                     ID_mapping,</w:t>
            </w:r>
            <w:r>
              <w:br/>
            </w:r>
            <w:r>
              <w:rPr>
                <w:rStyle w:val="VerbatimChar"/>
              </w:rPr>
              <w:t xml:space="preserve">                                     by = c("Batch_ID",  "Compound", "Duration_ID",</w:t>
            </w:r>
            <w:r>
              <w:br/>
            </w:r>
            <w:r>
              <w:rPr>
                <w:rStyle w:val="VerbatimChar"/>
              </w:rPr>
              <w:t xml:space="preserve">                                            "Run date", "Date", "Concentrations_ID"))</w:t>
            </w:r>
            <w:r>
              <w:br/>
            </w:r>
            <w:r>
              <w:br/>
            </w:r>
            <w:r>
              <w:rPr>
                <w:rStyle w:val="VerbatimChar"/>
              </w:rPr>
              <w:t xml:space="preserve">pheno_data_unmapped |&gt; </w:t>
            </w:r>
            <w:r>
              <w:br/>
            </w:r>
            <w:r>
              <w:rPr>
                <w:rStyle w:val="VerbatimChar"/>
              </w:rPr>
              <w:t xml:space="preserve">  arrange(Compound, Date, Concentrations_ID) |&gt; </w:t>
            </w:r>
            <w:r>
              <w:br/>
            </w:r>
            <w:r>
              <w:rPr>
                <w:rStyle w:val="VerbatimChar"/>
              </w:rPr>
              <w:t xml:space="preserve">  flextable() |&gt; </w:t>
            </w:r>
            <w:r>
              <w:br/>
            </w:r>
            <w:r>
              <w:rPr>
                <w:rStyle w:val="VerbatimChar"/>
              </w:rPr>
              <w:t xml:space="preserve">  bold(part = "header")</w:t>
            </w:r>
          </w:p>
          <w:bookmarkEnd w:id="41"/>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42" w:name="tbl-check-pheno-data"/>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Pathway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Compound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OLD_Concentrations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Run 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Batch_ID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Duration_ID</w:t>
                  </w:r>
                </w:p>
              </w:tc>
            </w:tr>
          </w:tbl>
          <w:p>
            <w:pPr>
              <w:jc w:val="center"/>
            </w:pPr>
            <w:pPr>
              <w:jc w:val="start"/>
              <w:spacing w:before="200"/>
              <w:pStyle w:val="ImageCaption"/>
            </w:pPr>
            <w:r>
              <w:t xml:space="preserve">Table 1.2: Identify set of experiences reported in</w:t>
            </w:r>
            <w:r>
              <w:t xml:space="preserve"> </w:t>
            </w:r>
            <w:r>
              <w:rPr>
                <w:rStyle w:val="VerbatimChar"/>
              </w:rPr>
              <w:t xml:space="preserve">Table of compounds</w:t>
            </w:r>
            <w:r>
              <w:t xml:space="preserve"> </w:t>
            </w:r>
            <w:r>
              <w:t xml:space="preserve">that could not be mapped against their corresponding Barcode counts replicates. We check this information with an</w:t>
            </w:r>
            <w:r>
              <w:t xml:space="preserve"> </w:t>
            </w:r>
            <w:r>
              <w:rPr>
                <w:rStyle w:val="VerbatimChar"/>
              </w:rPr>
              <w:t xml:space="preserve">anti_join</w:t>
            </w:r>
            <w:r>
              <w:t xml:space="preserve"> </w:t>
            </w:r>
            <w:r>
              <w:t xml:space="preserve">between original</w:t>
            </w:r>
            <w:r>
              <w:t xml:space="preserve"> </w:t>
            </w:r>
            <w:r>
              <w:rPr>
                <w:i/>
                <w:iCs/>
              </w:rPr>
              <w:t xml:space="preserve">phenotype</w:t>
            </w:r>
            <w:r>
              <w:t xml:space="preserve"> </w:t>
            </w:r>
            <w:r>
              <w:t xml:space="preserve">and</w:t>
            </w:r>
            <w:r>
              <w:t xml:space="preserve"> </w:t>
            </w:r>
            <w:r>
              <w:rPr>
                <w:i/>
                <w:iCs/>
              </w:rPr>
              <w:t xml:space="preserve">counts</w:t>
            </w:r>
            <w:r>
              <w:t xml:space="preserve">, returning samples from</w:t>
            </w:r>
            <w:r>
              <w:t xml:space="preserve"> </w:t>
            </w:r>
            <w:r>
              <w:rPr>
                <w:rStyle w:val="VerbatimChar"/>
              </w:rPr>
              <w:t xml:space="preserve">Table of Compound</w:t>
            </w:r>
            <w:r>
              <w:t xml:space="preserve"> </w:t>
            </w:r>
            <w:r>
              <w:t xml:space="preserve">that could not have been mapped back.</w:t>
            </w:r>
          </w:p>
          <w:bookmarkEnd w:id="42"/>
        </w:tc>
      </w:tr>
    </w:tbl>
    <w:p>
      <w:pPr>
        <w:pStyle w:val="BodyText"/>
      </w:pPr>
      <w:r>
        <w:t xml:space="preserve">In</w:t>
      </w:r>
      <w:r>
        <w:t xml:space="preserve"> </w:t>
      </w:r>
      <w:hyperlink w:anchor="tbl-check-pheno-data-2">
        <w:r>
          <w:rPr>
            <w:rStyle w:val="Hyperlink"/>
          </w:rPr>
          <w:t xml:space="preserve">Table 1.3</w:t>
        </w:r>
      </w:hyperlink>
      <w:r>
        <w:t xml:space="preserve">, we check discrepancies between the number of barcode replicates reported in</w:t>
      </w:r>
      <w:r>
        <w:t xml:space="preserve"> </w:t>
      </w:r>
      <w:r>
        <w:rPr>
          <w:rStyle w:val="VerbatimChar"/>
        </w:rPr>
        <w:t xml:space="preserve">Table of compounds</w:t>
      </w:r>
      <w:r>
        <w:t xml:space="preserve"> </w:t>
      </w:r>
      <w:r>
        <w:t xml:space="preserve">with the number of replicates avalaible in barcode counts matrices.</w:t>
      </w:r>
      <w:r>
        <w:t xml:space="preserve"> </w:t>
      </w:r>
      <w:r>
        <w:rPr>
          <w:color w:val="red"/>
        </w:rPr>
        <w:t>
          <w:r>
            <w:t xml:space="preserve">And it turned out that</w:t>
          </w:r>
          <w:r>
            <w:t xml:space="preserve"> </w:t>
          </w:r>
          <w:r>
            <w:rPr>
              <w:rStyle w:val="VerbatimChar"/>
            </w:rPr>
            <w:t xml:space="preserve">compound</w:t>
          </w:r>
          <w:r>
            <w:t xml:space="preserve">: XAV-939,</w:t>
          </w:r>
          <w:r>
            <w:t xml:space="preserve"> </w:t>
          </w:r>
          <w:r>
            <w:rPr>
              <w:rStyle w:val="VerbatimChar"/>
            </w:rPr>
            <w:t xml:space="preserve">Date</w:t>
          </w:r>
          <w:r>
            <w:t xml:space="preserve">: 220322, is reported with 4 replicates, while only 2 could be found in</w:t>
          </w:r>
          <w:r>
            <w:t xml:space="preserve"> </w:t>
          </w:r>
          <w:hyperlink r:id="rId43">
            <w:r>
              <w:rPr>
                <w:rStyle w:val="VerbatimChar"/>
              </w:rPr>
              <w:t xml:space="preserve">exp220322</w:t>
            </w:r>
            <w:r>
              <w:rPr>
                <w:rStyle w:val="Hyperlink"/>
              </w:rPr>
              <w:t xml:space="preserve"> </w:t>
            </w:r>
            <w:r>
              <w:rPr>
                <w:rStyle w:val="Hyperlink"/>
              </w:rPr>
              <w:t xml:space="preserve">barcode count matrix</w:t>
            </w:r>
          </w:hyperlink>
        </w:t>
      </w:r>
    </w:p>
    <w:tbl>
      <w:tblPr>
        <w:tblStyle w:val="Table"/>
        <w:tblW w:type="pct" w:w="5000"/>
        <w:tblLayout w:type="fixed"/>
        <w:tblLook w:firstRow="0" w:lastRow="0" w:firstColumn="0" w:lastColumn="0" w:noHBand="0" w:noVBand="0" w:val="0000"/>
      </w:tblPr>
      <w:tblGrid>
        <w:gridCol w:w="7920"/>
      </w:tblGrid>
      <w:tr>
        <w:tc>
          <w:tcPr/>
          <w:bookmarkStart w:id="44" w:name="lst-check-pheno-data-2"/>
          <w:p>
            <w:pPr>
              <w:jc w:val="center"/>
            </w:pPr>
            <w:pPr>
              <w:jc w:val="start"/>
              <w:spacing w:before="200"/>
              <w:pStyle w:val="ImageCaption"/>
            </w:pPr>
            <w:r>
              <w:t xml:space="preserve">Listing 1.8: Secound round of data wrangling quality controls on</w:t>
            </w:r>
            <w:r>
              <w:t xml:space="preserve"> </w:t>
            </w:r>
            <w:r>
              <w:rPr>
                <w:i/>
                <w:iCs/>
              </w:rPr>
              <w:t xml:space="preserve">counts</w:t>
            </w:r>
            <w:r>
              <w:t xml:space="preserve"> </w:t>
            </w:r>
            <w:r>
              <w:t xml:space="preserve">versus</w:t>
            </w:r>
            <w:r>
              <w:t xml:space="preserve"> </w:t>
            </w:r>
            <w:r>
              <w:rPr>
                <w:i/>
                <w:iCs/>
              </w:rPr>
              <w:t xml:space="preserve">phenotype data</w:t>
            </w:r>
            <w:r>
              <w:t xml:space="preserve">, focusing on divergent number of replicates.</w:t>
            </w:r>
          </w:p>
          <w:p>
            <w:pPr>
              <w:pStyle w:val="SourceCode"/>
              <w:jc w:val="center"/>
            </w:pPr>
            <w:r>
              <w:rPr>
                <w:rStyle w:val="VerbatimChar"/>
              </w:rPr>
              <w:t xml:space="preserve">replicate_inconsistencies &lt;- pheno_data |&gt; </w:t>
            </w:r>
            <w:r>
              <w:br/>
            </w:r>
            <w:r>
              <w:rPr>
                <w:rStyle w:val="VerbatimChar"/>
              </w:rPr>
              <w:t xml:space="preserve">  dplyr::inner_join(ID_mapping,</w:t>
            </w:r>
            <w:r>
              <w:br/>
            </w:r>
            <w:r>
              <w:rPr>
                <w:rStyle w:val="VerbatimChar"/>
              </w:rPr>
              <w:t xml:space="preserve">                    by = c("Batch_ID", "Date", </w:t>
            </w:r>
            <w:r>
              <w:br/>
            </w:r>
            <w:r>
              <w:rPr>
                <w:rStyle w:val="VerbatimChar"/>
              </w:rPr>
              <w:t xml:space="preserve">                           "Compound", "Run date",</w:t>
            </w:r>
            <w:r>
              <w:br/>
            </w:r>
            <w:r>
              <w:rPr>
                <w:rStyle w:val="VerbatimChar"/>
              </w:rPr>
              <w:t xml:space="preserve">                           "Concentrations_ID", "Duration_ID")) |&gt;</w:t>
            </w:r>
            <w:r>
              <w:br/>
            </w:r>
            <w:r>
              <w:rPr>
                <w:rStyle w:val="VerbatimChar"/>
              </w:rPr>
              <w:t xml:space="preserve">  group_by(Batch_ID, Compound, Date, Replicates, Concentrations_ID,Duration_ID) |&gt;</w:t>
            </w:r>
            <w:r>
              <w:br/>
            </w:r>
            <w:r>
              <w:rPr>
                <w:rStyle w:val="VerbatimChar"/>
              </w:rPr>
              <w:t xml:space="preserve">  summarise(n=n()) |&gt;</w:t>
            </w:r>
            <w:r>
              <w:br/>
            </w:r>
            <w:r>
              <w:rPr>
                <w:rStyle w:val="VerbatimChar"/>
              </w:rPr>
              <w:t xml:space="preserve">  filter(n!=Replicates)</w:t>
            </w:r>
            <w:r>
              <w:br/>
            </w:r>
            <w:r>
              <w:br/>
            </w:r>
            <w:r>
              <w:rPr>
                <w:rStyle w:val="VerbatimChar"/>
              </w:rPr>
              <w:t xml:space="preserve">flextable(replicate_inconsistencies) |&gt;</w:t>
            </w:r>
            <w:r>
              <w:br/>
            </w:r>
            <w:r>
              <w:rPr>
                <w:rStyle w:val="VerbatimChar"/>
              </w:rPr>
              <w:t xml:space="preserve">  autofit() |&gt;</w:t>
            </w:r>
            <w:r>
              <w:br/>
            </w:r>
            <w:r>
              <w:rPr>
                <w:rStyle w:val="VerbatimChar"/>
              </w:rPr>
              <w:t xml:space="preserve">  bold(part = "header")</w:t>
            </w:r>
          </w:p>
          <w:bookmarkEnd w:id="44"/>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45" w:name="tbl-check-pheno-data-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1487"/>
              <w:gridCol w:w="1145"/>
              <w:gridCol w:w="1438"/>
              <w:gridCol w:w="2233"/>
              <w:gridCol w:w="1585"/>
              <w:gridCol w:w="53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Batch_ID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Compound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r>
            <w:tr>
              <w:trPr>
                <w:trHeight w:val="61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exp220322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XAV-939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220322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jc w:val="center"/>
            </w:pPr>
            <w:pPr>
              <w:jc w:val="start"/>
              <w:spacing w:before="200"/>
              <w:pStyle w:val="ImageCaption"/>
            </w:pPr>
            <w:r>
              <w:t xml:space="preserve">Table 1.3: Secound round of data wrangling quality controls on</w:t>
            </w:r>
            <w:r>
              <w:t xml:space="preserve"> </w:t>
            </w:r>
            <w:r>
              <w:rPr>
                <w:i/>
                <w:iCs/>
              </w:rPr>
              <w:t xml:space="preserve">counts</w:t>
            </w:r>
            <w:r>
              <w:t xml:space="preserve"> </w:t>
            </w:r>
            <w:r>
              <w:t xml:space="preserve">versus</w:t>
            </w:r>
            <w:r>
              <w:t xml:space="preserve"> </w:t>
            </w:r>
            <w:r>
              <w:rPr>
                <w:i/>
                <w:iCs/>
              </w:rPr>
              <w:t xml:space="preserve">phenotype data</w:t>
            </w:r>
            <w:r>
              <w:t xml:space="preserve">, focusing on divergent number of replicates.</w:t>
            </w:r>
          </w:p>
          <w:bookmarkEnd w:id="45"/>
        </w:tc>
      </w:tr>
    </w:tbl>
    <w:bookmarkStart w:id="51" w:name="save-phenotype-metadata"/>
    <w:p>
      <w:pPr>
        <w:pStyle w:val="Heading3"/>
      </w:pPr>
      <w:r>
        <w:t xml:space="preserve">1.3.1 Save phenotype Metadata</w:t>
      </w:r>
    </w:p>
    <w:p>
      <w:pPr>
        <w:pStyle w:val="FirstParagraph"/>
      </w:pPr>
      <w:r>
        <w:t xml:space="preserve">By applying all the formatting analyses reported in</w:t>
      </w:r>
      <w:r>
        <w:t xml:space="preserve"> </w:t>
      </w:r>
      <w:hyperlink w:anchor="sec-metadata-phenotypes">
        <w:r>
          <w:rPr>
            <w:rStyle w:val="Hyperlink"/>
          </w:rPr>
          <w:t xml:space="preserve">Section 1.3</w:t>
        </w:r>
      </w:hyperlink>
      <w:r>
        <w:t xml:space="preserve">, we generate in</w:t>
      </w:r>
      <w:r>
        <w:t xml:space="preserve"> </w:t>
      </w:r>
      <w:hyperlink w:anchor="tbl-phenotype-metadata-saving">
        <w:r>
          <w:rPr>
            <w:rStyle w:val="Hyperlink"/>
          </w:rPr>
          <w:t xml:space="preserve">Table 1.4</w:t>
        </w:r>
      </w:hyperlink>
      <w:r>
        <w:t xml:space="preserve"> </w:t>
      </w:r>
      <w:r>
        <w:t xml:space="preserve">a global metadata phenotypic table, adhering to tidy principles</w:t>
      </w:r>
      <w:r>
        <w:t xml:space="preserve"> </w:t>
      </w:r>
      <w:hyperlink w:anchor="tip-tidyformat">
        <w:r>
          <w:rPr>
            <w:rStyle w:val="Hyperlink"/>
          </w:rPr>
          <w:t xml:space="preserve">Tip 1.1</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basti\AppData\Local\Program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1.1: Tidy Data Format (Key Principles)</w:t>
            </w:r>
          </w:p>
        </w:tc>
      </w:tr>
      <w:tr>
        <w:trPr>
          <w:cantSplit/>
        </w:trPr>
        <w:tc>
          <w:tcPr>
            <w:tcMar>
              <w:top w:w="108" w:type="dxa"/>
              <w:bottom w:w="108" w:type="dxa"/>
            </w:tcMar>
          </w:tcPr>
          <w:p>
            <w:pPr>
              <w:pStyle w:val="Compact"/>
              <w:numPr>
                <w:ilvl w:val="0"/>
                <w:numId w:val="1010"/>
              </w:numPr>
            </w:pPr>
            <w:r>
              <w:rPr>
                <w:b/>
                <w:bCs/>
              </w:rPr>
              <w:t xml:space="preserve">Each variable has its own column</w:t>
            </w:r>
            <w:r>
              <w:t xml:space="preserve">.</w:t>
            </w:r>
          </w:p>
          <w:p>
            <w:pPr>
              <w:pStyle w:val="Compact"/>
              <w:numPr>
                <w:ilvl w:val="0"/>
                <w:numId w:val="1010"/>
              </w:numPr>
            </w:pPr>
            <w:r>
              <w:rPr>
                <w:b/>
                <w:bCs/>
              </w:rPr>
              <w:t xml:space="preserve">Each observation has its own row</w:t>
            </w:r>
            <w:r>
              <w:t xml:space="preserve"> </w:t>
            </w:r>
            <w:r>
              <w:t xml:space="preserve">– Every row corresponds to one observation.</w:t>
            </w:r>
          </w:p>
          <w:p>
            <w:pPr>
              <w:pStyle w:val="Compact"/>
              <w:numPr>
                <w:ilvl w:val="0"/>
                <w:numId w:val="1010"/>
              </w:numPr>
            </w:pPr>
            <w:r>
              <w:rPr>
                <w:b/>
                <w:bCs/>
              </w:rPr>
              <w:t xml:space="preserve">Each value has its own cell</w:t>
            </w:r>
            <w:r>
              <w:t xml:space="preserve"> </w:t>
            </w:r>
            <w:r>
              <w:t xml:space="preserve">– Each cell contains a single, unique value.</w:t>
            </w:r>
          </w:p>
          <w:p>
            <w:pPr>
              <w:pStyle w:val="FirstParagraph"/>
            </w:pPr>
            <w:pPr>
              <w:spacing w:after="16"/>
            </w:pPr>
            <w:r>
              <w:t xml:space="preserve">This format streamlines data wrangling, and generally speaking, data analysis and visualisation. In other words, prefer simpler</w:t>
            </w:r>
            <w:r>
              <w:t xml:space="preserve"> </w:t>
            </w:r>
            <w:r>
              <w:rPr>
                <w:rStyle w:val="VerbatimChar"/>
              </w:rPr>
              <w:t xml:space="preserve">CSV</w:t>
            </w:r>
            <w:r>
              <w:t xml:space="preserve"> </w:t>
            </w:r>
            <w:r>
              <w:t xml:space="preserve">formats for the experimental design, and avoid</w:t>
            </w:r>
            <w:r>
              <w:t xml:space="preserve"> </w:t>
            </w:r>
            <w:r>
              <w:rPr>
                <w:i/>
                <w:iCs/>
              </w:rPr>
              <w:t xml:space="preserve">cell fusion</w:t>
            </w:r>
            <w:r>
              <w:t xml:space="preserve"> </w:t>
            </w:r>
            <w:r>
              <w:t xml:space="preserve">in Excel documents. Finally, for the formatted tabular representation in documentations, I use</w:t>
            </w:r>
            <w:r>
              <w:t xml:space="preserve"> </w:t>
            </w:r>
            <w:r>
              <w:rPr>
                <w:rStyle w:val="VerbatimChar"/>
              </w:rPr>
              <w:t xml:space="preserve">flextable</w:t>
            </w:r>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49" w:name="lst-save-pheno-metadata"/>
          <w:p>
            <w:pPr>
              <w:jc w:val="center"/>
            </w:pPr>
            <w:pPr>
              <w:jc w:val="start"/>
              <w:spacing w:before="200"/>
              <w:pStyle w:val="ImageCaption"/>
            </w:pPr>
            <w:r>
              <w:t xml:space="preserve">Listing 1.9: Save the final metadata annotations for barcodes, using Today’s date for historical versioning.</w:t>
            </w:r>
          </w:p>
          <w:p>
            <w:pPr>
              <w:pStyle w:val="SourceCode"/>
              <w:jc w:val="center"/>
            </w:pPr>
            <w:r>
              <w:rPr>
                <w:rStyle w:val="VerbatimChar"/>
              </w:rPr>
              <w:t xml:space="preserve">## step 4) Use international date formats ----</w:t>
            </w:r>
            <w:r>
              <w:br/>
            </w:r>
            <w:r>
              <w:rPr>
                <w:rStyle w:val="VerbatimChar"/>
              </w:rPr>
              <w:t xml:space="preserve">pheno_data_formatted &lt;- pheno_data |&gt; </w:t>
            </w:r>
            <w:r>
              <w:br/>
            </w:r>
            <w:r>
              <w:rPr>
                <w:rStyle w:val="VerbatimChar"/>
              </w:rPr>
              <w:t xml:space="preserve">  dplyr::inner_join(ID_mapping,</w:t>
            </w:r>
            <w:r>
              <w:br/>
            </w:r>
            <w:r>
              <w:rPr>
                <w:rStyle w:val="VerbatimChar"/>
              </w:rPr>
              <w:t xml:space="preserve">                    by = c("Batch_ID", "Date", </w:t>
            </w:r>
            <w:r>
              <w:br/>
            </w:r>
            <w:r>
              <w:rPr>
                <w:rStyle w:val="VerbatimChar"/>
              </w:rPr>
              <w:t xml:space="preserve">                           "Compound", "Run date",</w:t>
            </w:r>
            <w:r>
              <w:br/>
            </w:r>
            <w:r>
              <w:rPr>
                <w:rStyle w:val="VerbatimChar"/>
              </w:rPr>
              <w:t xml:space="preserve">                           "Concentrations_ID", "Duration_ID")) |&gt; </w:t>
            </w:r>
            <w:r>
              <w:br/>
            </w:r>
            <w:r>
              <w:rPr>
                <w:rStyle w:val="VerbatimChar"/>
              </w:rPr>
              <w:t xml:space="preserve">  dplyr::select(Batch_ID, Pathway, MoA,</w:t>
            </w:r>
            <w:r>
              <w:br/>
            </w:r>
            <w:r>
              <w:rPr>
                <w:rStyle w:val="VerbatimChar"/>
              </w:rPr>
              <w:t xml:space="preserve">                Compound, Samples_ID, </w:t>
            </w:r>
            <w:r>
              <w:br/>
            </w:r>
            <w:r>
              <w:rPr>
                <w:rStyle w:val="VerbatimChar"/>
              </w:rPr>
              <w:t xml:space="preserve">                Replicates, Replicates_ID,</w:t>
            </w:r>
            <w:r>
              <w:br/>
            </w:r>
            <w:r>
              <w:rPr>
                <w:rStyle w:val="VerbatimChar"/>
              </w:rPr>
              <w:t xml:space="preserve">                Concentrations, Concentrations_ID, </w:t>
            </w:r>
            <w:r>
              <w:br/>
            </w:r>
            <w:r>
              <w:rPr>
                <w:rStyle w:val="VerbatimChar"/>
              </w:rPr>
              <w:t xml:space="preserve">                Date, `Run date`, Duration, Duration_ID) |&gt; </w:t>
            </w:r>
            <w:r>
              <w:br/>
            </w:r>
            <w:r>
              <w:rPr>
                <w:rStyle w:val="VerbatimChar"/>
              </w:rPr>
              <w:t xml:space="preserve">  ## convert to ISO 1860 Date format</w:t>
            </w:r>
            <w:r>
              <w:br/>
            </w:r>
            <w:r>
              <w:rPr>
                <w:rStyle w:val="VerbatimChar"/>
              </w:rPr>
              <w:t xml:space="preserve">  mutate(Date = lubridate::dmy(Date) |&gt; format(),</w:t>
            </w:r>
            <w:r>
              <w:br/>
            </w:r>
            <w:r>
              <w:rPr>
                <w:rStyle w:val="VerbatimChar"/>
              </w:rPr>
              <w:t xml:space="preserve">         `Run date`= lubridate::dmy(`Run date`), </w:t>
            </w:r>
            <w:r>
              <w:br/>
            </w:r>
            <w:r>
              <w:rPr>
                <w:rStyle w:val="VerbatimChar"/>
              </w:rPr>
              <w:t xml:space="preserve">  ## artifically de-duplicate controls for exp, simplify the analytical workflow </w:t>
            </w:r>
            <w:r>
              <w:br/>
            </w:r>
            <w:r>
              <w:rPr>
                <w:rStyle w:val="VerbatimChar"/>
              </w:rPr>
              <w:t xml:space="preserve">  Replicates_ID = dplyr::if_else(Batch_ID %in% c("exp200921_dose response osim") &amp;</w:t>
            </w:r>
            <w:r>
              <w:br/>
            </w:r>
            <w:r>
              <w:rPr>
                <w:rStyle w:val="VerbatimChar"/>
              </w:rPr>
              <w:t xml:space="preserve">                                   Compound=="Control",</w:t>
            </w:r>
            <w:r>
              <w:br/>
            </w:r>
            <w:r>
              <w:rPr>
                <w:rStyle w:val="VerbatimChar"/>
              </w:rPr>
              <w:t xml:space="preserve">                                 gsub("exp200921_", "exp200921_dose_response_", Replicates_ID),</w:t>
            </w:r>
            <w:r>
              <w:br/>
            </w:r>
            <w:r>
              <w:rPr>
                <w:rStyle w:val="VerbatimChar"/>
              </w:rPr>
              <w:t xml:space="preserve">                                 Replicates_ID))</w:t>
            </w:r>
            <w:r>
              <w:br/>
            </w:r>
            <w:r>
              <w:br/>
            </w:r>
            <w:r>
              <w:rPr>
                <w:rStyle w:val="VerbatimChar"/>
              </w:rPr>
              <w:t xml:space="preserve">## 2) QC: guarantee uniqueness of the replicates</w:t>
            </w:r>
            <w:r>
              <w:br/>
            </w:r>
            <w:r>
              <w:rPr>
                <w:rStyle w:val="VerbatimChar"/>
              </w:rPr>
              <w:t xml:space="preserve">pheno_data_deduplicated &lt;- pheno_data_formatted |&gt; </w:t>
            </w:r>
            <w:r>
              <w:br/>
            </w:r>
            <w:r>
              <w:rPr>
                <w:rStyle w:val="VerbatimChar"/>
              </w:rPr>
              <w:t xml:space="preserve">  dplyr::distinct(Replicates_ID, .keep_all = TRUE)</w:t>
            </w:r>
            <w:r>
              <w:br/>
            </w:r>
            <w:r>
              <w:rPr>
                <w:rStyle w:val="VerbatimChar"/>
              </w:rPr>
              <w:t xml:space="preserve">all.equal(pheno_data_deduplicated, pheno_data_formatted)</w:t>
            </w:r>
            <w:r>
              <w:br/>
            </w:r>
            <w:r>
              <w:rPr>
                <w:rStyle w:val="VerbatimChar"/>
              </w:rPr>
              <w:t xml:space="preserve">##  [1] TRUE</w:t>
            </w:r>
            <w:r>
              <w:br/>
            </w:r>
            <w:r>
              <w:br/>
            </w:r>
            <w:r>
              <w:rPr>
                <w:rStyle w:val="VerbatimChar"/>
              </w:rPr>
              <w:t xml:space="preserve">## 3) save as .xlsx file discarded and preserved replicates</w:t>
            </w:r>
            <w:r>
              <w:br/>
            </w:r>
            <w:r>
              <w:br/>
            </w:r>
            <w:r>
              <w:rPr>
                <w:rStyle w:val="VerbatimChar"/>
              </w:rPr>
              <w:t xml:space="preserve">barcode_counts_summaries &lt;- list("kept counts" = kept_barcode_summaries,</w:t>
            </w:r>
            <w:r>
              <w:br/>
            </w:r>
            <w:r>
              <w:rPr>
                <w:rStyle w:val="VerbatimChar"/>
              </w:rPr>
              <w:t xml:space="preserve">                                 "kept compounds" = pheno_data,</w:t>
            </w:r>
            <w:r>
              <w:br/>
            </w:r>
            <w:r>
              <w:rPr>
                <w:rStyle w:val="VerbatimChar"/>
              </w:rPr>
              <w:t xml:space="preserve">                                 "kept replicates" = pheno_data_formatted |&gt; </w:t>
            </w:r>
            <w:r>
              <w:br/>
            </w:r>
            <w:r>
              <w:rPr>
                <w:rStyle w:val="VerbatimChar"/>
              </w:rPr>
              <w:t xml:space="preserve">                                   select(Compound, Replicates_ID),</w:t>
            </w:r>
            <w:r>
              <w:br/>
            </w:r>
            <w:r>
              <w:rPr>
                <w:rStyle w:val="VerbatimChar"/>
              </w:rPr>
              <w:t xml:space="preserve">                                 "discarded counts" = barcode_discarded_summaries, </w:t>
            </w:r>
            <w:r>
              <w:br/>
            </w:r>
            <w:r>
              <w:rPr>
                <w:rStyle w:val="VerbatimChar"/>
              </w:rPr>
              <w:t xml:space="preserve">                                 "discarded compounds"=pheno_data_discarded, </w:t>
            </w:r>
            <w:r>
              <w:br/>
            </w:r>
            <w:r>
              <w:rPr>
                <w:rStyle w:val="VerbatimChar"/>
              </w:rPr>
              <w:t xml:space="preserve">                                 "discarded replicates" = replicates_discarded)</w:t>
            </w:r>
            <w:r>
              <w:br/>
            </w:r>
            <w:r>
              <w:br/>
            </w:r>
            <w:r>
              <w:rPr>
                <w:rStyle w:val="VerbatimChar"/>
              </w:rPr>
              <w:t xml:space="preserve">openxlsx::write.xlsx(x = barcode_counts_summaries,</w:t>
            </w:r>
            <w:r>
              <w:br/>
            </w:r>
            <w:r>
              <w:rPr>
                <w:rStyle w:val="VerbatimChar"/>
              </w:rPr>
              <w:t xml:space="preserve">                     file = paste0("./data/logs/barcode_metadata_overview_",</w:t>
            </w:r>
            <w:r>
              <w:br/>
            </w:r>
            <w:r>
              <w:rPr>
                <w:rStyle w:val="VerbatimChar"/>
              </w:rPr>
              <w:t xml:space="preserve">                                   today_date,".xlsx"),</w:t>
            </w:r>
            <w:r>
              <w:br/>
            </w:r>
            <w:r>
              <w:rPr>
                <w:rStyle w:val="VerbatimChar"/>
              </w:rPr>
              <w:t xml:space="preserve">                     overwrite = TRUE, asTable = TRUE)</w:t>
            </w:r>
            <w:r>
              <w:br/>
            </w:r>
            <w:r>
              <w:br/>
            </w:r>
            <w:r>
              <w:br/>
            </w:r>
            <w:r>
              <w:rPr>
                <w:rStyle w:val="VerbatimChar"/>
              </w:rPr>
              <w:t xml:space="preserve">## 4) save the tidy phenotype metatada table ----</w:t>
            </w:r>
            <w:r>
              <w:br/>
            </w:r>
            <w:r>
              <w:rPr>
                <w:rStyle w:val="VerbatimChar"/>
              </w:rPr>
              <w:t xml:space="preserve">readr::write_csv(pheno_data_formatted,</w:t>
            </w:r>
            <w:r>
              <w:br/>
            </w:r>
            <w:r>
              <w:rPr>
                <w:rStyle w:val="VerbatimChar"/>
              </w:rPr>
              <w:t xml:space="preserve">                 file = paste0("data/pheno_data_metadata_", today_date,".csv"))</w:t>
            </w:r>
            <w:r>
              <w:br/>
            </w:r>
            <w:r>
              <w:br/>
            </w:r>
            <w:r>
              <w:rPr>
                <w:rStyle w:val="VerbatimChar"/>
              </w:rPr>
              <w:t xml:space="preserve">flextable::flextable(head(pheno_data_formatted)) |&gt; </w:t>
            </w:r>
            <w:r>
              <w:br/>
            </w:r>
            <w:r>
              <w:rPr>
                <w:rStyle w:val="VerbatimChar"/>
              </w:rPr>
              <w:t xml:space="preserve">  autofit() |&gt; </w:t>
            </w:r>
            <w:r>
              <w:br/>
            </w:r>
            <w:r>
              <w:rPr>
                <w:rStyle w:val="VerbatimChar"/>
              </w:rPr>
              <w:t xml:space="preserve">  bold(part="header")</w:t>
            </w:r>
          </w:p>
          <w:bookmarkEnd w:id="49"/>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50" w:name="tbl-phenotype-metadata-sav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1254"/>
              <w:gridCol w:w="1120"/>
              <w:gridCol w:w="1487"/>
              <w:gridCol w:w="1609"/>
              <w:gridCol w:w="1438"/>
              <w:gridCol w:w="4558"/>
              <w:gridCol w:w="1890"/>
              <w:gridCol w:w="2233"/>
              <w:gridCol w:w="1536"/>
              <w:gridCol w:w="1536"/>
              <w:gridCol w:w="1242"/>
              <w:gridCol w:w="1585"/>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Batch_ID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Pathway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Compound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Run 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Duration_ID</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Contro1_000u_exp010821_run180821_03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Contro2_000u_exp010821_run180821_04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Contro3_000u_exp010821_run180821_05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Contro4_000u_exp010821_run180821_06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exp040821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Contro1_000u_exp040821_run180821_25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exp040821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Contro2_000u_exp040821_run180821_26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bl>
          <w:p>
            <w:pPr>
              <w:jc w:val="center"/>
            </w:pPr>
            <w:pPr>
              <w:jc w:val="start"/>
              <w:spacing w:before="200"/>
              <w:pStyle w:val="ImageCaption"/>
            </w:pPr>
            <w:r>
              <w:t xml:space="preserve">Table 1.4</w:t>
            </w:r>
          </w:p>
          <w:bookmarkEnd w:id="50"/>
        </w:tc>
      </w:tr>
    </w:tbl>
    <w:p>
      <w:pPr>
        <w:pStyle w:val="BodyText"/>
      </w:pPr>
      <w:r>
        <w:rPr>
          <w:b/>
          <w:bCs/>
        </w:rPr>
        <w:t xml:space="preserve">Conclusion</w:t>
      </w:r>
      <w:r>
        <w:t xml:space="preserve">: on a total of 544, 532 replicates are kept, and 12 replicates were removed.</w:t>
      </w:r>
    </w:p>
    <w:bookmarkEnd w:id="51"/>
    <w:bookmarkEnd w:id="52"/>
    <w:bookmarkEnd w:id="53"/>
    <w:bookmarkStart w:id="72" w:name="X3f2388410a95a9b775c07df559708673c5b268f"/>
    <w:p>
      <w:pPr>
        <w:pStyle w:val="Heading1"/>
      </w:pPr>
      <w:r>
        <w:t xml:space="preserve">2. Methods: normalise, identify DRBs and save as</w:t>
      </w:r>
      <w:r>
        <w:t xml:space="preserve"> </w:t>
      </w:r>
      <w:r>
        <w:rPr>
          <w:rStyle w:val="VerbatimChar"/>
        </w:rPr>
        <w:t xml:space="preserve">SummarizedExperiment</w:t>
      </w:r>
      <w:r>
        <w:t xml:space="preserve"> </w:t>
      </w:r>
      <w:r>
        <w:t xml:space="preserve">objects</w:t>
      </w:r>
    </w:p>
    <w:bookmarkStart w:id="54" w:name="reproducibility-1"/>
    <w:p>
      <w:pPr>
        <w:pStyle w:val="Heading2"/>
      </w:pPr>
      <w:r>
        <w:t xml:space="preserve">2.1 Reproducibility</w:t>
      </w:r>
    </w:p>
    <w:p>
      <w:pPr>
        <w:pStyle w:val="FirstParagraph"/>
      </w:pPr>
      <w:r>
        <w:t xml:space="preserve">I list below the R packages required to reproduce the analyses.</w:t>
      </w:r>
    </w:p>
    <w:p>
      <w:pPr>
        <w:pStyle w:val="SourceCode"/>
      </w:pPr>
      <w:r>
        <w:rPr>
          <w:rStyle w:val="DocumentationTok"/>
        </w:rPr>
        <w:t xml:space="preserve">## data wrangling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(purrr)</w:t>
      </w:r>
      <w:r>
        <w:br/>
      </w:r>
      <w:r>
        <w:br/>
      </w:r>
      <w:r>
        <w:rPr>
          <w:rStyle w:val="DocumentationTok"/>
        </w:rPr>
        <w:t xml:space="preserve">## reporting</w:t>
      </w:r>
      <w:r>
        <w:br/>
      </w:r>
      <w:r>
        <w:rPr>
          <w:rStyle w:val="FunctionTok"/>
        </w:rPr>
        <w:t xml:space="preserve">library</w:t>
      </w:r>
      <w:r>
        <w:rPr>
          <w:rStyle w:val="NormalTok"/>
        </w:rPr>
        <w:t xml:space="preserve">(flextable)</w:t>
      </w:r>
      <w:r>
        <w:br/>
      </w:r>
      <w:r>
        <w:br/>
      </w:r>
      <w:r>
        <w:rPr>
          <w:rStyle w:val="CommentTok"/>
        </w:rPr>
        <w:t xml:space="preserve"># automated package linting</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(downlit)</w:t>
      </w:r>
      <w:r>
        <w:br/>
      </w:r>
      <w:r>
        <w:br/>
      </w:r>
      <w:r>
        <w:rPr>
          <w:rStyle w:val="DocumentationTok"/>
        </w:rPr>
        <w:t xml:space="preserve">## auxiliary functions</w:t>
      </w:r>
      <w:r>
        <w:br/>
      </w:r>
      <w:r>
        <w:rPr>
          <w:rStyle w:val="FunctionTok"/>
        </w:rPr>
        <w:t xml:space="preserve">source</w:t>
      </w:r>
      <w:r>
        <w:rPr>
          <w:rStyle w:val="NormalTok"/>
        </w:rPr>
        <w:t xml:space="preserve">(</w:t>
      </w:r>
      <w:r>
        <w:rPr>
          <w:rStyle w:val="StringTok"/>
        </w:rPr>
        <w:t xml:space="preserve">"R/utils.R"</w:t>
      </w:r>
      <w:r>
        <w:rPr>
          <w:rStyle w:val="NormalTok"/>
        </w:rPr>
        <w:t xml:space="preserve">)</w:t>
      </w:r>
      <w:r>
        <w:br/>
      </w:r>
      <w:r>
        <w:rPr>
          <w:rStyle w:val="NormalTok"/>
        </w:rPr>
        <w:t xml:space="preserve">today_date </w:t>
      </w:r>
      <w:r>
        <w:rPr>
          <w:rStyle w:val="OtherTok"/>
        </w:rPr>
        <w:t xml:space="preserve">&lt;-</w:t>
      </w:r>
      <w:r>
        <w:rPr>
          <w:rStyle w:val="NormalTok"/>
        </w:rPr>
        <w:t xml:space="preserve"> </w:t>
      </w:r>
      <w:r>
        <w:rPr>
          <w:rStyle w:val="StringTok"/>
        </w:rPr>
        <w:t xml:space="preserve">"2025-04-28"</w:t>
      </w:r>
      <w:r>
        <w:br/>
      </w:r>
      <w:r>
        <w:rPr>
          <w:rStyle w:val="DocumentationTok"/>
        </w:rPr>
        <w:t xml:space="preserve">## today_date &lt;- format(Sys.Date(), "%Y-%m-%d")</w:t>
      </w:r>
      <w:r>
        <w:br/>
      </w:r>
      <w:r>
        <w:br/>
      </w:r>
      <w:r>
        <w:rPr>
          <w:rStyle w:val="DocumentationTok"/>
        </w:rPr>
        <w:t xml:space="preserve">## set the seed, for fixing generation of ComplexHeatmaps (dendogram clustering)</w:t>
      </w:r>
      <w:r>
        <w:br/>
      </w:r>
      <w:r>
        <w:rPr>
          <w:rStyle w:val="FunctionTok"/>
        </w:rPr>
        <w:t xml:space="preserve">set.seed</w:t>
      </w:r>
      <w:r>
        <w:rPr>
          <w:rStyle w:val="NormalTok"/>
        </w:rPr>
        <w:t xml:space="preserve">(</w:t>
      </w:r>
      <w:r>
        <w:rPr>
          <w:rStyle w:val="DecValTok"/>
        </w:rPr>
        <w:t xml:space="preserve">20</w:t>
      </w:r>
      <w:r>
        <w:rPr>
          <w:rStyle w:val="NormalTok"/>
        </w:rPr>
        <w:t xml:space="preserve">)</w:t>
      </w:r>
    </w:p>
    <w:bookmarkEnd w:id="54"/>
    <w:bookmarkStart w:id="64" w:name="sec-batch-processing"/>
    <w:p>
      <w:pPr>
        <w:pStyle w:val="Heading2"/>
      </w:pPr>
      <w:r>
        <w:t xml:space="preserve">2.2 Preprocessing barcode counts</w:t>
      </w:r>
    </w:p>
    <w:p>
      <w:pPr>
        <w:pStyle w:val="FirstParagraph"/>
      </w:pPr>
      <w:r>
        <w:rPr>
          <w:b/>
          <w:bCs/>
        </w:rPr>
        <w:t xml:space="preserve">Code colour</w:t>
      </w:r>
      <w:r>
        <w:t xml:space="preserve">:</w:t>
      </w:r>
      <w:r>
        <w:t xml:space="preserve"> </w:t>
      </w:r>
      <w:r>
        <w:rPr>
          <w:color w:val="blue"/>
        </w:rPr>
        <w:t>
          <w:r>
            <w:t xml:space="preserve">Luca’s protocol</w:t>
          </w:r>
        </w:t>
      </w:r>
      <w:r>
        <w:t xml:space="preserve">, and</w:t>
      </w:r>
      <w:r>
        <w:t xml:space="preserve"> </w:t>
      </w:r>
      <w:r>
        <w:rPr>
          <w:color w:val="red"/>
        </w:rPr>
        <w:t>
          <w:r>
            <w:t xml:space="preserve">Bastien’s comments and perspectives</w:t>
          </w:r>
        </w:t>
      </w:r>
    </w:p>
    <w:bookmarkStart w:id="56" w:name="Xf10b82e063644bdf4a33fb724f748274867846b"/>
    <w:p>
      <w:pPr>
        <w:pStyle w:val="Heading3"/>
      </w:pPr>
      <w:r>
        <w:t xml:space="preserve">2.2.1</w:t>
      </w:r>
      <w:r>
        <w:t xml:space="preserve"> </w:t>
      </w:r>
      <w:r>
        <w:rPr>
          <w:b/>
          <w:bCs/>
        </w:rPr>
        <w:t xml:space="preserve">Background Noise Removal</w:t>
      </w:r>
      <w:r>
        <w:t xml:space="preserve"> </w:t>
      </w:r>
      <w:r>
        <w:t xml:space="preserve">and</w:t>
      </w:r>
      <w:r>
        <w:t xml:space="preserve"> </w:t>
      </w:r>
      <w:r>
        <w:rPr>
          <w:rStyle w:val="VerbatimChar"/>
        </w:rPr>
        <w:t xml:space="preserve">SummarizedExperiment</w:t>
      </w:r>
      <w:r>
        <w:t xml:space="preserve"> </w:t>
      </w:r>
      <w:r>
        <w:t xml:space="preserve">stantardised storage</w:t>
      </w:r>
    </w:p>
    <w:p>
      <w:pPr>
        <w:pStyle w:val="FirstParagraph"/>
      </w:pPr>
      <w:r>
        <w:rPr>
          <w:color w:val="blue"/>
        </w:rPr>
        <w:t>
          <w:r>
            <w:t xml:space="preserve">Eliminate barcodes for which the combined counts of the 4 controls per barcode are below a given threshold, here</w:t>
          </w:r>
          <w:r>
            <w:t xml:space="preserve"> </w:t>
          </w:r>
          <w:r>
            <w:rPr>
              <w:rStyle w:val="VerbatimChar"/>
            </w:rPr>
            <w:t xml:space="preserve">5</w:t>
          </w:r>
          <w:r>
            <w:t xml:space="preserve">.</w:t>
          </w:r>
        </w:t>
      </w:r>
    </w:p>
    <w:tbl>
      <w:tblPr>
        <w:tblStyle w:val="Table"/>
        <w:tblW w:type="pct" w:w="5000"/>
        <w:tblLayout w:type="fixed"/>
        <w:tblLook w:firstRow="0" w:lastRow="0" w:firstColumn="0" w:lastColumn="0" w:noHBand="0" w:noVBand="0" w:val="0000"/>
      </w:tblPr>
      <w:tblGrid>
        <w:gridCol w:w="7920"/>
      </w:tblGrid>
      <w:tr>
        <w:tc>
          <w:tcPr/>
          <w:bookmarkStart w:id="55" w:name="lst-background-filtering"/>
          <w:p>
            <w:pPr>
              <w:jc w:val="center"/>
            </w:pPr>
            <w:pPr>
              <w:jc w:val="start"/>
              <w:spacing w:before="200"/>
              <w:pStyle w:val="ImageCaption"/>
            </w:pPr>
            <w:r>
              <w:t xml:space="preserve">Listing 2.1: Remove background noise.</w:t>
            </w:r>
          </w:p>
          <w:p>
            <w:pPr>
              <w:pStyle w:val="SourceCode"/>
              <w:jc w:val="center"/>
            </w:pPr>
            <w:r>
              <w:rPr>
                <w:rStyle w:val="VerbatimChar"/>
              </w:rPr>
              <w:t xml:space="preserve">barcode_files &lt;- list.files("./data/barcode-counts/",</w:t>
            </w:r>
            <w:r>
              <w:br/>
            </w:r>
            <w:r>
              <w:rPr>
                <w:rStyle w:val="VerbatimChar"/>
              </w:rPr>
              <w:t xml:space="preserve">                            pattern = "exp.*\\.csv",</w:t>
            </w:r>
            <w:r>
              <w:br/>
            </w:r>
            <w:r>
              <w:rPr>
                <w:rStyle w:val="VerbatimChar"/>
              </w:rPr>
              <w:t xml:space="preserve">                            full.names = TRUE)</w:t>
            </w:r>
            <w:r>
              <w:br/>
            </w:r>
            <w:r>
              <w:rPr>
                <w:rStyle w:val="VerbatimChar"/>
              </w:rPr>
              <w:t xml:space="preserve">thresh_background &lt;- 4</w:t>
            </w:r>
            <w:r>
              <w:br/>
            </w:r>
            <w:r>
              <w:rPr>
                <w:rStyle w:val="VerbatimChar"/>
              </w:rPr>
              <w:t xml:space="preserve">## ./data/pheno_data_metadata_2025-04-18.csv</w:t>
            </w:r>
            <w:r>
              <w:br/>
            </w:r>
            <w:r>
              <w:rPr>
                <w:rStyle w:val="VerbatimChar"/>
              </w:rPr>
              <w:t xml:space="preserve">pheno_data &lt;- readr::read_csv(paste0("./data/pheno_data_metadata_",</w:t>
            </w:r>
            <w:r>
              <w:br/>
            </w:r>
            <w:r>
              <w:rPr>
                <w:rStyle w:val="VerbatimChar"/>
              </w:rPr>
              <w:t xml:space="preserve">                                     today_date, ".csv"))</w:t>
            </w:r>
            <w:r>
              <w:br/>
            </w:r>
            <w:r>
              <w:br/>
            </w:r>
            <w:r>
              <w:rPr>
                <w:rStyle w:val="VerbatimChar"/>
              </w:rPr>
              <w:t xml:space="preserve">## filename &lt;- grep( "exp200921", barcode_files, value = TRUE)[2]</w:t>
            </w:r>
            <w:r>
              <w:br/>
            </w:r>
            <w:r>
              <w:rPr>
                <w:rStyle w:val="VerbatimChar"/>
              </w:rPr>
              <w:t xml:space="preserve">barcode_counts_aggregated &lt;- purrr::map(barcode_files, function(filename) {</w:t>
            </w:r>
            <w:r>
              <w:br/>
            </w:r>
            <w:r>
              <w:rPr>
                <w:rStyle w:val="VerbatimChar"/>
              </w:rPr>
              <w:t xml:space="preserve">  barcode_counts &lt;- readr::read_csv(filename)</w:t>
            </w:r>
            <w:r>
              <w:br/>
            </w:r>
            <w:r>
              <w:rPr>
                <w:rStyle w:val="VerbatimChar"/>
              </w:rPr>
              <w:t xml:space="preserve">  experience_name &lt;- filename |&gt; basename() |&gt; tools::file_path_sans_ext()</w:t>
            </w:r>
            <w:r>
              <w:br/>
            </w:r>
            <w:r>
              <w:rPr>
                <w:rStyle w:val="VerbatimChar"/>
              </w:rPr>
              <w:t xml:space="preserve">  </w:t>
            </w:r>
            <w:r>
              <w:br/>
            </w:r>
            <w:r>
              <w:rPr>
                <w:rStyle w:val="VerbatimChar"/>
              </w:rPr>
              <w:t xml:space="preserve">  ## 1) explicitly change replicates name to enable 1-1 mapping ----</w:t>
            </w:r>
            <w:r>
              <w:br/>
            </w:r>
            <w:r>
              <w:rPr>
                <w:rStyle w:val="VerbatimChar"/>
              </w:rPr>
              <w:t xml:space="preserve">  if (experience_name=="exp200921_dose response osim") {</w:t>
            </w:r>
            <w:r>
              <w:br/>
            </w:r>
            <w:r>
              <w:rPr>
                <w:rStyle w:val="VerbatimChar"/>
              </w:rPr>
              <w:t xml:space="preserve">    barcode_counts &lt;- barcode_counts |&gt; </w:t>
            </w:r>
            <w:r>
              <w:br/>
            </w:r>
            <w:r>
              <w:rPr>
                <w:rStyle w:val="VerbatimChar"/>
              </w:rPr>
              <w:t xml:space="preserve">      dplyr::rename_with(</w:t>
            </w:r>
            <w:r>
              <w:br/>
            </w:r>
            <w:r>
              <w:rPr>
                <w:rStyle w:val="VerbatimChar"/>
              </w:rPr>
              <w:t xml:space="preserve">        .fn = ~ gsub("exp200921_", "exp200921_dose_response_", .x),</w:t>
            </w:r>
            <w:r>
              <w:br/>
            </w:r>
            <w:r>
              <w:rPr>
                <w:rStyle w:val="VerbatimChar"/>
              </w:rPr>
              <w:t xml:space="preserve">        .cols = starts_with("Contro"))</w:t>
            </w:r>
            <w:r>
              <w:br/>
            </w:r>
            <w:r>
              <w:rPr>
                <w:rStyle w:val="VerbatimChar"/>
              </w:rPr>
              <w:t xml:space="preserve">  }</w:t>
            </w:r>
            <w:r>
              <w:br/>
            </w:r>
            <w:r>
              <w:rPr>
                <w:rStyle w:val="VerbatimChar"/>
              </w:rPr>
              <w:t xml:space="preserve">  replicates_names &lt;- setdiff(colnames(barcode_counts), "barcode_id")</w:t>
            </w:r>
            <w:r>
              <w:br/>
            </w:r>
            <w:r>
              <w:rPr>
                <w:rStyle w:val="VerbatimChar"/>
              </w:rPr>
              <w:t xml:space="preserve">  </w:t>
            </w:r>
            <w:r>
              <w:br/>
            </w:r>
            <w:r>
              <w:rPr>
                <w:rStyle w:val="VerbatimChar"/>
              </w:rPr>
              <w:t xml:space="preserve">  ## 2) Remove lowly expressed barcodes ----</w:t>
            </w:r>
            <w:r>
              <w:br/>
            </w:r>
            <w:r>
              <w:rPr>
                <w:rStyle w:val="VerbatimChar"/>
              </w:rPr>
              <w:t xml:space="preserve">  control_index &lt;- pheno_data |&gt; </w:t>
            </w:r>
            <w:r>
              <w:br/>
            </w:r>
            <w:r>
              <w:rPr>
                <w:rStyle w:val="VerbatimChar"/>
              </w:rPr>
              <w:t xml:space="preserve">    dplyr::filter(Batch_ID==experience_name &amp; </w:t>
            </w:r>
            <w:r>
              <w:br/>
            </w:r>
            <w:r>
              <w:rPr>
                <w:rStyle w:val="VerbatimChar"/>
              </w:rPr>
              <w:t xml:space="preserve">                    Compound=="Control" &amp;</w:t>
            </w:r>
            <w:r>
              <w:br/>
            </w:r>
            <w:r>
              <w:rPr>
                <w:rStyle w:val="VerbatimChar"/>
              </w:rPr>
              <w:t xml:space="preserve">                    Replicates_ID %in% replicates_names) |&gt; </w:t>
            </w:r>
            <w:r>
              <w:br/>
            </w:r>
            <w:r>
              <w:rPr>
                <w:rStyle w:val="VerbatimChar"/>
              </w:rPr>
              <w:t xml:space="preserve">    dplyr::pull(Replicates_ID)</w:t>
            </w:r>
            <w:r>
              <w:br/>
            </w:r>
            <w:r>
              <w:rPr>
                <w:rStyle w:val="VerbatimChar"/>
              </w:rPr>
              <w:t xml:space="preserve">  signicant_barcodes_index &lt;- which(rowSums(barcode_counts[, control_index]) &gt; thresh_background)</w:t>
            </w:r>
            <w:r>
              <w:br/>
            </w:r>
            <w:r>
              <w:rPr>
                <w:rStyle w:val="VerbatimChar"/>
              </w:rPr>
              <w:t xml:space="preserve">  filtered_barcode_counts &lt;- barcode_counts[signicant_barcodes_index,]</w:t>
            </w:r>
            <w:r>
              <w:br/>
            </w:r>
            <w:r>
              <w:rPr>
                <w:rStyle w:val="VerbatimChar"/>
              </w:rPr>
              <w:t xml:space="preserve">  </w:t>
            </w:r>
            <w:r>
              <w:br/>
            </w:r>
            <w:r>
              <w:rPr>
                <w:rStyle w:val="VerbatimChar"/>
              </w:rPr>
              <w:t xml:space="preserve">  message(paste("\n\nWe are considering experiment:", experience_name, "with", nrow(filtered_barcode_counts), "barcode IDs kept.\n\n"))</w:t>
            </w:r>
            <w:r>
              <w:br/>
            </w:r>
            <w:r>
              <w:rPr>
                <w:rStyle w:val="VerbatimChar"/>
              </w:rPr>
              <w:t xml:space="preserve">  </w:t>
            </w:r>
            <w:r>
              <w:br/>
            </w:r>
            <w:r>
              <w:rPr>
                <w:rStyle w:val="VerbatimChar"/>
              </w:rPr>
              <w:t xml:space="preserve">  return(filtered_barcode_counts)</w:t>
            </w:r>
            <w:r>
              <w:br/>
            </w:r>
            <w:r>
              <w:rPr>
                <w:rStyle w:val="VerbatimChar"/>
              </w:rPr>
              <w:t xml:space="preserve">}) |&gt; </w:t>
            </w:r>
            <w:r>
              <w:br/>
            </w:r>
            <w:r>
              <w:rPr>
                <w:rStyle w:val="VerbatimChar"/>
              </w:rPr>
              <w:t xml:space="preserve">  purrr::reduce(~ inner_join(.x, .y, by = "barcode_id"))</w:t>
            </w:r>
            <w:r>
              <w:br/>
            </w:r>
            <w:r>
              <w:br/>
            </w:r>
            <w:r>
              <w:rPr>
                <w:rStyle w:val="VerbatimChar"/>
              </w:rPr>
              <w:t xml:space="preserve">## Deal with specific duplicated colnames, resulting from control duplicates</w:t>
            </w:r>
            <w:r>
              <w:br/>
            </w:r>
            <w:r>
              <w:rPr>
                <w:rStyle w:val="VerbatimChar"/>
              </w:rPr>
              <w:t xml:space="preserve">## barcode_counts_aggregated &lt;- barcode_counts_aggregated |&gt;</w:t>
            </w:r>
            <w:r>
              <w:br/>
            </w:r>
            <w:r>
              <w:rPr>
                <w:rStyle w:val="VerbatimChar"/>
              </w:rPr>
              <w:t xml:space="preserve">##   dplyr::select(!ends_with(".y")) |&gt; </w:t>
            </w:r>
            <w:r>
              <w:br/>
            </w:r>
            <w:r>
              <w:rPr>
                <w:rStyle w:val="VerbatimChar"/>
              </w:rPr>
              <w:t xml:space="preserve">##   dplyr::rename_with(.fn = ~ gsub("\\.x$", "", .x),</w:t>
            </w:r>
            <w:r>
              <w:br/>
            </w:r>
            <w:r>
              <w:rPr>
                <w:rStyle w:val="VerbatimChar"/>
              </w:rPr>
              <w:t xml:space="preserve">##                      .cols = dplyr::ends_with(".x"))</w:t>
            </w:r>
            <w:r>
              <w:br/>
            </w:r>
            <w:r>
              <w:br/>
            </w:r>
            <w:r>
              <w:rPr>
                <w:rStyle w:val="VerbatimChar"/>
              </w:rPr>
              <w:t xml:space="preserve">## 3) keep only replicates present in pheno_data</w:t>
            </w:r>
            <w:r>
              <w:br/>
            </w:r>
            <w:r>
              <w:rPr>
                <w:rStyle w:val="VerbatimChar"/>
              </w:rPr>
              <w:t xml:space="preserve">barcode_counts_aggregated &lt;- barcode_counts_aggregated |&gt; </w:t>
            </w:r>
            <w:r>
              <w:br/>
            </w:r>
            <w:r>
              <w:rPr>
                <w:rStyle w:val="VerbatimChar"/>
              </w:rPr>
              <w:t xml:space="preserve">  select(all_of(c("barcode_id", pheno_data$Replicates_ID)))</w:t>
            </w:r>
          </w:p>
          <w:bookmarkEnd w:id="55"/>
        </w:tc>
      </w:tr>
    </w:tbl>
    <w:p>
      <w:pPr>
        <w:numPr>
          <w:ilvl w:val="0"/>
          <w:numId w:val="1011"/>
        </w:numPr>
      </w:pPr>
      <w:r>
        <w:t xml:space="preserve">After filtering for background noise, and merging all experiences based on shared barcode IDs, 4629 unique barcode IDs are kept, for 532 samples, see</w:t>
      </w:r>
      <w:r>
        <w:t xml:space="preserve"> </w:t>
      </w:r>
      <w:hyperlink w:anchor="lst-background-filtering">
        <w:r>
          <w:rPr>
            <w:rStyle w:val="Hyperlink"/>
          </w:rPr>
          <w:t xml:space="preserve">Listing 2.1</w:t>
        </w:r>
      </w:hyperlink>
      <w:r>
        <w:t xml:space="preserve"> </w:t>
      </w:r>
      <w:r>
        <w:t xml:space="preserve">for details.</w:t>
      </w:r>
    </w:p>
    <w:p>
      <w:pPr>
        <w:numPr>
          <w:ilvl w:val="0"/>
          <w:numId w:val="1011"/>
        </w:numPr>
      </w:pPr>
      <w:r>
        <w:rPr>
          <w:color w:val="red"/>
        </w:rPr>
        <w:t>
          <w:r>
            <w:t xml:space="preserve">Density plot of controls + justify why + check absence of outliers, to evaluate the relevance of this threshold,</w:t>
          </w:r>
          <w:r>
            <w:t xml:space="preserve"> </w:t>
          </w:r>
          <w:r>
            <w:rPr>
              <w:rStyle w:val="VerbatimChar"/>
            </w:rPr>
            <w:t xml:space="preserve">HTSFilter</w:t>
          </w:r>
          <w:r>
            <w:t xml:space="preserve">, comparison with existing filtering approaches.</w:t>
          </w:r>
        </w:t>
      </w:r>
    </w:p>
    <w:bookmarkEnd w:id="56"/>
    <w:bookmarkStart w:id="59" w:name="normalisation"/>
    <w:p>
      <w:pPr>
        <w:pStyle w:val="Heading3"/>
      </w:pPr>
      <w:r>
        <w:t xml:space="preserve">2.2.2</w:t>
      </w:r>
      <w:r>
        <w:t xml:space="preserve"> </w:t>
      </w:r>
      <w:r>
        <w:rPr>
          <w:b/>
          <w:bCs/>
        </w:rPr>
        <w:t xml:space="preserve">Normalisation</w:t>
      </w:r>
    </w:p>
    <w:p>
      <w:pPr>
        <w:pStyle w:val="Compact"/>
        <w:numPr>
          <w:ilvl w:val="0"/>
          <w:numId w:val="1012"/>
        </w:numPr>
      </w:pPr>
      <w:r>
        <w:rPr>
          <w:color w:val="blue"/>
        </w:rPr>
        <w:t>
          <w:r>
            <w:t xml:space="preserve">Normalize barcodes so that the total number of counts per sample is equal to</w:t>
          </w:r>
          <w:r>
            <w:t xml:space="preserve"> </w:t>
          </w:r>
          <w:r>
            <w:rPr>
              <w:rStyle w:val="VerbatimChar"/>
            </w:rPr>
            <w:t xml:space="preserve">100,000</w:t>
          </w:r>
        </w:t>
      </w:r>
      <w:r>
        <w:t xml:space="preserve">. This operation is performed in</w:t>
      </w:r>
      <w:r>
        <w:t xml:space="preserve"> </w:t>
      </w:r>
      <w:hyperlink w:anchor="lst-cpm-normalisation">
        <w:r>
          <w:rPr>
            <w:rStyle w:val="Hyperlink"/>
          </w:rPr>
          <w:t xml:space="preserve">Listing 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lst-cpm-normalisation"/>
          <w:p>
            <w:pPr>
              <w:jc w:val="center"/>
            </w:pPr>
            <w:pPr>
              <w:jc w:val="start"/>
              <w:spacing w:before="200"/>
              <w:pStyle w:val="ImageCaption"/>
            </w:pPr>
            <w:r>
              <w:t xml:space="preserve">Listing 2.2: Normalise by</w:t>
            </w:r>
            <w:r>
              <w:t xml:space="preserve"> </w:t>
            </w:r>
            <m:oMath>
              <m:r>
                <m:t>100000</m:t>
              </m:r>
            </m:oMath>
            <w:r>
              <w:t xml:space="preserve">.</w:t>
            </w:r>
          </w:p>
          <w:p>
            <w:pPr>
              <w:pStyle w:val="SourceCode"/>
              <w:jc w:val="center"/>
            </w:pPr>
            <w:r>
              <w:rPr>
                <w:rStyle w:val="VerbatimChar"/>
              </w:rPr>
              <w:t xml:space="preserve">## 1) normalise by total number of counts ----</w:t>
            </w:r>
            <w:r>
              <w:br/>
            </w:r>
            <w:r>
              <w:rPr>
                <w:rStyle w:val="VerbatimChar"/>
              </w:rPr>
              <w:t xml:space="preserve">barcode_counts_normalised &lt;- barcode_counts_aggregated |&gt; </w:t>
            </w:r>
            <w:r>
              <w:br/>
            </w:r>
            <w:r>
              <w:rPr>
                <w:rStyle w:val="VerbatimChar"/>
              </w:rPr>
              <w:t xml:space="preserve">  mutate(across(</w:t>
            </w:r>
            <w:r>
              <w:br/>
            </w:r>
            <w:r>
              <w:rPr>
                <w:rStyle w:val="VerbatimChar"/>
              </w:rPr>
              <w:t xml:space="preserve">    .cols = where(is.numeric),                     </w:t>
            </w:r>
            <w:r>
              <w:br/>
            </w:r>
            <w:r>
              <w:rPr>
                <w:rStyle w:val="VerbatimChar"/>
              </w:rPr>
              <w:t xml:space="preserve">    .fns = ~ (.x / sum(.x)) * 1e5))</w:t>
            </w:r>
          </w:p>
          <w:bookmarkEnd w:id="57"/>
        </w:tc>
      </w:tr>
    </w:tbl>
    <w:p>
      <w:pPr>
        <w:pStyle w:val="Compact"/>
        <w:numPr>
          <w:ilvl w:val="0"/>
          <w:numId w:val="1013"/>
        </w:numPr>
      </w:pPr>
      <w:r>
        <w:rPr>
          <w:color w:val="red"/>
        </w:rPr>
        <w:t>
          <w:r>
            <w:t xml:space="preserve">Close to two existing normalisation methods:</w:t>
          </w:r>
          <w:r>
            <w:t xml:space="preserve"> </w:t>
          </w:r>
          <w:r>
            <w:rPr>
              <w:b/>
              <w:bCs/>
            </w:rPr>
            <w:t xml:space="preserve">Counts Per Million (CPM)</w:t>
          </w:r>
          <w:r>
            <w:t xml:space="preserve"> </w:t>
          </w:r>
          <w:r>
            <w:t xml:space="preserve">which additionally scales raw counts by total library size and multiplies by</w:t>
          </w:r>
          <w:r>
            <w:t xml:space="preserve"> </w:t>
          </w:r>
          <m:oMath>
            <m:r>
              <m:t>1</m:t>
            </m:r>
            <m:r>
              <m:rPr>
                <m:sty m:val="p"/>
              </m:rPr>
              <m:t>,</m:t>
            </m:r>
            <m:r>
              <m:t>000</m:t>
            </m:r>
            <m:r>
              <m:rPr>
                <m:sty m:val="p"/>
              </m:rPr>
              <m:t>,</m:t>
            </m:r>
            <m:r>
              <m:t>000</m:t>
            </m:r>
          </m:oMath>
          <w:r>
            <w:t xml:space="preserve"> </w:t>
          </w:r>
          <w:r>
            <w:t xml:space="preserve">and</w:t>
          </w:r>
          <w:r>
            <w:t xml:space="preserve"> </w:t>
          </w:r>
          <w:r>
            <w:rPr>
              <w:b/>
              <w:bCs/>
            </w:rPr>
            <w:t xml:space="preserve">Total Count Scaling (TCS)</w:t>
          </w:r>
          <w:r>
            <w:t xml:space="preserve">: Scales raw counts by the total number of reads (or mapped reads) in each sample, then multiplies by a fixed number (e.g., 100,000). Would compare other normalisation approaches + ignore biological or technical biases + generate MA plots for verifying the mean-variance correction trend + not suitable for DEGs analyses. Apply concatenation phase of all samples before normalising.</w:t>
          </w:r>
          <w:r>
            <w:t xml:space="preserve"> </w:t>
          </w:r>
          <w:hyperlink r:id="rId58">
            <w:r>
              <w:rPr>
                <w:rStyle w:val="Hyperlink"/>
              </w:rPr>
              <w:t xml:space="preserve">Preprocessing and normalisation functions for transcriptomics: a general overview</w:t>
            </w:r>
          </w:hyperlink>
        </w:t>
      </w:r>
    </w:p>
    <w:bookmarkEnd w:id="59"/>
    <w:bookmarkStart w:id="63" w:name="X0d7d20d6bd672f520956075c675bd1422a27c07"/>
    <w:p>
      <w:pPr>
        <w:pStyle w:val="Heading3"/>
      </w:pPr>
      <w:r>
        <w:t xml:space="preserve">2.2.3 Prepare</w:t>
      </w:r>
      <w:r>
        <w:t xml:space="preserve"> </w:t>
      </w:r>
      <w:r>
        <w:rPr>
          <w:rStyle w:val="VerbatimChar"/>
        </w:rPr>
        <w:t xml:space="preserve">SummarizedExperiment</w:t>
      </w:r>
      <w:r>
        <w:t xml:space="preserve"> </w:t>
      </w:r>
      <w:r>
        <w:t xml:space="preserve">objects for normalised data</w:t>
      </w:r>
    </w:p>
    <w:p>
      <w:pPr>
        <w:pStyle w:val="Compact"/>
        <w:numPr>
          <w:ilvl w:val="0"/>
          <w:numId w:val="1014"/>
        </w:numPr>
      </w:pPr>
      <w:r>
        <w:t xml:space="preserve">Higher level of granularity in</w:t>
      </w:r>
      <w:r>
        <w:t xml:space="preserve"> </w:t>
      </w:r>
      <w:hyperlink w:anchor="lst-SummarizedExperiment-replicates">
        <w:r>
          <w:rPr>
            <w:rStyle w:val="Hyperlink"/>
          </w:rPr>
          <w:t xml:space="preserve">Listing 2.3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lst-SummarizedExperiment-replicates"/>
          <w:p>
            <w:pPr>
              <w:jc w:val="center"/>
            </w:pPr>
            <w:pPr>
              <w:jc w:val="start"/>
              <w:spacing w:before="200"/>
              <w:pStyle w:val="ImageCaption"/>
            </w:pPr>
            <w:r>
              <w:t xml:space="preserve">Listing 2.3: Simply compute the Pearson correlation score at the replicate level, and save the output as a</w:t>
            </w:r>
            <w:r>
              <w:t xml:space="preserve"> </w:t>
            </w:r>
            <w:r>
              <w:rPr>
                <w:rStyle w:val="VerbatimChar"/>
              </w:rPr>
              <w:t xml:space="preserve">SummarizedExperiment</w:t>
            </w:r>
            <w:r>
              <w:t xml:space="preserve">.</w:t>
            </w:r>
          </w:p>
          <w:p>
            <w:pPr>
              <w:pStyle w:val="SourceCode"/>
              <w:jc w:val="center"/>
            </w:pPr>
            <w:r>
              <w:rPr>
                <w:rStyle w:val="VerbatimChar"/>
              </w:rPr>
              <w:t xml:space="preserve">## 2) prepare SummarizedExperiment inputs ----</w:t>
            </w:r>
            <w:r>
              <w:br/>
            </w:r>
            <w:r>
              <w:rPr>
                <w:rStyle w:val="VerbatimChar"/>
              </w:rPr>
              <w:t xml:space="preserve">## Barcode counts at replicate level</w:t>
            </w:r>
            <w:r>
              <w:br/>
            </w:r>
            <w:r>
              <w:rPr>
                <w:rStyle w:val="VerbatimChar"/>
              </w:rPr>
              <w:t xml:space="preserve">barcode_normalised_replicates_mat &lt;- barcode_counts_normalised |&gt; </w:t>
            </w:r>
            <w:r>
              <w:br/>
            </w:r>
            <w:r>
              <w:rPr>
                <w:rStyle w:val="VerbatimChar"/>
              </w:rPr>
              <w:t xml:space="preserve">                  tibble::column_to_rownames("barcode_id") |&gt; </w:t>
            </w:r>
            <w:r>
              <w:br/>
            </w:r>
            <w:r>
              <w:rPr>
                <w:rStyle w:val="VerbatimChar"/>
              </w:rPr>
              <w:t xml:space="preserve">                  as.matrix()</w:t>
            </w:r>
            <w:r>
              <w:br/>
            </w:r>
            <w:r>
              <w:br/>
            </w:r>
            <w:r>
              <w:rPr>
                <w:rStyle w:val="VerbatimChar"/>
              </w:rPr>
              <w:t xml:space="preserve">## Sample metadata</w:t>
            </w:r>
            <w:r>
              <w:br/>
            </w:r>
            <w:r>
              <w:rPr>
                <w:rStyle w:val="VerbatimChar"/>
              </w:rPr>
              <w:t xml:space="preserve">pheno_data_replicates &lt;- pheno_data |&gt; </w:t>
            </w:r>
            <w:r>
              <w:br/>
            </w:r>
            <w:r>
              <w:rPr>
                <w:rStyle w:val="VerbatimChar"/>
              </w:rPr>
              <w:t xml:space="preserve">  tibble::column_to_rownames("Replicates_ID") </w:t>
            </w:r>
            <w:r>
              <w:br/>
            </w:r>
            <w:r>
              <w:br/>
            </w:r>
            <w:r>
              <w:rPr>
                <w:rStyle w:val="VerbatimChar"/>
              </w:rPr>
              <w:t xml:space="preserve">## Feature metadata</w:t>
            </w:r>
            <w:r>
              <w:br/>
            </w:r>
            <w:r>
              <w:rPr>
                <w:rStyle w:val="VerbatimChar"/>
              </w:rPr>
              <w:t xml:space="preserve">barcode_metadata &lt;- tibble::tibble(barcode_id = barcode_counts_normalised$barcode_id)</w:t>
            </w:r>
            <w:r>
              <w:br/>
            </w:r>
            <w:r>
              <w:rPr>
                <w:rStyle w:val="VerbatimChar"/>
              </w:rPr>
              <w:t xml:space="preserve">row.names(barcode_metadata) &lt;- barcode_metadata$barcode_id</w:t>
            </w:r>
            <w:r>
              <w:br/>
            </w:r>
            <w:r>
              <w:br/>
            </w:r>
            <w:r>
              <w:rPr>
                <w:rStyle w:val="VerbatimChar"/>
              </w:rPr>
              <w:t xml:space="preserve">## 3) Buid and Save SummarizedExperiment</w:t>
            </w:r>
            <w:r>
              <w:br/>
            </w:r>
            <w:r>
              <w:rPr>
                <w:rStyle w:val="VerbatimChar"/>
              </w:rPr>
              <w:t xml:space="preserve">se_replicates &lt;- SummarizedExperiment::SummarizedExperiment(</w:t>
            </w:r>
            <w:r>
              <w:br/>
            </w:r>
            <w:r>
              <w:rPr>
                <w:rStyle w:val="VerbatimChar"/>
              </w:rPr>
              <w:t xml:space="preserve">  assays = list(counts = barcode_normalised_replicates_mat),</w:t>
            </w:r>
            <w:r>
              <w:br/>
            </w:r>
            <w:r>
              <w:rPr>
                <w:rStyle w:val="VerbatimChar"/>
              </w:rPr>
              <w:t xml:space="preserve">  rowData = barcode_metadata,</w:t>
            </w:r>
            <w:r>
              <w:br/>
            </w:r>
            <w:r>
              <w:rPr>
                <w:rStyle w:val="VerbatimChar"/>
              </w:rPr>
              <w:t xml:space="preserve">  colData = pheno_data_replicates)</w:t>
            </w:r>
          </w:p>
          <w:bookmarkEnd w:id="60"/>
        </w:tc>
      </w:tr>
    </w:tbl>
    <w:p>
      <w:pPr>
        <w:pStyle w:val="Compact"/>
        <w:numPr>
          <w:ilvl w:val="0"/>
          <w:numId w:val="1015"/>
        </w:numPr>
      </w:pPr>
      <w:r>
        <w:t xml:space="preserve">Medium level of granularity in</w:t>
      </w:r>
      <w:r>
        <w:t xml:space="preserve"> </w:t>
      </w:r>
      <w:hyperlink w:anchor="X39ca325e8a9dbe44a3fac819b3976f914168448">
        <w:r>
          <w:rPr>
            <w:rStyle w:val="Hyperlink"/>
          </w:rPr>
          <w:t xml:space="preserve">Listing 2.4</w:t>
        </w:r>
      </w:hyperlink>
      <w:r>
        <w:t xml:space="preserve">, averaging over replicates:</w:t>
      </w:r>
    </w:p>
    <w:tbl>
      <w:tblPr>
        <w:tblStyle w:val="Table"/>
        <w:tblW w:type="pct" w:w="5000"/>
        <w:tblLayout w:type="fixed"/>
        <w:tblLook w:firstRow="0" w:lastRow="0" w:firstColumn="0" w:lastColumn="0" w:noHBand="0" w:noVBand="0" w:val="0000"/>
      </w:tblPr>
      <w:tblGrid>
        <w:gridCol w:w="7920"/>
      </w:tblGrid>
      <w:tr>
        <w:tc>
          <w:tcPr/>
          <w:bookmarkStart w:id="61" w:name="X39ca325e8a9dbe44a3fac819b3976f914168448"/>
          <w:p>
            <w:pPr>
              <w:jc w:val="center"/>
            </w:pPr>
            <w:pPr>
              <w:jc w:val="start"/>
              <w:spacing w:before="200"/>
              <w:pStyle w:val="ImageCaption"/>
            </w:pPr>
            <w:r>
              <w:t xml:space="preserve">Listing 2.4: Simply compute the Pearson correlation score at the Compound per Batch level.</w:t>
            </w:r>
          </w:p>
          <w:p>
            <w:pPr>
              <w:pStyle w:val="SourceCode"/>
              <w:jc w:val="center"/>
            </w:pPr>
            <w:r>
              <w:rPr>
                <w:rStyle w:val="VerbatimChar"/>
              </w:rPr>
              <w:t xml:space="preserve">barcode_counts_long &lt;- barcode_counts_normalised |&gt; </w:t>
            </w:r>
            <w:r>
              <w:br/>
            </w:r>
            <w:r>
              <w:rPr>
                <w:rStyle w:val="VerbatimChar"/>
              </w:rPr>
              <w:t xml:space="preserve">  tidyr::pivot_longer(-barcode_id, </w:t>
            </w:r>
            <w:r>
              <w:br/>
            </w:r>
            <w:r>
              <w:rPr>
                <w:rStyle w:val="VerbatimChar"/>
              </w:rPr>
              <w:t xml:space="preserve">                      names_to = "Replicates_ID",</w:t>
            </w:r>
            <w:r>
              <w:br/>
            </w:r>
            <w:r>
              <w:rPr>
                <w:rStyle w:val="VerbatimChar"/>
              </w:rPr>
              <w:t xml:space="preserve">                      values_to = "Barcode_Counts") |&gt; </w:t>
            </w:r>
            <w:r>
              <w:br/>
            </w:r>
            <w:r>
              <w:rPr>
                <w:rStyle w:val="VerbatimChar"/>
              </w:rPr>
              <w:t xml:space="preserve">  dplyr::inner_join(pheno_data, by="Replicates_ID")</w:t>
            </w:r>
            <w:r>
              <w:br/>
            </w:r>
            <w:r>
              <w:br/>
            </w:r>
            <w:r>
              <w:rPr>
                <w:rStyle w:val="VerbatimChar"/>
              </w:rPr>
              <w:t xml:space="preserve">barcode_counts_wider_compound_batch &lt;- barcode_counts_long |&gt; </w:t>
            </w:r>
            <w:r>
              <w:br/>
            </w:r>
            <w:r>
              <w:rPr>
                <w:rStyle w:val="VerbatimChar"/>
              </w:rPr>
              <w:t xml:space="preserve">  tidyr::pivot_wider(id_cols = c(barcode_id), </w:t>
            </w:r>
            <w:r>
              <w:br/>
            </w:r>
            <w:r>
              <w:rPr>
                <w:rStyle w:val="VerbatimChar"/>
              </w:rPr>
              <w:t xml:space="preserve">                     names_from = c(Batch_ID, Compound, Concentrations_ID, Duration_ID),</w:t>
            </w:r>
            <w:r>
              <w:br/>
            </w:r>
            <w:r>
              <w:rPr>
                <w:rStyle w:val="VerbatimChar"/>
              </w:rPr>
              <w:t xml:space="preserve">                     names_sep = ":",</w:t>
            </w:r>
            <w:r>
              <w:br/>
            </w:r>
            <w:r>
              <w:rPr>
                <w:rStyle w:val="VerbatimChar"/>
              </w:rPr>
              <w:t xml:space="preserve">                     values_from = Barcode_Counts, </w:t>
            </w:r>
            <w:r>
              <w:br/>
            </w:r>
            <w:r>
              <w:rPr>
                <w:rStyle w:val="VerbatimChar"/>
              </w:rPr>
              <w:t xml:space="preserve">                     values_fn=mean)</w:t>
            </w:r>
            <w:r>
              <w:br/>
            </w:r>
            <w:r>
              <w:br/>
            </w:r>
            <w:r>
              <w:rPr>
                <w:rStyle w:val="VerbatimChar"/>
              </w:rPr>
              <w:t xml:space="preserve">pheno_compound_batch &lt;- tibble::tibble(original =setdiff(colnames(barcode_counts_wider_compound_batch),"barcode_id")) |&gt;</w:t>
            </w:r>
            <w:r>
              <w:br/>
            </w:r>
            <w:r>
              <w:rPr>
                <w:rStyle w:val="VerbatimChar"/>
              </w:rPr>
              <w:t xml:space="preserve">  mutate(Batch_ID = stringr::str_split_i(original, ":", 1),</w:t>
            </w:r>
            <w:r>
              <w:br/>
            </w:r>
            <w:r>
              <w:rPr>
                <w:rStyle w:val="VerbatimChar"/>
              </w:rPr>
              <w:t xml:space="preserve">         Compound = stringr::str_split_i(original, ":", 2), </w:t>
            </w:r>
            <w:r>
              <w:br/>
            </w:r>
            <w:r>
              <w:rPr>
                <w:rStyle w:val="VerbatimChar"/>
              </w:rPr>
              <w:t xml:space="preserve">         Concentrations_ID = stringr::str_split_i(original, ":", 3), </w:t>
            </w:r>
            <w:r>
              <w:br/>
            </w:r>
            <w:r>
              <w:rPr>
                <w:rStyle w:val="VerbatimChar"/>
              </w:rPr>
              <w:t xml:space="preserve">         Duration_ID = stringr::str_split_i(original, ":", 4)) |&gt;</w:t>
            </w:r>
            <w:r>
              <w:br/>
            </w:r>
            <w:r>
              <w:rPr>
                <w:rStyle w:val="VerbatimChar"/>
              </w:rPr>
              <w:t xml:space="preserve">  inner_join(pheno_data |&gt; select(Batch_ID, Pathway, MoA, Compound, </w:t>
            </w:r>
            <w:r>
              <w:br/>
            </w:r>
            <w:r>
              <w:rPr>
                <w:rStyle w:val="VerbatimChar"/>
              </w:rPr>
              <w:t xml:space="preserve">                                  Concentrations, Concentrations_ID, Duration, Duration_ID), </w:t>
            </w:r>
            <w:r>
              <w:br/>
            </w:r>
            <w:r>
              <w:rPr>
                <w:rStyle w:val="VerbatimChar"/>
              </w:rPr>
              <w:t xml:space="preserve">             by = c("Batch_ID", "Compound", "Concentrations_ID", "Duration_ID")) |&gt; </w:t>
            </w:r>
            <w:r>
              <w:br/>
            </w:r>
            <w:r>
              <w:rPr>
                <w:rStyle w:val="VerbatimChar"/>
              </w:rPr>
              <w:t xml:space="preserve">  dplyr::distinct() |&gt; </w:t>
            </w:r>
            <w:r>
              <w:br/>
            </w:r>
            <w:r>
              <w:rPr>
                <w:rStyle w:val="VerbatimChar"/>
              </w:rPr>
              <w:t xml:space="preserve">  dplyr::select(-Concentrations_ID, -Duration_ID) |&gt; </w:t>
            </w:r>
            <w:r>
              <w:br/>
            </w:r>
            <w:r>
              <w:rPr>
                <w:rStyle w:val="VerbatimChar"/>
              </w:rPr>
              <w:t xml:space="preserve">  tibble::column_to_rownames("original") </w:t>
            </w:r>
            <w:r>
              <w:br/>
            </w:r>
            <w:r>
              <w:br/>
            </w:r>
            <w:r>
              <w:rPr>
                <w:rStyle w:val="VerbatimChar"/>
              </w:rPr>
              <w:t xml:space="preserve">se_compound_batch &lt;- SummarizedExperiment::SummarizedExperiment(</w:t>
            </w:r>
            <w:r>
              <w:br/>
            </w:r>
            <w:r>
              <w:rPr>
                <w:rStyle w:val="VerbatimChar"/>
              </w:rPr>
              <w:t xml:space="preserve">  assays = list(counts = barcode_counts_wider_compound_batch |&gt; </w:t>
            </w:r>
            <w:r>
              <w:br/>
            </w:r>
            <w:r>
              <w:rPr>
                <w:rStyle w:val="VerbatimChar"/>
              </w:rPr>
              <w:t xml:space="preserve">                  tibble::column_to_rownames("barcode_id") |&gt; </w:t>
            </w:r>
            <w:r>
              <w:br/>
            </w:r>
            <w:r>
              <w:rPr>
                <w:rStyle w:val="VerbatimChar"/>
              </w:rPr>
              <w:t xml:space="preserve">                  as.matrix()),</w:t>
            </w:r>
            <w:r>
              <w:br/>
            </w:r>
            <w:r>
              <w:rPr>
                <w:rStyle w:val="VerbatimChar"/>
              </w:rPr>
              <w:t xml:space="preserve">  rowData = barcode_metadata,</w:t>
            </w:r>
            <w:r>
              <w:br/>
            </w:r>
            <w:r>
              <w:rPr>
                <w:rStyle w:val="VerbatimChar"/>
              </w:rPr>
              <w:t xml:space="preserve">  colData = pheno_compound_batch)</w:t>
            </w:r>
          </w:p>
          <w:bookmarkEnd w:id="61"/>
        </w:tc>
      </w:tr>
    </w:tbl>
    <w:p>
      <w:pPr>
        <w:pStyle w:val="Compact"/>
        <w:numPr>
          <w:ilvl w:val="0"/>
          <w:numId w:val="1016"/>
        </w:numPr>
      </w:pPr>
      <w:r>
        <w:t xml:space="preserve">Low level of granularity in</w:t>
      </w:r>
      <w:r>
        <w:t xml:space="preserve"> </w:t>
      </w:r>
      <w:hyperlink w:anchor="lst-SummarizedExperiment-compound">
        <w:r>
          <w:rPr>
            <w:rStyle w:val="Hyperlink"/>
          </w:rPr>
          <w:t xml:space="preserve">Listing 2.5</w:t>
        </w:r>
      </w:hyperlink>
      <w:r>
        <w:t xml:space="preserve">, with one CC per compound:</w:t>
      </w:r>
    </w:p>
    <w:tbl>
      <w:tblPr>
        <w:tblStyle w:val="Table"/>
        <w:tblW w:type="pct" w:w="5000"/>
        <w:tblLayout w:type="fixed"/>
        <w:tblLook w:firstRow="0" w:lastRow="0" w:firstColumn="0" w:lastColumn="0" w:noHBand="0" w:noVBand="0" w:val="0000"/>
      </w:tblPr>
      <w:tblGrid>
        <w:gridCol w:w="7920"/>
      </w:tblGrid>
      <w:tr>
        <w:tc>
          <w:tcPr/>
          <w:bookmarkStart w:id="62" w:name="lst-SummarizedExperiment-compound"/>
          <w:p>
            <w:pPr>
              <w:jc w:val="center"/>
            </w:pPr>
            <w:pPr>
              <w:jc w:val="start"/>
              <w:spacing w:before="200"/>
              <w:pStyle w:val="ImageCaption"/>
            </w:pPr>
            <w:r>
              <w:t xml:space="preserve">Listing 2.5: Compute the Pearson correlation score, after averaging the barcode counts per compound.</w:t>
            </w:r>
          </w:p>
          <w:p>
            <w:pPr>
              <w:pStyle w:val="SourceCode"/>
              <w:jc w:val="center"/>
            </w:pPr>
            <w:r>
              <w:rPr>
                <w:rStyle w:val="VerbatimChar"/>
              </w:rPr>
              <w:t xml:space="preserve">barcode_counts_wider_by_compound &lt;- barcode_counts_long |&gt; </w:t>
            </w:r>
            <w:r>
              <w:br/>
            </w:r>
            <w:r>
              <w:rPr>
                <w:rStyle w:val="VerbatimChar"/>
              </w:rPr>
              <w:t xml:space="preserve">  tidyr::pivot_wider(id_cols = c(barcode_id), </w:t>
            </w:r>
            <w:r>
              <w:br/>
            </w:r>
            <w:r>
              <w:rPr>
                <w:rStyle w:val="VerbatimChar"/>
              </w:rPr>
              <w:t xml:space="preserve">                     names_from = c(Compound),</w:t>
            </w:r>
            <w:r>
              <w:br/>
            </w:r>
            <w:r>
              <w:rPr>
                <w:rStyle w:val="VerbatimChar"/>
              </w:rPr>
              <w:t xml:space="preserve">                     values_from = Barcode_Counts, </w:t>
            </w:r>
            <w:r>
              <w:br/>
            </w:r>
            <w:r>
              <w:rPr>
                <w:rStyle w:val="VerbatimChar"/>
              </w:rPr>
              <w:t xml:space="preserve">                     values_fn=mean)</w:t>
            </w:r>
            <w:r>
              <w:br/>
            </w:r>
            <w:r>
              <w:br/>
            </w:r>
            <w:r>
              <w:rPr>
                <w:rStyle w:val="VerbatimChar"/>
              </w:rPr>
              <w:t xml:space="preserve">pheno_compound &lt;- tibble::tibble(Compound = setdiff(colnames(barcode_counts_wider_by_compound), "barcode_id")) |&gt;</w:t>
            </w:r>
            <w:r>
              <w:br/>
            </w:r>
            <w:r>
              <w:rPr>
                <w:rStyle w:val="VerbatimChar"/>
              </w:rPr>
              <w:t xml:space="preserve">  inner_join(pheno_data |&gt; select(Pathway, MoA, Compound), </w:t>
            </w:r>
            <w:r>
              <w:br/>
            </w:r>
            <w:r>
              <w:rPr>
                <w:rStyle w:val="VerbatimChar"/>
              </w:rPr>
              <w:t xml:space="preserve">             by = c("Compound")) |&gt; </w:t>
            </w:r>
            <w:r>
              <w:br/>
            </w:r>
            <w:r>
              <w:rPr>
                <w:rStyle w:val="VerbatimChar"/>
              </w:rPr>
              <w:t xml:space="preserve">  dplyr::distinct() |&gt; </w:t>
            </w:r>
            <w:r>
              <w:br/>
            </w:r>
            <w:r>
              <w:rPr>
                <w:rStyle w:val="VerbatimChar"/>
              </w:rPr>
              <w:t xml:space="preserve">  tibble::column_to_rownames("Compound") </w:t>
            </w:r>
            <w:r>
              <w:br/>
            </w:r>
            <w:r>
              <w:br/>
            </w:r>
            <w:r>
              <w:rPr>
                <w:rStyle w:val="VerbatimChar"/>
              </w:rPr>
              <w:t xml:space="preserve">se_compound &lt;- SummarizedExperiment::SummarizedExperiment(</w:t>
            </w:r>
            <w:r>
              <w:br/>
            </w:r>
            <w:r>
              <w:rPr>
                <w:rStyle w:val="VerbatimChar"/>
              </w:rPr>
              <w:t xml:space="preserve">  assays = list(counts = barcode_counts_wider_by_compound |&gt; </w:t>
            </w:r>
            <w:r>
              <w:br/>
            </w:r>
            <w:r>
              <w:rPr>
                <w:rStyle w:val="VerbatimChar"/>
              </w:rPr>
              <w:t xml:space="preserve">                  tibble::column_to_rownames("barcode_id") |&gt; </w:t>
            </w:r>
            <w:r>
              <w:br/>
            </w:r>
            <w:r>
              <w:rPr>
                <w:rStyle w:val="VerbatimChar"/>
              </w:rPr>
              <w:t xml:space="preserve">                  as.matrix()),</w:t>
            </w:r>
            <w:r>
              <w:br/>
            </w:r>
            <w:r>
              <w:rPr>
                <w:rStyle w:val="VerbatimChar"/>
              </w:rPr>
              <w:t xml:space="preserve">  rowData = barcode_metadata,</w:t>
            </w:r>
            <w:r>
              <w:br/>
            </w:r>
            <w:r>
              <w:rPr>
                <w:rStyle w:val="VerbatimChar"/>
              </w:rPr>
              <w:t xml:space="preserve">  colData = pheno_compound)</w:t>
            </w:r>
          </w:p>
          <w:bookmarkEnd w:id="62"/>
        </w:tc>
      </w:tr>
    </w:tbl>
    <w:p>
      <w:pPr>
        <w:pStyle w:val="SourceCode"/>
      </w:pPr>
      <w:r>
        <w:rPr>
          <w:rStyle w:val="FunctionTok"/>
        </w:rPr>
        <w:t xml:space="preserve">saveRDS</w:t>
      </w:r>
      <w:r>
        <w:rPr>
          <w:rStyle w:val="NormalTok"/>
        </w:rPr>
        <w:t xml:space="preserve">(se_replicates,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"./results/compounds/se_normalised_per_replicate_"</w:t>
      </w:r>
      <w:r>
        <w:rPr>
          <w:rStyle w:val="NormalTok"/>
        </w:rPr>
        <w:t xml:space="preserve">,</w:t>
      </w:r>
      <w:r>
        <w:br/>
      </w:r>
      <w:r>
        <w:rPr>
          <w:rStyle w:val="NormalTok"/>
        </w:rPr>
        <w:t xml:space="preserve">                          today_date, </w:t>
      </w:r>
      <w:r>
        <w:rPr>
          <w:rStyle w:val="StringTok"/>
        </w:rPr>
        <w:t xml:space="preserve">".rds"</w:t>
      </w:r>
      <w:r>
        <w:rPr>
          <w:rStyle w:val="NormalTok"/>
        </w:rPr>
        <w:t xml:space="preserve">))</w:t>
      </w:r>
      <w:r>
        <w:br/>
      </w:r>
      <w:r>
        <w:rPr>
          <w:rStyle w:val="FunctionTok"/>
        </w:rPr>
        <w:t xml:space="preserve">saveRDS</w:t>
      </w:r>
      <w:r>
        <w:rPr>
          <w:rStyle w:val="NormalTok"/>
        </w:rPr>
        <w:t xml:space="preserve">(se_compound_batch,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"./results/compounds/se_normalised_per_compound_by_batch_"</w:t>
      </w:r>
      <w:r>
        <w:rPr>
          <w:rStyle w:val="NormalTok"/>
        </w:rPr>
        <w:t xml:space="preserve">,</w:t>
      </w:r>
      <w:r>
        <w:br/>
      </w:r>
      <w:r>
        <w:rPr>
          <w:rStyle w:val="NormalTok"/>
        </w:rPr>
        <w:t xml:space="preserve">                          today_date, </w:t>
      </w:r>
      <w:r>
        <w:rPr>
          <w:rStyle w:val="StringTok"/>
        </w:rPr>
        <w:t xml:space="preserve">".rds"</w:t>
      </w:r>
      <w:r>
        <w:rPr>
          <w:rStyle w:val="NormalTok"/>
        </w:rPr>
        <w:t xml:space="preserve">))</w:t>
      </w:r>
      <w:r>
        <w:br/>
      </w:r>
      <w:r>
        <w:rPr>
          <w:rStyle w:val="FunctionTok"/>
        </w:rPr>
        <w:t xml:space="preserve">saveRDS</w:t>
      </w:r>
      <w:r>
        <w:rPr>
          <w:rStyle w:val="NormalTok"/>
        </w:rPr>
        <w:t xml:space="preserve">(se_compound,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"./results/compounds/se_normalised_per_compound_"</w:t>
      </w:r>
      <w:r>
        <w:rPr>
          <w:rStyle w:val="NormalTok"/>
        </w:rPr>
        <w:t xml:space="preserve">,</w:t>
      </w:r>
      <w:r>
        <w:br/>
      </w:r>
      <w:r>
        <w:rPr>
          <w:rStyle w:val="NormalTok"/>
        </w:rPr>
        <w:t xml:space="preserve">                          today_date, </w:t>
      </w:r>
      <w:r>
        <w:rPr>
          <w:rStyle w:val="StringTok"/>
        </w:rPr>
        <w:t xml:space="preserve">".rds"</w:t>
      </w:r>
      <w:r>
        <w:rPr>
          <w:rStyle w:val="NormalTok"/>
        </w:rPr>
        <w:t xml:space="preserve">))</w:t>
      </w:r>
    </w:p>
    <w:bookmarkEnd w:id="63"/>
    <w:bookmarkEnd w:id="64"/>
    <w:bookmarkStart w:id="71" w:name="differential-analyses-and-binarisation"/>
    <w:p>
      <w:pPr>
        <w:pStyle w:val="Heading2"/>
      </w:pPr>
      <w:r>
        <w:t xml:space="preserve">2.3</w:t>
      </w:r>
      <w:r>
        <w:t xml:space="preserve"> </w:t>
      </w:r>
      <w:r>
        <w:rPr>
          <w:b/>
          <w:bCs/>
        </w:rPr>
        <w:t xml:space="preserve">Differential analyses</w:t>
      </w:r>
      <w:r>
        <w:t xml:space="preserve"> </w:t>
      </w:r>
      <w:r>
        <w:t xml:space="preserve">and Binarisation</w:t>
      </w:r>
    </w:p>
    <w:p>
      <w:pPr>
        <w:pStyle w:val="Compact"/>
        <w:numPr>
          <w:ilvl w:val="0"/>
          <w:numId w:val="1017"/>
        </w:numPr>
      </w:pPr>
      <w:r>
        <w:rPr>
          <w:color w:val="blue"/>
        </w:rPr>
        <w:t>
          <w:r>
            <w:t xml:space="preserve">Calculate mean of the 4 controls, followed by</w:t>
          </w:r>
          <w:r>
            <w:t xml:space="preserve"> </w:t>
          </w:r>
          <w:r>
            <w:rPr>
              <w:b/>
              <w:bCs/>
            </w:rPr>
            <w:t xml:space="preserve">Differential Represented Barcode Analysis</w:t>
          </w:r>
          <w:r>
            <w:t xml:space="preserve">: binarise each replicate, assigning a 1 if Fold change is above 3 with respect to Mean value, and 0 otherwise</w:t>
          </w:r>
        </w:t>
      </w:r>
    </w:p>
    <w:tbl>
      <w:tblPr>
        <w:tblStyle w:val="Table"/>
        <w:tblW w:type="pct" w:w="5000"/>
        <w:tblLayout w:type="fixed"/>
        <w:tblLook w:firstRow="0" w:lastRow="0" w:firstColumn="0" w:lastColumn="0" w:noHBand="0" w:noVBand="0" w:val="0000"/>
      </w:tblPr>
      <w:tblGrid>
        <w:gridCol w:w="7920"/>
      </w:tblGrid>
      <w:tr>
        <w:tc>
          <w:tcPr/>
          <w:bookmarkStart w:id="65" w:name="lst-differential-barcode-analysis"/>
          <w:p>
            <w:pPr>
              <w:jc w:val="center"/>
            </w:pPr>
            <w:pPr>
              <w:jc w:val="start"/>
              <w:spacing w:before="200"/>
              <w:pStyle w:val="ImageCaption"/>
            </w:pPr>
            <w:r>
              <w:t xml:space="preserve">Listing 2.6: Compute the averaged value for control replicates, then binarise for each compound. A</w:t>
            </w:r>
            <w:r>
              <w:t xml:space="preserve"> </w:t>
            </w:r>
            <w:r>
              <w:rPr>
                <w:rStyle w:val="VerbatimChar"/>
              </w:rPr>
              <w:t xml:space="preserve">1</w:t>
            </w:r>
            <w:r>
              <w:t xml:space="preserve"> </w:t>
            </w:r>
            <w:r>
              <w:t xml:space="preserve">denoting a significant positive enrichment for a given</w:t>
            </w:r>
            <w:r>
              <w:t xml:space="preserve"> </w:t>
            </w:r>
            <w:r>
              <w:rPr>
                <w:rStyle w:val="VerbatimChar"/>
              </w:rPr>
              <w:t xml:space="preserve">barcode_id</w:t>
            </w:r>
            <w:r>
              <w:t xml:space="preserve">.</w:t>
            </w:r>
          </w:p>
          <w:p>
            <w:pPr>
              <w:pStyle w:val="SourceCode"/>
              <w:jc w:val="center"/>
            </w:pPr>
            <w:r>
              <w:rPr>
                <w:rStyle w:val="VerbatimChar"/>
              </w:rPr>
              <w:t xml:space="preserve">## Step 1: Compute control means per barcode_id and Batch ----</w:t>
            </w:r>
            <w:r>
              <w:br/>
            </w:r>
            <w:r>
              <w:rPr>
                <w:rStyle w:val="VerbatimChar"/>
              </w:rPr>
              <w:t xml:space="preserve">threshold_FC &lt;- 3</w:t>
            </w:r>
            <w:r>
              <w:br/>
            </w:r>
            <w:r>
              <w:rPr>
                <w:rStyle w:val="VerbatimChar"/>
              </w:rPr>
              <w:t xml:space="preserve">control_means &lt;- barcode_counts_long |&gt;</w:t>
            </w:r>
            <w:r>
              <w:br/>
            </w:r>
            <w:r>
              <w:rPr>
                <w:rStyle w:val="VerbatimChar"/>
              </w:rPr>
              <w:t xml:space="preserve">  filter(Compound == "Control") |&gt;</w:t>
            </w:r>
            <w:r>
              <w:br/>
            </w:r>
            <w:r>
              <w:rPr>
                <w:rStyle w:val="VerbatimChar"/>
              </w:rPr>
              <w:t xml:space="preserve">  group_by(Batch_ID, barcode_id) |&gt;</w:t>
            </w:r>
            <w:r>
              <w:br/>
            </w:r>
            <w:r>
              <w:rPr>
                <w:rStyle w:val="VerbatimChar"/>
              </w:rPr>
              <w:t xml:space="preserve">  summarise(Control_Mean = mean(Barcode_Counts), .groups = "drop")</w:t>
            </w:r>
            <w:r>
              <w:br/>
            </w:r>
            <w:r>
              <w:br/>
            </w:r>
            <w:r>
              <w:rPr>
                <w:rStyle w:val="VerbatimChar"/>
              </w:rPr>
              <w:t xml:space="preserve">## Step 2: Join control mean to full dataset ----</w:t>
            </w:r>
            <w:r>
              <w:br/>
            </w:r>
            <w:r>
              <w:rPr>
                <w:rStyle w:val="VerbatimChar"/>
              </w:rPr>
              <w:t xml:space="preserve">barcode_discretised_replicates &lt;- barcode_counts_long |&gt;</w:t>
            </w:r>
            <w:r>
              <w:br/>
            </w:r>
            <w:r>
              <w:rPr>
                <w:rStyle w:val="VerbatimChar"/>
              </w:rPr>
              <w:t xml:space="preserve">  left_join(control_means, </w:t>
            </w:r>
            <w:r>
              <w:br/>
            </w:r>
            <w:r>
              <w:rPr>
                <w:rStyle w:val="VerbatimChar"/>
              </w:rPr>
              <w:t xml:space="preserve">            by = c("Batch_ID","barcode_id"))</w:t>
            </w:r>
            <w:r>
              <w:br/>
            </w:r>
            <w:r>
              <w:br/>
            </w:r>
            <w:r>
              <w:rPr>
                <w:rStyle w:val="VerbatimChar"/>
              </w:rPr>
              <w:t xml:space="preserve">## Step 3: Compute Fold Change and discretise ----</w:t>
            </w:r>
            <w:r>
              <w:br/>
            </w:r>
            <w:r>
              <w:rPr>
                <w:rStyle w:val="VerbatimChar"/>
              </w:rPr>
              <w:t xml:space="preserve">barcode_discretised_replicates &lt;- barcode_discretised_replicates |&gt;</w:t>
            </w:r>
            <w:r>
              <w:br/>
            </w:r>
            <w:r>
              <w:rPr>
                <w:rStyle w:val="VerbatimChar"/>
              </w:rPr>
              <w:t xml:space="preserve">  filter(Compound != "Control") |&gt;</w:t>
            </w:r>
            <w:r>
              <w:br/>
            </w:r>
            <w:r>
              <w:rPr>
                <w:rStyle w:val="VerbatimChar"/>
              </w:rPr>
              <w:t xml:space="preserve">  mutate(Diff = Barcode_Counts - Control_Mean,</w:t>
            </w:r>
            <w:r>
              <w:br/>
            </w:r>
            <w:r>
              <w:rPr>
                <w:rStyle w:val="VerbatimChar"/>
              </w:rPr>
              <w:t xml:space="preserve">    Barcode_Counts = if_else(Diff &gt; threshold_FC, 1, 0)) |&gt;</w:t>
            </w:r>
            <w:r>
              <w:br/>
            </w:r>
            <w:r>
              <w:rPr>
                <w:rStyle w:val="VerbatimChar"/>
              </w:rPr>
              <w:t xml:space="preserve">  ## Final cleanup </w:t>
            </w:r>
            <w:r>
              <w:br/>
            </w:r>
            <w:r>
              <w:rPr>
                <w:rStyle w:val="VerbatimChar"/>
              </w:rPr>
              <w:t xml:space="preserve">  select(-Diff, -Control_Mean)  |&gt; </w:t>
            </w:r>
            <w:r>
              <w:br/>
            </w:r>
            <w:r>
              <w:rPr>
                <w:rStyle w:val="VerbatimChar"/>
              </w:rPr>
              <w:t xml:space="preserve">  dplyr::mutate(Barcode_Counts = as.logical(Barcode_Counts))</w:t>
            </w:r>
          </w:p>
          <w:bookmarkEnd w:id="65"/>
        </w:tc>
      </w:tr>
    </w:tbl>
    <w:p>
      <w:pPr>
        <w:pStyle w:val="FirstParagraph"/>
      </w:pPr>
      <w:r>
        <w:rPr>
          <w:color w:val="red"/>
        </w:rPr>
        <w:t>
          <w:r>
            <w:t xml:space="preserve">Batch effect correction for integrating across batches? // As Vera emphasised it out, why keeping only positive values? Negative are also interesting. Why not pairing</w:t>
          </w:r>
          <w:r>
            <w:t xml:space="preserve"> </w:t>
          </w:r>
          <m:oMath>
            <m:r>
              <m:t>p</m:t>
            </m:r>
          </m:oMath>
          <w:r>
            <w:t xml:space="preserve">-values and fold-change (considering indeed really small sample sizes)? // All these operations can be performed with one run, using</w:t>
          </w:r>
          <w:r>
            <w:t xml:space="preserve"> </w:t>
          </w:r>
          <w:r>
            <w:rPr>
              <w:rStyle w:val="VerbatimChar"/>
            </w:rPr>
            <w:t xml:space="preserve">lm</w:t>
          </w:r>
          <w:r>
            <w:t xml:space="preserve">, and a model as such,</w:t>
          </w:r>
          <w:r>
            <w:t xml:space="preserve"> </w:t>
          </w:r>
          <m:oMath>
            <m:r>
              <m:rPr>
                <m:nor/>
                <m:sty m:val="p"/>
              </m:rPr>
              <m:t>Expr</m:t>
            </m:r>
            <m:r>
              <m:rPr>
                <m:sty m:val="p"/>
              </m:rPr>
              <m:t>∼</m:t>
            </m:r>
            <m:r>
              <m:t>0</m:t>
            </m:r>
            <m:r>
              <m:rPr>
                <m:sty m:val="p"/>
              </m:rPr>
              <m:t>+</m:t>
            </m:r>
            <m:r>
              <m:rPr>
                <m:nor/>
                <m:sty m:val="p"/>
              </m:rPr>
              <m:t>Gene</m:t>
            </m:r>
            <m:r>
              <m:rPr>
                <m:sty m:val="p"/>
              </m:rPr>
              <m:t>+</m:t>
            </m:r>
            <m:r>
              <m:rPr>
                <m:nor/>
                <m:sty m:val="p"/>
              </m:rPr>
              <m:t>Batch</m:t>
            </m:r>
            <m:r>
              <m:rPr>
                <m:sty m:val="p"/>
              </m:rPr>
              <m:t>+</m:t>
            </m:r>
            <m:r>
              <m:rPr>
                <m:nor/>
                <m:sty m:val="p"/>
              </m:rPr>
              <m:t>Drug</m:t>
            </m:r>
          </m:oMath>
          <w:r>
            <w:t xml:space="preserve">, with a</w:t>
          </w:r>
          <w:r>
            <w:t xml:space="preserve"> </w:t>
          </w:r>
          <w:r>
            <w:rPr>
              <w:rStyle w:val="VerbatimChar"/>
            </w:rPr>
            <w:t xml:space="preserve">contr.treatment</w:t>
          </w:r>
          <w:r>
            <w:t xml:space="preserve"> </w:t>
          </w:r>
          <w:r>
            <w:t xml:space="preserve">design matrix // Perform</w:t>
          </w:r>
          <w:r>
            <w:t xml:space="preserve"> </w:t>
          </w:r>
          <w:r>
            <w:rPr>
              <w:b/>
              <w:bCs/>
            </w:rPr>
            <w:t xml:space="preserve">sensitivity analyses</w:t>
          </w:r>
          <w:r>
            <w:t xml:space="preserve"> </w:t>
          </w:r>
          <w:r>
            <w:t xml:space="preserve">to evaluate the impact of threshold criteriaon for binarisation on downstream analyses.</w:t>
          </w:r>
          <w:r>
            <w:t xml:space="preserve"> </w:t>
          </w:r>
          <w:r>
            <w:rPr>
              <w:rStyle w:val="FootnoteReference"/>
            </w:rPr>
            <w:footnoteReference w:id="66"/>
          </w:r>
        </w:t>
      </w:r>
      <w:r>
        <w:t xml:space="preserve">.</w:t>
      </w:r>
    </w:p>
    <w:bookmarkStart w:id="70" w:name="Xdad4edb5721489d1e50c09bf662fb91278237ff"/>
    <w:p>
      <w:pPr>
        <w:pStyle w:val="Heading3"/>
      </w:pPr>
      <w:r>
        <w:t xml:space="preserve">2.3.1</w:t>
      </w:r>
      <w:r>
        <w:t xml:space="preserve"> </w:t>
      </w:r>
      <w:r>
        <w:rPr>
          <w:rStyle w:val="VerbatimChar"/>
        </w:rPr>
        <w:t xml:space="preserve">SummarizedExperiment</w:t>
      </w:r>
      <w:r>
        <w:t xml:space="preserve"> </w:t>
      </w:r>
      <w:r>
        <w:t xml:space="preserve">of binarised markers</w:t>
      </w:r>
    </w:p>
    <w:p>
      <w:pPr>
        <w:pStyle w:val="Compact"/>
        <w:numPr>
          <w:ilvl w:val="0"/>
          <w:numId w:val="1018"/>
        </w:numPr>
      </w:pPr>
      <w:r>
        <w:rPr>
          <w:rStyle w:val="VerbatimChar"/>
        </w:rPr>
        <w:t xml:space="preserve">SummarizedExperiment</w:t>
      </w:r>
      <w:r>
        <w:t xml:space="preserve"> </w:t>
      </w:r>
      <w:r>
        <w:t xml:space="preserve">at the replicates level (controls being discarded)</w:t>
      </w:r>
    </w:p>
    <w:p>
      <w:pPr>
        <w:pStyle w:val="SourceCode"/>
      </w:pPr>
      <w:r>
        <w:rPr>
          <w:rStyle w:val="DocumentationTok"/>
        </w:rPr>
        <w:t xml:space="preserve">## Step 4: Save as a SummarizedExperiment ----</w:t>
      </w:r>
      <w:r>
        <w:br/>
      </w:r>
      <w:r>
        <w:rPr>
          <w:rStyle w:val="NormalTok"/>
        </w:rPr>
        <w:t xml:space="preserve">barcode_discretised_replicates_mat </w:t>
      </w:r>
      <w:r>
        <w:rPr>
          <w:rStyle w:val="OtherTok"/>
        </w:rPr>
        <w:t xml:space="preserve">&lt;-</w:t>
      </w:r>
      <w:r>
        <w:rPr>
          <w:rStyle w:val="NormalTok"/>
        </w:rPr>
        <w:t xml:space="preserve"> barcode_discretised_replicates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pivot_wider</w:t>
      </w:r>
      <w:r>
        <w:rPr>
          <w:rStyle w:val="NormalTok"/>
        </w:rPr>
        <w:t xml:space="preserve">(</w:t>
      </w:r>
      <w:r>
        <w:rPr>
          <w:rStyle w:val="AttributeTok"/>
        </w:rPr>
        <w:t xml:space="preserve">id_cols =</w:t>
      </w:r>
      <w:r>
        <w:rPr>
          <w:rStyle w:val="NormalTok"/>
        </w:rPr>
        <w:t xml:space="preserve"> barcode_id, </w:t>
      </w:r>
      <w:r>
        <w:rPr>
          <w:rStyle w:val="AttributeTok"/>
        </w:rPr>
        <w:t xml:space="preserve">names_from =</w:t>
      </w:r>
      <w:r>
        <w:rPr>
          <w:rStyle w:val="NormalTok"/>
        </w:rPr>
        <w:t xml:space="preserve"> Replicates_ID, </w:t>
      </w:r>
      <w:r>
        <w:rPr>
          <w:rStyle w:val="AttributeTok"/>
        </w:rPr>
        <w:t xml:space="preserve">values_from =</w:t>
      </w:r>
      <w:r>
        <w:rPr>
          <w:rStyle w:val="NormalTok"/>
        </w:rPr>
        <w:t xml:space="preserve"> Barcode_Counts)</w:t>
      </w:r>
      <w:r>
        <w:br/>
      </w:r>
      <w:r>
        <w:br/>
      </w:r>
      <w:r>
        <w:rPr>
          <w:rStyle w:val="NormalTok"/>
        </w:rPr>
        <w:t xml:space="preserve">pheno_replicates_discretised </w:t>
      </w:r>
      <w:r>
        <w:rPr>
          <w:rStyle w:val="OtherTok"/>
        </w:rPr>
        <w:t xml:space="preserve">&lt;-</w:t>
      </w:r>
      <w:r>
        <w:rPr>
          <w:rStyle w:val="NormalTok"/>
        </w:rPr>
        <w:t xml:space="preserve"> pheno_data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(Replicates_ID </w:t>
      </w:r>
      <w:r>
        <w:rPr>
          <w:rStyle w:val="SpecialCharTok"/>
        </w:rPr>
        <w:t xml:space="preserve">%in%</w:t>
      </w:r>
      <w:r>
        <w:rPr>
          <w:rStyle w:val="NormalTok"/>
        </w:rPr>
        <w:t xml:space="preserve"> barcode_discretised_replicates</w:t>
      </w:r>
      <w:r>
        <w:rPr>
          <w:rStyle w:val="SpecialCharTok"/>
        </w:rPr>
        <w:t xml:space="preserve">$</w:t>
      </w:r>
      <w:r>
        <w:rPr>
          <w:rStyle w:val="NormalTok"/>
        </w:rPr>
        <w:t xml:space="preserve">Replicates_ID)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"Replicates_ID"</w:t>
      </w:r>
      <w:r>
        <w:rPr>
          <w:rStyle w:val="NormalTok"/>
        </w:rPr>
        <w:t xml:space="preserve">) </w:t>
      </w:r>
      <w:r>
        <w:br/>
      </w:r>
      <w:r>
        <w:br/>
      </w:r>
      <w:r>
        <w:rPr>
          <w:rStyle w:val="NormalTok"/>
        </w:rPr>
        <w:t xml:space="preserve">se_discretised_replicates </w:t>
      </w:r>
      <w:r>
        <w:rPr>
          <w:rStyle w:val="OtherTok"/>
        </w:rPr>
        <w:t xml:space="preserve">&lt;-</w:t>
      </w:r>
      <w:r>
        <w:rPr>
          <w:rStyle w:val="NormalTok"/>
        </w:rPr>
        <w:t xml:space="preserve"> SummarizedExperiment</w:t>
      </w:r>
      <w:r>
        <w:rPr>
          <w:rStyle w:val="SpecialCharTok"/>
        </w:rPr>
        <w:t xml:space="preserve">::</w:t>
      </w:r>
      <w:r>
        <w:rPr>
          <w:rStyle w:val="FunctionTok"/>
        </w:rPr>
        <w:t xml:space="preserve">SummarizedExperiment</w:t>
      </w:r>
      <w:r>
        <w:rPr>
          <w:rStyle w:val="NormalTok"/>
        </w:rPr>
        <w:t xml:space="preserve">(</w:t>
      </w:r>
      <w:r>
        <w:br/>
      </w:r>
      <w:r>
        <w:rPr>
          <w:rStyle w:val="NormalTok"/>
        </w:rPr>
        <w:t xml:space="preserve">  </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binarised =</w:t>
      </w:r>
      <w:r>
        <w:rPr>
          <w:rStyle w:val="NormalTok"/>
        </w:rPr>
        <w:t xml:space="preserve"> barcode_discretised_replicates_mat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"barcode_id"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r>
        <w:br/>
      </w:r>
      <w:r>
        <w:rPr>
          <w:rStyle w:val="NormalTok"/>
        </w:rPr>
        <w:t xml:space="preserve">  </w:t>
      </w:r>
      <w:r>
        <w:rPr>
          <w:rStyle w:val="AttributeTok"/>
        </w:rPr>
        <w:t xml:space="preserve">rowData =</w:t>
      </w:r>
      <w:r>
        <w:rPr>
          <w:rStyle w:val="NormalTok"/>
        </w:rPr>
        <w:t xml:space="preserve"> barcode_metadata,</w:t>
      </w:r>
      <w:r>
        <w:br/>
      </w:r>
      <w:r>
        <w:rPr>
          <w:rStyle w:val="NormalTok"/>
        </w:rPr>
        <w:t xml:space="preserve">  </w:t>
      </w:r>
      <w:r>
        <w:rPr>
          <w:rStyle w:val="AttributeTok"/>
        </w:rPr>
        <w:t xml:space="preserve">colData =</w:t>
      </w:r>
      <w:r>
        <w:rPr>
          <w:rStyle w:val="NormalTok"/>
        </w:rPr>
        <w:t xml:space="preserve"> pheno_replicates_discretised)</w:t>
      </w:r>
      <w:r>
        <w:br/>
      </w:r>
      <w:r>
        <w:br/>
      </w:r>
      <w:r>
        <w:rPr>
          <w:rStyle w:val="FunctionTok"/>
        </w:rPr>
        <w:t xml:space="preserve">saveRDS</w:t>
      </w:r>
      <w:r>
        <w:rPr>
          <w:rStyle w:val="NormalTok"/>
        </w:rPr>
        <w:t xml:space="preserve">(se_discretised_replicates,</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"./results/compounds/se_discretised_per_replicate_"</w:t>
      </w:r>
      <w:r>
        <w:rPr>
          <w:rStyle w:val="NormalTok"/>
        </w:rPr>
        <w:t xml:space="preserve">,</w:t>
      </w:r>
      <w:r>
        <w:br/>
      </w:r>
      <w:r>
        <w:rPr>
          <w:rStyle w:val="NormalTok"/>
        </w:rPr>
        <w:t xml:space="preserve">                      today_date, </w:t>
      </w:r>
      <w:r>
        <w:rPr>
          <w:rStyle w:val="StringTok"/>
        </w:rPr>
        <w:t xml:space="preserve">".rds"</w:t>
      </w:r>
      <w:r>
        <w:rPr>
          <w:rStyle w:val="NormalTok"/>
        </w:rPr>
        <w:t xml:space="preserve">))</w:t>
      </w:r>
    </w:p>
    <w:p>
      <w:pPr>
        <w:pStyle w:val="Compact"/>
        <w:numPr>
          <w:ilvl w:val="0"/>
          <w:numId w:val="1019"/>
        </w:numPr>
      </w:pPr>
      <w:r>
        <w:rPr>
          <w:color w:val="blue"/>
        </w:rPr>
        <w:t>
          <w:r>
            <w:t xml:space="preserve">Logical</w:t>
          </w:r>
          <w:r>
            <w:t xml:space="preserve"> </w:t>
          </w:r>
          <w:r>
            <w:rPr>
              <w:rStyle w:val="VerbatimChar"/>
            </w:rPr>
            <w:t xml:space="preserve">AND</w:t>
          </w:r>
          <w:r>
            <w:t xml:space="preserve"> </w:t>
          </w:r>
          <w:r>
            <w:t xml:space="preserve">over replicates: drug by batch (and concentration and time).</w:t>
          </w:r>
        </w:t>
      </w:r>
    </w:p>
    <w:tbl>
      <w:tblPr>
        <w:tblStyle w:val="Table"/>
        <w:tblW w:type="pct" w:w="5000"/>
        <w:tblLayout w:type="fixed"/>
        <w:tblLook w:firstRow="0" w:lastRow="0" w:firstColumn="0" w:lastColumn="0" w:noHBand="0" w:noVBand="0" w:val="0000"/>
      </w:tblPr>
      <w:tblGrid>
        <w:gridCol w:w="7920"/>
      </w:tblGrid>
      <w:tr>
        <w:tc>
          <w:tcPr/>
          <w:bookmarkStart w:id="68" w:name="lst-compound-by-batch-discretised"/>
          <w:p>
            <w:pPr>
              <w:jc w:val="center"/>
            </w:pPr>
            <w:pPr>
              <w:jc w:val="start"/>
              <w:spacing w:before="200"/>
              <w:pStyle w:val="ImageCaption"/>
            </w:pPr>
            <w:r>
              <w:t xml:space="preserve">Listing 2.7: Average the replicates, using a</w:t>
            </w:r>
            <w:r>
              <w:t xml:space="preserve"> </w:t>
            </w:r>
            <w:r>
              <w:rPr>
                <w:rStyle w:val="VerbatimChar"/>
              </w:rPr>
              <w:t xml:space="preserve">all</w:t>
            </w:r>
            <w:r>
              <w:t xml:space="preserve"> </w:t>
            </w:r>
            <w:r>
              <w:t xml:space="preserve">operator.</w:t>
            </w:r>
          </w:p>
          <w:p>
            <w:pPr>
              <w:pStyle w:val="SourceCode"/>
              <w:jc w:val="center"/>
            </w:pPr>
            <w:r>
              <w:rPr>
                <w:rStyle w:val="VerbatimChar"/>
              </w:rPr>
              <w:t xml:space="preserve">## 2) discretised correlation at the compound by batch level (averaging over replicates), with an all function</w:t>
            </w:r>
            <w:r>
              <w:br/>
            </w:r>
            <w:r>
              <w:rPr>
                <w:rStyle w:val="VerbatimChar"/>
              </w:rPr>
              <w:t xml:space="preserve">barcode_discretised_compound_batch &lt;- barcode_discretised_replicates |&gt; </w:t>
            </w:r>
            <w:r>
              <w:br/>
            </w:r>
            <w:r>
              <w:rPr>
                <w:rStyle w:val="VerbatimChar"/>
              </w:rPr>
              <w:t xml:space="preserve">   tidyr::pivot_wider(id_cols = c(barcode_id), </w:t>
            </w:r>
            <w:r>
              <w:br/>
            </w:r>
            <w:r>
              <w:rPr>
                <w:rStyle w:val="VerbatimChar"/>
              </w:rPr>
              <w:t xml:space="preserve">                     names_from = c(Batch_ID, Compound, Concentrations_ID, Duration_ID),</w:t>
            </w:r>
            <w:r>
              <w:br/>
            </w:r>
            <w:r>
              <w:rPr>
                <w:rStyle w:val="VerbatimChar"/>
              </w:rPr>
              <w:t xml:space="preserve">                     names_sep = ":",</w:t>
            </w:r>
            <w:r>
              <w:br/>
            </w:r>
            <w:r>
              <w:rPr>
                <w:rStyle w:val="VerbatimChar"/>
              </w:rPr>
              <w:t xml:space="preserve">                     values_from = Barcode_Counts, </w:t>
            </w:r>
            <w:r>
              <w:br/>
            </w:r>
            <w:r>
              <w:rPr>
                <w:rStyle w:val="VerbatimChar"/>
              </w:rPr>
              <w:t xml:space="preserve">                     values_fn=all)</w:t>
            </w:r>
            <w:r>
              <w:br/>
            </w:r>
            <w:r>
              <w:br/>
            </w:r>
            <w:r>
              <w:rPr>
                <w:rStyle w:val="VerbatimChar"/>
              </w:rPr>
              <w:t xml:space="preserve">pheno_discretised_compound_batch &lt;- pheno_compound_batch[setdiff(colnames(barcode_discretised_compound_batch), "barcode_id"), ]</w:t>
            </w:r>
            <w:r>
              <w:br/>
            </w:r>
            <w:r>
              <w:br/>
            </w:r>
            <w:r>
              <w:rPr>
                <w:rStyle w:val="VerbatimChar"/>
              </w:rPr>
              <w:t xml:space="preserve">se_compound_batch_discretised &lt;- SummarizedExperiment::SummarizedExperiment(</w:t>
            </w:r>
            <w:r>
              <w:br/>
            </w:r>
            <w:r>
              <w:rPr>
                <w:rStyle w:val="VerbatimChar"/>
              </w:rPr>
              <w:t xml:space="preserve">  assays = list(discretised = barcode_discretised_compound_batch |&gt; </w:t>
            </w:r>
            <w:r>
              <w:br/>
            </w:r>
            <w:r>
              <w:rPr>
                <w:rStyle w:val="VerbatimChar"/>
              </w:rPr>
              <w:t xml:space="preserve">                  tibble::column_to_rownames("barcode_id") |&gt; </w:t>
            </w:r>
            <w:r>
              <w:br/>
            </w:r>
            <w:r>
              <w:rPr>
                <w:rStyle w:val="VerbatimChar"/>
              </w:rPr>
              <w:t xml:space="preserve">                  as.matrix()),</w:t>
            </w:r>
            <w:r>
              <w:br/>
            </w:r>
            <w:r>
              <w:rPr>
                <w:rStyle w:val="VerbatimChar"/>
              </w:rPr>
              <w:t xml:space="preserve">  rowData = barcode_metadata,</w:t>
            </w:r>
            <w:r>
              <w:br/>
            </w:r>
            <w:r>
              <w:rPr>
                <w:rStyle w:val="VerbatimChar"/>
              </w:rPr>
              <w:t xml:space="preserve">  colData = pheno_discretised_compound_batch)</w:t>
            </w:r>
            <w:r>
              <w:br/>
            </w:r>
            <w:r>
              <w:br/>
            </w:r>
            <w:r>
              <w:rPr>
                <w:rStyle w:val="VerbatimChar"/>
              </w:rPr>
              <w:t xml:space="preserve">saveRDS(se_compound_batch_discretised,</w:t>
            </w:r>
            <w:r>
              <w:br/>
            </w:r>
            <w:r>
              <w:rPr>
                <w:rStyle w:val="VerbatimChar"/>
              </w:rPr>
              <w:t xml:space="preserve">        file = paste0("./results/compounds/se_discretised_per_compound_by_batch_",</w:t>
            </w:r>
            <w:r>
              <w:br/>
            </w:r>
            <w:r>
              <w:rPr>
                <w:rStyle w:val="VerbatimChar"/>
              </w:rPr>
              <w:t xml:space="preserve">                      today_date, ".rds"))</w:t>
            </w:r>
          </w:p>
          <w:bookmarkEnd w:id="68"/>
        </w:tc>
      </w:tr>
    </w:tbl>
    <w:p>
      <w:pPr>
        <w:pStyle w:val="Compact"/>
        <w:numPr>
          <w:ilvl w:val="0"/>
          <w:numId w:val="1020"/>
        </w:numPr>
      </w:pPr>
      <w:r>
        <w:rPr>
          <w:color w:val="blue"/>
        </w:rPr>
        <w:t>
          <w:r>
            <w:t xml:space="preserve">Average over compounds.</w:t>
          </w:r>
        </w:t>
      </w:r>
    </w:p>
    <w:tbl>
      <w:tblPr>
        <w:tblStyle w:val="Table"/>
        <w:tblW w:type="pct" w:w="5000"/>
        <w:tblLayout w:type="fixed"/>
        <w:tblLook w:firstRow="0" w:lastRow="0" w:firstColumn="0" w:lastColumn="0" w:noHBand="0" w:noVBand="0" w:val="0000"/>
      </w:tblPr>
      <w:tblGrid>
        <w:gridCol w:w="7920"/>
      </w:tblGrid>
      <w:tr>
        <w:tc>
          <w:tcPr/>
          <w:bookmarkStart w:id="69" w:name="lst-compound-discretised"/>
          <w:p>
            <w:pPr>
              <w:jc w:val="center"/>
            </w:pPr>
            <w:pPr>
              <w:jc w:val="start"/>
              <w:spacing w:before="200"/>
              <w:pStyle w:val="ImageCaption"/>
            </w:pPr>
            <w:r>
              <w:t xml:space="preserve">Listing 2.8: Aggregate at the compound level, assigning a 1 if barcode cell lines were found positiveliy enriched in all compounds.</w:t>
            </w:r>
          </w:p>
          <w:p>
            <w:pPr>
              <w:pStyle w:val="SourceCode"/>
              <w:jc w:val="center"/>
            </w:pPr>
            <w:r>
              <w:rPr>
                <w:rStyle w:val="VerbatimChar"/>
              </w:rPr>
              <w:t xml:space="preserve">## 2) discretised correlation at the compound by batch level (averaging over replicates), with an all function</w:t>
            </w:r>
            <w:r>
              <w:br/>
            </w:r>
            <w:r>
              <w:rPr>
                <w:rStyle w:val="VerbatimChar"/>
              </w:rPr>
              <w:t xml:space="preserve">barcode_discretised_compound &lt;- barcode_discretised_replicates |&gt; </w:t>
            </w:r>
            <w:r>
              <w:br/>
            </w:r>
            <w:r>
              <w:rPr>
                <w:rStyle w:val="VerbatimChar"/>
              </w:rPr>
              <w:t xml:space="preserve">   tidyr::pivot_wider(id_cols = c(barcode_id), </w:t>
            </w:r>
            <w:r>
              <w:br/>
            </w:r>
            <w:r>
              <w:rPr>
                <w:rStyle w:val="VerbatimChar"/>
              </w:rPr>
              <w:t xml:space="preserve">                     names_from = c(Compound),</w:t>
            </w:r>
            <w:r>
              <w:br/>
            </w:r>
            <w:r>
              <w:rPr>
                <w:rStyle w:val="VerbatimChar"/>
              </w:rPr>
              <w:t xml:space="preserve">                     names_sep = ":",</w:t>
            </w:r>
            <w:r>
              <w:br/>
            </w:r>
            <w:r>
              <w:rPr>
                <w:rStyle w:val="VerbatimChar"/>
              </w:rPr>
              <w:t xml:space="preserve">                     values_from = Barcode_Counts, </w:t>
            </w:r>
            <w:r>
              <w:br/>
            </w:r>
            <w:r>
              <w:rPr>
                <w:rStyle w:val="VerbatimChar"/>
              </w:rPr>
              <w:t xml:space="preserve">                     values_fn=all)</w:t>
            </w:r>
            <w:r>
              <w:br/>
            </w:r>
            <w:r>
              <w:br/>
            </w:r>
            <w:r>
              <w:rPr>
                <w:rStyle w:val="VerbatimChar"/>
              </w:rPr>
              <w:t xml:space="preserve">pheno_discretised_compound&lt;- pheno_compound[setdiff(colnames(barcode_discretised_compound), "barcode_id"), ]</w:t>
            </w:r>
            <w:r>
              <w:br/>
            </w:r>
            <w:r>
              <w:br/>
            </w:r>
            <w:r>
              <w:rPr>
                <w:rStyle w:val="VerbatimChar"/>
              </w:rPr>
              <w:t xml:space="preserve">se_compound_discretised &lt;- SummarizedExperiment::SummarizedExperiment(</w:t>
            </w:r>
            <w:r>
              <w:br/>
            </w:r>
            <w:r>
              <w:rPr>
                <w:rStyle w:val="VerbatimChar"/>
              </w:rPr>
              <w:t xml:space="preserve">  assays = list(discretised = barcode_discretised_compound |&gt; </w:t>
            </w:r>
            <w:r>
              <w:br/>
            </w:r>
            <w:r>
              <w:rPr>
                <w:rStyle w:val="VerbatimChar"/>
              </w:rPr>
              <w:t xml:space="preserve">                  tibble::column_to_rownames("barcode_id") |&gt; </w:t>
            </w:r>
            <w:r>
              <w:br/>
            </w:r>
            <w:r>
              <w:rPr>
                <w:rStyle w:val="VerbatimChar"/>
              </w:rPr>
              <w:t xml:space="preserve">                  as.matrix()),</w:t>
            </w:r>
            <w:r>
              <w:br/>
            </w:r>
            <w:r>
              <w:rPr>
                <w:rStyle w:val="VerbatimChar"/>
              </w:rPr>
              <w:t xml:space="preserve">  rowData = barcode_metadata,</w:t>
            </w:r>
            <w:r>
              <w:br/>
            </w:r>
            <w:r>
              <w:rPr>
                <w:rStyle w:val="VerbatimChar"/>
              </w:rPr>
              <w:t xml:space="preserve">  colData = pheno_discretised_compound)</w:t>
            </w:r>
            <w:r>
              <w:br/>
            </w:r>
            <w:r>
              <w:br/>
            </w:r>
            <w:r>
              <w:rPr>
                <w:rStyle w:val="VerbatimChar"/>
              </w:rPr>
              <w:t xml:space="preserve">saveRDS(se_compound_discretised,</w:t>
            </w:r>
            <w:r>
              <w:br/>
            </w:r>
            <w:r>
              <w:rPr>
                <w:rStyle w:val="VerbatimChar"/>
              </w:rPr>
              <w:t xml:space="preserve">        file = paste0("./results/compounds/se_discretised_per_compound_",</w:t>
            </w:r>
            <w:r>
              <w:br/>
            </w:r>
            <w:r>
              <w:rPr>
                <w:rStyle w:val="VerbatimChar"/>
              </w:rPr>
              <w:t xml:space="preserve">                      today_date, ".rds"))</w:t>
            </w:r>
          </w:p>
          <w:bookmarkEnd w:id="69"/>
        </w:tc>
      </w:tr>
    </w:tbl>
    <w:bookmarkEnd w:id="70"/>
    <w:bookmarkEnd w:id="71"/>
    <w:bookmarkEnd w:id="72"/>
    <w:bookmarkStart w:id="96" w:name="X81bc413a5494898802acd84eb54cd951d0b573c"/>
    <w:p>
      <w:pPr>
        <w:pStyle w:val="Heading1"/>
      </w:pPr>
      <w:r>
        <w:t xml:space="preserve">3. Results: Heatmaps and Drug networks, based on barcode fingerprints</w:t>
      </w:r>
    </w:p>
    <w:bookmarkStart w:id="73" w:name="reproducibility-2"/>
    <w:p>
      <w:pPr>
        <w:pStyle w:val="Heading2"/>
      </w:pPr>
      <w:r>
        <w:t xml:space="preserve">3.1 Reproducibility</w:t>
      </w:r>
    </w:p>
    <w:p>
      <w:pPr>
        <w:pStyle w:val="FirstParagraph"/>
      </w:pPr>
      <w:r>
        <w:t xml:space="preserve">I list below the R packages required to reproduce the analyses.</w:t>
      </w:r>
    </w:p>
    <w:p>
      <w:pPr>
        <w:pStyle w:val="SourceCode"/>
      </w:pPr>
      <w:r>
        <w:rPr>
          <w:rStyle w:val="DocumentationTok"/>
        </w:rPr>
        <w:t xml:space="preserve">## data wrangling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(purrr)</w:t>
      </w:r>
      <w:r>
        <w:br/>
      </w:r>
      <w:r>
        <w:br/>
      </w:r>
      <w:r>
        <w:rPr>
          <w:rStyle w:val="DocumentationTok"/>
        </w:rPr>
        <w:t xml:space="preserve">## reporting</w:t>
      </w:r>
      <w:r>
        <w:br/>
      </w:r>
      <w:r>
        <w:rPr>
          <w:rStyle w:val="FunctionTok"/>
        </w:rPr>
        <w:t xml:space="preserve">library</w:t>
      </w:r>
      <w:r>
        <w:rPr>
          <w:rStyle w:val="NormalTok"/>
        </w:rPr>
        <w:t xml:space="preserve">(flextable)</w:t>
      </w:r>
      <w:r>
        <w:br/>
      </w:r>
      <w:r>
        <w:br/>
      </w:r>
      <w:r>
        <w:rPr>
          <w:rStyle w:val="DocumentationTok"/>
        </w:rPr>
        <w:t xml:space="preserve">## plotting</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(ComplexHeatmap)</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(igraph)</w:t>
      </w:r>
      <w:r>
        <w:br/>
      </w:r>
      <w:r>
        <w:br/>
      </w:r>
      <w:r>
        <w:rPr>
          <w:rStyle w:val="DocumentationTok"/>
        </w:rPr>
        <w:t xml:space="preserve">## auxiliary functions</w:t>
      </w:r>
      <w:r>
        <w:br/>
      </w:r>
      <w:r>
        <w:rPr>
          <w:rStyle w:val="FunctionTok"/>
        </w:rPr>
        <w:t xml:space="preserve">source</w:t>
      </w:r>
      <w:r>
        <w:rPr>
          <w:rStyle w:val="NormalTok"/>
        </w:rPr>
        <w:t xml:space="preserve">(</w:t>
      </w:r>
      <w:r>
        <w:rPr>
          <w:rStyle w:val="StringTok"/>
        </w:rPr>
        <w:t xml:space="preserve">"R/utils.R"</w:t>
      </w:r>
      <w:r>
        <w:rPr>
          <w:rStyle w:val="NormalTok"/>
        </w:rPr>
        <w:t xml:space="preserve">)</w:t>
      </w:r>
      <w:r>
        <w:br/>
      </w:r>
      <w:r>
        <w:rPr>
          <w:rStyle w:val="NormalTok"/>
        </w:rPr>
        <w:t xml:space="preserve">today_date </w:t>
      </w:r>
      <w:r>
        <w:rPr>
          <w:rStyle w:val="OtherTok"/>
        </w:rPr>
        <w:t xml:space="preserve">&lt;-</w:t>
      </w:r>
      <w:r>
        <w:rPr>
          <w:rStyle w:val="NormalTok"/>
        </w:rPr>
        <w:t xml:space="preserve"> </w:t>
      </w:r>
      <w:r>
        <w:rPr>
          <w:rStyle w:val="StringTok"/>
        </w:rPr>
        <w:t xml:space="preserve">"2025-04-28"</w:t>
      </w:r>
      <w:r>
        <w:br/>
      </w:r>
      <w:r>
        <w:rPr>
          <w:rStyle w:val="DocumentationTok"/>
        </w:rPr>
        <w:t xml:space="preserve">## today_date &lt;- format(Sys.Date(), "%Y-%m-%d")</w:t>
      </w:r>
      <w:r>
        <w:br/>
      </w:r>
      <w:r>
        <w:br/>
      </w:r>
      <w:r>
        <w:rPr>
          <w:rStyle w:val="DocumentationTok"/>
        </w:rPr>
        <w:t xml:space="preserve">## set the seed, for fixing generation of ComplexHeatmaps (dendogram clustering)</w:t>
      </w:r>
      <w:r>
        <w:br/>
      </w:r>
      <w:r>
        <w:rPr>
          <w:rStyle w:val="FunctionTok"/>
        </w:rPr>
        <w:t xml:space="preserve">set.seed</w:t>
      </w:r>
      <w:r>
        <w:rPr>
          <w:rStyle w:val="NormalTok"/>
        </w:rPr>
        <w:t xml:space="preserve">(</w:t>
      </w:r>
      <w:r>
        <w:rPr>
          <w:rStyle w:val="DecValTok"/>
        </w:rPr>
        <w:t xml:space="preserve">20</w:t>
      </w:r>
      <w:r>
        <w:rPr>
          <w:rStyle w:val="NormalTok"/>
        </w:rPr>
        <w:t xml:space="preserve">)</w:t>
      </w:r>
    </w:p>
    <w:bookmarkEnd w:id="73"/>
    <w:bookmarkStart w:id="88" w:name="compute-compound-similarities"/>
    <w:p>
      <w:pPr>
        <w:pStyle w:val="Heading2"/>
      </w:pPr>
      <w:r>
        <w:t xml:space="preserve">3.2 Compute Compound Similarities</w:t>
      </w:r>
    </w:p>
    <w:p>
      <w:pPr>
        <w:numPr>
          <w:ilvl w:val="0"/>
          <w:numId w:val="1021"/>
        </w:numPr>
      </w:pPr>
      <w:r>
        <w:rPr>
          <w:color w:val="blue"/>
        </w:rPr>
        <w:t>
          <w:r>
            <w:t xml:space="preserve">Actual computation of the correlation matrix using</w:t>
          </w:r>
          <w:r>
            <w:t xml:space="preserve"> </w:t>
          </w:r>
          <w:r>
            <w:rPr>
              <w:rStyle w:val="VerbatimChar"/>
            </w:rPr>
            <w:t xml:space="preserve">stats::cor</w:t>
          </w:r>
          <w:r>
            <w:t xml:space="preserve">.</w:t>
          </w:r>
        </w:t>
      </w:r>
    </w:p>
    <w:p>
      <w:pPr>
        <w:numPr>
          <w:ilvl w:val="0"/>
          <w:numId w:val="1021"/>
        </w:numPr>
      </w:pPr>
      <w:r>
        <w:rPr>
          <w:color w:val="red"/>
        </w:rPr>
        <w:t>
          <w:r>
            <w:t xml:space="preserve">Yet, we have to try other correlation methods on the continuous space, or consider other metrics if working on the discrete space. Unbalanced Wassertein distance, or relatives, for distinct input and output dimensions.</w:t>
          </w:r>
        </w:t>
      </w:r>
    </w:p>
    <w:bookmarkStart w:id="86" w:name="compound-heatmaps"/>
    <w:p>
      <w:pPr>
        <w:pStyle w:val="Heading3"/>
      </w:pPr>
      <w:r>
        <w:t xml:space="preserve">3.2.1 Compound Heatmaps</w:t>
      </w:r>
    </w:p>
    <w:p>
      <w:pPr>
        <w:numPr>
          <w:ilvl w:val="0"/>
          <w:numId w:val="1022"/>
        </w:numPr>
      </w:pPr>
      <w:r>
        <w:t xml:space="preserve">Some tutorials:</w:t>
      </w:r>
    </w:p>
    <w:p>
      <w:pPr>
        <w:numPr>
          <w:ilvl w:val="1"/>
          <w:numId w:val="1023"/>
        </w:numPr>
      </w:pPr>
      <w:hyperlink r:id="rId74">
        <w:r>
          <w:rPr>
            <w:rStyle w:val="Hyperlink"/>
          </w:rPr>
          <w:t xml:space="preserve">Blend of useful resources on generating Heatmaps</w:t>
        </w:r>
      </w:hyperlink>
      <w:r>
        <w:t xml:space="preserve">:</w:t>
      </w:r>
    </w:p>
    <w:p>
      <w:pPr>
        <w:numPr>
          <w:ilvl w:val="1"/>
          <w:numId w:val="1023"/>
        </w:numPr>
      </w:pPr>
      <w:hyperlink r:id="rId75">
        <w:r>
          <w:rPr>
            <w:rStyle w:val="Hyperlink"/>
          </w:rPr>
          <w:t xml:space="preserve">Mapping quantitative data to color</w:t>
        </w:r>
      </w:hyperlink>
      <w:r>
        <w:t xml:space="preserve">, from</w:t>
      </w:r>
      <w:r>
        <w:t xml:space="preserve"> </w:t>
      </w:r>
      <w:r>
        <w:t xml:space="preserve">Gehlenborg and Wong (</w:t>
      </w:r>
      <w:hyperlink w:anchor="ref-gehlenborg2012nm">
        <w:r>
          <w:rPr>
            <w:rStyle w:val="Hyperlink"/>
          </w:rPr>
          <w:t xml:space="preserve">2012</w:t>
        </w:r>
      </w:hyperlink>
      <w:r>
        <w:t xml:space="preserve">)</w:t>
      </w:r>
      <w:r>
        <w:t xml:space="preserve">:</w:t>
      </w:r>
    </w:p>
    <w:p>
      <w:pPr>
        <w:numPr>
          <w:ilvl w:val="1"/>
          <w:numId w:val="1023"/>
        </w:numPr>
      </w:pPr>
      <w:r>
        <w:rPr>
          <w:b/>
          <w:bCs/>
        </w:rPr>
        <w:t xml:space="preserve">Real-Life Examples</w:t>
      </w:r>
      <w:r>
        <w:t xml:space="preserve"> </w:t>
      </w:r>
      <w:r>
        <w:t xml:space="preserve">with</w:t>
      </w:r>
      <w:r>
        <w:t xml:space="preserve"> </w:t>
      </w:r>
      <w:r>
        <w:rPr>
          <w:rStyle w:val="VerbatimChar"/>
        </w:rPr>
        <w:t xml:space="preserve">ComplexHeatmap</w:t>
      </w:r>
      <w:r>
        <w:t xml:space="preserve">:</w:t>
      </w:r>
    </w:p>
    <w:p>
      <w:pPr>
        <w:pStyle w:val="Compact"/>
        <w:numPr>
          <w:ilvl w:val="2"/>
          <w:numId w:val="1024"/>
        </w:numPr>
      </w:pPr>
      <w:hyperlink r:id="rId76">
        <w:r>
          <w:rPr>
            <w:rStyle w:val="Hyperlink"/>
          </w:rPr>
          <w:t xml:space="preserve">Heatmap with transcriptomic expression</w:t>
        </w:r>
      </w:hyperlink>
    </w:p>
    <w:p>
      <w:pPr>
        <w:pStyle w:val="Compact"/>
        <w:numPr>
          <w:ilvl w:val="2"/>
          <w:numId w:val="1024"/>
        </w:numPr>
      </w:pPr>
      <w:hyperlink r:id="rId77">
        <w:r>
          <w:rPr>
            <w:rStyle w:val="Hyperlink"/>
          </w:rPr>
          <w:t xml:space="preserve">Heatmap with genomic expression</w:t>
        </w:r>
      </w:hyperlink>
    </w:p>
    <w:p>
      <w:pPr>
        <w:pStyle w:val="Compact"/>
        <w:numPr>
          <w:ilvl w:val="2"/>
          <w:numId w:val="1024"/>
        </w:numPr>
      </w:pPr>
      <w:hyperlink r:id="rId78">
        <w:r>
          <w:rPr>
            <w:rStyle w:val="Hyperlink"/>
          </w:rPr>
          <w:t xml:space="preserve">Genome-level Heatmap</w:t>
        </w:r>
      </w:hyperlink>
    </w:p>
    <w:p>
      <w:pPr>
        <w:pStyle w:val="Compact"/>
        <w:numPr>
          <w:ilvl w:val="2"/>
          <w:numId w:val="1024"/>
        </w:numPr>
      </w:pPr>
      <w:hyperlink r:id="rId79">
        <w:r>
          <w:rPr>
            <w:rStyle w:val="Hyperlink"/>
          </w:rPr>
          <w:t xml:space="preserve">Plotting large heatmaps in R</w:t>
        </w:r>
      </w:hyperlink>
      <w:r>
        <w:t xml:space="preserve"> </w:t>
      </w:r>
      <w:r>
        <w:t xml:space="preserve">and</w:t>
      </w:r>
      <w:r>
        <w:t xml:space="preserve"> </w:t>
      </w:r>
      <w:hyperlink r:id="rId80">
        <w:r>
          <w:rPr>
            <w:rStyle w:val="Hyperlink"/>
            <w:i/>
            <w:iCs/>
          </w:rPr>
          <w:t xml:space="preserve">Rasterisation</w:t>
        </w:r>
        <w:r>
          <w:rPr>
            <w:rStyle w:val="Hyperlink"/>
          </w:rPr>
          <w:t xml:space="preserve">, with thousands of genes to be considered</w:t>
        </w:r>
      </w:hyperlink>
      <w:r>
        <w:t xml:space="preserve">.</w:t>
      </w:r>
    </w:p>
    <w:p>
      <w:pPr>
        <w:pStyle w:val="Compact"/>
        <w:numPr>
          <w:ilvl w:val="2"/>
          <w:numId w:val="1024"/>
        </w:numPr>
      </w:pPr>
      <w:hyperlink r:id="rId81">
        <w:r>
          <w:rPr>
            <w:rStyle w:val="Hyperlink"/>
          </w:rPr>
          <w:t xml:space="preserve">Control size of Heatmaps</w:t>
        </w:r>
      </w:hyperlink>
    </w:p>
    <w:p>
      <w:pPr>
        <w:numPr>
          <w:ilvl w:val="1"/>
          <w:numId w:val="1023"/>
        </w:numPr>
      </w:pPr>
      <w:r>
        <w:rPr>
          <w:b/>
          <w:bCs/>
        </w:rPr>
        <w:t xml:space="preserve">Real-life examples</w:t>
      </w:r>
      <w:r>
        <w:t xml:space="preserve"> </w:t>
      </w:r>
      <w:r>
        <w:t xml:space="preserve">with</w:t>
      </w:r>
      <w:r>
        <w:t xml:space="preserve"> </w:t>
      </w:r>
      <w:hyperlink r:id="rId82">
        <w:r>
          <w:rPr>
            <w:rStyle w:val="VerbatimChar"/>
          </w:rPr>
          <w:t xml:space="preserve">ggplot2</w:t>
        </w:r>
      </w:hyperlink>
    </w:p>
    <w:p>
      <w:pPr>
        <w:numPr>
          <w:ilvl w:val="1"/>
          <w:numId w:val="1023"/>
        </w:numPr>
      </w:pPr>
      <w:r>
        <w:rPr>
          <w:b/>
          <w:bCs/>
        </w:rPr>
        <w:t xml:space="preserve">Real-Life examples</w:t>
      </w:r>
      <w:r>
        <w:t xml:space="preserve"> </w:t>
      </w:r>
      <w:r>
        <w:t xml:space="preserve">with</w:t>
      </w:r>
      <w:r>
        <w:t xml:space="preserve"> </w:t>
      </w:r>
      <w:hyperlink r:id="rId83">
        <w:r>
          <w:rPr>
            <w:rStyle w:val="VerbatimChar"/>
          </w:rPr>
          <w:t xml:space="preserve">funkyheatmap</w:t>
        </w:r>
        <w:r>
          <w:rPr>
            <w:rStyle w:val="Hyperlink"/>
          </w:rPr>
          <w:t xml:space="preserve"> </w:t>
        </w:r>
        <w:r>
          <w:rPr>
            <w:rStyle w:val="Hyperlink"/>
          </w:rPr>
          <w:t xml:space="preserve">CRAN package</w:t>
        </w:r>
      </w:hyperlink>
    </w:p>
    <w:bookmarkStart w:id="84" w:name="heatmap-with-pearson-correlation-score"/>
    <w:p>
      <w:pPr>
        <w:pStyle w:val="Heading4"/>
      </w:pPr>
      <w:r>
        <w:t xml:space="preserve">3.2.1.1 Heatmap with Pearson correlation score</w:t>
      </w:r>
    </w:p>
    <w:p>
      <w:pPr>
        <w:pStyle w:val="Compact"/>
        <w:numPr>
          <w:ilvl w:val="0"/>
          <w:numId w:val="1025"/>
        </w:numPr>
      </w:pPr>
      <w:r>
        <w:t xml:space="preserve">Heatmap in</w:t>
      </w:r>
      <w:r>
        <w:t xml:space="preserve"> </w:t>
      </w:r>
      <w:r>
        <w:rPr>
          <w:b/>
          <w:bCs/>
        </w:rPr>
        <w:t xml:space="preserve">?@fig-heatmap-normalised-replicate</w:t>
      </w:r>
      <w:r>
        <w:t xml:space="preserve"> </w:t>
      </w:r>
      <w:r>
        <w:t xml:space="preserve">is generated at the replicate level:</w:t>
      </w:r>
    </w:p>
    <w:p>
      <w:pPr>
        <w:pStyle w:val="SourceCode"/>
      </w:pPr>
      <w:r>
        <w:rPr>
          <w:rStyle w:val="DocumentationTok"/>
        </w:rPr>
        <w:t xml:space="preserve">## Read SummarizedExperiment object</w:t>
      </w:r>
      <w:r>
        <w:br/>
      </w:r>
      <w:r>
        <w:rPr>
          <w:rStyle w:val="NormalTok"/>
        </w:rPr>
        <w:t xml:space="preserve">se_normalised_replicate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"./results/compounds/se_normalised_per_replicate_"</w:t>
      </w:r>
      <w:r>
        <w:rPr>
          <w:rStyle w:val="NormalTok"/>
        </w:rPr>
        <w:t xml:space="preserve">, today_date, </w:t>
      </w:r>
      <w:r>
        <w:rPr>
          <w:rStyle w:val="StringTok"/>
        </w:rPr>
        <w:t xml:space="preserve">".rds"</w:t>
      </w:r>
      <w:r>
        <w:rPr>
          <w:rStyle w:val="NormalTok"/>
        </w:rPr>
        <w:t xml:space="preserve">))</w:t>
      </w:r>
      <w:r>
        <w:br/>
      </w:r>
      <w:r>
        <w:rPr>
          <w:rStyle w:val="NormalTok"/>
        </w:rPr>
        <w:t xml:space="preserve">se_normalised_replicate_mat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(se_normalised_replicate)</w:t>
      </w:r>
      <w:r>
        <w:br/>
      </w:r>
      <w:r>
        <w:rPr>
          <w:rStyle w:val="NormalTok"/>
        </w:rPr>
        <w:t xml:space="preserve">se_normalised_pheno_data_replicate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(se_normalised_replicate)</w:t>
      </w:r>
      <w:r>
        <w:br/>
      </w:r>
      <w:r>
        <w:rPr>
          <w:rStyle w:val="NormalTok"/>
        </w:rPr>
        <w:t xml:space="preserve">se_normalised_pheno_data_replicate</w:t>
      </w:r>
      <w:r>
        <w:rPr>
          <w:rStyle w:val="SpecialCharTok"/>
        </w:rPr>
        <w:t xml:space="preserve">$</w:t>
      </w:r>
      <w:r>
        <w:rPr>
          <w:rStyle w:val="NormalTok"/>
        </w:rPr>
        <w:t xml:space="preserve">log10Conc </w:t>
      </w:r>
      <w:r>
        <w:rPr>
          <w:rStyle w:val="OtherTok"/>
        </w:rPr>
        <w:t xml:space="preserve">&lt;-</w:t>
      </w:r>
      <w:r>
        <w:rPr>
          <w:rStyle w:val="NormalTok"/>
        </w:rPr>
        <w:t xml:space="preserve"> </w:t>
      </w:r>
      <w:r>
        <w:rPr>
          <w:rStyle w:val="FunctionTok"/>
        </w:rPr>
        <w:t xml:space="preserve">if_else</w:t>
      </w:r>
      <w:r>
        <w:rPr>
          <w:rStyle w:val="NormalTok"/>
        </w:rPr>
        <w:t xml:space="preserve">(se_normalised_pheno_data_replicate</w:t>
      </w:r>
      <w:r>
        <w:rPr>
          <w:rStyle w:val="SpecialCharTok"/>
        </w:rPr>
        <w:t xml:space="preserve">$</w:t>
      </w:r>
      <w:r>
        <w:rPr>
          <w:rStyle w:val="NormalTok"/>
        </w:rPr>
        <w:t xml:space="preserve">Concentrations</w:t>
      </w:r>
      <w:r>
        <w:rPr>
          <w:rStyle w:val="SpecialCharTok"/>
        </w:rPr>
        <w:t xml:space="preserve">==</w:t>
      </w:r>
      <w:r>
        <w:rPr>
          <w:rStyle w:val="DecValTok"/>
        </w:rPr>
        <w:t xml:space="preserve">0</w:t>
      </w:r>
      <w:r>
        <w:rPr>
          <w:rStyle w:val="NormalTok"/>
        </w:rPr>
        <w:t xml:space="preserve">, </w:t>
      </w:r>
      <w:r>
        <w:br/>
      </w:r>
      <w:r>
        <w:rPr>
          <w:rStyle w:val="NormalTok"/>
        </w:rPr>
        <w:t xml:space="preserve">                                   </w:t>
      </w:r>
      <w:r>
        <w:rPr>
          <w:rStyle w:val="DecValTok"/>
        </w:rPr>
        <w:t xml:space="preserve">0</w:t>
      </w:r>
      <w:r>
        <w:rPr>
          <w:rStyle w:val="NormalTok"/>
        </w:rPr>
        <w:t xml:space="preserve">, </w:t>
      </w:r>
      <w:r>
        <w:br/>
      </w:r>
      <w:r>
        <w:rPr>
          <w:rStyle w:val="NormalTok"/>
        </w:rPr>
        <w:t xml:space="preserve">                                   </w:t>
      </w:r>
      <w:r>
        <w:rPr>
          <w:rStyle w:val="SpecialCharTok"/>
        </w:rPr>
        <w:t xml:space="preserve">-</w:t>
      </w:r>
      <w:r>
        <w:rPr>
          <w:rStyle w:val="FunctionTok"/>
        </w:rPr>
        <w:t xml:space="preserve">log10</w:t>
      </w:r>
      <w:r>
        <w:rPr>
          <w:rStyle w:val="NormalTok"/>
        </w:rPr>
        <w:t xml:space="preserve">(se_normalised_pheno_data_replicate</w:t>
      </w:r>
      <w:r>
        <w:rPr>
          <w:rStyle w:val="SpecialCharTok"/>
        </w:rPr>
        <w:t xml:space="preserve">$</w:t>
      </w:r>
      <w:r>
        <w:rPr>
          <w:rStyle w:val="NormalTok"/>
        </w:rPr>
        <w:t xml:space="preserve">Concentrations))</w:t>
      </w:r>
      <w:r>
        <w:br/>
      </w:r>
      <w:r>
        <w:rPr>
          <w:rStyle w:val="DocumentationTok"/>
        </w:rPr>
        <w:t xml:space="preserve">## Compute global correlation score</w:t>
      </w:r>
      <w:r>
        <w:br/>
      </w:r>
      <w:r>
        <w:rPr>
          <w:rStyle w:val="NormalTok"/>
        </w:rPr>
        <w:t xml:space="preserve">cor_per_replicate </w:t>
      </w:r>
      <w:r>
        <w:rPr>
          <w:rStyle w:val="OtherTok"/>
        </w:rPr>
        <w:t xml:space="preserve">&lt;-</w:t>
      </w:r>
      <w:r>
        <w:rPr>
          <w:rStyle w:val="NormalTok"/>
        </w:rPr>
        <w:t xml:space="preserve"> </w:t>
      </w:r>
      <w:r>
        <w:rPr>
          <w:rStyle w:val="FunctionTok"/>
        </w:rPr>
        <w:t xml:space="preserve">cor</w:t>
      </w:r>
      <w:r>
        <w:rPr>
          <w:rStyle w:val="NormalTok"/>
        </w:rPr>
        <w:t xml:space="preserve">(se_normalised_replicate_mat)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(cor_per_replicate),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Define custom colour Heatmap annotation</w:t>
      </w:r>
      <w:r>
        <w:br/>
      </w:r>
      <w:r>
        <w:rPr>
          <w:rStyle w:val="DocumentationTok"/>
        </w:rPr>
        <w:t xml:space="preserve">## num_batches &lt;- length(unique(se_normalised_pheno_data_replicate$Batch_ID))</w:t>
      </w:r>
      <w:r>
        <w:br/>
      </w:r>
      <w:r>
        <w:rPr>
          <w:rStyle w:val="DocumentationTok"/>
        </w:rPr>
        <w:t xml:space="preserve">## num_compounds &lt;- length(unique(se_normalised_pheno_data_replicate$Compound))</w:t>
      </w:r>
      <w:r>
        <w:br/>
      </w:r>
      <w:r>
        <w:rPr>
          <w:rStyle w:val="DocumentationTok"/>
        </w:rPr>
        <w:t xml:space="preserve">## num_moa &lt;- length(unique(se_normalised_pheno_data_replicate$MoA))</w:t>
      </w:r>
      <w:r>
        <w:br/>
      </w:r>
      <w:r>
        <w:rPr>
          <w:rStyle w:val="DocumentationTok"/>
        </w:rPr>
        <w:t xml:space="preserve">## </w:t>
      </w:r>
      <w:r>
        <w:br/>
      </w:r>
      <w:r>
        <w:rPr>
          <w:rStyle w:val="DocumentationTok"/>
        </w:rPr>
        <w:t xml:space="preserve">## batch_col &lt;- setNames(colorRampPalette(brewer.pal(8, "Dark2"))(num_batches), </w:t>
      </w:r>
      <w:r>
        <w:br/>
      </w:r>
      <w:r>
        <w:rPr>
          <w:rStyle w:val="DocumentationTok"/>
        </w:rPr>
        <w:t xml:space="preserve">##                       unique(se_normalised_pheno_data_replicate$Batch_ID))</w:t>
      </w:r>
      <w:r>
        <w:br/>
      </w:r>
      <w:r>
        <w:rPr>
          <w:rStyle w:val="DocumentationTok"/>
        </w:rPr>
        <w:t xml:space="preserve">## compound_col &lt;- setNames(colorRampPalette(brewer.pal(11, "Spectral"))(num_compounds), </w:t>
      </w:r>
      <w:r>
        <w:br/>
      </w:r>
      <w:r>
        <w:rPr>
          <w:rStyle w:val="DocumentationTok"/>
        </w:rPr>
        <w:t xml:space="preserve">##                          unique(se_normalised_pheno_data_replicate$Compound))</w:t>
      </w:r>
      <w:r>
        <w:br/>
      </w:r>
      <w:r>
        <w:rPr>
          <w:rStyle w:val="DocumentationTok"/>
        </w:rPr>
        <w:t xml:space="preserve">## moa_col &lt;- setNames(colorRampPalette(brewer.pal(12, "Set3"))(num_moa), </w:t>
      </w:r>
      <w:r>
        <w:br/>
      </w:r>
      <w:r>
        <w:rPr>
          <w:rStyle w:val="DocumentationTok"/>
        </w:rPr>
        <w:t xml:space="preserve">##                     unique(se_normalised_pheno_data_replicate$MoA))</w:t>
      </w:r>
      <w:r>
        <w:br/>
      </w:r>
      <w:r>
        <w:br/>
      </w:r>
      <w:r>
        <w:br/>
      </w:r>
      <w:r>
        <w:rPr>
          <w:rStyle w:val="DocumentationTok"/>
        </w:rPr>
        <w:t xml:space="preserve">## Heatmap annotation</w:t>
      </w:r>
      <w:r>
        <w:br/>
      </w:r>
      <w:r>
        <w:rPr>
          <w:rStyle w:val="NormalTok"/>
        </w:rPr>
        <w:t xml:space="preserve">top_ha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se_normalised_pheno_data_replicate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(Batch_ID, MoA, Compound)) </w:t>
      </w:r>
      <w:r>
        <w:br/>
      </w:r>
      <w:r>
        <w:rPr>
          <w:rStyle w:val="NormalTok"/>
        </w:rPr>
        <w:t xml:space="preserve">                                        </w:t>
      </w:r>
      <w:r>
        <w:rPr>
          <w:rStyle w:val="DocumentationTok"/>
        </w:rPr>
        <w:t xml:space="preserve">## col = list(Batch_ID = batch_col, </w:t>
      </w:r>
      <w:r>
        <w:br/>
      </w:r>
      <w:r>
        <w:rPr>
          <w:rStyle w:val="NormalTok"/>
        </w:rPr>
        <w:t xml:space="preserve">                                        </w:t>
      </w:r>
      <w:r>
        <w:rPr>
          <w:rStyle w:val="DocumentationTok"/>
        </w:rPr>
        <w:t xml:space="preserve">##            MoA = moa_col, </w:t>
      </w:r>
      <w:r>
        <w:br/>
      </w:r>
      <w:r>
        <w:rPr>
          <w:rStyle w:val="NormalTok"/>
        </w:rPr>
        <w:t xml:space="preserve">                                        </w:t>
      </w:r>
      <w:r>
        <w:rPr>
          <w:rStyle w:val="DocumentationTok"/>
        </w:rPr>
        <w:t xml:space="preserve">##            Compound = compound_col))</w:t>
      </w:r>
      <w:r>
        <w:br/>
      </w:r>
      <w:r>
        <w:br/>
      </w:r>
      <w:r>
        <w:rPr>
          <w:rStyle w:val="NormalTok"/>
        </w:rPr>
        <w:t xml:space="preserve">row_ha </w:t>
      </w:r>
      <w:r>
        <w:rPr>
          <w:rStyle w:val="OtherTok"/>
        </w:rPr>
        <w:t xml:space="preserve">&lt;-</w:t>
      </w:r>
      <w:r>
        <w:rPr>
          <w:rStyle w:val="NormalTok"/>
        </w:rPr>
        <w:t xml:space="preserve"> ComplexHeatmap</w:t>
      </w:r>
      <w:r>
        <w:rPr>
          <w:rStyle w:val="SpecialCharTok"/>
        </w:rPr>
        <w:t xml:space="preserve">::</w:t>
      </w:r>
      <w:r>
        <w:rPr>
          <w:rStyle w:val="FunctionTok"/>
        </w:rPr>
        <w:t xml:space="preserve">rowAnnotation</w:t>
      </w:r>
      <w:r>
        <w:rPr>
          <w:rStyle w:val="NormalTok"/>
        </w:rPr>
        <w:t xml:space="preserve">(</w:t>
      </w:r>
      <w:r>
        <w:rPr>
          <w:rStyle w:val="AttributeTok"/>
        </w:rPr>
        <w:t xml:space="preserve">Concentration =</w:t>
      </w:r>
      <w:r>
        <w:br/>
      </w:r>
      <w:r>
        <w:rPr>
          <w:rStyle w:val="NormalTok"/>
        </w:rPr>
        <w:t xml:space="preserve">                                          ComplexHeatmap</w:t>
      </w:r>
      <w:r>
        <w:rPr>
          <w:rStyle w:val="SpecialCharTok"/>
        </w:rPr>
        <w:t xml:space="preserve">::</w:t>
      </w:r>
      <w:r>
        <w:rPr>
          <w:rStyle w:val="FunctionTok"/>
        </w:rPr>
        <w:t xml:space="preserve">anno_barplot</w:t>
      </w:r>
      <w:r>
        <w:rPr>
          <w:rStyle w:val="NormalTok"/>
        </w:rPr>
        <w:t xml:space="preserve">(se_normalised_pheno_data_replicate</w:t>
      </w:r>
      <w:r>
        <w:rPr>
          <w:rStyle w:val="SpecialCharTok"/>
        </w:rPr>
        <w:t xml:space="preserve">$</w:t>
      </w:r>
      <w:r>
        <w:rPr>
          <w:rStyle w:val="NormalTok"/>
        </w:rPr>
        <w:t xml:space="preserve">log10Conc), </w:t>
      </w:r>
      <w:r>
        <w:br/>
      </w:r>
      <w:r>
        <w:rPr>
          <w:rStyle w:val="NormalTok"/>
        </w:rPr>
        <w:t xml:space="preserve">                                        </w:t>
      </w:r>
      <w:r>
        <w:rPr>
          <w:rStyle w:val="AttributeTok"/>
        </w:rPr>
        <w:t xml:space="preserve">Duration =</w:t>
      </w:r>
      <w:r>
        <w:rPr>
          <w:rStyle w:val="NormalTok"/>
        </w:rPr>
        <w:t xml:space="preserve"> </w:t>
      </w:r>
      <w:r>
        <w:rPr>
          <w:rStyle w:val="FunctionTok"/>
        </w:rPr>
        <w:t xml:space="preserve">paste0</w:t>
      </w:r>
      <w:r>
        <w:rPr>
          <w:rStyle w:val="NormalTok"/>
        </w:rPr>
        <w:t xml:space="preserve">(se_normalised_pheno_data_replicate</w:t>
      </w:r>
      <w:r>
        <w:rPr>
          <w:rStyle w:val="SpecialCharTok"/>
        </w:rPr>
        <w:t xml:space="preserve">$</w:t>
      </w:r>
      <w:r>
        <w:rPr>
          <w:rStyle w:val="NormalTok"/>
        </w:rPr>
        <w:t xml:space="preserve">Duration, </w:t>
      </w:r>
      <w:r>
        <w:rPr>
          <w:rStyle w:val="StringTok"/>
        </w:rPr>
        <w:t xml:space="preserve">"d"</w:t>
      </w:r>
      <w:r>
        <w:rPr>
          <w:rStyle w:val="NormalTok"/>
        </w:rPr>
        <w:t xml:space="preserve">))</w:t>
      </w:r>
      <w:r>
        <w:br/>
      </w:r>
      <w:r>
        <w:br/>
      </w:r>
      <w:r>
        <w:rPr>
          <w:rStyle w:val="DocumentationTok"/>
        </w:rPr>
        <w:t xml:space="preserve">## Generate Heatmap</w:t>
      </w:r>
      <w:r>
        <w:br/>
      </w:r>
      <w:r>
        <w:rPr>
          <w:rStyle w:val="NormalTok"/>
        </w:rPr>
        <w:t xml:space="preserve">heatmap_normalised_replicates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(cor_per_replicate,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for all Replicates"</w:t>
      </w:r>
      <w:r>
        <w:rPr>
          <w:rStyle w:val="NormalTok"/>
        </w:rPr>
        <w:t xml:space="preserve">, </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top_annotation =</w:t>
      </w:r>
      <w:r>
        <w:rPr>
          <w:rStyle w:val="NormalTok"/>
        </w:rPr>
        <w:t xml:space="preserve"> top_ha, </w:t>
      </w:r>
      <w:r>
        <w:br/>
      </w:r>
      <w:r>
        <w:rPr>
          <w:rStyle w:val="NormalTok"/>
        </w:rPr>
        <w:t xml:space="preserve">                                          </w:t>
      </w:r>
      <w:r>
        <w:rPr>
          <w:rStyle w:val="AttributeTok"/>
        </w:rPr>
        <w:t xml:space="preserve">right_annotation =</w:t>
      </w:r>
      <w:r>
        <w:rPr>
          <w:rStyle w:val="NormalTok"/>
        </w:rPr>
        <w:t xml:space="preserve"> row_ha)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"figures/compounds/heatmap_normalised_replicates_"</w:t>
      </w:r>
      <w:r>
        <w:rPr>
          <w:rStyle w:val="NormalTok"/>
        </w:rPr>
        <w:t xml:space="preserve">, today_date,</w:t>
      </w:r>
      <w:r>
        <w:rPr>
          <w:rStyle w:val="StringTok"/>
        </w:rPr>
        <w:t xml:space="preserve">".pdf"</w:t>
      </w:r>
      <w:r>
        <w:rPr>
          <w:rStyle w:val="NormalTok"/>
        </w:rPr>
        <w:t xml:space="preserve">), </w:t>
      </w:r>
      <w:r>
        <w:br/>
      </w:r>
      <w:r>
        <w:rPr>
          <w:rStyle w:val="NormalTok"/>
        </w:rPr>
        <w:t xml:space="preserve">       heatmap_normalised_replicates,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p>
      <w:pPr>
        <w:pStyle w:val="Compact"/>
        <w:numPr>
          <w:ilvl w:val="0"/>
          <w:numId w:val="1026"/>
        </w:numPr>
      </w:pPr>
      <w:r>
        <w:t xml:space="preserve">Heatmap in</w:t>
      </w:r>
      <w:r>
        <w:t xml:space="preserve"> </w:t>
      </w:r>
      <w:r>
        <w:rPr>
          <w:b/>
          <w:bCs/>
        </w:rPr>
        <w:t xml:space="preserve">?@fig-heatmap-normalised-compound-batch</w:t>
      </w:r>
      <w:r>
        <w:t xml:space="preserve"> </w:t>
      </w:r>
      <w:r>
        <w:t xml:space="preserve">is generated by averaging normalised barcode counts over replicates:</w:t>
      </w:r>
    </w:p>
    <w:p>
      <w:pPr>
        <w:pStyle w:val="SourceCode"/>
      </w:pPr>
      <w:r>
        <w:rPr>
          <w:rStyle w:val="DocumentationTok"/>
        </w:rPr>
        <w:t xml:space="preserve">## Read SummarizedExperiment object</w:t>
      </w:r>
      <w:r>
        <w:br/>
      </w:r>
      <w:r>
        <w:rPr>
          <w:rStyle w:val="NormalTok"/>
        </w:rPr>
        <w:t xml:space="preserve">se_normalised_compound_batch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"./results/compounds/se_normalised_per_compound_by_batch_"</w:t>
      </w:r>
      <w:r>
        <w:rPr>
          <w:rStyle w:val="NormalTok"/>
        </w:rPr>
        <w:t xml:space="preserve">, today_date, </w:t>
      </w:r>
      <w:r>
        <w:rPr>
          <w:rStyle w:val="StringTok"/>
        </w:rPr>
        <w:t xml:space="preserve">".rds"</w:t>
      </w:r>
      <w:r>
        <w:rPr>
          <w:rStyle w:val="NormalTok"/>
        </w:rPr>
        <w:t xml:space="preserve">))</w:t>
      </w:r>
      <w:r>
        <w:br/>
      </w:r>
      <w:r>
        <w:rPr>
          <w:rStyle w:val="NormalTok"/>
        </w:rPr>
        <w:t xml:space="preserve">se_normalised_compound_batch_mat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(se_normalised_compound_batch)</w:t>
      </w:r>
      <w:r>
        <w:br/>
      </w:r>
      <w:r>
        <w:rPr>
          <w:rStyle w:val="NormalTok"/>
        </w:rPr>
        <w:t xml:space="preserve">se_pheno_data_normalised_compound_batch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(se_normalised_compound_batch)</w:t>
      </w:r>
      <w:r>
        <w:br/>
      </w:r>
      <w:r>
        <w:rPr>
          <w:rStyle w:val="DocumentationTok"/>
        </w:rPr>
        <w:t xml:space="preserve">## Compute global correlation score</w:t>
      </w:r>
      <w:r>
        <w:br/>
      </w:r>
      <w:r>
        <w:rPr>
          <w:rStyle w:val="NormalTok"/>
        </w:rPr>
        <w:t xml:space="preserve">cor_per_compound_by_batch </w:t>
      </w:r>
      <w:r>
        <w:rPr>
          <w:rStyle w:val="OtherTok"/>
        </w:rPr>
        <w:t xml:space="preserve">&lt;-</w:t>
      </w:r>
      <w:r>
        <w:rPr>
          <w:rStyle w:val="NormalTok"/>
        </w:rPr>
        <w:t xml:space="preserve"> </w:t>
      </w:r>
      <w:r>
        <w:rPr>
          <w:rStyle w:val="FunctionTok"/>
        </w:rPr>
        <w:t xml:space="preserve">cor</w:t>
      </w:r>
      <w:r>
        <w:rPr>
          <w:rStyle w:val="NormalTok"/>
        </w:rPr>
        <w:t xml:space="preserve">(se_normalised_compound_batch_mat)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(cor_per_compound_by_batch),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se_pheno_data_normalised_compound_batch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w:t>
      </w:r>
      <w:r>
        <w:br/>
      </w:r>
      <w:r>
        <w:br/>
      </w:r>
      <w:r>
        <w:rPr>
          <w:rStyle w:val="DocumentationTok"/>
        </w:rPr>
        <w:t xml:space="preserve">## Define Heatmap</w:t>
      </w:r>
      <w:r>
        <w:br/>
      </w:r>
      <w:r>
        <w:rPr>
          <w:rStyle w:val="NormalTok"/>
        </w:rPr>
        <w:t xml:space="preserve">heatmap_normalised_compound_batch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(cor_per_compound_by_batch,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for all Compound"</w:t>
      </w:r>
      <w:r>
        <w:rPr>
          <w:rStyle w:val="NormalTok"/>
        </w:rPr>
        <w:t xml:space="preserve">, </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column_names_gp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"figures/compounds/heatmap_normalised_compound_by_batch_"</w:t>
      </w:r>
      <w:r>
        <w:rPr>
          <w:rStyle w:val="NormalTok"/>
        </w:rPr>
        <w:t xml:space="preserve">, today_date,</w:t>
      </w:r>
      <w:r>
        <w:rPr>
          <w:rStyle w:val="StringTok"/>
        </w:rPr>
        <w:t xml:space="preserve">".pdf"</w:t>
      </w:r>
      <w:r>
        <w:rPr>
          <w:rStyle w:val="NormalTok"/>
        </w:rPr>
        <w:t xml:space="preserve">), </w:t>
      </w:r>
      <w:r>
        <w:br/>
      </w:r>
      <w:r>
        <w:rPr>
          <w:rStyle w:val="NormalTok"/>
        </w:rPr>
        <w:t xml:space="preserve">       heatmap_normalised_compound_batch,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p>
      <w:pPr>
        <w:pStyle w:val="Compact"/>
        <w:numPr>
          <w:ilvl w:val="0"/>
          <w:numId w:val="1027"/>
        </w:numPr>
      </w:pPr>
      <w:r>
        <w:t xml:space="preserve">Heatmap in</w:t>
      </w:r>
      <w:r>
        <w:t xml:space="preserve"> </w:t>
      </w:r>
      <w:r>
        <w:rPr>
          <w:b/>
          <w:bCs/>
        </w:rPr>
        <w:t xml:space="preserve">?@fig-heatmap-global-compound</w:t>
      </w:r>
      <w:r>
        <w:t xml:space="preserve"> </w:t>
      </w:r>
      <w:r>
        <w:t xml:space="preserve">is generated at the compound level:</w:t>
      </w:r>
    </w:p>
    <w:p>
      <w:pPr>
        <w:pStyle w:val="SourceCode"/>
      </w:pPr>
      <w:r>
        <w:rPr>
          <w:rStyle w:val="DocumentationTok"/>
        </w:rPr>
        <w:t xml:space="preserve">## Read SummarizedExperiment object</w:t>
      </w:r>
      <w:r>
        <w:br/>
      </w:r>
      <w:r>
        <w:rPr>
          <w:rStyle w:val="NormalTok"/>
        </w:rPr>
        <w:t xml:space="preserve">se_normalised_compound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"./results/compounds/se_normalised_per_compound_"</w:t>
      </w:r>
      <w:r>
        <w:rPr>
          <w:rStyle w:val="NormalTok"/>
        </w:rPr>
        <w:t xml:space="preserve">, today_date, </w:t>
      </w:r>
      <w:r>
        <w:rPr>
          <w:rStyle w:val="StringTok"/>
        </w:rPr>
        <w:t xml:space="preserve">".rds"</w:t>
      </w:r>
      <w:r>
        <w:rPr>
          <w:rStyle w:val="NormalTok"/>
        </w:rPr>
        <w:t xml:space="preserve">))</w:t>
      </w:r>
      <w:r>
        <w:br/>
      </w:r>
      <w:r>
        <w:rPr>
          <w:rStyle w:val="NormalTok"/>
        </w:rPr>
        <w:t xml:space="preserve">se_normalised_compound_mat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(se_normalised_compound)</w:t>
      </w:r>
      <w:r>
        <w:br/>
      </w:r>
      <w:r>
        <w:rPr>
          <w:rStyle w:val="NormalTok"/>
        </w:rPr>
        <w:t xml:space="preserve">se_normalised_pheno_data_compound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(se_normalised_compound)</w:t>
      </w:r>
      <w:r>
        <w:br/>
      </w:r>
      <w:r>
        <w:rPr>
          <w:rStyle w:val="DocumentationTok"/>
        </w:rPr>
        <w:t xml:space="preserve">## Compute global correlation score</w:t>
      </w:r>
      <w:r>
        <w:br/>
      </w:r>
      <w:r>
        <w:rPr>
          <w:rStyle w:val="NormalTok"/>
        </w:rPr>
        <w:t xml:space="preserve">cor_per_compound </w:t>
      </w:r>
      <w:r>
        <w:rPr>
          <w:rStyle w:val="OtherTok"/>
        </w:rPr>
        <w:t xml:space="preserve">&lt;-</w:t>
      </w:r>
      <w:r>
        <w:rPr>
          <w:rStyle w:val="NormalTok"/>
        </w:rPr>
        <w:t xml:space="preserve"> </w:t>
      </w:r>
      <w:r>
        <w:rPr>
          <w:rStyle w:val="FunctionTok"/>
        </w:rPr>
        <w:t xml:space="preserve">cor</w:t>
      </w:r>
      <w:r>
        <w:rPr>
          <w:rStyle w:val="NormalTok"/>
        </w:rPr>
        <w:t xml:space="preserve">(se_normalised_compound_mat)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se_normalised_pheno_data_compound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w:t>
      </w:r>
      <w:r>
        <w:br/>
      </w:r>
      <w:r>
        <w:br/>
      </w:r>
      <w:r>
        <w:rPr>
          <w:rStyle w:val="DocumentationTok"/>
        </w:rPr>
        <w:t xml:space="preserve">## Define Heatmap</w:t>
      </w:r>
      <w:r>
        <w:br/>
      </w:r>
      <w:r>
        <w:rPr>
          <w:rStyle w:val="NormalTok"/>
        </w:rPr>
        <w:t xml:space="preserve">heatmap_normalised_compound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for all Compound"</w:t>
      </w:r>
      <w:r>
        <w:rPr>
          <w:rStyle w:val="NormalTok"/>
        </w:rPr>
        <w:t xml:space="preserve">, </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font size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"figures/compounds/heatmap_normalised_compound_"</w:t>
      </w:r>
      <w:r>
        <w:rPr>
          <w:rStyle w:val="NormalTok"/>
        </w:rPr>
        <w:t xml:space="preserve">, today_date,</w:t>
      </w:r>
      <w:r>
        <w:rPr>
          <w:rStyle w:val="StringTok"/>
        </w:rPr>
        <w:t xml:space="preserve">".pdf"</w:t>
      </w:r>
      <w:r>
        <w:rPr>
          <w:rStyle w:val="NormalTok"/>
        </w:rPr>
        <w:t xml:space="preserve">), </w:t>
      </w:r>
      <w:r>
        <w:br/>
      </w:r>
      <w:r>
        <w:rPr>
          <w:rStyle w:val="NormalTok"/>
        </w:rPr>
        <w:t xml:space="preserve">       heatmap_normalised_compound,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bookmarkEnd w:id="84"/>
    <w:bookmarkStart w:id="85" w:name="Xc4906ec108a140d76016940780e69535fe7c97f"/>
    <w:p>
      <w:pPr>
        <w:pStyle w:val="Heading4"/>
      </w:pPr>
      <w:r>
        <w:t xml:space="preserve">3.2.1.2 Heatmap with Pearson correlation and binarised values</w:t>
      </w:r>
    </w:p>
    <w:p>
      <w:pPr>
        <w:pStyle w:val="Compact"/>
        <w:numPr>
          <w:ilvl w:val="0"/>
          <w:numId w:val="1028"/>
        </w:numPr>
      </w:pPr>
      <w:r>
        <w:t xml:space="preserve">Heatmap at the replicates level in</w:t>
      </w:r>
      <w:r>
        <w:t xml:space="preserve"> </w:t>
      </w:r>
      <w:r>
        <w:rPr>
          <w:b/>
          <w:bCs/>
        </w:rPr>
        <w:t xml:space="preserve">?@fig-heatmap-binarised-replicates</w:t>
      </w:r>
      <w:r>
        <w:t xml:space="preserve">:</w:t>
      </w:r>
    </w:p>
    <w:p>
      <w:pPr>
        <w:pStyle w:val="SourceCode"/>
      </w:pPr>
      <w:r>
        <w:rPr>
          <w:rStyle w:val="DocumentationTok"/>
        </w:rPr>
        <w:t xml:space="preserve">## Read SummarizedExperiment object</w:t>
      </w:r>
      <w:r>
        <w:br/>
      </w:r>
      <w:r>
        <w:rPr>
          <w:rStyle w:val="NormalTok"/>
        </w:rPr>
        <w:t xml:space="preserve">se_binarised_replicates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"./results/compounds/se_discretised_per_replicate_"</w:t>
      </w:r>
      <w:r>
        <w:rPr>
          <w:rStyle w:val="NormalTok"/>
        </w:rPr>
        <w:t xml:space="preserve">, today_date, </w:t>
      </w:r>
      <w:r>
        <w:rPr>
          <w:rStyle w:val="StringTok"/>
        </w:rPr>
        <w:t xml:space="preserve">".rds"</w:t>
      </w:r>
      <w:r>
        <w:rPr>
          <w:rStyle w:val="NormalTok"/>
        </w:rPr>
        <w:t xml:space="preserve">))</w:t>
      </w:r>
      <w:r>
        <w:br/>
      </w:r>
      <w:r>
        <w:rPr>
          <w:rStyle w:val="NormalTok"/>
        </w:rPr>
        <w:t xml:space="preserve">se_binarised_replicates_mat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(se_binarised_replicates)</w:t>
      </w:r>
      <w:r>
        <w:br/>
      </w:r>
      <w:r>
        <w:rPr>
          <w:rStyle w:val="NormalTok"/>
        </w:rPr>
        <w:t xml:space="preserve">se_binarised_pheno_data_replicate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(se_binarised_replicates)</w:t>
      </w:r>
      <w:r>
        <w:br/>
      </w:r>
      <w:r>
        <w:rPr>
          <w:rStyle w:val="DocumentationTok"/>
        </w:rPr>
        <w:t xml:space="preserve">## Compute global correlation score</w:t>
      </w:r>
      <w:r>
        <w:br/>
      </w:r>
      <w:r>
        <w:rPr>
          <w:rStyle w:val="NormalTok"/>
        </w:rPr>
        <w:t xml:space="preserve">cor_per_replicates </w:t>
      </w:r>
      <w:r>
        <w:rPr>
          <w:rStyle w:val="OtherTok"/>
        </w:rPr>
        <w:t xml:space="preserve">&lt;-</w:t>
      </w:r>
      <w:r>
        <w:rPr>
          <w:rStyle w:val="NormalTok"/>
        </w:rPr>
        <w:t xml:space="preserve"> </w:t>
      </w:r>
      <w:r>
        <w:rPr>
          <w:rStyle w:val="FunctionTok"/>
        </w:rPr>
        <w:t xml:space="preserve">cor</w:t>
      </w:r>
      <w:r>
        <w:rPr>
          <w:rStyle w:val="NormalTok"/>
        </w:rPr>
        <w:t xml:space="preserve">(se_binarised_replicates_mat)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(cor_per_replicates),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se_binarised_pheno_data_replicate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 Batch_ID, Compound))</w:t>
      </w:r>
      <w:r>
        <w:br/>
      </w:r>
      <w:r>
        <w:br/>
      </w:r>
      <w:r>
        <w:br/>
      </w:r>
      <w:r>
        <w:rPr>
          <w:rStyle w:val="NormalTok"/>
        </w:rPr>
        <w:t xml:space="preserve">heatmap_binarised_replicates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(cor_per_replicates,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at binarised Compound Level"</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font size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"figures/compounds/heatmap_binarised_replicates_"</w:t>
      </w:r>
      <w:r>
        <w:rPr>
          <w:rStyle w:val="NormalTok"/>
        </w:rPr>
        <w:t xml:space="preserve">, today_date,</w:t>
      </w:r>
      <w:r>
        <w:rPr>
          <w:rStyle w:val="StringTok"/>
        </w:rPr>
        <w:t xml:space="preserve">".pdf"</w:t>
      </w:r>
      <w:r>
        <w:rPr>
          <w:rStyle w:val="NormalTok"/>
        </w:rPr>
        <w:t xml:space="preserve">), </w:t>
      </w:r>
      <w:r>
        <w:br/>
      </w:r>
      <w:r>
        <w:rPr>
          <w:rStyle w:val="NormalTok"/>
        </w:rPr>
        <w:t xml:space="preserve">       heatmap_binarised_replicates,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p>
      <w:pPr>
        <w:pStyle w:val="Compact"/>
        <w:numPr>
          <w:ilvl w:val="0"/>
          <w:numId w:val="1029"/>
        </w:numPr>
      </w:pPr>
      <w:r>
        <w:t xml:space="preserve">Heatmap at the compound by batch level in</w:t>
      </w:r>
      <w:r>
        <w:t xml:space="preserve"> </w:t>
      </w:r>
      <w:r>
        <w:rPr>
          <w:b/>
          <w:bCs/>
        </w:rPr>
        <w:t xml:space="preserve">?@fig-heatmap-binarised-compound-by-batch</w:t>
      </w:r>
      <w:r>
        <w:t xml:space="preserve"> </w:t>
      </w:r>
      <w:r>
        <w:t xml:space="preserve">(aggregated over technical replicates):</w:t>
      </w:r>
    </w:p>
    <w:p>
      <w:pPr>
        <w:pStyle w:val="SourceCode"/>
      </w:pPr>
      <w:r>
        <w:rPr>
          <w:rStyle w:val="DocumentationTok"/>
        </w:rPr>
        <w:t xml:space="preserve">## Read SummarizedExperiment object</w:t>
      </w:r>
      <w:r>
        <w:br/>
      </w:r>
      <w:r>
        <w:rPr>
          <w:rStyle w:val="NormalTok"/>
        </w:rPr>
        <w:t xml:space="preserve">se_binarised_compound_batch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"./results/compounds/se_discretised_per_compound_by_batch_"</w:t>
      </w:r>
      <w:r>
        <w:rPr>
          <w:rStyle w:val="NormalTok"/>
        </w:rPr>
        <w:t xml:space="preserve">, today_date, </w:t>
      </w:r>
      <w:r>
        <w:rPr>
          <w:rStyle w:val="StringTok"/>
        </w:rPr>
        <w:t xml:space="preserve">".rds"</w:t>
      </w:r>
      <w:r>
        <w:rPr>
          <w:rStyle w:val="NormalTok"/>
        </w:rPr>
        <w:t xml:space="preserve">))</w:t>
      </w:r>
      <w:r>
        <w:br/>
      </w:r>
      <w:r>
        <w:rPr>
          <w:rStyle w:val="NormalTok"/>
        </w:rPr>
        <w:t xml:space="preserve">se_binarised_compound_batch_mat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(se_binarised_compound_batch)</w:t>
      </w:r>
      <w:r>
        <w:br/>
      </w:r>
      <w:r>
        <w:rPr>
          <w:rStyle w:val="NormalTok"/>
        </w:rPr>
        <w:t xml:space="preserve">se_binarised_pheno_data_compound_batch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(se_binarised_compound_batch)</w:t>
      </w:r>
      <w:r>
        <w:br/>
      </w:r>
      <w:r>
        <w:rPr>
          <w:rStyle w:val="DocumentationTok"/>
        </w:rPr>
        <w:t xml:space="preserve">## Compute global correlation score</w:t>
      </w:r>
      <w:r>
        <w:br/>
      </w:r>
      <w:r>
        <w:rPr>
          <w:rStyle w:val="NormalTok"/>
        </w:rPr>
        <w:t xml:space="preserve">cor_per_compound_by_batch </w:t>
      </w:r>
      <w:r>
        <w:rPr>
          <w:rStyle w:val="OtherTok"/>
        </w:rPr>
        <w:t xml:space="preserve">&lt;-</w:t>
      </w:r>
      <w:r>
        <w:rPr>
          <w:rStyle w:val="NormalTok"/>
        </w:rPr>
        <w:t xml:space="preserve"> </w:t>
      </w:r>
      <w:r>
        <w:rPr>
          <w:rStyle w:val="FunctionTok"/>
        </w:rPr>
        <w:t xml:space="preserve">cor</w:t>
      </w:r>
      <w:r>
        <w:rPr>
          <w:rStyle w:val="NormalTok"/>
        </w:rPr>
        <w:t xml:space="preserve">(se_binarised_compound_batch_mat)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(cor_per_compound_by_batch),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se_binarised_pheno_data_compound_batch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 MoA))</w:t>
      </w:r>
      <w:r>
        <w:br/>
      </w:r>
      <w:r>
        <w:br/>
      </w:r>
      <w:r>
        <w:br/>
      </w:r>
      <w:r>
        <w:rPr>
          <w:rStyle w:val="NormalTok"/>
        </w:rPr>
        <w:t xml:space="preserve">heatmap_binarised_compound_batch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(cor_per_compound_by_batch,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at binarised Compound Level"</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font size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"figures/compounds/heatmap_binarised_compound_by_batch_"</w:t>
      </w:r>
      <w:r>
        <w:rPr>
          <w:rStyle w:val="NormalTok"/>
        </w:rPr>
        <w:t xml:space="preserve">, today_date,</w:t>
      </w:r>
      <w:r>
        <w:rPr>
          <w:rStyle w:val="StringTok"/>
        </w:rPr>
        <w:t xml:space="preserve">".pdf"</w:t>
      </w:r>
      <w:r>
        <w:rPr>
          <w:rStyle w:val="NormalTok"/>
        </w:rPr>
        <w:t xml:space="preserve">), </w:t>
      </w:r>
      <w:r>
        <w:br/>
      </w:r>
      <w:r>
        <w:rPr>
          <w:rStyle w:val="NormalTok"/>
        </w:rPr>
        <w:t xml:space="preserve">       heatmap_binarised_compound_batch,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p>
      <w:pPr>
        <w:pStyle w:val="Compact"/>
        <w:numPr>
          <w:ilvl w:val="0"/>
          <w:numId w:val="1030"/>
        </w:numPr>
      </w:pPr>
      <w:r>
        <w:t xml:space="preserve">Heatmap at the compound level in</w:t>
      </w:r>
      <w:r>
        <w:t xml:space="preserve"> </w:t>
      </w:r>
      <w:r>
        <w:rPr>
          <w:b/>
          <w:bCs/>
        </w:rPr>
        <w:t xml:space="preserve">?@fig-heatmap-binarised-compound</w:t>
      </w:r>
      <w:r>
        <w:t xml:space="preserve">.</w:t>
      </w:r>
    </w:p>
    <w:p>
      <w:pPr>
        <w:pStyle w:val="SourceCode"/>
      </w:pPr>
      <w:r>
        <w:rPr>
          <w:rStyle w:val="DocumentationTok"/>
        </w:rPr>
        <w:t xml:space="preserve">## Read SummarizedExperiment object</w:t>
      </w:r>
      <w:r>
        <w:br/>
      </w:r>
      <w:r>
        <w:rPr>
          <w:rStyle w:val="NormalTok"/>
        </w:rPr>
        <w:t xml:space="preserve">se_binarised_compound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"./results/compounds/se_discretised_per_compound_"</w:t>
      </w:r>
      <w:r>
        <w:rPr>
          <w:rStyle w:val="NormalTok"/>
        </w:rPr>
        <w:t xml:space="preserve">, today_date, </w:t>
      </w:r>
      <w:r>
        <w:rPr>
          <w:rStyle w:val="StringTok"/>
        </w:rPr>
        <w:t xml:space="preserve">".rds"</w:t>
      </w:r>
      <w:r>
        <w:rPr>
          <w:rStyle w:val="NormalTok"/>
        </w:rPr>
        <w:t xml:space="preserve">))</w:t>
      </w:r>
      <w:r>
        <w:br/>
      </w:r>
      <w:r>
        <w:rPr>
          <w:rStyle w:val="NormalTok"/>
        </w:rPr>
        <w:t xml:space="preserve">se_binarised_compound_mat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(se_binarised_compound)</w:t>
      </w:r>
      <w:r>
        <w:br/>
      </w:r>
      <w:r>
        <w:rPr>
          <w:rStyle w:val="NormalTok"/>
        </w:rPr>
        <w:t xml:space="preserve">se_binarised_pheno_data_compound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(se_binarised_compound)</w:t>
      </w:r>
      <w:r>
        <w:br/>
      </w:r>
      <w:r>
        <w:rPr>
          <w:rStyle w:val="DocumentationTok"/>
        </w:rPr>
        <w:t xml:space="preserve">## Compute global correlation score</w:t>
      </w:r>
      <w:r>
        <w:br/>
      </w:r>
      <w:r>
        <w:rPr>
          <w:rStyle w:val="NormalTok"/>
        </w:rPr>
        <w:t xml:space="preserve">cor_per_compound </w:t>
      </w:r>
      <w:r>
        <w:rPr>
          <w:rStyle w:val="OtherTok"/>
        </w:rPr>
        <w:t xml:space="preserve">&lt;-</w:t>
      </w:r>
      <w:r>
        <w:rPr>
          <w:rStyle w:val="NormalTok"/>
        </w:rPr>
        <w:t xml:space="preserve"> </w:t>
      </w:r>
      <w:r>
        <w:rPr>
          <w:rStyle w:val="FunctionTok"/>
        </w:rPr>
        <w:t xml:space="preserve">cor</w:t>
      </w:r>
      <w:r>
        <w:rPr>
          <w:rStyle w:val="NormalTok"/>
        </w:rPr>
        <w:t xml:space="preserve">(se_binarised_compound_mat)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se_binarised_pheno_data_compound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 MoA))</w:t>
      </w:r>
      <w:r>
        <w:br/>
      </w:r>
      <w:r>
        <w:br/>
      </w:r>
      <w:r>
        <w:br/>
      </w:r>
      <w:r>
        <w:rPr>
          <w:rStyle w:val="NormalTok"/>
        </w:rPr>
        <w:t xml:space="preserve">heatmap_binarised_compound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at binarised Compound Level"</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column_names_gp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"figures/compounds/heatmap_binarised_compound_"</w:t>
      </w:r>
      <w:r>
        <w:rPr>
          <w:rStyle w:val="NormalTok"/>
        </w:rPr>
        <w:t xml:space="preserve">, today_date,</w:t>
      </w:r>
      <w:r>
        <w:rPr>
          <w:rStyle w:val="StringTok"/>
        </w:rPr>
        <w:t xml:space="preserve">".pdf"</w:t>
      </w:r>
      <w:r>
        <w:rPr>
          <w:rStyle w:val="NormalTok"/>
        </w:rPr>
        <w:t xml:space="preserve">), </w:t>
      </w:r>
      <w:r>
        <w:br/>
      </w:r>
      <w:r>
        <w:rPr>
          <w:rStyle w:val="NormalTok"/>
        </w:rPr>
        <w:t xml:space="preserve">       heatmap_binarised_compound,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bookmarkEnd w:id="85"/>
    <w:bookmarkEnd w:id="86"/>
    <w:bookmarkStart w:id="87" w:name="compound-networks"/>
    <w:p>
      <w:pPr>
        <w:pStyle w:val="Heading3"/>
      </w:pPr>
      <w:r>
        <w:t xml:space="preserve">3.2.2 Compound Networks</w:t>
      </w:r>
    </w:p>
    <w:p>
      <w:pPr>
        <w:pStyle w:val="Compact"/>
        <w:numPr>
          <w:ilvl w:val="0"/>
          <w:numId w:val="1031"/>
        </w:numPr>
      </w:pPr>
      <w:r>
        <w:t xml:space="preserve">Plot weighted undirected compound graphs with</w:t>
      </w:r>
      <w:r>
        <w:t xml:space="preserve"> </w:t>
      </w:r>
      <w:r>
        <w:rPr>
          <w:rStyle w:val="VerbatimChar"/>
        </w:rPr>
        <w:t xml:space="preserve">igraph::graph_from_adjacency_matrix</w:t>
      </w:r>
      <w:r>
        <w:t xml:space="preserve"> </w:t>
      </w:r>
      <w:r>
        <w:t xml:space="preserve">in</w:t>
      </w:r>
      <w:r>
        <w:t xml:space="preserve"> </w:t>
      </w:r>
      <w:r>
        <w:rPr>
          <w:b/>
          <w:bCs/>
        </w:rPr>
        <w:t xml:space="preserve">?@fig-igraph-drug</w:t>
      </w:r>
      <w:r>
        <w:t xml:space="preserve">, filtering out pairwise connections between 2 drugs if the</w:t>
      </w:r>
      <w:r>
        <w:t xml:space="preserve"> </w:t>
      </w:r>
      <m:oMath>
        <m:r>
          <m:t>p</m:t>
        </m:r>
      </m:oMath>
      <w:r>
        <w:t xml:space="preserve">-value is not significant and absolute correlation score is below 0.8:</w:t>
      </w:r>
    </w:p>
    <w:p>
      <w:pPr>
        <w:pStyle w:val="SourceCode"/>
      </w:pPr>
      <w:r>
        <w:rPr>
          <w:rStyle w:val="DocumentationTok"/>
        </w:rPr>
        <w:t xml:space="preserve">## 1) Compute correlation matrix and p-values ----</w:t>
      </w:r>
      <w:r>
        <w:br/>
      </w:r>
      <w:r>
        <w:rPr>
          <w:rStyle w:val="NormalTok"/>
        </w:rPr>
        <w:t xml:space="preserve">cor_res </w:t>
      </w:r>
      <w:r>
        <w:rPr>
          <w:rStyle w:val="OtherTok"/>
        </w:rPr>
        <w:t xml:space="preserve">&lt;-</w:t>
      </w:r>
      <w:r>
        <w:rPr>
          <w:rStyle w:val="NormalTok"/>
        </w:rPr>
        <w:t xml:space="preserve"> Hmisc</w:t>
      </w:r>
      <w:r>
        <w:rPr>
          <w:rStyle w:val="SpecialCharTok"/>
        </w:rPr>
        <w:t xml:space="preserve">::</w:t>
      </w:r>
      <w:r>
        <w:rPr>
          <w:rStyle w:val="FunctionTok"/>
        </w:rPr>
        <w:t xml:space="preserve">rcorr</w:t>
      </w:r>
      <w:r>
        <w:rPr>
          <w:rStyle w:val="NormalTok"/>
        </w:rPr>
        <w:t xml:space="preserve">(se_binarised_compound_mat,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cor_binarised_compound </w:t>
      </w:r>
      <w:r>
        <w:rPr>
          <w:rStyle w:val="OtherTok"/>
        </w:rPr>
        <w:t xml:space="preserve">&lt;-</w:t>
      </w:r>
      <w:r>
        <w:rPr>
          <w:rStyle w:val="NormalTok"/>
        </w:rPr>
        <w:t xml:space="preserve"> cor_res</w:t>
      </w:r>
      <w:r>
        <w:rPr>
          <w:rStyle w:val="SpecialCharTok"/>
        </w:rPr>
        <w:t xml:space="preserve">$</w:t>
      </w:r>
      <w:r>
        <w:rPr>
          <w:rStyle w:val="NormalTok"/>
        </w:rPr>
        <w:t xml:space="preserve">r</w:t>
      </w:r>
      <w:r>
        <w:br/>
      </w:r>
      <w:r>
        <w:rPr>
          <w:rStyle w:val="NormalTok"/>
        </w:rPr>
        <w:t xml:space="preserve">pval_binarised_compound </w:t>
      </w:r>
      <w:r>
        <w:rPr>
          <w:rStyle w:val="OtherTok"/>
        </w:rPr>
        <w:t xml:space="preserve">&lt;-</w:t>
      </w:r>
      <w:r>
        <w:rPr>
          <w:rStyle w:val="NormalTok"/>
        </w:rPr>
        <w:t xml:space="preserve"> cor_res</w:t>
      </w:r>
      <w:r>
        <w:rPr>
          <w:rStyle w:val="SpecialCharTok"/>
        </w:rPr>
        <w:t xml:space="preserve">$</w:t>
      </w:r>
      <w:r>
        <w:rPr>
          <w:rStyle w:val="NormalTok"/>
        </w:rPr>
        <w:t xml:space="preserve">P</w:t>
      </w:r>
      <w:r>
        <w:br/>
      </w:r>
      <w:r>
        <w:br/>
      </w:r>
      <w:r>
        <w:rPr>
          <w:rStyle w:val="NormalTok"/>
        </w:rPr>
        <w:t xml:space="preserve">adj_mat </w:t>
      </w:r>
      <w:r>
        <w:rPr>
          <w:rStyle w:val="OtherTok"/>
        </w:rPr>
        <w:t xml:space="preserve">&lt;-</w:t>
      </w:r>
      <w:r>
        <w:rPr>
          <w:rStyle w:val="NormalTok"/>
        </w:rPr>
        <w:t xml:space="preserve"> cor_binarised_compound</w:t>
      </w:r>
      <w:r>
        <w:br/>
      </w:r>
      <w:r>
        <w:rPr>
          <w:rStyle w:val="NormalTok"/>
        </w:rPr>
        <w:t xml:space="preserve">adj_mat[pval_binarised_compound </w:t>
      </w:r>
      <w:r>
        <w:rPr>
          <w:rStyle w:val="SpecialCharTok"/>
        </w:rPr>
        <w:t xml:space="preserve">&gt;</w:t>
      </w:r>
      <w:r>
        <w:rPr>
          <w:rStyle w:val="NormalTok"/>
        </w:rPr>
        <w:t xml:space="preserve"> </w:t>
      </w:r>
      <w:r>
        <w:rPr>
          <w:rStyle w:val="FloatTok"/>
        </w:rPr>
        <w:t xml:space="preserve">0.05</w:t>
      </w:r>
      <w:r>
        <w:rPr>
          <w:rStyle w:val="SpecialCharTok"/>
        </w:rPr>
        <w:t xml:space="preserve">/</w:t>
      </w:r>
      <w:r>
        <w:rPr>
          <w:rStyle w:val="FunctionTok"/>
        </w:rPr>
        <w:t xml:space="preserve">ncol</w:t>
      </w:r>
      <w:r>
        <w:rPr>
          <w:rStyle w:val="NormalTok"/>
        </w:rPr>
        <w:t xml:space="preserve">(cor_res)] </w:t>
      </w:r>
      <w:r>
        <w:rPr>
          <w:rStyle w:val="OtherTok"/>
        </w:rPr>
        <w:t xml:space="preserve">&lt;-</w:t>
      </w:r>
      <w:r>
        <w:rPr>
          <w:rStyle w:val="NormalTok"/>
        </w:rPr>
        <w:t xml:space="preserve"> </w:t>
      </w:r>
      <w:r>
        <w:rPr>
          <w:rStyle w:val="DecValTok"/>
        </w:rPr>
        <w:t xml:space="preserve">0</w:t>
      </w:r>
      <w:r>
        <w:br/>
      </w:r>
      <w:r>
        <w:br/>
      </w:r>
      <w:r>
        <w:rPr>
          <w:rStyle w:val="DocumentationTok"/>
        </w:rPr>
        <w:t xml:space="preserve">## 2) build igraph adjacency matrix ----</w:t>
      </w:r>
      <w:r>
        <w:br/>
      </w:r>
      <w:r>
        <w:rPr>
          <w:rStyle w:val="NormalTok"/>
        </w:rPr>
        <w:t xml:space="preserve">compound_graph </w:t>
      </w:r>
      <w:r>
        <w:rPr>
          <w:rStyle w:val="OtherTok"/>
        </w:rPr>
        <w:t xml:space="preserve">&lt;-</w:t>
      </w:r>
      <w:r>
        <w:rPr>
          <w:rStyle w:val="NormalTok"/>
        </w:rPr>
        <w:t xml:space="preserve"> igraph</w:t>
      </w:r>
      <w:r>
        <w:rPr>
          <w:rStyle w:val="SpecialCharTok"/>
        </w:rPr>
        <w:t xml:space="preserve">::</w:t>
      </w:r>
      <w:r>
        <w:rPr>
          <w:rStyle w:val="FunctionTok"/>
        </w:rPr>
        <w:t xml:space="preserve">graph_from_adjacency_matrix</w:t>
      </w:r>
      <w:r>
        <w:rPr>
          <w:rStyle w:val="NormalTok"/>
        </w:rPr>
        <w:t xml:space="preserve">(</w:t>
      </w:r>
      <w:r>
        <w:rPr>
          <w:rStyle w:val="AttributeTok"/>
        </w:rPr>
        <w:t xml:space="preserve">adjmatrix=</w:t>
      </w:r>
      <w:r>
        <w:rPr>
          <w:rStyle w:val="NormalTok"/>
        </w:rPr>
        <w:t xml:space="preserve">adj_mat, </w:t>
      </w:r>
      <w:r>
        <w:br/>
      </w:r>
      <w:r>
        <w:rPr>
          <w:rStyle w:val="NormalTok"/>
        </w:rPr>
        <w:t xml:space="preserve">                                          </w:t>
      </w:r>
      <w:r>
        <w:rPr>
          <w:rStyle w:val="AttributeTok"/>
        </w:rPr>
        <w:t xml:space="preserve">weighted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mode =</w:t>
      </w:r>
      <w:r>
        <w:rPr>
          <w:rStyle w:val="NormalTok"/>
        </w:rPr>
        <w:t xml:space="preserve"> </w:t>
      </w:r>
      <w:r>
        <w:rPr>
          <w:rStyle w:val="StringTok"/>
        </w:rPr>
        <w:t xml:space="preserve">"undirected"</w:t>
      </w:r>
      <w:r>
        <w:rPr>
          <w:rStyle w:val="NormalTok"/>
        </w:rPr>
        <w:t xml:space="preserve">)</w:t>
      </w:r>
      <w:r>
        <w:br/>
      </w:r>
      <w:r>
        <w:rPr>
          <w:rStyle w:val="DocumentationTok"/>
        </w:rPr>
        <w:t xml:space="preserve">## 3) igraph customisation ----</w:t>
      </w:r>
      <w:r>
        <w:br/>
      </w:r>
      <w:r>
        <w:rPr>
          <w:rStyle w:val="NormalTok"/>
        </w:rPr>
        <w:t xml:space="preserve">compound_graph</w:t>
      </w:r>
      <w:r>
        <w:rPr>
          <w:rStyle w:val="SpecialCharTok"/>
        </w:rPr>
        <w:t xml:space="preserve">$</w:t>
      </w:r>
      <w:r>
        <w:rPr>
          <w:rStyle w:val="NormalTok"/>
        </w:rPr>
        <w:t xml:space="preserve">date </w:t>
      </w:r>
      <w:r>
        <w:rPr>
          <w:rStyle w:val="OtherTok"/>
        </w:rPr>
        <w:t xml:space="preserve">&lt;-</w:t>
      </w:r>
      <w:r>
        <w:rPr>
          <w:rStyle w:val="NormalTok"/>
        </w:rPr>
        <w:t xml:space="preserve"> today_date</w:t>
      </w:r>
      <w:r>
        <w:br/>
      </w:r>
      <w:r>
        <w:rPr>
          <w:rStyle w:val="FunctionTok"/>
        </w:rPr>
        <w:t xml:space="preserve">E</w:t>
      </w:r>
      <w:r>
        <w:rPr>
          <w:rStyle w:val="NormalTok"/>
        </w:rPr>
        <w:t xml:space="preserve">(compound_graph)</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if_else</w:t>
      </w:r>
      <w:r>
        <w:rPr>
          <w:rStyle w:val="NormalTok"/>
        </w:rPr>
        <w:t xml:space="preserve">(</w:t>
      </w:r>
      <w:r>
        <w:rPr>
          <w:rStyle w:val="FunctionTok"/>
        </w:rPr>
        <w:t xml:space="preserve">E</w:t>
      </w:r>
      <w:r>
        <w:rPr>
          <w:rStyle w:val="NormalTok"/>
        </w:rPr>
        <w:t xml:space="preserve">(compound_graph)</w:t>
      </w:r>
      <w:r>
        <w:rPr>
          <w:rStyle w:val="SpecialCharTok"/>
        </w:rPr>
        <w:t xml:space="preserve">$</w:t>
      </w:r>
      <w:r>
        <w:rPr>
          <w:rStyle w:val="NormalTok"/>
        </w:rPr>
        <w:t xml:space="preserve">weight </w:t>
      </w:r>
      <w:r>
        <w:rPr>
          <w:rStyle w:val="SpecialCharTok"/>
        </w:rPr>
        <w:t xml:space="preserve">&gt;</w:t>
      </w:r>
      <w:r>
        <w:rPr>
          <w:rStyle w:val="DecValTok"/>
        </w:rPr>
        <w:t xml:space="preserve">0</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FunctionTok"/>
        </w:rPr>
        <w:t xml:space="preserve">E</w:t>
      </w:r>
      <w:r>
        <w:rPr>
          <w:rStyle w:val="NormalTok"/>
        </w:rPr>
        <w:t xml:space="preserve">(compound_graph)</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E</w:t>
      </w:r>
      <w:r>
        <w:rPr>
          <w:rStyle w:val="NormalTok"/>
        </w:rPr>
        <w:t xml:space="preserve">(compound_graph)</w:t>
      </w:r>
      <w:r>
        <w:rPr>
          <w:rStyle w:val="SpecialCharTok"/>
        </w:rPr>
        <w:t xml:space="preserve">$</w:t>
      </w:r>
      <w:r>
        <w:rPr>
          <w:rStyle w:val="NormalTok"/>
        </w:rPr>
        <w:t xml:space="preserve">weight)</w:t>
      </w:r>
      <w:r>
        <w:br/>
      </w:r>
      <w:r>
        <w:br/>
      </w:r>
      <w:r>
        <w:rPr>
          <w:rStyle w:val="NormalTok"/>
        </w:rPr>
        <w:t xml:space="preserve">layout_graph </w:t>
      </w:r>
      <w:r>
        <w:rPr>
          <w:rStyle w:val="OtherTok"/>
        </w:rPr>
        <w:t xml:space="preserve">&lt;-</w:t>
      </w:r>
      <w:r>
        <w:rPr>
          <w:rStyle w:val="NormalTok"/>
        </w:rPr>
        <w:t xml:space="preserve"> igraph</w:t>
      </w:r>
      <w:r>
        <w:rPr>
          <w:rStyle w:val="SpecialCharTok"/>
        </w:rPr>
        <w:t xml:space="preserve">::</w:t>
      </w:r>
      <w:r>
        <w:rPr>
          <w:rStyle w:val="FunctionTok"/>
        </w:rPr>
        <w:t xml:space="preserve">layout_with_fr</w:t>
      </w:r>
      <w:r>
        <w:rPr>
          <w:rStyle w:val="NormalTok"/>
        </w:rPr>
        <w:t xml:space="preserve">(compound_graph,</w:t>
      </w:r>
      <w:r>
        <w:br/>
      </w:r>
      <w:r>
        <w:rPr>
          <w:rStyle w:val="NormalTok"/>
        </w:rPr>
        <w:t xml:space="preserve">                                       </w:t>
      </w:r>
      <w:r>
        <w:rPr>
          <w:rStyle w:val="AttributeTok"/>
        </w:rPr>
        <w:t xml:space="preserve">niter =</w:t>
      </w:r>
      <w:r>
        <w:rPr>
          <w:rStyle w:val="NormalTok"/>
        </w:rPr>
        <w:t xml:space="preserve"> </w:t>
      </w:r>
      <w:r>
        <w:rPr>
          <w:rStyle w:val="DecValTok"/>
        </w:rPr>
        <w:t xml:space="preserve">500</w:t>
      </w:r>
      <w:r>
        <w:rPr>
          <w:rStyle w:val="NormalTok"/>
        </w:rPr>
        <w:t xml:space="preserve">)</w:t>
      </w:r>
      <w:r>
        <w:br/>
      </w:r>
      <w:r>
        <w:br/>
      </w:r>
      <w:r>
        <w:rPr>
          <w:rStyle w:val="NormalTok"/>
        </w:rPr>
        <w:t xml:space="preserve">vertex_structure </w:t>
      </w:r>
      <w:r>
        <w:rPr>
          <w:rStyle w:val="OtherTok"/>
        </w:rPr>
        <w:t xml:space="preserve">&lt;-</w:t>
      </w:r>
      <w:r>
        <w:rPr>
          <w:rStyle w:val="NormalTok"/>
        </w:rPr>
        <w:t xml:space="preserve"> se_binarised_pheno_data_compound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color =</w:t>
      </w:r>
      <w:r>
        <w:rPr>
          <w:rStyle w:val="NormalTok"/>
        </w:rPr>
        <w:t xml:space="preserve"> </w:t>
      </w:r>
      <w:r>
        <w:rPr>
          <w:rStyle w:val="FunctionTok"/>
        </w:rPr>
        <w:t xml:space="preserve">if_else</w:t>
      </w:r>
      <w:r>
        <w:rPr>
          <w:rStyle w:val="NormalTok"/>
        </w:rPr>
        <w:t xml:space="preserve">(Pathway</w:t>
      </w:r>
      <w:r>
        <w:rPr>
          <w:rStyle w:val="SpecialCharTok"/>
        </w:rPr>
        <w:t xml:space="preserve">==</w:t>
      </w:r>
      <w:r>
        <w:rPr>
          <w:rStyle w:val="StringTok"/>
        </w:rPr>
        <w:t xml:space="preserve">"EGFR"</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NormalTok"/>
        </w:rPr>
        <w:t xml:space="preserve">igraph</w:t>
      </w:r>
      <w:r>
        <w:rPr>
          <w:rStyle w:val="SpecialCharTok"/>
        </w:rPr>
        <w:t xml:space="preserve">::</w:t>
      </w:r>
      <w:r>
        <w:rPr>
          <w:rStyle w:val="FunctionTok"/>
        </w:rPr>
        <w:t xml:space="preserve">V</w:t>
      </w:r>
      <w:r>
        <w:rPr>
          <w:rStyle w:val="NormalTok"/>
        </w:rPr>
        <w:t xml:space="preserve">(compound_graph)</w:t>
      </w:r>
      <w:r>
        <w:rPr>
          <w:rStyle w:val="SpecialCharTok"/>
        </w:rPr>
        <w:t xml:space="preserve">$</w:t>
      </w:r>
      <w:r>
        <w:rPr>
          <w:rStyle w:val="NormalTok"/>
        </w:rPr>
        <w:t xml:space="preserve">color </w:t>
      </w:r>
      <w:r>
        <w:rPr>
          <w:rStyle w:val="OtherTok"/>
        </w:rPr>
        <w:t xml:space="preserve">&lt;-</w:t>
      </w:r>
      <w:r>
        <w:rPr>
          <w:rStyle w:val="NormalTok"/>
        </w:rPr>
        <w:t xml:space="preserve"> vertex_structure</w:t>
      </w:r>
      <w:r>
        <w:rPr>
          <w:rStyle w:val="SpecialCharTok"/>
        </w:rPr>
        <w:t xml:space="preserve">$</w:t>
      </w:r>
      <w:r>
        <w:rPr>
          <w:rStyle w:val="NormalTok"/>
        </w:rPr>
        <w:t xml:space="preserve">color</w:t>
      </w:r>
      <w:r>
        <w:br/>
      </w:r>
      <w:r>
        <w:br/>
      </w:r>
      <w:r>
        <w:rPr>
          <w:rStyle w:val="FunctionTok"/>
        </w:rPr>
        <w:t xml:space="preserve">pdf</w:t>
      </w:r>
      <w:r>
        <w:rPr>
          <w:rStyle w:val="NormalTok"/>
        </w:rPr>
        <w:t xml:space="preserve">(</w:t>
      </w:r>
      <w:r>
        <w:rPr>
          <w:rStyle w:val="FunctionTok"/>
        </w:rPr>
        <w:t xml:space="preserve">paste0</w:t>
      </w:r>
      <w:r>
        <w:rPr>
          <w:rStyle w:val="NormalTok"/>
        </w:rPr>
        <w:t xml:space="preserve">(</w:t>
      </w:r>
      <w:r>
        <w:rPr>
          <w:rStyle w:val="StringTok"/>
        </w:rPr>
        <w:t xml:space="preserve">"figures/compounds/compound_graph_"</w:t>
      </w:r>
      <w:r>
        <w:rPr>
          <w:rStyle w:val="NormalTok"/>
        </w:rPr>
        <w:t xml:space="preserve">, today_date, </w:t>
      </w:r>
      <w:r>
        <w:rPr>
          <w:rStyle w:val="StringTok"/>
        </w:rPr>
        <w:t xml:space="preserve">".pdf"</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16</w:t>
      </w:r>
      <w:r>
        <w:rPr>
          <w:rStyle w:val="NormalTok"/>
        </w:rPr>
        <w:t xml:space="preserve">, </w:t>
      </w:r>
      <w:r>
        <w:rPr>
          <w:rStyle w:val="AttributeTok"/>
        </w:rPr>
        <w:t xml:space="preserve">height =</w:t>
      </w:r>
      <w:r>
        <w:rPr>
          <w:rStyle w:val="NormalTok"/>
        </w:rPr>
        <w:t xml:space="preserve"> </w:t>
      </w:r>
      <w:r>
        <w:rPr>
          <w:rStyle w:val="DecValTok"/>
        </w:rPr>
        <w:t xml:space="preserve">16</w:t>
      </w:r>
      <w:r>
        <w:rPr>
          <w:rStyle w:val="NormalTok"/>
        </w:rPr>
        <w:t xml:space="preserve">, </w:t>
      </w:r>
      <w:r>
        <w:rPr>
          <w:rStyle w:val="AttributeTok"/>
        </w:rPr>
        <w:t xml:space="preserve">useDingbats =</w:t>
      </w:r>
      <w:r>
        <w:rPr>
          <w:rStyle w:val="NormalTok"/>
        </w:rPr>
        <w:t xml:space="preserve"> </w:t>
      </w:r>
      <w:r>
        <w:rPr>
          <w:rStyle w:val="ConstantTok"/>
        </w:rPr>
        <w:t xml:space="preserve">TRUE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FunctionTok"/>
        </w:rPr>
        <w:t xml:space="preserve">plot</w:t>
      </w:r>
      <w:r>
        <w:rPr>
          <w:rStyle w:val="NormalTok"/>
        </w:rPr>
        <w:t xml:space="preserve">(compound_graph, </w:t>
      </w:r>
      <w:r>
        <w:rPr>
          <w:rStyle w:val="AttributeTok"/>
        </w:rPr>
        <w:t xml:space="preserve">layout =</w:t>
      </w:r>
      <w:r>
        <w:rPr>
          <w:rStyle w:val="NormalTok"/>
        </w:rPr>
        <w:t xml:space="preserve"> layout_graph, </w:t>
      </w:r>
      <w:r>
        <w:rPr>
          <w:rStyle w:val="AttributeTok"/>
        </w:rPr>
        <w:t xml:space="preserve">vertex.size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ocumentationTok"/>
        </w:rPr>
        <w:t xml:space="preserve">## vertex.label.dist= 2,</w:t>
      </w:r>
      <w:r>
        <w:br/>
      </w:r>
      <w:r>
        <w:rPr>
          <w:rStyle w:val="NormalTok"/>
        </w:rPr>
        <w:t xml:space="preserve">     </w:t>
      </w:r>
      <w:r>
        <w:rPr>
          <w:rStyle w:val="AttributeTok"/>
        </w:rPr>
        <w:t xml:space="preserve">main =</w:t>
      </w:r>
      <w:r>
        <w:rPr>
          <w:rStyle w:val="NormalTok"/>
        </w:rPr>
        <w:t xml:space="preserve"> </w:t>
      </w:r>
      <w:r>
        <w:rPr>
          <w:rStyle w:val="StringTok"/>
        </w:rPr>
        <w:t xml:space="preserve">"Compound network interaction.</w:t>
      </w:r>
      <w:r>
        <w:br/>
      </w:r>
      <w:r>
        <w:rPr>
          <w:rStyle w:val="StringTok"/>
        </w:rPr>
        <w:t xml:space="preserve">     In green, drugs related with the EGFR mechanism,</w:t>
      </w:r>
      <w:r>
        <w:br/>
      </w:r>
      <w:r>
        <w:rPr>
          <w:rStyle w:val="StringTok"/>
        </w:rPr>
        <w:t xml:space="preserve">     and in yellow other pathways.</w:t>
      </w:r>
      <w:r>
        <w:br/>
      </w:r>
      <w:r>
        <w:rPr>
          <w:rStyle w:val="StringTok"/>
        </w:rPr>
        <w:t xml:space="preserve">     Edge widths are proportional to the coefficient of correlation."</w:t>
      </w:r>
      <w:r>
        <w:rPr>
          <w:rStyle w:val="NormalTok"/>
        </w:rPr>
        <w:t xml:space="preserve">, </w:t>
      </w:r>
      <w:r>
        <w:br/>
      </w:r>
      <w:r>
        <w:rPr>
          <w:rStyle w:val="NormalTok"/>
        </w:rPr>
        <w:t xml:space="preserve">     </w:t>
      </w:r>
      <w:r>
        <w:rPr>
          <w:rStyle w:val="AttributeTok"/>
        </w:rPr>
        <w:t xml:space="preserve">edge.width =</w:t>
      </w:r>
      <w:r>
        <w:rPr>
          <w:rStyle w:val="NormalTok"/>
        </w:rPr>
        <w:t xml:space="preserve"> igraph</w:t>
      </w:r>
      <w:r>
        <w:rPr>
          <w:rStyle w:val="SpecialCharTok"/>
        </w:rPr>
        <w:t xml:space="preserve">::</w:t>
      </w:r>
      <w:r>
        <w:rPr>
          <w:rStyle w:val="FunctionTok"/>
        </w:rPr>
        <w:t xml:space="preserve">E</w:t>
      </w:r>
      <w:r>
        <w:rPr>
          <w:rStyle w:val="NormalTok"/>
        </w:rPr>
        <w:t xml:space="preserve">(compound_graph)</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vertex.label.cex =</w:t>
      </w:r>
      <w:r>
        <w:rPr>
          <w:rStyle w:val="NormalTok"/>
        </w:rPr>
        <w:t xml:space="preserve"> </w:t>
      </w:r>
      <w:r>
        <w:rPr>
          <w:rStyle w:val="DecValTok"/>
        </w:rPr>
        <w:t xml:space="preserve">1</w:t>
      </w:r>
      <w:r>
        <w:rPr>
          <w:rStyle w:val="NormalTok"/>
        </w:rPr>
        <w:t xml:space="preserve">, </w:t>
      </w:r>
      <w:r>
        <w:rPr>
          <w:rStyle w:val="AttributeTok"/>
        </w:rPr>
        <w:t xml:space="preserve">curved =</w:t>
      </w:r>
      <w:r>
        <w:rPr>
          <w:rStyle w:val="NormalTok"/>
        </w:rPr>
        <w:t xml:space="preserve"> </w:t>
      </w:r>
      <w:r>
        <w:rPr>
          <w:rStyle w:val="FloatTok"/>
        </w:rPr>
        <w:t xml:space="preserve">0.2</w:t>
      </w:r>
      <w:r>
        <w:rPr>
          <w:rStyle w:val="NormalTok"/>
        </w:rPr>
        <w:t xml:space="preserve">)</w:t>
      </w:r>
      <w:r>
        <w:br/>
      </w:r>
      <w:r>
        <w:rPr>
          <w:rStyle w:val="FunctionTok"/>
        </w:rPr>
        <w:t xml:space="preserve">dev.off</w:t>
      </w:r>
      <w:r>
        <w:rPr>
          <w:rStyle w:val="NormalTok"/>
        </w:rPr>
        <w:t xml:space="preserve">()</w:t>
      </w:r>
      <w:r>
        <w:br/>
      </w:r>
      <w:r>
        <w:rPr>
          <w:rStyle w:val="DocumentationTok"/>
        </w:rPr>
        <w:t xml:space="preserve">##  png </w:t>
      </w:r>
      <w:r>
        <w:br/>
      </w:r>
      <w:r>
        <w:rPr>
          <w:rStyle w:val="DocumentationTok"/>
        </w:rPr>
        <w:t xml:space="preserve">##    2</w:t>
      </w:r>
      <w:r>
        <w:br/>
      </w:r>
      <w:r>
        <w:br/>
      </w:r>
      <w:r>
        <w:rPr>
          <w:rStyle w:val="DocumentationTok"/>
        </w:rPr>
        <w:t xml:space="preserve">## 4) export PNG and readable graph formats for Neo4J</w:t>
      </w:r>
      <w:r>
        <w:br/>
      </w:r>
      <w:r>
        <w:rPr>
          <w:rStyle w:val="NormalTok"/>
        </w:rPr>
        <w:t xml:space="preserve">igraph</w:t>
      </w:r>
      <w:r>
        <w:rPr>
          <w:rStyle w:val="SpecialCharTok"/>
        </w:rPr>
        <w:t xml:space="preserve">::</w:t>
      </w:r>
      <w:r>
        <w:rPr>
          <w:rStyle w:val="FunctionTok"/>
        </w:rPr>
        <w:t xml:space="preserve">write_graph</w:t>
      </w:r>
      <w:r>
        <w:rPr>
          <w:rStyle w:val="NormalTok"/>
        </w:rPr>
        <w:t xml:space="preserve">(</w:t>
      </w:r>
      <w:r>
        <w:rPr>
          <w:rStyle w:val="AttributeTok"/>
        </w:rPr>
        <w:t xml:space="preserve">graph =</w:t>
      </w:r>
      <w:r>
        <w:rPr>
          <w:rStyle w:val="NormalTok"/>
        </w:rPr>
        <w:t xml:space="preserve"> compound_graph,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"./results/compounds/compound_network_"</w:t>
      </w:r>
      <w:r>
        <w:rPr>
          <w:rStyle w:val="NormalTok"/>
        </w:rPr>
        <w:t xml:space="preserve">, today_date, </w:t>
      </w:r>
      <w:r>
        <w:rPr>
          <w:rStyle w:val="StringTok"/>
        </w:rPr>
        <w:t xml:space="preserve">".graphml"</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"graphml"</w:t>
      </w:r>
      <w:r>
        <w:rPr>
          <w:rStyle w:val="NormalTok"/>
        </w:rPr>
        <w:t xml:space="preserve">)</w:t>
      </w:r>
    </w:p>
    <w:bookmarkEnd w:id="87"/>
    <w:bookmarkEnd w:id="88"/>
    <w:bookmarkStart w:id="95" w:name="compute-cell-lines-similarities"/>
    <w:p>
      <w:pPr>
        <w:pStyle w:val="Heading2"/>
      </w:pPr>
      <w:r>
        <w:t xml:space="preserve">3.3 Compute Cell Lines Similarities</w:t>
      </w:r>
    </w:p>
    <w:bookmarkStart w:id="89" w:name="cell-line-by-compound"/>
    <w:p>
      <w:pPr>
        <w:pStyle w:val="Heading3"/>
      </w:pPr>
      <w:r>
        <w:t xml:space="preserve">3.3.1 Cell Line by Compound</w:t>
      </w:r>
    </w:p>
    <w:p>
      <w:pPr>
        <w:pStyle w:val="SourceCode"/>
      </w:pPr>
      <w:r>
        <w:rPr>
          <w:rStyle w:val="NormalTok"/>
        </w:rPr>
        <w:t xml:space="preserve">se_binarised_compound_batch_fac </w:t>
      </w:r>
      <w:r>
        <w:rPr>
          <w:rStyle w:val="OtherTok"/>
        </w:rPr>
        <w:t xml:space="preserve">&lt;-</w:t>
      </w:r>
      <w:r>
        <w:rPr>
          <w:rStyle w:val="NormalTok"/>
        </w:rPr>
        <w:t xml:space="preserve"> </w:t>
      </w:r>
      <w:r>
        <w:rPr>
          <w:rStyle w:val="FunctionTok"/>
        </w:rPr>
        <w:t xml:space="preserve">apply</w:t>
      </w:r>
      <w:r>
        <w:rPr>
          <w:rStyle w:val="NormalTok"/>
        </w:rPr>
        <w:t xml:space="preserve">(se_binarised_compound_batch_mat, </w:t>
      </w:r>
      <w:r>
        <w:rPr>
          <w:rStyle w:val="DecValTok"/>
        </w:rPr>
        <w:t xml:space="preserve">2</w:t>
      </w:r>
      <w:r>
        <w:rPr>
          <w:rStyle w:val="NormalTok"/>
        </w:rPr>
        <w:t xml:space="preserve">, as.character)</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se_binarised_pheno_data_compound_batch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(Batch_ID, Pathway, Compound))</w:t>
      </w:r>
      <w:r>
        <w:br/>
      </w:r>
      <w:r>
        <w:br/>
      </w:r>
      <w:r>
        <w:rPr>
          <w:rStyle w:val="NormalTok"/>
        </w:rPr>
        <w:t xml:space="preserve">heatmap_cell_lines_by_sample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(se_binarised_compound_batch_fac,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"FALSE"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"Heatmap: cell-line by sample"</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DocumentationTok"/>
        </w:rPr>
        <w:t xml:space="preserve">## clustering_distance_rows = "pearson",</w:t>
      </w:r>
      <w:r>
        <w:br/>
      </w:r>
      <w:r>
        <w:rPr>
          <w:rStyle w:val="NormalTok"/>
        </w:rPr>
        <w:t xml:space="preserve">                                                        </w:t>
      </w:r>
      <w:r>
        <w:rPr>
          <w:rStyle w:val="AttributeTok"/>
        </w:rPr>
        <w:t xml:space="preserve">show_row_dend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clustering_distance_columns = "pearson",</w:t>
      </w:r>
      <w:r>
        <w:br/>
      </w:r>
      <w:r>
        <w:rPr>
          <w:rStyle w:val="NormalTok"/>
        </w:rPr>
        <w:t xml:space="preserve">                                                        </w:t>
      </w:r>
      <w:r>
        <w:rPr>
          <w:rStyle w:val="AttributeTok"/>
        </w:rPr>
        <w:t xml:space="preserve">column_names_gp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br/>
      </w:r>
      <w:r>
        <w:rPr>
          <w:rStyle w:val="NormalTok"/>
        </w:rPr>
        <w:t xml:space="preserve">                                                        </w:t>
      </w:r>
      <w:r>
        <w:rPr>
          <w:rStyle w:val="DocumentationTok"/>
        </w:rPr>
        <w:t xml:space="preserve">## compression issues</w:t>
      </w:r>
      <w:r>
        <w:br/>
      </w:r>
      <w:r>
        <w:rPr>
          <w:rStyle w:val="NormalTok"/>
        </w:rPr>
        <w:t xml:space="preserve">                                                        </w:t>
      </w:r>
      <w:r>
        <w:rPr>
          <w:rStyle w:val="AttributeTok"/>
        </w:rPr>
        <w:t xml:space="preserve">use_raster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"figures/cell_lines/heatmap_cell_lines_by_samples_"</w:t>
      </w:r>
      <w:r>
        <w:rPr>
          <w:rStyle w:val="NormalTok"/>
        </w:rPr>
        <w:t xml:space="preserve">, today_date,</w:t>
      </w:r>
      <w:r>
        <w:rPr>
          <w:rStyle w:val="StringTok"/>
        </w:rPr>
        <w:t xml:space="preserve">".pdf"</w:t>
      </w:r>
      <w:r>
        <w:rPr>
          <w:rStyle w:val="NormalTok"/>
        </w:rPr>
        <w:t xml:space="preserve">), </w:t>
      </w:r>
      <w:r>
        <w:br/>
      </w:r>
      <w:r>
        <w:rPr>
          <w:rStyle w:val="NormalTok"/>
        </w:rPr>
        <w:t xml:space="preserve">       heatmap_cell_lines_by_sample,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bookmarkEnd w:id="89"/>
    <w:bookmarkStart w:id="94" w:name="cell-line-correlation"/>
    <w:p>
      <w:pPr>
        <w:pStyle w:val="Heading3"/>
      </w:pPr>
      <w:r>
        <w:t xml:space="preserve">3.3.2 Cell Line Correlation</w:t>
      </w:r>
    </w:p>
    <w:p>
      <w:pPr>
        <w:pStyle w:val="SourceCode"/>
      </w:pPr>
      <w:r>
        <w:rPr>
          <w:rStyle w:val="DocumentationTok"/>
        </w:rPr>
        <w:t xml:space="preserve">## 1) evaluation of cell resistance</w:t>
      </w:r>
      <w:r>
        <w:br/>
      </w:r>
      <w:r>
        <w:rPr>
          <w:rStyle w:val="NormalTok"/>
        </w:rPr>
        <w:t xml:space="preserve">present_cells </w:t>
      </w:r>
      <w:r>
        <w:rPr>
          <w:rStyle w:val="OtherTok"/>
        </w:rPr>
        <w:t xml:space="preserve">&lt;-</w:t>
      </w:r>
      <w:r>
        <w:rPr>
          <w:rStyle w:val="NormalTok"/>
        </w:rPr>
        <w:t xml:space="preserve"> </w:t>
      </w:r>
      <w:r>
        <w:rPr>
          <w:rStyle w:val="FunctionTok"/>
        </w:rPr>
        <w:t xml:space="preserve">rowSums</w:t>
      </w:r>
      <w:r>
        <w:rPr>
          <w:rStyle w:val="NormalTok"/>
        </w:rPr>
        <w:t xml:space="preserve">(se_binarised_compound_batch_mat)</w:t>
      </w:r>
      <w:r>
        <w:br/>
      </w:r>
      <w:r>
        <w:rPr>
          <w:rStyle w:val="FunctionTok"/>
        </w:rPr>
        <w:t xml:space="preserve">hist</w:t>
      </w:r>
      <w:r>
        <w:rPr>
          <w:rStyle w:val="NormalTok"/>
        </w:rPr>
        <w:t xml:space="preserve">(present_cells, </w:t>
      </w:r>
      <w:r>
        <w:br/>
      </w:r>
      <w:r>
        <w:rPr>
          <w:rStyle w:val="NormalTok"/>
        </w:rPr>
        <w:t xml:space="preserve">     </w:t>
      </w:r>
      <w:r>
        <w:rPr>
          <w:rStyle w:val="AttributeTok"/>
        </w:rPr>
        <w:t xml:space="preserve">breaks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(present_cells)),</w:t>
      </w:r>
      <w:r>
        <w:br/>
      </w:r>
      <w:r>
        <w:rPr>
          <w:rStyle w:val="NormalTok"/>
        </w:rPr>
        <w:t xml:space="preserve">     </w:t>
      </w:r>
      <w:r>
        <w:rPr>
          <w:rStyle w:val="AttributeTok"/>
        </w:rPr>
        <w:t xml:space="preserve">main=</w:t>
      </w:r>
      <w:r>
        <w:rPr>
          <w:rStyle w:val="ConstantTok"/>
        </w:rPr>
        <w:t xml:space="preserve">NULL</w:t>
      </w:r>
      <w:r>
        <w:rPr>
          <w:rStyle w:val="NormalTok"/>
        </w:rPr>
        <w:t xml:space="preserve">)</w:t>
      </w:r>
      <w:r>
        <w:br/>
      </w:r>
      <w:r>
        <w:br/>
      </w:r>
      <w:r>
        <w:rPr>
          <w:rStyle w:val="DocumentationTok"/>
        </w:rPr>
        <w:t xml:space="preserve">## 2) filtered Heatmaps </w:t>
      </w:r>
      <w:r>
        <w:br/>
      </w:r>
      <w:r>
        <w:rPr>
          <w:rStyle w:val="NormalTok"/>
        </w:rPr>
        <w:t xml:space="preserve">threshold_cell_prevalence </w:t>
      </w:r>
      <w:r>
        <w:rPr>
          <w:rStyle w:val="OtherTok"/>
        </w:rPr>
        <w:t xml:space="preserve">&lt;-</w:t>
      </w:r>
      <w:r>
        <w:rPr>
          <w:rStyle w:val="NormalTok"/>
        </w:rPr>
        <w:t xml:space="preserve"> </w:t>
      </w:r>
      <w:r>
        <w:rPr>
          <w:rStyle w:val="DecValTok"/>
        </w:rPr>
        <w:t xml:space="preserve">10</w:t>
      </w:r>
      <w:r>
        <w:rPr>
          <w:rStyle w:val="NormalTok"/>
        </w:rPr>
        <w:t xml:space="preserve"> </w:t>
      </w:r>
      <w:r>
        <w:rPr>
          <w:rStyle w:val="DocumentationTok"/>
        </w:rPr>
        <w:t xml:space="preserve">## alternatively, remove cells that are not present in all samples</w:t>
      </w:r>
      <w:r>
        <w:br/>
      </w:r>
      <w:r>
        <w:rPr>
          <w:rStyle w:val="NormalTok"/>
        </w:rPr>
        <w:t xml:space="preserve">se_binarised_compact </w:t>
      </w:r>
      <w:r>
        <w:rPr>
          <w:rStyle w:val="OtherTok"/>
        </w:rPr>
        <w:t xml:space="preserve">&lt;-</w:t>
      </w:r>
      <w:r>
        <w:rPr>
          <w:rStyle w:val="NormalTok"/>
        </w:rPr>
        <w:t xml:space="preserve"> se_binarised_compound_batch_mat[present_cells </w:t>
      </w:r>
      <w:r>
        <w:rPr>
          <w:rStyle w:val="SpecialCharTok"/>
        </w:rPr>
        <w:t xml:space="preserve">&gt;</w:t>
      </w:r>
      <w:r>
        <w:br/>
      </w:r>
      <w:r>
        <w:rPr>
          <w:rStyle w:val="NormalTok"/>
        </w:rPr>
        <w:t xml:space="preserve">                                                             threshold_cell_prevalence, ]</w:t>
      </w:r>
      <w:r>
        <w:br/>
      </w:r>
      <w:r>
        <w:rPr>
          <w:rStyle w:val="NormalTok"/>
        </w:rPr>
        <w:t xml:space="preserve">cor_cell_lines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t</w:t>
      </w:r>
      <w:r>
        <w:rPr>
          <w:rStyle w:val="NormalTok"/>
        </w:rPr>
        <w:t xml:space="preserve">(se_binarised_compact))</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(cor_cell_lines,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max</w:t>
      </w:r>
      <w:r>
        <w:rPr>
          <w:rStyle w:val="NormalTok"/>
        </w:rPr>
        <w:t xml:space="preserve">(cor_cell_lines,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3) generate Heatmap of correlation cell lines</w:t>
      </w:r>
      <w:r>
        <w:br/>
      </w:r>
      <w:r>
        <w:rPr>
          <w:rStyle w:val="NormalTok"/>
        </w:rPr>
        <w:t xml:space="preserve">heatmap_cell_lines_by_cell_lines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(cor_cell_lines, </w:t>
      </w:r>
      <w:r>
        <w:br/>
      </w:r>
      <w:r>
        <w:rPr>
          <w:rStyle w:val="NormalTok"/>
        </w:rPr>
        <w:t xml:space="preserve">                                                        </w:t>
      </w:r>
      <w:r>
        <w:rPr>
          <w:rStyle w:val="AttributeTok"/>
        </w:rPr>
        <w:t xml:space="preserve">col =</w:t>
      </w:r>
      <w:r>
        <w:rPr>
          <w:rStyle w:val="NormalTok"/>
        </w:rPr>
        <w:t xml:space="preserve"> col_heatmap_scale, </w:t>
      </w:r>
      <w:r>
        <w:br/>
      </w:r>
      <w:r>
        <w:rPr>
          <w:rStyle w:val="NormalTok"/>
        </w:rPr>
        <w:t xml:space="preserve">                                                        </w:t>
      </w:r>
      <w:r>
        <w:rPr>
          <w:rStyle w:val="AttributeTok"/>
        </w:rPr>
        <w:t xml:space="preserve">name =</w:t>
      </w:r>
      <w:r>
        <w:rPr>
          <w:rStyle w:val="NormalTok"/>
        </w:rPr>
        <w:t xml:space="preserve"> </w:t>
      </w:r>
      <w:r>
        <w:rPr>
          <w:rStyle w:val="StringTok"/>
        </w:rPr>
        <w:t xml:space="preserve">"Heatmap: cell-line by cell line"</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show_row_dend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show_column_names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na_col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use_raster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raster_resize_mat =</w:t>
      </w:r>
      <w:r>
        <w:rPr>
          <w:rStyle w:val="NormalTok"/>
        </w:rPr>
        <w:t xml:space="preserve"> mean)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"figures/cell_lines/heatmap_cell_lines_by_cell_lines_"</w:t>
      </w:r>
      <w:r>
        <w:rPr>
          <w:rStyle w:val="NormalTok"/>
        </w:rPr>
        <w:t xml:space="preserve">, today_date,</w:t>
      </w:r>
      <w:r>
        <w:rPr>
          <w:rStyle w:val="StringTok"/>
        </w:rPr>
        <w:t xml:space="preserve">".pdf"</w:t>
      </w:r>
      <w:r>
        <w:rPr>
          <w:rStyle w:val="NormalTok"/>
        </w:rPr>
        <w:t xml:space="preserve">), </w:t>
      </w:r>
      <w:r>
        <w:br/>
      </w:r>
      <w:r>
        <w:rPr>
          <w:rStyle w:val="NormalTok"/>
        </w:rPr>
        <w:t xml:space="preserve">       heatmap_cell_lines_by_cell_lines,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93" w:name="fig-heatmap-cell-lines-by-cell-lines"/>
          <w:p>
            <w:pPr>
              <w:pStyle w:val="Compact"/>
              <w:jc w:val="center"/>
            </w:pPr>
            <w:r>
              <w:drawing>
                <wp:inline>
                  <wp:extent cx="4620126" cy="3696101"/>
                  <wp:effectExtent b="0" l="0" r="0" t="0"/>
                  <wp:docPr descr="" title="" id="91" name="Picture"/>
                  <a:graphic>
                    <a:graphicData uri="http://schemas.openxmlformats.org/drawingml/2006/picture">
                      <pic:pic>
                        <pic:nvPicPr>
                          <pic:cNvPr descr="results_files/figure-docx/fig-heatmap-cell-lines-by-cell-lines-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Histogram of the distribution of cell resistance (for a given barcode ID, returns the total number of cell lines identified).</w:t>
            </w:r>
          </w:p>
          <w:bookmarkEnd w:id="93"/>
        </w:tc>
      </w:tr>
    </w:tbl>
    <w:bookmarkEnd w:id="94"/>
    <w:bookmarkEnd w:id="95"/>
    <w:bookmarkEnd w:id="96"/>
    <w:bookmarkStart w:id="119" w:name="X3f93b12b1083ea35091d735cebb2558ec527a1c"/>
    <w:p>
      <w:pPr>
        <w:pStyle w:val="Heading1"/>
      </w:pPr>
      <w:r>
        <w:t xml:space="preserve">4. Future perspectives: single-cell integration.</w:t>
      </w:r>
    </w:p>
    <w:bookmarkStart w:id="98" w:name="alternative-metrics"/>
    <w:p>
      <w:pPr>
        <w:pStyle w:val="Heading3"/>
      </w:pPr>
      <w:r>
        <w:t xml:space="preserve">4.0.1 Alternative metrics</w:t>
      </w:r>
    </w:p>
    <w:p>
      <w:pPr>
        <w:pStyle w:val="Compact"/>
        <w:numPr>
          <w:ilvl w:val="0"/>
          <w:numId w:val="1032"/>
        </w:numPr>
      </w:pPr>
      <w:hyperlink r:id="rId97">
        <w:r>
          <w:rPr>
            <w:rStyle w:val="Hyperlink"/>
          </w:rPr>
          <w:t xml:space="preserve">Compute correlations with strongly sparse vectors?</w:t>
        </w:r>
      </w:hyperlink>
    </w:p>
    <w:bookmarkEnd w:id="98"/>
    <w:bookmarkStart w:id="109" w:name="X5a7598d020c14f32918f78f5a3ebf4f199945bc"/>
    <w:p>
      <w:pPr>
        <w:pStyle w:val="Heading3"/>
      </w:pPr>
      <w:r>
        <w:t xml:space="preserve">4.0.2 Pair Single Cell with (or without) Drug fingerprints</w:t>
      </w:r>
    </w:p>
    <w:p>
      <w:pPr>
        <w:numPr>
          <w:ilvl w:val="0"/>
          <w:numId w:val="1033"/>
        </w:numPr>
      </w:pPr>
      <w:hyperlink r:id="rId99">
        <w:r>
          <w:rPr>
            <w:rStyle w:val="Hyperlink"/>
          </w:rPr>
          <w:t xml:space="preserve">Single cell and compound response largest database</w:t>
        </w:r>
      </w:hyperlink>
    </w:p>
    <w:p>
      <w:pPr>
        <w:numPr>
          <w:ilvl w:val="0"/>
          <w:numId w:val="1033"/>
        </w:numPr>
      </w:pPr>
      <w:hyperlink r:id="rId100">
        <w:r>
          <w:rPr>
            <w:rStyle w:val="Hyperlink"/>
          </w:rPr>
          <w:t xml:space="preserve">Biologist perspective</w:t>
        </w:r>
      </w:hyperlink>
    </w:p>
    <w:p>
      <w:pPr>
        <w:pStyle w:val="Compact"/>
        <w:numPr>
          <w:ilvl w:val="1"/>
          <w:numId w:val="1034"/>
        </w:numPr>
      </w:pPr>
      <w:r>
        <w:t xml:space="preserve">Single-cell lineage capture across genomic modalities with</w:t>
      </w:r>
      <w:r>
        <w:t xml:space="preserve"> </w:t>
      </w:r>
      <w:r>
        <w:rPr>
          <w:rStyle w:val="VerbatimChar"/>
        </w:rPr>
        <w:t xml:space="preserve">CellTag-multi</w:t>
      </w:r>
      <w:r>
        <w:t xml:space="preserve"> </w:t>
      </w:r>
      <w:r>
        <w:t xml:space="preserve">reveals fate-specific gene regulatory changes -&gt; use of</w:t>
      </w:r>
      <w:r>
        <w:t xml:space="preserve"> </w:t>
      </w:r>
      <w:r>
        <w:rPr>
          <w:b/>
          <w:bCs/>
        </w:rPr>
        <w:t xml:space="preserve">single-cell lineage-tracing (scLT)</w:t>
      </w:r>
      <w:r>
        <w:t xml:space="preserve">.</w:t>
      </w:r>
    </w:p>
    <w:p>
      <w:pPr>
        <w:pStyle w:val="Compact"/>
        <w:numPr>
          <w:ilvl w:val="1"/>
          <w:numId w:val="1034"/>
        </w:numPr>
      </w:pPr>
      <w:r>
        <w:t xml:space="preserve">High-resolution, noninvasive single-cell lineage tracing in mice and humans based on DNA methylation epi-mutations.</w:t>
      </w:r>
    </w:p>
    <w:p>
      <w:pPr>
        <w:numPr>
          <w:ilvl w:val="0"/>
          <w:numId w:val="1033"/>
        </w:numPr>
      </w:pPr>
      <w:r>
        <w:t xml:space="preserve">Ming Tommy Tang lists in</w:t>
      </w:r>
      <w:r>
        <w:t xml:space="preserve"> </w:t>
      </w:r>
      <w:hyperlink r:id="rId101">
        <w:r>
          <w:rPr>
            <w:rStyle w:val="Hyperlink"/>
          </w:rPr>
          <w:t xml:space="preserve">Single-cell LinkedIn post</w:t>
        </w:r>
      </w:hyperlink>
      <w:r>
        <w:t xml:space="preserve"> </w:t>
      </w:r>
      <w:r>
        <w:t xml:space="preserve">trendy papers and tools for multi-sample, single-cell RNAseq differential expression analysis.</w:t>
      </w:r>
    </w:p>
    <w:bookmarkStart w:id="104" w:name="correct-for-batch-effects"/>
    <w:p>
      <w:pPr>
        <w:pStyle w:val="Heading4"/>
      </w:pPr>
      <w:r>
        <w:t xml:space="preserve">4.0.2.1 Correct for Batch Effects</w:t>
      </w:r>
    </w:p>
    <w:p>
      <w:pPr>
        <w:pStyle w:val="Compact"/>
        <w:numPr>
          <w:ilvl w:val="0"/>
          <w:numId w:val="1035"/>
        </w:numPr>
      </w:pPr>
      <w:hyperlink r:id="rId102">
        <w:r>
          <w:rPr>
            <w:rStyle w:val="VerbatimChar"/>
          </w:rPr>
          <w:t xml:space="preserve">DESeq2-MultiBatch</w:t>
        </w:r>
      </w:hyperlink>
      <w:r>
        <w:t xml:space="preserve">: Batch Correction for Multi-Factorial RNA-seq Experiments, avalaible as open-source</w:t>
      </w:r>
      <w:r>
        <w:t xml:space="preserve"> </w:t>
      </w:r>
      <w:hyperlink r:id="rId103">
        <w:r>
          <w:rPr>
            <w:rStyle w:val="Hyperlink"/>
          </w:rPr>
          <w:t xml:space="preserve">GH repository</w:t>
        </w:r>
      </w:hyperlink>
      <w:r>
        <w:t xml:space="preserve">, from</w:t>
      </w:r>
      <w:r>
        <w:t xml:space="preserve"> </w:t>
      </w:r>
      <w:r>
        <w:t xml:space="preserve">Roy, Monthony, and Torkamaneh (</w:t>
      </w:r>
      <w:hyperlink w:anchor="ref-roy2025">
        <w:r>
          <w:rPr>
            <w:rStyle w:val="Hyperlink"/>
          </w:rPr>
          <w:t xml:space="preserve">2025</w:t>
        </w:r>
      </w:hyperlink>
      <w:r>
        <w:t xml:space="preserve">)</w:t>
      </w:r>
      <w:r>
        <w:t xml:space="preserve">.</w:t>
      </w:r>
    </w:p>
    <w:bookmarkEnd w:id="104"/>
    <w:bookmarkStart w:id="108" w:name="drug-response"/>
    <w:p>
      <w:pPr>
        <w:pStyle w:val="Heading4"/>
      </w:pPr>
      <w:r>
        <w:t xml:space="preserve">4.0.2.2 Drug-response</w:t>
      </w:r>
    </w:p>
    <w:p>
      <w:pPr>
        <w:pStyle w:val="Compact"/>
        <w:numPr>
          <w:ilvl w:val="0"/>
          <w:numId w:val="1036"/>
        </w:numPr>
      </w:pPr>
      <w:hyperlink r:id="rId105">
        <w:r>
          <w:rPr>
            <w:rStyle w:val="VerbatimChar"/>
          </w:rPr>
          <w:t xml:space="preserve">TRADE</w:t>
        </w:r>
        <w:r>
          <w:rPr>
            <w:rStyle w:val="Hyperlink"/>
          </w:rPr>
          <w:t xml:space="preserve">: Transcriptome-wide analysis of differential expression in perturbation atlases</w:t>
        </w:r>
      </w:hyperlink>
      <w:r>
        <w:t xml:space="preserve">, from</w:t>
      </w:r>
      <w:r>
        <w:t xml:space="preserve"> </w:t>
      </w:r>
      <w:r>
        <w:t xml:space="preserve">Nadig et al. (</w:t>
      </w:r>
      <w:hyperlink w:anchor="ref-nadig2025ng">
        <w:r>
          <w:rPr>
            <w:rStyle w:val="Hyperlink"/>
          </w:rPr>
          <w:t xml:space="preserve">2025</w:t>
        </w:r>
      </w:hyperlink>
      <w:r>
        <w:t xml:space="preserve">)</w:t>
      </w:r>
      <w:r>
        <w:t xml:space="preserve">. The paper notably reports how to model a compound-dose response curve with a</w:t>
      </w:r>
      <w:r>
        <w:t xml:space="preserve"> </w:t>
      </w:r>
      <w:r>
        <w:rPr>
          <w:b/>
          <w:bCs/>
        </w:rPr>
        <w:t xml:space="preserve">Hill equation</w:t>
      </w:r>
      <w:r>
        <w:t xml:space="preserve">. Avalaible as an open-source GH repository</w:t>
      </w:r>
      <w:r>
        <w:t xml:space="preserve"> </w:t>
      </w:r>
      <w:hyperlink r:id="rId106">
        <w:r>
          <w:rPr>
            <w:rStyle w:val="VerbatimChar"/>
          </w:rPr>
          <w:t xml:space="preserve">TRADEtools</w:t>
        </w:r>
      </w:hyperlink>
      <w:r>
        <w:t xml:space="preserve">.</w:t>
      </w:r>
      <w:r>
        <w:t xml:space="preserve"> </w:t>
      </w:r>
      <w:hyperlink r:id="rId107">
        <w:r>
          <w:rPr>
            <w:rStyle w:val="Hyperlink"/>
          </w:rPr>
          <w:t xml:space="preserve">R</w:t>
        </w:r>
        <w:r>
          <w:rPr>
            <w:rStyle w:val="Hyperlink"/>
          </w:rPr>
          <w:t xml:space="preserve"> </w:t>
        </w:r>
        <w:r>
          <w:rPr>
            <w:rStyle w:val="VerbatimChar"/>
          </w:rPr>
          <w:t xml:space="preserve">TRADE</w:t>
        </w:r>
        <w:r>
          <w:rPr>
            <w:rStyle w:val="Hyperlink"/>
          </w:rPr>
          <w:t xml:space="preserve"> </w:t>
        </w:r>
        <w:r>
          <w:rPr>
            <w:rStyle w:val="Hyperlink"/>
          </w:rPr>
          <w:t xml:space="preserve">Tutorial</w:t>
        </w:r>
      </w:hyperlink>
    </w:p>
    <w:bookmarkEnd w:id="108"/>
    <w:bookmarkEnd w:id="109"/>
    <w:bookmarkStart w:id="116" w:name="barcode-differential-analysis"/>
    <w:p>
      <w:pPr>
        <w:pStyle w:val="Heading3"/>
      </w:pPr>
      <w:r>
        <w:t xml:space="preserve">4.0.3 Barcode Differential Analysis</w:t>
      </w:r>
    </w:p>
    <w:bookmarkStart w:id="110" w:name="bartools-and-bartab"/>
    <w:p>
      <w:pPr>
        <w:pStyle w:val="Heading4"/>
      </w:pPr>
      <w:r>
        <w:t xml:space="preserve">4.0.3.1</w:t>
      </w:r>
      <w:r>
        <w:t xml:space="preserve"> </w:t>
      </w:r>
      <w:r>
        <w:rPr>
          <w:rStyle w:val="VerbatimChar"/>
        </w:rPr>
        <w:t xml:space="preserve">bartools</w:t>
      </w:r>
      <w:r>
        <w:t xml:space="preserve"> </w:t>
      </w:r>
      <w:r>
        <w:t xml:space="preserve">and</w:t>
      </w:r>
      <w:r>
        <w:t xml:space="preserve"> </w:t>
      </w:r>
      <w:r>
        <w:rPr>
          <w:rStyle w:val="VerbatimChar"/>
        </w:rPr>
        <w:t xml:space="preserve">BARtab</w:t>
      </w:r>
    </w:p>
    <w:p>
      <w:pPr>
        <w:pStyle w:val="Compact"/>
        <w:numPr>
          <w:ilvl w:val="0"/>
          <w:numId w:val="1037"/>
        </w:numPr>
      </w:pPr>
      <w:r>
        <w:t xml:space="preserve">Analysis of synthetic cellular barcodes in the genome and transcriptome with</w:t>
      </w:r>
      <w:r>
        <w:t xml:space="preserve"> </w:t>
      </w:r>
      <w:r>
        <w:rPr>
          <w:rStyle w:val="VerbatimChar"/>
        </w:rPr>
        <w:t xml:space="preserve">BARtab</w:t>
      </w:r>
      <w:r>
        <w:t xml:space="preserve"> </w:t>
      </w:r>
      <w:r>
        <w:t xml:space="preserve">and</w:t>
      </w:r>
      <w:r>
        <w:t xml:space="preserve"> </w:t>
      </w:r>
      <w:r>
        <w:rPr>
          <w:rStyle w:val="VerbatimChar"/>
        </w:rPr>
        <w:t xml:space="preserve">bartools</w:t>
      </w:r>
      <w:r>
        <w:t xml:space="preserve">.</w:t>
      </w:r>
    </w:p>
    <w:bookmarkEnd w:id="110"/>
    <w:bookmarkStart w:id="113" w:name="debra"/>
    <w:p>
      <w:pPr>
        <w:pStyle w:val="Heading4"/>
      </w:pPr>
      <w:r>
        <w:t xml:space="preserve">4.0.3.2</w:t>
      </w:r>
      <w:r>
        <w:t xml:space="preserve"> </w:t>
      </w:r>
      <w:r>
        <w:rPr>
          <w:rStyle w:val="VerbatimChar"/>
        </w:rPr>
        <w:t xml:space="preserve">DEBRA</w:t>
      </w:r>
    </w:p>
    <w:p>
      <w:pPr>
        <w:pStyle w:val="Compact"/>
        <w:numPr>
          <w:ilvl w:val="0"/>
          <w:numId w:val="1038"/>
        </w:numPr>
      </w:pPr>
      <w:r>
        <w:t xml:space="preserve">Pros</w:t>
      </w:r>
      <w:r>
        <w:t xml:space="preserve"> </w:t>
      </w:r>
      <w:r>
        <w:rPr>
          <w:rStyle w:val="VerbatimChar"/>
        </w:rPr>
        <w:t xml:space="preserve">DEBRA</w:t>
      </w:r>
    </w:p>
    <w:p>
      <w:pPr>
        <w:pStyle w:val="Compact"/>
        <w:numPr>
          <w:ilvl w:val="1"/>
          <w:numId w:val="1039"/>
        </w:numPr>
      </w:pPr>
      <w:r>
        <w:t xml:space="preserve">Better characterisation of the mean-variance deviation -&gt; between</w:t>
      </w:r>
      <w:r>
        <w:t xml:space="preserve"> </w:t>
      </w:r>
      <w:r>
        <w:rPr>
          <w:rStyle w:val="VerbatimChar"/>
        </w:rPr>
        <w:t xml:space="preserve">trended</w:t>
      </w:r>
      <w:r>
        <w:t xml:space="preserve"> </w:t>
      </w:r>
      <w:r>
        <w:t xml:space="preserve">or</w:t>
      </w:r>
      <w:r>
        <w:t xml:space="preserve"> </w:t>
      </w:r>
      <w:r>
        <w:rPr>
          <w:rStyle w:val="VerbatimChar"/>
        </w:rPr>
        <w:t xml:space="preserve">shrinkage</w:t>
      </w:r>
      <w:r>
        <w:t xml:space="preserve">,</w:t>
      </w:r>
      <w:r>
        <w:t xml:space="preserve"> </w:t>
      </w:r>
      <w:r>
        <w:rPr>
          <w:rStyle w:val="VerbatimChar"/>
        </w:rPr>
        <w:t xml:space="preserve">trended</w:t>
      </w:r>
      <w:r>
        <w:t xml:space="preserve"> </w:t>
      </w:r>
      <w:r>
        <w:t xml:space="preserve">is favoured.</w:t>
      </w:r>
    </w:p>
    <w:p>
      <w:pPr>
        <w:pStyle w:val="Compact"/>
        <w:numPr>
          <w:ilvl w:val="0"/>
          <w:numId w:val="1038"/>
        </w:numPr>
      </w:pPr>
      <w:r>
        <w:t xml:space="preserve">Cons</w:t>
      </w:r>
      <w:r>
        <w:t xml:space="preserve"> </w:t>
      </w:r>
      <w:r>
        <w:rPr>
          <w:rStyle w:val="VerbatimChar"/>
        </w:rPr>
        <w:t xml:space="preserve">DEBRA</w:t>
      </w:r>
      <w:r>
        <w:t xml:space="preserve">:</w:t>
      </w:r>
    </w:p>
    <w:p>
      <w:pPr>
        <w:pStyle w:val="Compact"/>
        <w:numPr>
          <w:ilvl w:val="1"/>
          <w:numId w:val="1040"/>
        </w:numPr>
      </w:pPr>
      <w:r>
        <w:rPr>
          <w:rStyle w:val="VerbatimChar"/>
        </w:rPr>
        <w:t xml:space="preserve">DEBRA</w:t>
      </w:r>
      <w:r>
        <w:t xml:space="preserve"> </w:t>
      </w:r>
      <w:r>
        <w:t xml:space="preserve">does not account for outliers expression, nor zero-inflated counts -&gt; recommendation of</w:t>
      </w:r>
      <w:r>
        <w:t xml:space="preserve"> </w:t>
      </w:r>
      <w:r>
        <w:rPr>
          <w:rStyle w:val="VerbatimChar"/>
        </w:rPr>
        <w:t xml:space="preserve">glmQLFit</w:t>
      </w:r>
      <w:r>
        <w:t xml:space="preserve"> </w:t>
      </w:r>
      <w:r>
        <w:t xml:space="preserve">and</w:t>
      </w:r>
      <w:r>
        <w:t xml:space="preserve"> </w:t>
      </w:r>
      <w:r>
        <w:rPr>
          <w:rStyle w:val="VerbatimChar"/>
        </w:rPr>
        <w:t xml:space="preserve">glmQLFTest</w:t>
      </w:r>
      <w:r>
        <w:t xml:space="preserve"> </w:t>
      </w:r>
      <w:r>
        <w:t xml:space="preserve">for routine GLM-based DE analyses, from</w:t>
      </w:r>
      <w:r>
        <w:t xml:space="preserve"> </w:t>
      </w:r>
      <w:hyperlink r:id="rId111">
        <w:r>
          <w:rPr>
            <w:rStyle w:val="VerbatimChar"/>
          </w:rPr>
          <w:t xml:space="preserve">EdgeR</w:t>
        </w:r>
        <w:r>
          <w:rPr>
            <w:rStyle w:val="Hyperlink"/>
          </w:rPr>
          <w:t xml:space="preserve">: Explaning dispersion types to newbies</w:t>
        </w:r>
      </w:hyperlink>
      <w:r>
        <w:t xml:space="preserve">.</w:t>
      </w:r>
    </w:p>
    <w:p>
      <w:pPr>
        <w:pStyle w:val="Compact"/>
        <w:numPr>
          <w:ilvl w:val="1"/>
          <w:numId w:val="1040"/>
        </w:numPr>
      </w:pPr>
      <w:r>
        <w:t xml:space="preserve">Complex protocol for discarding lowly differentially expressed barcodes.</w:t>
      </w:r>
    </w:p>
    <w:p>
      <w:pPr>
        <w:pStyle w:val="Compact"/>
        <w:numPr>
          <w:ilvl w:val="1"/>
          <w:numId w:val="1040"/>
        </w:numPr>
      </w:pPr>
      <w:r>
        <w:t xml:space="preserve">No available BioConductor/CRAN Repository, while latest</w:t>
      </w:r>
      <w:r>
        <w:t xml:space="preserve"> </w:t>
      </w:r>
      <w:hyperlink r:id="rId112">
        <w:r>
          <w:rPr>
            <w:rStyle w:val="VerbatimChar"/>
          </w:rPr>
          <w:t xml:space="preserve">DEBRA</w:t>
        </w:r>
        <w:r>
          <w:rPr>
            <w:rStyle w:val="Hyperlink"/>
          </w:rPr>
          <w:t xml:space="preserve"> </w:t>
        </w:r>
        <w:r>
          <w:rPr>
            <w:rStyle w:val="Hyperlink"/>
          </w:rPr>
          <w:t xml:space="preserve">GitHub update</w:t>
        </w:r>
      </w:hyperlink>
      <w:r>
        <w:t xml:space="preserve"> </w:t>
      </w:r>
      <w:r>
        <w:t xml:space="preserve">dates back more than 4 years.</w:t>
      </w:r>
    </w:p>
    <w:bookmarkEnd w:id="113"/>
    <w:bookmarkStart w:id="115" w:name="combine-fold-change-and-p-value"/>
    <w:p>
      <w:pPr>
        <w:pStyle w:val="Heading4"/>
      </w:pPr>
      <w:r>
        <w:t xml:space="preserve">4.0.3.3 Combine Fold change and</w:t>
      </w:r>
      <w:r>
        <w:t xml:space="preserve"> </w:t>
      </w:r>
      <m:oMath>
        <m:r>
          <m:t>p</m:t>
        </m:r>
      </m:oMath>
      <w:r>
        <w:t xml:space="preserve">-value</w:t>
      </w:r>
    </w:p>
    <w:p>
      <w:pPr>
        <w:pStyle w:val="Compact"/>
        <w:numPr>
          <w:ilvl w:val="0"/>
          <w:numId w:val="1041"/>
        </w:numPr>
      </w:pPr>
      <w:hyperlink r:id="rId114">
        <w:r>
          <w:rPr>
            <w:rStyle w:val="Hyperlink"/>
          </w:rPr>
          <w:t xml:space="preserve">Combine statistical discernibility (aka</w:t>
        </w:r>
        <w:r>
          <w:rPr>
            <w:rStyle w:val="Hyperlink"/>
          </w:rPr>
          <w:t xml:space="preserve"> </w:t>
        </w:r>
        <w:r>
          <w:rPr>
            <w:rStyle w:val="Hyperlink"/>
            <w:i/>
            <w:iCs/>
          </w:rPr>
          <w:t xml:space="preserve">significance</w:t>
        </w:r>
        <w:r>
          <w:rPr>
            <w:rStyle w:val="Hyperlink"/>
          </w:rPr>
          <w:t xml:space="preserve">) with practical significance</w:t>
        </w:r>
      </w:hyperlink>
    </w:p>
    <w:bookmarkEnd w:id="115"/>
    <w:bookmarkEnd w:id="116"/>
    <w:bookmarkStart w:id="118" w:name="drug-clustering-and-mapping"/>
    <w:p>
      <w:pPr>
        <w:pStyle w:val="Heading3"/>
      </w:pPr>
      <w:r>
        <w:t xml:space="preserve">4.0.4 Drug clustering and mapping</w:t>
      </w:r>
    </w:p>
    <w:p>
      <w:pPr>
        <w:pStyle w:val="Compact"/>
        <w:numPr>
          <w:ilvl w:val="0"/>
          <w:numId w:val="1042"/>
        </w:numPr>
      </w:pPr>
      <w:r>
        <w:t xml:space="preserve">Use of graph clustering approaches? Like Louvain? + multiple case studies, how to combine them (2 vials of cell lines)?</w:t>
      </w:r>
    </w:p>
    <w:p>
      <w:pPr>
        <w:pStyle w:val="Compact"/>
        <w:numPr>
          <w:ilvl w:val="0"/>
          <w:numId w:val="1042"/>
        </w:numPr>
      </w:pPr>
      <w:r>
        <w:t xml:space="preserve">Compare with ATC prediction and clustering:</w:t>
      </w:r>
      <w:r>
        <w:t xml:space="preserve"> </w:t>
      </w:r>
      <w:hyperlink r:id="rId117">
        <w:r>
          <w:rPr>
            <w:rStyle w:val="VerbatimChar"/>
          </w:rPr>
          <w:t xml:space="preserve">PDATC-NCPMKL-updated</w:t>
        </w:r>
        <w:r>
          <w:rPr>
            <w:rStyle w:val="Hyperlink"/>
          </w:rPr>
          <w:t xml:space="preserve"> </w:t>
        </w:r>
        <w:r>
          <w:rPr>
            <w:rStyle w:val="Hyperlink"/>
          </w:rPr>
          <w:t xml:space="preserve">GH Repo</w:t>
        </w:r>
      </w:hyperlink>
      <w:r>
        <w:t xml:space="preserve">.</w:t>
      </w:r>
    </w:p>
    <w:bookmarkEnd w:id="118"/>
    <w:bookmarkEnd w:id="119"/>
    <w:bookmarkStart w:id="132" w:name="Xb91ab11e5ad2fade59390b75e2d6cbae5497cda"/>
    <w:p>
      <w:pPr>
        <w:pStyle w:val="Heading1"/>
      </w:pPr>
      <w:r>
        <w:t xml:space="preserve">Appendix A — Appendix: publish to standardised cell line repositories.</w:t>
      </w:r>
    </w:p>
    <w:bookmarkStart w:id="127" w:name="X296b4199534357c5f9a7e285ee6232ee75f2acc"/>
    <w:p>
      <w:pPr>
        <w:pStyle w:val="Heading2"/>
      </w:pPr>
      <w:r>
        <w:t xml:space="preserve">A.1 Repository organisation and Data tracking</w:t>
      </w:r>
    </w:p>
    <w:p>
      <w:pPr>
        <w:numPr>
          <w:ilvl w:val="0"/>
          <w:numId w:val="1043"/>
        </w:numPr>
      </w:pPr>
      <w:hyperlink r:id="rId120">
        <w:r>
          <w:rPr>
            <w:rStyle w:val="Hyperlink"/>
          </w:rPr>
          <w:t xml:space="preserve">Project Code Organisation</w:t>
        </w:r>
      </w:hyperlink>
    </w:p>
    <w:p>
      <w:pPr>
        <w:numPr>
          <w:ilvl w:val="0"/>
          <w:numId w:val="1043"/>
        </w:numPr>
      </w:pPr>
      <w:hyperlink r:id="rId121">
        <w:r>
          <w:rPr>
            <w:rStyle w:val="Hyperlink"/>
          </w:rPr>
          <w:t xml:space="preserve">Data Fingerprinting with</w:t>
        </w:r>
        <w:r>
          <w:rPr>
            <w:rStyle w:val="Hyperlink"/>
          </w:rPr>
          <w:t xml:space="preserve"> </w:t>
        </w:r>
        <w:r>
          <w:rPr>
            <w:rStyle w:val="VerbatimChar"/>
          </w:rPr>
          <w:t xml:space="preserve">MDA5</w:t>
        </w:r>
        <w:r>
          <w:rPr>
            <w:rStyle w:val="Hyperlink"/>
          </w:rPr>
          <w:t xml:space="preserve"> </w:t>
        </w:r>
        <w:r>
          <w:rPr>
            <w:rStyle w:val="Hyperlink"/>
          </w:rPr>
          <w:t xml:space="preserve">and Environment Snapshots: R and Code tracking</w:t>
        </w:r>
      </w:hyperlink>
    </w:p>
    <w:p>
      <w:pPr>
        <w:numPr>
          <w:ilvl w:val="0"/>
          <w:numId w:val="1043"/>
        </w:numPr>
      </w:pPr>
      <w:r>
        <w:t xml:space="preserve">Large datasets versioning:</w:t>
      </w:r>
    </w:p>
    <w:p>
      <w:pPr>
        <w:pStyle w:val="Compact"/>
        <w:numPr>
          <w:ilvl w:val="1"/>
          <w:numId w:val="1044"/>
        </w:numPr>
      </w:pPr>
      <w:hyperlink r:id="rId122">
        <w:r>
          <w:rPr>
            <w:rStyle w:val="VerbatimChar"/>
          </w:rPr>
          <w:t xml:space="preserve">DataLad</w:t>
        </w:r>
        <w:r>
          <w:rPr>
            <w:rStyle w:val="Hyperlink"/>
          </w:rPr>
          <w:t xml:space="preserve"> </w:t>
        </w:r>
        <w:r>
          <w:rPr>
            <w:rStyle w:val="Hyperlink"/>
          </w:rPr>
          <w:t xml:space="preserve">VS</w:t>
        </w:r>
        <w:r>
          <w:rPr>
            <w:rStyle w:val="Hyperlink"/>
          </w:rPr>
          <w:t xml:space="preserve"> </w:t>
        </w:r>
        <w:r>
          <w:rPr>
            <w:rStyle w:val="VerbatimChar"/>
          </w:rPr>
          <w:t xml:space="preserve">DVC</w:t>
        </w:r>
      </w:hyperlink>
    </w:p>
    <w:p>
      <w:pPr>
        <w:pStyle w:val="Compact"/>
        <w:numPr>
          <w:ilvl w:val="1"/>
          <w:numId w:val="1044"/>
        </w:numPr>
      </w:pPr>
      <w:hyperlink r:id="rId123">
        <w:r>
          <w:rPr>
            <w:rStyle w:val="VerbatimChar"/>
          </w:rPr>
          <w:t xml:space="preserve">DataLad</w:t>
        </w:r>
        <w:r>
          <w:rPr>
            <w:rStyle w:val="Hyperlink"/>
          </w:rPr>
          <w:t xml:space="preserve"> </w:t>
        </w:r>
        <w:r>
          <w:rPr>
            <w:rStyle w:val="Hyperlink"/>
          </w:rPr>
          <w:t xml:space="preserve">Versus</w:t>
        </w:r>
        <w:r>
          <w:rPr>
            <w:rStyle w:val="Hyperlink"/>
          </w:rPr>
          <w:t xml:space="preserve"> </w:t>
        </w:r>
        <w:r>
          <w:rPr>
            <w:rStyle w:val="VerbatimChar"/>
          </w:rPr>
          <w:t xml:space="preserve">DVC</w:t>
        </w:r>
      </w:hyperlink>
      <w:r>
        <w:t xml:space="preserve">, and</w:t>
      </w:r>
      <w:r>
        <w:t xml:space="preserve"> </w:t>
      </w:r>
      <w:hyperlink r:id="rId124">
        <w:r>
          <w:rPr>
            <w:rStyle w:val="VerbatimChar"/>
          </w:rPr>
          <w:t xml:space="preserve">DataLad</w:t>
        </w:r>
        <w:r>
          <w:rPr>
            <w:rStyle w:val="Hyperlink"/>
          </w:rPr>
          <w:t xml:space="preserve"> </w:t>
        </w:r>
        <w:r>
          <w:rPr>
            <w:rStyle w:val="Hyperlink"/>
          </w:rPr>
          <w:t xml:space="preserve">Versus</w:t>
        </w:r>
        <w:r>
          <w:rPr>
            <w:rStyle w:val="Hyperlink"/>
          </w:rPr>
          <w:t xml:space="preserve"> </w:t>
        </w:r>
        <w:r>
          <w:rPr>
            <w:rStyle w:val="VerbatimChar"/>
          </w:rPr>
          <w:t xml:space="preserve">DVC</w:t>
        </w:r>
        <w:r>
          <w:rPr>
            <w:rStyle w:val="Hyperlink"/>
          </w:rPr>
          <w:t xml:space="preserve"> </w:t>
        </w:r>
        <w:r>
          <w:rPr>
            <w:rStyle w:val="Hyperlink"/>
          </w:rPr>
          <w:t xml:space="preserve">V2</w:t>
        </w:r>
      </w:hyperlink>
    </w:p>
    <w:p>
      <w:pPr>
        <w:pStyle w:val="Compact"/>
        <w:numPr>
          <w:ilvl w:val="1"/>
          <w:numId w:val="1044"/>
        </w:numPr>
      </w:pPr>
      <w:hyperlink r:id="rId125">
        <w:r>
          <w:rPr>
            <w:rStyle w:val="VerbatimChar"/>
          </w:rPr>
          <w:t xml:space="preserve">Git LFS</w:t>
        </w:r>
        <w:r>
          <w:rPr>
            <w:rStyle w:val="Hyperlink"/>
          </w:rPr>
          <w:t xml:space="preserve"> </w:t>
        </w:r>
        <w:r>
          <w:rPr>
            <w:rStyle w:val="Hyperlink"/>
          </w:rPr>
          <w:t xml:space="preserve">VS</w:t>
        </w:r>
        <w:r>
          <w:rPr>
            <w:rStyle w:val="Hyperlink"/>
          </w:rPr>
          <w:t xml:space="preserve"> </w:t>
        </w:r>
        <w:r>
          <w:rPr>
            <w:rStyle w:val="VerbatimChar"/>
          </w:rPr>
          <w:t xml:space="preserve">Alembic</w:t>
        </w:r>
      </w:hyperlink>
    </w:p>
    <w:p>
      <w:pPr>
        <w:numPr>
          <w:ilvl w:val="0"/>
          <w:numId w:val="1043"/>
        </w:numPr>
      </w:pPr>
      <w:hyperlink r:id="rId126">
        <w:r>
          <w:rPr>
            <w:rStyle w:val="Hyperlink"/>
          </w:rPr>
          <w:t xml:space="preserve">Homogenise</w:t>
        </w:r>
        <w:r>
          <w:rPr>
            <w:rStyle w:val="Hyperlink"/>
          </w:rPr>
          <w:t xml:space="preserve"> </w:t>
        </w:r>
        <w:r>
          <w:rPr>
            <w:rStyle w:val="VerbatimChar"/>
          </w:rPr>
          <w:t xml:space="preserve">Excel</w:t>
        </w:r>
        <w:r>
          <w:rPr>
            <w:rStyle w:val="Hyperlink"/>
          </w:rPr>
          <w:t xml:space="preserve"> </w:t>
        </w:r>
        <w:r>
          <w:rPr>
            <w:rStyle w:val="Hyperlink"/>
          </w:rPr>
          <w:t xml:space="preserve">colnames, and other spreadsheet tips</w:t>
        </w:r>
      </w:hyperlink>
    </w:p>
    <w:bookmarkEnd w:id="127"/>
    <w:bookmarkStart w:id="131" w:name="publish-cell-lines-on-web-repositories"/>
    <w:p>
      <w:pPr>
        <w:pStyle w:val="Heading2"/>
      </w:pPr>
      <w:r>
        <w:t xml:space="preserve">A.2 Publish cell lines on Web repositories</w:t>
      </w:r>
    </w:p>
    <w:p>
      <w:pPr>
        <w:pStyle w:val="Compact"/>
        <w:numPr>
          <w:ilvl w:val="0"/>
          <w:numId w:val="1045"/>
        </w:numPr>
      </w:pPr>
      <w:hyperlink r:id="rId128">
        <w:r>
          <w:rPr>
            <w:rStyle w:val="VerbatimChar"/>
          </w:rPr>
          <w:t xml:space="preserve">cellosaurus</w:t>
        </w:r>
        <w:r>
          <w:rPr>
            <w:rStyle w:val="Hyperlink"/>
          </w:rPr>
          <w:t xml:space="preserve"> </w:t>
        </w:r>
        <w:r>
          <w:rPr>
            <w:rStyle w:val="Hyperlink"/>
          </w:rPr>
          <w:t xml:space="preserve">General Comments</w:t>
        </w:r>
      </w:hyperlink>
      <w:r>
        <w:t xml:space="preserve"> </w:t>
      </w:r>
      <w:r>
        <w:t xml:space="preserve">and</w:t>
      </w:r>
      <w:r>
        <w:t xml:space="preserve"> </w:t>
      </w:r>
      <w:hyperlink r:id="rId129">
        <w:r>
          <w:rPr>
            <w:rStyle w:val="VerbatimChar"/>
          </w:rPr>
          <w:t xml:space="preserve">cellosaurus</w:t>
        </w:r>
        <w:r>
          <w:rPr>
            <w:rStyle w:val="Hyperlink"/>
          </w:rPr>
          <w:t xml:space="preserve"> </w:t>
        </w:r>
        <w:r>
          <w:rPr>
            <w:rStyle w:val="Hyperlink"/>
          </w:rPr>
          <w:t xml:space="preserve">Official Website</w:t>
        </w:r>
      </w:hyperlink>
      <w:r>
        <w:t xml:space="preserve">, from</w:t>
      </w:r>
      <w:r>
        <w:t xml:space="preserve">(</w:t>
      </w:r>
      <w:hyperlink w:anchor="ref-bairoch2018jbt">
        <w:r>
          <w:rPr>
            <w:rStyle w:val="Hyperlink"/>
          </w:rPr>
          <w:t xml:space="preserve">Bairoch 2018</w:t>
        </w:r>
      </w:hyperlink>
      <w:r>
        <w:t xml:space="preserve">;</w:t>
      </w:r>
      <w:r>
        <w:t xml:space="preserve"> </w:t>
      </w:r>
      <w:hyperlink w:anchor="ref-robin2020ijc">
        <w:r>
          <w:rPr>
            <w:rStyle w:val="Hyperlink"/>
          </w:rPr>
          <w:t xml:space="preserve">Robin, Capes-Davis, and Bairoch 2020</w:t>
        </w:r>
      </w:hyperlink>
      <w:r>
        <w:t xml:space="preserve">)</w:t>
      </w:r>
      <w:r>
        <w:t xml:space="preserve">. Specifically, the</w:t>
      </w:r>
      <w:r>
        <w:t xml:space="preserve"> </w:t>
      </w:r>
      <w:r>
        <w:rPr>
          <w:rStyle w:val="VerbatimChar"/>
        </w:rPr>
        <w:t xml:space="preserve">CLASTR</w:t>
      </w:r>
      <w:r>
        <w:t xml:space="preserve"> </w:t>
      </w:r>
      <w:r>
        <w:t xml:space="preserve">algorithm relies on</w:t>
      </w:r>
      <w:r>
        <w:t xml:space="preserve"> </w:t>
      </w:r>
      <w:r>
        <w:rPr>
          <w:i/>
          <w:iCs/>
        </w:rPr>
        <w:t xml:space="preserve">short-tandem repeat</w:t>
      </w:r>
      <w:r>
        <w:t xml:space="preserve"> </w:t>
      </w:r>
      <w:r>
        <w:t xml:space="preserve">patterns to map user-provided cell lines with the ones available in</w:t>
      </w:r>
      <w:r>
        <w:t xml:space="preserve"> </w:t>
      </w:r>
      <w:r>
        <w:rPr>
          <w:rStyle w:val="VerbatimChar"/>
        </w:rPr>
        <w:t xml:space="preserve">Cellosaurus</w:t>
      </w:r>
      <w:r>
        <w:t xml:space="preserve"> </w:t>
      </w:r>
      <w:r>
        <w:t xml:space="preserve">database.</w:t>
      </w:r>
    </w:p>
    <w:p>
      <w:pPr>
        <w:pStyle w:val="Compact"/>
        <w:numPr>
          <w:ilvl w:val="0"/>
          <w:numId w:val="1045"/>
        </w:numPr>
      </w:pPr>
      <w:hyperlink r:id="rId130">
        <w:r>
          <w:rPr>
            <w:rStyle w:val="VerbatimChar"/>
          </w:rPr>
          <w:t xml:space="preserve">Bgee</w:t>
        </w:r>
      </w:hyperlink>
      <w:r>
        <w:t xml:space="preserve">.</w:t>
      </w:r>
    </w:p>
    <w:bookmarkEnd w:id="131"/>
    <w:bookmarkEnd w:id="132"/>
    <w:bookmarkStart w:id="144" w:name="bibliographic-references"/>
    <w:p>
      <w:pPr>
        <w:pStyle w:val="Heading1"/>
      </w:pPr>
      <w:r>
        <w:t xml:space="preserve">Bibliographic References</w:t>
      </w:r>
    </w:p>
    <w:bookmarkStart w:id="143" w:name="refs"/>
    <w:bookmarkStart w:id="134" w:name="ref-bairoch2018jbt"/>
    <w:p>
      <w:pPr>
        <w:pStyle w:val="Bibliography"/>
      </w:pPr>
      <w:r>
        <w:t xml:space="preserve">Bairoch, Amos. 2018.</w:t>
      </w:r>
      <w:r>
        <w:t xml:space="preserve"> </w:t>
      </w:r>
      <w:r>
        <w:t xml:space="preserve">‘The</w:t>
      </w:r>
      <w:r>
        <w:t xml:space="preserve"> </w:t>
      </w:r>
      <w:r>
        <w:t xml:space="preserve">Cellosaurus</w:t>
      </w:r>
      <w:r>
        <w:t xml:space="preserve">, a</w:t>
      </w:r>
      <w:r>
        <w:t xml:space="preserve"> </w:t>
      </w:r>
      <w:r>
        <w:t xml:space="preserve">Cell-Line Knowledge Resource</w:t>
      </w:r>
      <w:r>
        <w:t xml:space="preserve">’</w:t>
      </w:r>
      <w:r>
        <w:t xml:space="preserve">.</w:t>
      </w:r>
      <w:r>
        <w:t xml:space="preserve"> </w:t>
      </w:r>
      <w:r>
        <w:rPr>
          <w:i/>
          <w:iCs/>
        </w:rPr>
        <w:t xml:space="preserve">Journal of Biomolecular Techniques : JBT</w:t>
      </w:r>
      <w:r>
        <w:t xml:space="preserve"> </w:t>
      </w:r>
      <w:r>
        <w:t xml:space="preserve">29 (2): 25–38.</w:t>
      </w:r>
      <w:r>
        <w:t xml:space="preserve"> </w:t>
      </w:r>
      <w:hyperlink r:id="rId133">
        <w:r>
          <w:rPr>
            <w:rStyle w:val="Hyperlink"/>
          </w:rPr>
          <w:t xml:space="preserve">https://doi.org/10.7171/jbt.18-2902-002</w:t>
        </w:r>
      </w:hyperlink>
      <w:r>
        <w:t xml:space="preserve">.</w:t>
      </w:r>
    </w:p>
    <w:bookmarkEnd w:id="134"/>
    <w:bookmarkStart w:id="136" w:name="ref-gehlenborg2012nm"/>
    <w:p>
      <w:pPr>
        <w:pStyle w:val="Bibliography"/>
      </w:pPr>
      <w:r>
        <w:t xml:space="preserve">Gehlenborg, Nils, and Bang Wong. 2012.</w:t>
      </w:r>
      <w:r>
        <w:t xml:space="preserve"> </w:t>
      </w:r>
      <w:r>
        <w:t xml:space="preserve">‘Mapping Quantitative Data to Color’</w:t>
      </w:r>
      <w:r>
        <w:t xml:space="preserve">.</w:t>
      </w:r>
      <w:r>
        <w:t xml:space="preserve"> </w:t>
      </w:r>
      <w:r>
        <w:rPr>
          <w:i/>
          <w:iCs/>
        </w:rPr>
        <w:t xml:space="preserve">Nature Methods</w:t>
      </w:r>
      <w:r>
        <w:t xml:space="preserve"> </w:t>
      </w:r>
      <w:r>
        <w:t xml:space="preserve">9 (8): 769–69.</w:t>
      </w:r>
      <w:r>
        <w:t xml:space="preserve"> </w:t>
      </w:r>
      <w:hyperlink r:id="rId135">
        <w:r>
          <w:rPr>
            <w:rStyle w:val="Hyperlink"/>
          </w:rPr>
          <w:t xml:space="preserve">https://doi.org/10.1038/nmeth.2134</w:t>
        </w:r>
      </w:hyperlink>
      <w:r>
        <w:t xml:space="preserve">.</w:t>
      </w:r>
    </w:p>
    <w:bookmarkEnd w:id="136"/>
    <w:bookmarkStart w:id="138" w:name="ref-nadig2025ng"/>
    <w:p>
      <w:pPr>
        <w:pStyle w:val="Bibliography"/>
      </w:pPr>
      <w:r>
        <w:t xml:space="preserve">Nadig, Ajay, Joseph M. Replogle, Angela N. Pogson, Mukundh Murthy, Steven A. McCarroll, Jonathan S. Weissman, Elise B. Robinson, and Luke J. O’Connor. 2025.</w:t>
      </w:r>
      <w:r>
        <w:t xml:space="preserve"> </w:t>
      </w:r>
      <w:r>
        <w:t xml:space="preserve">‘Transcriptome-Wide Analysis of Differential Expression in Perturbation Atlases’</w:t>
      </w:r>
      <w:r>
        <w:t xml:space="preserve">.</w:t>
      </w:r>
      <w:r>
        <w:t xml:space="preserve"> </w:t>
      </w:r>
      <w:r>
        <w:rPr>
          <w:i/>
          <w:iCs/>
        </w:rPr>
        <w:t xml:space="preserve">Nature Genetics</w:t>
      </w:r>
      <w:r>
        <w:t xml:space="preserve">, April, 1–10.</w:t>
      </w:r>
      <w:r>
        <w:t xml:space="preserve"> </w:t>
      </w:r>
      <w:hyperlink r:id="rId137">
        <w:r>
          <w:rPr>
            <w:rStyle w:val="Hyperlink"/>
          </w:rPr>
          <w:t xml:space="preserve">https://doi.org/10.1038/s41588-025-02169-3</w:t>
        </w:r>
      </w:hyperlink>
      <w:r>
        <w:t xml:space="preserve">.</w:t>
      </w:r>
    </w:p>
    <w:bookmarkEnd w:id="138"/>
    <w:bookmarkStart w:id="140" w:name="ref-robin2020ijc"/>
    <w:p>
      <w:pPr>
        <w:pStyle w:val="Bibliography"/>
      </w:pPr>
      <w:r>
        <w:t xml:space="preserve">Robin, Thibault, Amanda Capes-Davis, and Amos Bairoch. 2020.</w:t>
      </w:r>
      <w:r>
        <w:t xml:space="preserve"> </w:t>
      </w:r>
      <w:r>
        <w:t xml:space="preserve">‘</w:t>
      </w:r>
      <w:r>
        <w:t xml:space="preserve">CLASTR</w:t>
      </w:r>
      <w:r>
        <w:t xml:space="preserve">:</w:t>
      </w:r>
      <w:r>
        <w:t xml:space="preserve"> </w:t>
      </w:r>
      <w:r>
        <w:t xml:space="preserve">The Cellosaurus STR</w:t>
      </w:r>
      <w:r>
        <w:t xml:space="preserve"> </w:t>
      </w:r>
      <w:r>
        <w:t xml:space="preserve">Similarity Search Tool -</w:t>
      </w:r>
      <w:r>
        <w:t xml:space="preserve"> </w:t>
      </w:r>
      <w:r>
        <w:t xml:space="preserve">A</w:t>
      </w:r>
      <w:r>
        <w:t xml:space="preserve"> </w:t>
      </w:r>
      <w:r>
        <w:t xml:space="preserve">Precious Help for Cell Line Authentication’</w:t>
      </w:r>
      <w:r>
        <w:t xml:space="preserve">.</w:t>
      </w:r>
      <w:r>
        <w:t xml:space="preserve"> </w:t>
      </w:r>
      <w:r>
        <w:rPr>
          <w:i/>
          <w:iCs/>
        </w:rPr>
        <w:t xml:space="preserve">International Journal of Cancer</w:t>
      </w:r>
      <w:r>
        <w:t xml:space="preserve"> </w:t>
      </w:r>
      <w:r>
        <w:t xml:space="preserve">146 (5): 1299–1306.</w:t>
      </w:r>
      <w:r>
        <w:t xml:space="preserve"> </w:t>
      </w:r>
      <w:hyperlink r:id="rId139">
        <w:r>
          <w:rPr>
            <w:rStyle w:val="Hyperlink"/>
          </w:rPr>
          <w:t xml:space="preserve">https://doi.org/10.1002/ijc.32639</w:t>
        </w:r>
      </w:hyperlink>
      <w:r>
        <w:t xml:space="preserve">.</w:t>
      </w:r>
    </w:p>
    <w:bookmarkEnd w:id="140"/>
    <w:bookmarkStart w:id="142" w:name="ref-roy2025"/>
    <w:p>
      <w:pPr>
        <w:pStyle w:val="Bibliography"/>
      </w:pPr>
      <w:r>
        <w:t xml:space="preserve">Roy, Julien, Adrian S. Monthony, and Davoud Torkamaneh. 2025.</w:t>
      </w:r>
      <w:r>
        <w:t xml:space="preserve"> </w:t>
      </w:r>
      <w:r>
        <w:t xml:space="preserve">‘</w:t>
      </w:r>
      <w:r>
        <w:t xml:space="preserve">DESeq2-MultiBatch</w:t>
      </w:r>
      <w:r>
        <w:t xml:space="preserve">:</w:t>
      </w:r>
      <w:r>
        <w:t xml:space="preserve"> </w:t>
      </w:r>
      <w:r>
        <w:t xml:space="preserve">Batch Correction</w:t>
      </w:r>
      <w:r>
        <w:t xml:space="preserve"> </w:t>
      </w:r>
      <w:r>
        <w:t xml:space="preserve">for</w:t>
      </w:r>
      <w:r>
        <w:t xml:space="preserve"> </w:t>
      </w:r>
      <w:r>
        <w:t xml:space="preserve">Multi-Factorial RNA-seq Experiments</w:t>
      </w:r>
      <w:r>
        <w:t xml:space="preserve">’</w:t>
      </w:r>
      <w:r>
        <w:t xml:space="preserve">. 22 April 2025.</w:t>
      </w:r>
      <w:r>
        <w:t xml:space="preserve"> </w:t>
      </w:r>
      <w:hyperlink r:id="rId141">
        <w:r>
          <w:rPr>
            <w:rStyle w:val="Hyperlink"/>
          </w:rPr>
          <w:t xml:space="preserve">https://doi.org/10.1101/2025.04.20.649392</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Test the</w:t>
      </w:r>
      <w:r>
        <w:t xml:space="preserve"> </w:t>
      </w:r>
      <w:r>
        <w:rPr>
          <w:b/>
          <w:bCs/>
        </w:rPr>
        <w:t xml:space="preserve">Helmert contrast</w:t>
      </w:r>
      <w:r>
        <w:t xml:space="preserve"> </w:t>
      </w:r>
      <w:r>
        <w:t xml:space="preserve">to evaluate</w:t>
      </w:r>
      <w:r>
        <w:t xml:space="preserve"> </w:t>
      </w:r>
      <w:r>
        <w:rPr>
          <w:i/>
          <w:iCs/>
        </w:rPr>
        <w:t xml:space="preserve">compound dose response</w:t>
      </w:r>
      <w:r>
        <w:t xml:space="preserve">, or</w:t>
      </w:r>
      <w:r>
        <w:t xml:space="preserve"> </w:t>
      </w:r>
      <w:r>
        <w:rPr>
          <w:i/>
          <w:iCs/>
        </w:rPr>
        <w:t xml:space="preserve">time-course replicates</w:t>
      </w:r>
      <w:r>
        <w:t xml:space="preserve">. Also For repeated measures across time, see</w:t>
      </w:r>
      <w:r>
        <w:t xml:space="preserve"> </w:t>
      </w:r>
      <w:hyperlink r:id="rId67">
        <w:r>
          <w:rPr>
            <w:rStyle w:val="Hyperlink"/>
          </w:rPr>
          <w:t xml:space="preserve">One Way repeated measure ANOVA in R</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90" Target="media/rId90.png" /><Relationship Type="http://schemas.openxmlformats.org/officeDocument/2006/relationships/hyperlink" Id="rId43" Target="./data/barcode-counts/exp220322.csv" TargetMode="External" /><Relationship Type="http://schemas.openxmlformats.org/officeDocument/2006/relationships/hyperlink" Id="rId34" Target="data/Table%20of%20compounds_whole_2025-04-28.xlsx" TargetMode="External" /><Relationship Type="http://schemas.openxmlformats.org/officeDocument/2006/relationships/hyperlink" Id="rId100" Target="https://docs.google.com/document/d/1UHD6IG9Rti2tD77zwHfSyh5XyTbnJ25S/edit" TargetMode="External" /><Relationship Type="http://schemas.openxmlformats.org/officeDocument/2006/relationships/hyperlink" Id="rId139" Target="https://doi.org/10.1002/ijc.32639" TargetMode="External" /><Relationship Type="http://schemas.openxmlformats.org/officeDocument/2006/relationships/hyperlink" Id="rId135" Target="https://doi.org/10.1038/nmeth.2134" TargetMode="External" /><Relationship Type="http://schemas.openxmlformats.org/officeDocument/2006/relationships/hyperlink" Id="rId137" Target="https://doi.org/10.1038/s41588-025-02169-3" TargetMode="External" /><Relationship Type="http://schemas.openxmlformats.org/officeDocument/2006/relationships/hyperlink" Id="rId141" Target="https://doi.org/10.1101/2025.04.20.649392" TargetMode="External" /><Relationship Type="http://schemas.openxmlformats.org/officeDocument/2006/relationships/hyperlink" Id="rId133" Target="https://doi.org/10.7171/jbt.18-2902-002" TargetMode="External" /><Relationship Type="http://schemas.openxmlformats.org/officeDocument/2006/relationships/hyperlink" Id="rId22" Target="https://drive.google.com/drive/folders/1pMSX4M4kHcDGxcsCzsMYHHM6VRvBHHUO" TargetMode="External" /><Relationship Type="http://schemas.openxmlformats.org/officeDocument/2006/relationships/hyperlink" Id="rId83" Target="https://funkyheatmap.github.io/" TargetMode="External" /><Relationship Type="http://schemas.openxmlformats.org/officeDocument/2006/relationships/hyperlink" Id="rId79" Target="https://gdevailly.netlify.app/post/plotting-big-matrices-in-r" TargetMode="External" /><Relationship Type="http://schemas.openxmlformats.org/officeDocument/2006/relationships/hyperlink" Id="rId117" Target="https://github.com/Lywhere/PDATC-NCPMKL-updated" TargetMode="External" /><Relationship Type="http://schemas.openxmlformats.org/officeDocument/2006/relationships/hyperlink" Id="rId112" Target="https://github.com/YevhenAkimov/DEBRA_1.01" TargetMode="External" /><Relationship Type="http://schemas.openxmlformats.org/officeDocument/2006/relationships/hyperlink" Id="rId106" Target="https://github.com/ajaynadig/TRADEtools" TargetMode="External" /><Relationship Type="http://schemas.openxmlformats.org/officeDocument/2006/relationships/hyperlink" Id="rId103" Target="https://github.com/julienroyulaval/DESeq2-MultiBatch" TargetMode="External" /><Relationship Type="http://schemas.openxmlformats.org/officeDocument/2006/relationships/hyperlink" Id="rId82" Target="https://github.com/theislab/atlas-feature-selection-benchmark/blob/b89fc0f66747062e6e1b4b35bd392b27ad035295/analysis/R/plotting.R#L8" TargetMode="External" /><Relationship Type="http://schemas.openxmlformats.org/officeDocument/2006/relationships/hyperlink" Id="rId124" Target="https://handbook.datalad.org/en/latest/beyond_basics/101-168-dvc.html#dvc" TargetMode="External" /><Relationship Type="http://schemas.openxmlformats.org/officeDocument/2006/relationships/hyperlink" Id="rId81" Target="https://jokergoo.github.io/2020/05/11/set-cell-width/height-in-the-heatmap/" TargetMode="External" /><Relationship Type="http://schemas.openxmlformats.org/officeDocument/2006/relationships/hyperlink" Id="rId80" Target="https://jokergoo.github.io/2020/06/30/rasterization-in-complexheatmap" TargetMode="External" /><Relationship Type="http://schemas.openxmlformats.org/officeDocument/2006/relationships/hyperlink" Id="rId78" Target="https://jokergoo.github.io/ComplexHeatmap-reference/book/genome-level-heatmap.html" TargetMode="External" /><Relationship Type="http://schemas.openxmlformats.org/officeDocument/2006/relationships/hyperlink" Id="rId77" Target="https://jokergoo.github.io/ComplexHeatmap-reference/book/more-examples.html" TargetMode="External" /><Relationship Type="http://schemas.openxmlformats.org/officeDocument/2006/relationships/hyperlink" Id="rId76" Target="https://rpubs.com/crazyhottommy/heatmap_demystified" TargetMode="External" /><Relationship Type="http://schemas.openxmlformats.org/officeDocument/2006/relationships/hyperlink" Id="rId111" Target="https://support.bioconductor.org/p/110273/" TargetMode="External" /><Relationship Type="http://schemas.openxmlformats.org/officeDocument/2006/relationships/hyperlink" Id="rId27" Target="https://support.microsoft.com/en-us/office/import-or-export-text-txt-or-csv-files-5250ac4c-663c-47ce-937b-339e391393ba" TargetMode="External" /><Relationship Type="http://schemas.openxmlformats.org/officeDocument/2006/relationships/hyperlink" Id="rId130" Target="https://www.bgee.org/" TargetMode="External" /><Relationship Type="http://schemas.openxmlformats.org/officeDocument/2006/relationships/hyperlink" Id="rId102" Target="https://www.biorxiv.org/content/10.1101/2025.04.20.649392v1" TargetMode="External" /><Relationship Type="http://schemas.openxmlformats.org/officeDocument/2006/relationships/hyperlink" Id="rId129" Target="https://www.cellosaurus.org/" TargetMode="External" /><Relationship Type="http://schemas.openxmlformats.org/officeDocument/2006/relationships/hyperlink" Id="rId128" Target="https://www.expasy.org/resources/cellosaurus" TargetMode="External" /><Relationship Type="http://schemas.openxmlformats.org/officeDocument/2006/relationships/hyperlink" Id="rId97" Target="https://www.linkedin.com/posts/%F0%9F%8E%AF-ming-tommy-tang-40650014_1-you-have-a-clear-question-is-gene-a-activity-7322971683596734464-5BqV" TargetMode="External" /><Relationship Type="http://schemas.openxmlformats.org/officeDocument/2006/relationships/hyperlink" Id="rId126" Target="https://www.linkedin.com/posts/%F0%9F%8E%AF-ming-tommy-tang-40650014_115-every-wet-lab-uses-spreadsheets-activity-7319725287603130368-9ILC" TargetMode="External" /><Relationship Type="http://schemas.openxmlformats.org/officeDocument/2006/relationships/hyperlink" Id="rId74" Target="https://www.linkedin.com/posts/%F0%9F%8E%AF-ming-tommy-tang-40650014_making-a-heatmap-is-an-essential-skill-for-activity-7317543424511868928-F25t" TargetMode="External" /><Relationship Type="http://schemas.openxmlformats.org/officeDocument/2006/relationships/hyperlink" Id="rId101" Target="https://www.linkedin.com/posts/%F0%9F%8E%AF-ming-tommy-tang-40650014_pylemur-activity-7320442513671008256-qLJC" TargetMode="External" /><Relationship Type="http://schemas.openxmlformats.org/officeDocument/2006/relationships/hyperlink" Id="rId58" Target="https://www.linkedin.com/posts/%F0%9F%8E%AF-ming-tommy-tang-40650014_rna-seq-normalization-what-you-need-to-activity-7313919533780516864-6jFm" TargetMode="External" /><Relationship Type="http://schemas.openxmlformats.org/officeDocument/2006/relationships/hyperlink" Id="rId114" Target="https://www.linkedin.com/posts/adrianolszewski_how-to-combine-statistical-discernibility-activity-7310365190959632384-sNHs" TargetMode="External" /><Relationship Type="http://schemas.openxmlformats.org/officeDocument/2006/relationships/hyperlink" Id="rId120" Target="https://www.linkedin.com/posts/danleedata_become-10-better-at-machine-learning-by-activity-7320797963549564928-Au1_" TargetMode="External" /><Relationship Type="http://schemas.openxmlformats.org/officeDocument/2006/relationships/hyperlink" Id="rId99" Target="https://www.linkedin.com/posts/independent-data-lab_check-out-the-preprint-activity-7300471798029012993-YRjy" TargetMode="External" /><Relationship Type="http://schemas.openxmlformats.org/officeDocument/2006/relationships/hyperlink" Id="rId121" Target="https://www.linkedin.com/posts/sebastian-rauschert-836760a0_datascience-reproducibleanalytics-commandline-activity-7312256950962896896-9JkE" TargetMode="External" /><Relationship Type="http://schemas.openxmlformats.org/officeDocument/2006/relationships/hyperlink" Id="rId123" Target="https://www.linkedin.com/posts/sebastian-rauschert-836760a0_dataversioncontrol-dvc-datascience-activity-7314768876876058626-GVNF" TargetMode="External" /><Relationship Type="http://schemas.openxmlformats.org/officeDocument/2006/relationships/hyperlink" Id="rId122" Target="https://www.linkedin.com/posts/sebastian-rauschert-836760a0_install-datalad-activity-7307188424682127361-dJ_G" TargetMode="External" /><Relationship Type="http://schemas.openxmlformats.org/officeDocument/2006/relationships/hyperlink" Id="rId125" Target="https://www.linkedin.com/posts/sebastian-rauschert-836760a0_reproducibility-databaseversioning-dataengineering-activity-7315522466259390466-zMun" TargetMode="External" /><Relationship Type="http://schemas.openxmlformats.org/officeDocument/2006/relationships/hyperlink" Id="rId75" Target="https://www.nature.com/articles/nmeth.2134" TargetMode="External" /><Relationship Type="http://schemas.openxmlformats.org/officeDocument/2006/relationships/hyperlink" Id="rId105" Target="https://www.nature.com/articles/s41588-025-02169-3" TargetMode="External" /><Relationship Type="http://schemas.openxmlformats.org/officeDocument/2006/relationships/hyperlink" Id="rId67" Target="https://www.r-bloggers.com/2025/02/one-way-repeated-measure-anova-in-r/" TargetMode="External" /><Relationship Type="http://schemas.openxmlformats.org/officeDocument/2006/relationships/hyperlink" Id="rId107" Target="https://www.rna-seqblog.com/trade-ranscriptome-wide-analysis-of-differential-expression/" TargetMode="External" /></Relationships>
</file>

<file path=word/_rels/footnotes.xml.rels><?xml version="1.0" encoding="UTF-8"?><Relationships xmlns="http://schemas.openxmlformats.org/package/2006/relationships"><Relationship Type="http://schemas.openxmlformats.org/officeDocument/2006/relationships/hyperlink" Id="rId43" Target="./data/barcode-counts/exp220322.csv" TargetMode="External" /><Relationship Type="http://schemas.openxmlformats.org/officeDocument/2006/relationships/hyperlink" Id="rId34" Target="data/Table%20of%20compounds_whole_2025-04-28.xlsx" TargetMode="External" /><Relationship Type="http://schemas.openxmlformats.org/officeDocument/2006/relationships/hyperlink" Id="rId100" Target="https://docs.google.com/document/d/1UHD6IG9Rti2tD77zwHfSyh5XyTbnJ25S/edit" TargetMode="External" /><Relationship Type="http://schemas.openxmlformats.org/officeDocument/2006/relationships/hyperlink" Id="rId139" Target="https://doi.org/10.1002/ijc.32639" TargetMode="External" /><Relationship Type="http://schemas.openxmlformats.org/officeDocument/2006/relationships/hyperlink" Id="rId135" Target="https://doi.org/10.1038/nmeth.2134" TargetMode="External" /><Relationship Type="http://schemas.openxmlformats.org/officeDocument/2006/relationships/hyperlink" Id="rId137" Target="https://doi.org/10.1038/s41588-025-02169-3" TargetMode="External" /><Relationship Type="http://schemas.openxmlformats.org/officeDocument/2006/relationships/hyperlink" Id="rId141" Target="https://doi.org/10.1101/2025.04.20.649392" TargetMode="External" /><Relationship Type="http://schemas.openxmlformats.org/officeDocument/2006/relationships/hyperlink" Id="rId133" Target="https://doi.org/10.7171/jbt.18-2902-002" TargetMode="External" /><Relationship Type="http://schemas.openxmlformats.org/officeDocument/2006/relationships/hyperlink" Id="rId22" Target="https://drive.google.com/drive/folders/1pMSX4M4kHcDGxcsCzsMYHHM6VRvBHHUO" TargetMode="External" /><Relationship Type="http://schemas.openxmlformats.org/officeDocument/2006/relationships/hyperlink" Id="rId83" Target="https://funkyheatmap.github.io/" TargetMode="External" /><Relationship Type="http://schemas.openxmlformats.org/officeDocument/2006/relationships/hyperlink" Id="rId79" Target="https://gdevailly.netlify.app/post/plotting-big-matrices-in-r" TargetMode="External" /><Relationship Type="http://schemas.openxmlformats.org/officeDocument/2006/relationships/hyperlink" Id="rId117" Target="https://github.com/Lywhere/PDATC-NCPMKL-updated" TargetMode="External" /><Relationship Type="http://schemas.openxmlformats.org/officeDocument/2006/relationships/hyperlink" Id="rId112" Target="https://github.com/YevhenAkimov/DEBRA_1.01" TargetMode="External" /><Relationship Type="http://schemas.openxmlformats.org/officeDocument/2006/relationships/hyperlink" Id="rId106" Target="https://github.com/ajaynadig/TRADEtools" TargetMode="External" /><Relationship Type="http://schemas.openxmlformats.org/officeDocument/2006/relationships/hyperlink" Id="rId103" Target="https://github.com/julienroyulaval/DESeq2-MultiBatch" TargetMode="External" /><Relationship Type="http://schemas.openxmlformats.org/officeDocument/2006/relationships/hyperlink" Id="rId82" Target="https://github.com/theislab/atlas-feature-selection-benchmark/blob/b89fc0f66747062e6e1b4b35bd392b27ad035295/analysis/R/plotting.R#L8" TargetMode="External" /><Relationship Type="http://schemas.openxmlformats.org/officeDocument/2006/relationships/hyperlink" Id="rId124" Target="https://handbook.datalad.org/en/latest/beyond_basics/101-168-dvc.html#dvc" TargetMode="External" /><Relationship Type="http://schemas.openxmlformats.org/officeDocument/2006/relationships/hyperlink" Id="rId81" Target="https://jokergoo.github.io/2020/05/11/set-cell-width/height-in-the-heatmap/" TargetMode="External" /><Relationship Type="http://schemas.openxmlformats.org/officeDocument/2006/relationships/hyperlink" Id="rId80" Target="https://jokergoo.github.io/2020/06/30/rasterization-in-complexheatmap" TargetMode="External" /><Relationship Type="http://schemas.openxmlformats.org/officeDocument/2006/relationships/hyperlink" Id="rId78" Target="https://jokergoo.github.io/ComplexHeatmap-reference/book/genome-level-heatmap.html" TargetMode="External" /><Relationship Type="http://schemas.openxmlformats.org/officeDocument/2006/relationships/hyperlink" Id="rId77" Target="https://jokergoo.github.io/ComplexHeatmap-reference/book/more-examples.html" TargetMode="External" /><Relationship Type="http://schemas.openxmlformats.org/officeDocument/2006/relationships/hyperlink" Id="rId76" Target="https://rpubs.com/crazyhottommy/heatmap_demystified" TargetMode="External" /><Relationship Type="http://schemas.openxmlformats.org/officeDocument/2006/relationships/hyperlink" Id="rId111" Target="https://support.bioconductor.org/p/110273/" TargetMode="External" /><Relationship Type="http://schemas.openxmlformats.org/officeDocument/2006/relationships/hyperlink" Id="rId27" Target="https://support.microsoft.com/en-us/office/import-or-export-text-txt-or-csv-files-5250ac4c-663c-47ce-937b-339e391393ba" TargetMode="External" /><Relationship Type="http://schemas.openxmlformats.org/officeDocument/2006/relationships/hyperlink" Id="rId130" Target="https://www.bgee.org/" TargetMode="External" /><Relationship Type="http://schemas.openxmlformats.org/officeDocument/2006/relationships/hyperlink" Id="rId102" Target="https://www.biorxiv.org/content/10.1101/2025.04.20.649392v1" TargetMode="External" /><Relationship Type="http://schemas.openxmlformats.org/officeDocument/2006/relationships/hyperlink" Id="rId129" Target="https://www.cellosaurus.org/" TargetMode="External" /><Relationship Type="http://schemas.openxmlformats.org/officeDocument/2006/relationships/hyperlink" Id="rId128" Target="https://www.expasy.org/resources/cellosaurus" TargetMode="External" /><Relationship Type="http://schemas.openxmlformats.org/officeDocument/2006/relationships/hyperlink" Id="rId97" Target="https://www.linkedin.com/posts/%F0%9F%8E%AF-ming-tommy-tang-40650014_1-you-have-a-clear-question-is-gene-a-activity-7322971683596734464-5BqV" TargetMode="External" /><Relationship Type="http://schemas.openxmlformats.org/officeDocument/2006/relationships/hyperlink" Id="rId126" Target="https://www.linkedin.com/posts/%F0%9F%8E%AF-ming-tommy-tang-40650014_115-every-wet-lab-uses-spreadsheets-activity-7319725287603130368-9ILC" TargetMode="External" /><Relationship Type="http://schemas.openxmlformats.org/officeDocument/2006/relationships/hyperlink" Id="rId74" Target="https://www.linkedin.com/posts/%F0%9F%8E%AF-ming-tommy-tang-40650014_making-a-heatmap-is-an-essential-skill-for-activity-7317543424511868928-F25t" TargetMode="External" /><Relationship Type="http://schemas.openxmlformats.org/officeDocument/2006/relationships/hyperlink" Id="rId101" Target="https://www.linkedin.com/posts/%F0%9F%8E%AF-ming-tommy-tang-40650014_pylemur-activity-7320442513671008256-qLJC" TargetMode="External" /><Relationship Type="http://schemas.openxmlformats.org/officeDocument/2006/relationships/hyperlink" Id="rId58" Target="https://www.linkedin.com/posts/%F0%9F%8E%AF-ming-tommy-tang-40650014_rna-seq-normalization-what-you-need-to-activity-7313919533780516864-6jFm" TargetMode="External" /><Relationship Type="http://schemas.openxmlformats.org/officeDocument/2006/relationships/hyperlink" Id="rId114" Target="https://www.linkedin.com/posts/adrianolszewski_how-to-combine-statistical-discernibility-activity-7310365190959632384-sNHs" TargetMode="External" /><Relationship Type="http://schemas.openxmlformats.org/officeDocument/2006/relationships/hyperlink" Id="rId120" Target="https://www.linkedin.com/posts/danleedata_become-10-better-at-machine-learning-by-activity-7320797963549564928-Au1_" TargetMode="External" /><Relationship Type="http://schemas.openxmlformats.org/officeDocument/2006/relationships/hyperlink" Id="rId99" Target="https://www.linkedin.com/posts/independent-data-lab_check-out-the-preprint-activity-7300471798029012993-YRjy" TargetMode="External" /><Relationship Type="http://schemas.openxmlformats.org/officeDocument/2006/relationships/hyperlink" Id="rId121" Target="https://www.linkedin.com/posts/sebastian-rauschert-836760a0_datascience-reproducibleanalytics-commandline-activity-7312256950962896896-9JkE" TargetMode="External" /><Relationship Type="http://schemas.openxmlformats.org/officeDocument/2006/relationships/hyperlink" Id="rId123" Target="https://www.linkedin.com/posts/sebastian-rauschert-836760a0_dataversioncontrol-dvc-datascience-activity-7314768876876058626-GVNF" TargetMode="External" /><Relationship Type="http://schemas.openxmlformats.org/officeDocument/2006/relationships/hyperlink" Id="rId122" Target="https://www.linkedin.com/posts/sebastian-rauschert-836760a0_install-datalad-activity-7307188424682127361-dJ_G" TargetMode="External" /><Relationship Type="http://schemas.openxmlformats.org/officeDocument/2006/relationships/hyperlink" Id="rId125" Target="https://www.linkedin.com/posts/sebastian-rauschert-836760a0_reproducibility-databaseversioning-dataengineering-activity-7315522466259390466-zMun" TargetMode="External" /><Relationship Type="http://schemas.openxmlformats.org/officeDocument/2006/relationships/hyperlink" Id="rId75" Target="https://www.nature.com/articles/nmeth.2134" TargetMode="External" /><Relationship Type="http://schemas.openxmlformats.org/officeDocument/2006/relationships/hyperlink" Id="rId105" Target="https://www.nature.com/articles/s41588-025-02169-3" TargetMode="External" /><Relationship Type="http://schemas.openxmlformats.org/officeDocument/2006/relationships/hyperlink" Id="rId67" Target="https://www.r-bloggers.com/2025/02/one-way-repeated-measure-anova-in-r/" TargetMode="External" /><Relationship Type="http://schemas.openxmlformats.org/officeDocument/2006/relationships/hyperlink" Id="rId107" Target="https://www.rna-seqblog.com/trade-ranscriptome-wide-analysis-of-differential-exp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MoA of drugs based on barcode fingerprints.</dc:title>
  <dc:creator>Bastien CHASSAGNOL and Vera PANCALDI and Luca GRUMULATO and Marie-Pier SCOTT KELLY</dc:creator>
  <dc:language>en-GB</dc:language>
  <cp:keywords/>
  <dcterms:created xsi:type="dcterms:W3CDTF">2025-05-04T00:41:12Z</dcterms:created>
  <dcterms:modified xsi:type="dcterms:W3CDTF">2025-05-04T00:41:12Z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2025-05-03</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