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54" w:rsidRDefault="00EB7267">
      <w:pPr>
        <w:pStyle w:val="Standard"/>
        <w:spacing w:after="0" w:line="240" w:lineRule="auto"/>
        <w:ind w:left="709"/>
        <w:jc w:val="both"/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</w:rPr>
        <w:t xml:space="preserve">Self-reflection </w:t>
      </w:r>
      <w:r>
        <w:rPr>
          <w:rFonts w:ascii="Arial" w:eastAsia="Arial" w:hAnsi="Arial" w:cs="Arial"/>
          <w:b/>
          <w:color w:val="000000"/>
          <w:sz w:val="28"/>
          <w:lang w:val="en-GB"/>
        </w:rPr>
        <w:t>as of</w:t>
      </w:r>
      <w:r>
        <w:rPr>
          <w:rFonts w:ascii="Arial" w:eastAsia="Arial" w:hAnsi="Arial" w:cs="Arial"/>
          <w:b/>
          <w:bCs/>
          <w:color w:val="000000"/>
          <w:sz w:val="28"/>
          <w:lang w:val="en-GB"/>
        </w:rPr>
        <w:t xml:space="preserve"> 25.06.2021</w:t>
      </w:r>
    </w:p>
    <w:p w:rsidR="008A2D54" w:rsidRDefault="008A2D54">
      <w:pPr>
        <w:pStyle w:val="Standard"/>
        <w:spacing w:before="115" w:after="0" w:line="240" w:lineRule="auto"/>
        <w:ind w:left="709"/>
        <w:jc w:val="both"/>
        <w:rPr>
          <w:b/>
          <w:bCs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</w:pPr>
    </w:p>
    <w:p w:rsidR="008A2D54" w:rsidRDefault="00EB7267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were my tasks and objectives in the past week?</w:t>
      </w: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EB7267">
      <w:pPr>
        <w:pStyle w:val="Standard"/>
        <w:numPr>
          <w:ilvl w:val="0"/>
          <w:numId w:val="12"/>
        </w:numPr>
        <w:tabs>
          <w:tab w:val="left" w:pos="1440"/>
        </w:tabs>
        <w:spacing w:after="0" w:line="240" w:lineRule="auto"/>
        <w:ind w:left="709" w:firstLine="0"/>
        <w:jc w:val="both"/>
      </w:pPr>
      <w:r>
        <w:rPr>
          <w:rFonts w:ascii="Arial" w:eastAsia="Arial" w:hAnsi="Arial" w:cs="Arial"/>
          <w:color w:val="000000"/>
        </w:rPr>
        <w:t xml:space="preserve">In the past </w:t>
      </w:r>
      <w:r>
        <w:rPr>
          <w:rFonts w:ascii="Arial" w:eastAsia="Arial" w:hAnsi="Arial" w:cs="Arial"/>
          <w:color w:val="000000"/>
          <w:lang w:val="en-US"/>
        </w:rPr>
        <w:t xml:space="preserve">two days </w:t>
      </w:r>
      <w:r>
        <w:rPr>
          <w:rFonts w:ascii="Arial" w:eastAsia="Arial" w:hAnsi="Arial" w:cs="Arial"/>
          <w:color w:val="000000"/>
          <w:lang w:val="en-GB"/>
        </w:rPr>
        <w:t>I</w:t>
      </w:r>
      <w:r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had to</w:t>
      </w:r>
      <w:r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et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up C# application infrastructure</w:t>
      </w:r>
      <w:r>
        <w:rPr>
          <w:rFonts w:ascii="Arial" w:eastAsia="Arial" w:hAnsi="Arial" w:cs="Arial"/>
          <w:color w:val="000000"/>
          <w:lang w:val="en-US"/>
        </w:rPr>
        <w:t xml:space="preserve"> and</w:t>
      </w:r>
    </w:p>
    <w:p w:rsidR="008A2D54" w:rsidRDefault="00EB7267">
      <w:pPr>
        <w:pStyle w:val="Standard"/>
        <w:numPr>
          <w:ilvl w:val="0"/>
          <w:numId w:val="12"/>
        </w:numPr>
        <w:tabs>
          <w:tab w:val="left" w:pos="1440"/>
        </w:tabs>
        <w:spacing w:after="0" w:line="240" w:lineRule="auto"/>
        <w:ind w:left="709" w:firstLine="0"/>
        <w:jc w:val="both"/>
      </w:pPr>
      <w:proofErr w:type="gramStart"/>
      <w:r>
        <w:rPr>
          <w:rFonts w:ascii="Arial" w:eastAsia="Arial" w:hAnsi="Arial" w:cs="Arial"/>
          <w:color w:val="000000"/>
          <w:lang w:val="en-US"/>
        </w:rPr>
        <w:t>start</w:t>
      </w:r>
      <w:proofErr w:type="gramEnd"/>
      <w:r>
        <w:rPr>
          <w:rFonts w:ascii="Arial" w:eastAsia="Arial" w:hAnsi="Arial" w:cs="Arial"/>
          <w:color w:val="000000"/>
          <w:lang w:val="en-US"/>
        </w:rPr>
        <w:t xml:space="preserve"> coding and </w:t>
      </w:r>
      <w:r>
        <w:rPr>
          <w:rFonts w:ascii="Arial" w:eastAsia="Arial" w:hAnsi="Arial" w:cs="Arial"/>
          <w:color w:val="000000"/>
          <w:lang w:val="en-US"/>
        </w:rPr>
        <w:t>implementing features.</w:t>
      </w: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A2D54" w:rsidRDefault="00EB7267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What I managed to do good during the past week? </w:t>
      </w: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EB7267">
      <w:pPr>
        <w:pStyle w:val="Standard"/>
        <w:numPr>
          <w:ilvl w:val="0"/>
          <w:numId w:val="12"/>
        </w:numPr>
        <w:tabs>
          <w:tab w:val="left" w:pos="1440"/>
        </w:tabs>
        <w:spacing w:after="0" w:line="240" w:lineRule="auto"/>
        <w:ind w:left="709" w:firstLine="0"/>
        <w:jc w:val="both"/>
      </w:pP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color w:val="000000"/>
          <w:lang w:val="en-US"/>
        </w:rPr>
        <w:t xml:space="preserve">set up </w:t>
      </w:r>
      <w:r>
        <w:rPr>
          <w:rFonts w:ascii="Arial" w:hAnsi="Arial" w:cs="Arial"/>
        </w:rPr>
        <w:t>C# application infrastructure</w:t>
      </w:r>
      <w:r>
        <w:rPr>
          <w:rFonts w:ascii="Arial" w:hAnsi="Arial" w:cs="Arial"/>
          <w:lang w:val="en-US"/>
        </w:rPr>
        <w:t xml:space="preserve"> and</w:t>
      </w:r>
    </w:p>
    <w:p w:rsidR="008A2D54" w:rsidRDefault="00EB7267">
      <w:pPr>
        <w:pStyle w:val="Standard"/>
        <w:numPr>
          <w:ilvl w:val="0"/>
          <w:numId w:val="12"/>
        </w:numPr>
        <w:tabs>
          <w:tab w:val="left" w:pos="1440"/>
        </w:tabs>
        <w:spacing w:after="0" w:line="240" w:lineRule="auto"/>
        <w:ind w:left="709" w:firstLine="0"/>
        <w:jc w:val="both"/>
      </w:pPr>
      <w:r>
        <w:rPr>
          <w:rFonts w:ascii="Arial" w:eastAsia="Arial" w:hAnsi="Arial" w:cs="Arial"/>
          <w:color w:val="000000"/>
        </w:rPr>
        <w:t>I participate</w:t>
      </w:r>
      <w:r>
        <w:rPr>
          <w:rFonts w:ascii="Arial" w:eastAsia="Arial" w:hAnsi="Arial" w:cs="Arial"/>
          <w:color w:val="000000"/>
          <w:lang w:val="en-GB"/>
        </w:rPr>
        <w:t>d</w:t>
      </w:r>
      <w:r>
        <w:rPr>
          <w:rFonts w:ascii="Arial" w:eastAsia="Arial" w:hAnsi="Arial" w:cs="Arial"/>
          <w:color w:val="000000"/>
        </w:rPr>
        <w:t xml:space="preserve"> in the discussion about writing </w:t>
      </w:r>
      <w:r>
        <w:rPr>
          <w:rFonts w:ascii="Arial" w:eastAsia="Arial" w:hAnsi="Arial" w:cs="Arial"/>
          <w:color w:val="000000"/>
          <w:lang w:val="en-GB"/>
        </w:rPr>
        <w:t xml:space="preserve">the </w:t>
      </w:r>
      <w:r>
        <w:rPr>
          <w:rFonts w:ascii="Arial" w:eastAsia="Arial" w:hAnsi="Arial" w:cs="Arial"/>
          <w:color w:val="000000"/>
        </w:rPr>
        <w:t>code.</w:t>
      </w: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Helvetica" w:eastAsia="Helvetica" w:hAnsi="Helvetica" w:cs="Helvetica"/>
          <w:color w:val="000000"/>
          <w:sz w:val="27"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A2D54" w:rsidRDefault="00EB7267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I did not manage to do good during the past week?</w:t>
      </w: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A2D54" w:rsidRDefault="00EB7267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</w:rPr>
        <w:t xml:space="preserve">What was the most </w:t>
      </w:r>
      <w:r>
        <w:rPr>
          <w:rFonts w:ascii="Arial" w:eastAsia="Arial" w:hAnsi="Arial" w:cs="Arial"/>
          <w:color w:val="000000"/>
        </w:rPr>
        <w:t>important thing I learned in the past week?</w:t>
      </w:r>
    </w:p>
    <w:p w:rsidR="008A2D54" w:rsidRDefault="008A2D54">
      <w:pPr>
        <w:pStyle w:val="ListParagraph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EB7267">
      <w:pPr>
        <w:pStyle w:val="Standard"/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  <w:lang w:val="en-US"/>
        </w:rPr>
        <w:t xml:space="preserve">I learned about </w:t>
      </w:r>
      <w:r>
        <w:rPr>
          <w:rFonts w:ascii="Arial" w:hAnsi="Arial" w:cs="Arial"/>
          <w:color w:val="202122"/>
        </w:rPr>
        <w:t>.NET Framework</w:t>
      </w:r>
      <w:r>
        <w:rPr>
          <w:rFonts w:ascii="Arial" w:hAnsi="Arial" w:cs="Arial"/>
          <w:color w:val="202122"/>
          <w:lang w:val="en-US"/>
        </w:rPr>
        <w:t xml:space="preserve"> and MVC.</w:t>
      </w:r>
    </w:p>
    <w:p w:rsidR="008A2D54" w:rsidRDefault="00EB7267">
      <w:pPr>
        <w:pStyle w:val="Standard"/>
        <w:spacing w:after="0" w:line="240" w:lineRule="auto"/>
        <w:ind w:left="709"/>
        <w:jc w:val="both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8A2D54" w:rsidRDefault="00EB7267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</w:rPr>
        <w:t>What was my impression of the team as a whole and do I think that my team did well during the past week?</w:t>
      </w:r>
    </w:p>
    <w:p w:rsidR="008A2D54" w:rsidRDefault="008A2D54">
      <w:pPr>
        <w:pStyle w:val="ListParagraph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EB7267">
      <w:pPr>
        <w:pStyle w:val="ListParagraph"/>
        <w:spacing w:after="0" w:line="240" w:lineRule="auto"/>
        <w:ind w:left="709"/>
        <w:jc w:val="both"/>
      </w:pPr>
      <w:r>
        <w:rPr>
          <w:rFonts w:ascii="Arial" w:eastAsia="Arial" w:hAnsi="Arial" w:cs="Arial"/>
          <w:color w:val="000000"/>
          <w:lang w:val="en-US"/>
        </w:rPr>
        <w:t xml:space="preserve">We </w:t>
      </w:r>
      <w:r>
        <w:rPr>
          <w:rFonts w:ascii="Arial" w:eastAsia="Arial" w:hAnsi="Arial" w:cs="Arial"/>
          <w:color w:val="000000"/>
          <w:lang w:val="en-GB"/>
        </w:rPr>
        <w:t xml:space="preserve">were </w:t>
      </w:r>
      <w:r>
        <w:rPr>
          <w:rFonts w:ascii="Arial" w:eastAsia="Arial" w:hAnsi="Arial" w:cs="Arial"/>
          <w:color w:val="000000"/>
          <w:lang w:val="en-US"/>
        </w:rPr>
        <w:t>working well together.</w:t>
      </w:r>
    </w:p>
    <w:p w:rsidR="008A2D54" w:rsidRDefault="008A2D54">
      <w:pPr>
        <w:pStyle w:val="ListParagraph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8A2D54">
      <w:pPr>
        <w:pStyle w:val="Standard"/>
        <w:spacing w:after="0" w:line="240" w:lineRule="auto"/>
        <w:ind w:left="709"/>
        <w:jc w:val="both"/>
        <w:rPr>
          <w:rFonts w:ascii="Arial" w:eastAsia="Arial" w:hAnsi="Arial" w:cs="Arial"/>
          <w:color w:val="000000"/>
        </w:rPr>
      </w:pPr>
    </w:p>
    <w:p w:rsidR="008A2D54" w:rsidRDefault="008A2D54">
      <w:pPr>
        <w:pStyle w:val="Standard"/>
        <w:spacing w:after="160" w:line="256" w:lineRule="auto"/>
        <w:ind w:left="709"/>
        <w:jc w:val="both"/>
        <w:rPr>
          <w:rFonts w:eastAsia="Calibri" w:cs="Calibri"/>
        </w:rPr>
      </w:pPr>
    </w:p>
    <w:p w:rsidR="008A2D54" w:rsidRDefault="008A2D54">
      <w:pPr>
        <w:pStyle w:val="Standard"/>
        <w:spacing w:after="160" w:line="256" w:lineRule="auto"/>
        <w:ind w:left="709"/>
        <w:jc w:val="both"/>
      </w:pPr>
    </w:p>
    <w:sectPr w:rsidR="008A2D54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67" w:rsidRDefault="00EB7267">
      <w:pPr>
        <w:spacing w:after="0" w:line="240" w:lineRule="auto"/>
      </w:pPr>
      <w:r>
        <w:separator/>
      </w:r>
    </w:p>
  </w:endnote>
  <w:endnote w:type="continuationSeparator" w:id="0">
    <w:p w:rsidR="00EB7267" w:rsidRDefault="00E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67" w:rsidRDefault="00EB72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B7267" w:rsidRDefault="00EB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F0B"/>
    <w:multiLevelType w:val="multilevel"/>
    <w:tmpl w:val="72D2754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34B5A01"/>
    <w:multiLevelType w:val="multilevel"/>
    <w:tmpl w:val="1D826A7C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F3D2171"/>
    <w:multiLevelType w:val="multilevel"/>
    <w:tmpl w:val="255E1442"/>
    <w:styleLink w:val="WWNum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B90553D"/>
    <w:multiLevelType w:val="multilevel"/>
    <w:tmpl w:val="94FC21A2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45436955"/>
    <w:multiLevelType w:val="multilevel"/>
    <w:tmpl w:val="6400A86A"/>
    <w:styleLink w:val="WWNum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7E85334"/>
    <w:multiLevelType w:val="multilevel"/>
    <w:tmpl w:val="6C927C78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4C161D5F"/>
    <w:multiLevelType w:val="multilevel"/>
    <w:tmpl w:val="EB00220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55BB34DE"/>
    <w:multiLevelType w:val="multilevel"/>
    <w:tmpl w:val="BAC24EFC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57FD4588"/>
    <w:multiLevelType w:val="multilevel"/>
    <w:tmpl w:val="5AB8C240"/>
    <w:styleLink w:val="WWNum6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59B96907"/>
    <w:multiLevelType w:val="multilevel"/>
    <w:tmpl w:val="1634162A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6BE16302"/>
    <w:multiLevelType w:val="multilevel"/>
    <w:tmpl w:val="4310282A"/>
    <w:styleLink w:val="WWNum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A2D54"/>
    <w:rsid w:val="002C2B41"/>
    <w:rsid w:val="008A2D54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bg-BG" w:eastAsia="bg-BG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bg-BG" w:eastAsia="bg-BG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igra0010@abv.bg</dc:creator>
  <cp:lastModifiedBy>igra0010@abv.bg</cp:lastModifiedBy>
  <cp:revision>2</cp:revision>
  <dcterms:created xsi:type="dcterms:W3CDTF">2021-07-06T06:21:00Z</dcterms:created>
  <dcterms:modified xsi:type="dcterms:W3CDTF">2021-07-06T06:21:00Z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