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lang w:val="en-US"/>
        </w:rPr>
      </w:pPr>
      <w:r>
        <w:rPr>
          <w:sz w:val="36"/>
          <w:szCs w:val="36"/>
          <w:lang w:val="en-US"/>
        </w:rPr>
        <w:t>MiniProject: Mining Accident Reports</w:t>
      </w:r>
    </w:p>
    <w:p>
      <w:pPr>
        <w:pStyle w:val="3"/>
      </w:pPr>
      <w:r>
        <w:t>Project Objective</w:t>
      </w:r>
    </w:p>
    <w:p>
      <w:pPr>
        <w:spacing w:after="120" w:line="280" w:lineRule="exact"/>
        <w:rPr>
          <w:sz w:val="24"/>
        </w:rPr>
      </w:pPr>
      <w:r>
        <w:rPr>
          <w:sz w:val="24"/>
        </w:rPr>
        <w:t>Employers are required to report any serious work-related injuries and death to the authority. This information helps employers, workers and the authority to evaluate the safety of a workplace, understand industry hazards, and implement worker protections to reduce and eliminate hazards.</w:t>
      </w:r>
    </w:p>
    <w:p>
      <w:pPr>
        <w:spacing w:after="120" w:line="280" w:lineRule="exact"/>
        <w:rPr>
          <w:sz w:val="24"/>
        </w:rPr>
      </w:pPr>
      <w:r>
        <w:rPr>
          <w:sz w:val="24"/>
        </w:rPr>
        <w:t>An example of such accident report is shown below:</w:t>
      </w:r>
    </w:p>
    <w:p>
      <w:pPr>
        <w:shd w:val="clear" w:color="auto" w:fill="EEECE1" w:themeFill="background2"/>
        <w:spacing w:after="120" w:line="280" w:lineRule="exact"/>
        <w:ind w:left="720"/>
        <w:rPr>
          <w:rFonts w:ascii="Bodoni MT" w:hAnsi="Bodoni MT"/>
          <w:sz w:val="24"/>
        </w:rPr>
      </w:pPr>
      <w:r>
        <w:rPr>
          <w:rFonts w:ascii="Bodoni MT" w:hAnsi="Bodoni MT"/>
          <w:sz w:val="24"/>
        </w:rPr>
        <w:t xml:space="preserve">Employee Suffers Burns When Caught In Flash Fire </w:t>
      </w:r>
      <w:r>
        <w:rPr>
          <w:rFonts w:ascii="Bodoni MT" w:hAnsi="Bodoni MT"/>
          <w:sz w:val="24"/>
        </w:rPr>
        <w:tab/>
      </w:r>
      <w:r>
        <w:rPr>
          <w:rFonts w:ascii="Bodoni MT" w:hAnsi="Bodoni MT"/>
          <w:sz w:val="24"/>
        </w:rPr>
        <w:t xml:space="preserve"> </w:t>
      </w:r>
    </w:p>
    <w:p>
      <w:pPr>
        <w:shd w:val="clear" w:color="auto" w:fill="EEECE1" w:themeFill="background2"/>
        <w:spacing w:after="120" w:line="280" w:lineRule="exact"/>
        <w:ind w:left="720"/>
        <w:rPr>
          <w:sz w:val="24"/>
        </w:rPr>
      </w:pPr>
      <w:r>
        <w:rPr>
          <w:rFonts w:ascii="Bodoni MT" w:hAnsi="Bodoni MT"/>
          <w:sz w:val="24"/>
        </w:rPr>
        <w:t>At approximately 9:30 a.m. on September 3  2013  Employee # 1 was heating hot  asphalt oil spray wand using a propane torch. During the heating of spray  wand  a coworker attempted to reposition the wand and accidentally pressed the  nozzle control handle that blow out hot oil and diesel. A flash fire occurred  and caught Employee #1's  clothing on fire. The coworker responded to the  accident and drove the employee to an area hospital  where he was treated for  second degree burns to his neck and arms. Employee #1 remained hospitalized.</w:t>
      </w:r>
    </w:p>
    <w:p>
      <w:pPr>
        <w:spacing w:after="120" w:line="280" w:lineRule="exact"/>
        <w:rPr>
          <w:sz w:val="24"/>
        </w:rPr>
      </w:pPr>
      <w:r>
        <w:rPr>
          <w:sz w:val="24"/>
        </w:rPr>
        <w:t>In this mini-project, assume you are engaged by a client to perform text mining on the accident reports to help find answers to the following questions:</w:t>
      </w:r>
    </w:p>
    <w:p>
      <w:pPr>
        <w:numPr>
          <w:ilvl w:val="0"/>
          <w:numId w:val="1"/>
        </w:numPr>
        <w:spacing w:after="120" w:line="280" w:lineRule="exact"/>
        <w:rPr>
          <w:b/>
          <w:sz w:val="24"/>
        </w:rPr>
      </w:pPr>
      <w:r>
        <w:rPr>
          <w:b/>
          <w:sz w:val="24"/>
        </w:rPr>
        <w:t>What are the major types of accidents reflected in the reports?</w:t>
      </w:r>
    </w:p>
    <w:p>
      <w:pPr>
        <w:numPr>
          <w:ilvl w:val="0"/>
          <w:numId w:val="1"/>
        </w:numPr>
        <w:spacing w:after="120" w:line="280" w:lineRule="exact"/>
        <w:rPr>
          <w:b/>
          <w:sz w:val="24"/>
        </w:rPr>
      </w:pPr>
      <w:r>
        <w:rPr>
          <w:b/>
          <w:sz w:val="24"/>
        </w:rPr>
        <w:t xml:space="preserve">Which type of accidents has </w:t>
      </w:r>
      <w:r>
        <w:rPr>
          <w:rFonts w:hint="eastAsia"/>
          <w:b/>
          <w:sz w:val="24"/>
        </w:rPr>
        <w:t>the largest number of</w:t>
      </w:r>
      <w:r>
        <w:rPr>
          <w:b/>
          <w:sz w:val="24"/>
        </w:rPr>
        <w:t xml:space="preserve"> occurrences?</w:t>
      </w:r>
    </w:p>
    <w:p>
      <w:pPr>
        <w:numPr>
          <w:ilvl w:val="0"/>
          <w:numId w:val="1"/>
        </w:numPr>
        <w:spacing w:after="120" w:line="280" w:lineRule="exact"/>
        <w:rPr>
          <w:b/>
          <w:sz w:val="24"/>
        </w:rPr>
      </w:pPr>
      <w:r>
        <w:rPr>
          <w:b/>
          <w:sz w:val="24"/>
        </w:rPr>
        <w:t>What are the more risky occupations involved in such accidents?</w:t>
      </w:r>
    </w:p>
    <w:p>
      <w:pPr>
        <w:numPr>
          <w:ilvl w:val="0"/>
          <w:numId w:val="1"/>
        </w:numPr>
        <w:spacing w:after="120" w:line="280" w:lineRule="exact"/>
        <w:rPr>
          <w:b/>
          <w:sz w:val="24"/>
        </w:rPr>
      </w:pPr>
      <w:r>
        <w:rPr>
          <w:b/>
          <w:sz w:val="24"/>
        </w:rPr>
        <w:t xml:space="preserve">Which part of the human body is injured most? </w:t>
      </w:r>
    </w:p>
    <w:p>
      <w:pPr>
        <w:spacing w:after="120" w:line="280" w:lineRule="exact"/>
        <w:rPr>
          <w:sz w:val="24"/>
        </w:rPr>
      </w:pPr>
      <w:r>
        <w:rPr>
          <w:sz w:val="24"/>
        </w:rPr>
        <w:t xml:space="preserve">The dataset is in file “osha.txt“. </w:t>
      </w:r>
    </w:p>
    <w:p>
      <w:pPr>
        <w:spacing w:after="120" w:line="280" w:lineRule="exact"/>
        <w:rPr>
          <w:sz w:val="24"/>
        </w:rPr>
      </w:pPr>
    </w:p>
    <w:p>
      <w:pPr>
        <w:pStyle w:val="3"/>
        <w:rPr>
          <w:lang w:val="en-US"/>
        </w:rPr>
      </w:pPr>
      <w:r>
        <w:rPr>
          <w:lang w:val="en-US"/>
        </w:rPr>
        <w:t>Data understanding and exploration</w:t>
      </w:r>
    </w:p>
    <w:p>
      <w:pPr>
        <w:rPr>
          <w:sz w:val="24"/>
          <w:lang w:val="en-US"/>
        </w:rPr>
      </w:pPr>
      <w:r>
        <w:rPr>
          <w:sz w:val="24"/>
          <w:lang w:val="en-US"/>
        </w:rPr>
        <w:t xml:space="preserve">Load the data file and explore your data. </w:t>
      </w:r>
    </w:p>
    <w:p>
      <w:pPr>
        <w:pStyle w:val="11"/>
        <w:numPr>
          <w:ilvl w:val="0"/>
          <w:numId w:val="2"/>
        </w:numPr>
        <w:rPr>
          <w:sz w:val="24"/>
          <w:lang w:val="en-US"/>
        </w:rPr>
      </w:pPr>
      <w:r>
        <w:rPr>
          <w:sz w:val="24"/>
          <w:lang w:val="en-US"/>
        </w:rPr>
        <w:t>How many records are there? How many variables?</w:t>
      </w:r>
    </w:p>
    <w:p>
      <w:pPr>
        <w:pStyle w:val="11"/>
        <w:numPr>
          <w:ilvl w:val="0"/>
          <w:numId w:val="2"/>
        </w:numPr>
        <w:rPr>
          <w:sz w:val="24"/>
          <w:lang w:val="en-US"/>
        </w:rPr>
      </w:pPr>
      <w:r>
        <w:rPr>
          <w:sz w:val="24"/>
          <w:lang w:val="en-US"/>
        </w:rPr>
        <w:t xml:space="preserve">Examine the first few records in the datasets. </w:t>
      </w:r>
    </w:p>
    <w:p>
      <w:pPr>
        <w:pStyle w:val="11"/>
        <w:numPr>
          <w:ilvl w:val="0"/>
          <w:numId w:val="3"/>
        </w:numPr>
        <w:rPr>
          <w:sz w:val="24"/>
          <w:lang w:val="en-US"/>
        </w:rPr>
      </w:pPr>
      <w:r>
        <w:rPr>
          <w:sz w:val="24"/>
          <w:lang w:val="en-US"/>
        </w:rPr>
        <w:t xml:space="preserve">What information does the dataset contain? Which fields are useful for your study?   </w:t>
      </w:r>
    </w:p>
    <w:p>
      <w:pPr>
        <w:pStyle w:val="11"/>
        <w:numPr>
          <w:ilvl w:val="0"/>
          <w:numId w:val="3"/>
        </w:numPr>
        <w:rPr>
          <w:sz w:val="24"/>
          <w:lang w:val="en-US"/>
        </w:rPr>
      </w:pPr>
      <w:r>
        <w:rPr>
          <w:sz w:val="24"/>
          <w:lang w:val="en-US"/>
        </w:rPr>
        <w:t>How long are the reports generally? How long are the titles?</w:t>
      </w:r>
    </w:p>
    <w:p>
      <w:pPr>
        <w:pStyle w:val="11"/>
        <w:numPr>
          <w:ilvl w:val="0"/>
          <w:numId w:val="3"/>
        </w:numPr>
        <w:rPr>
          <w:sz w:val="24"/>
          <w:lang w:val="en-US"/>
        </w:rPr>
      </w:pPr>
      <w:r>
        <w:rPr>
          <w:sz w:val="24"/>
          <w:lang w:val="en-US"/>
        </w:rPr>
        <w:t>How’s the data quality?</w:t>
      </w:r>
    </w:p>
    <w:p>
      <w:pPr>
        <w:pStyle w:val="11"/>
        <w:numPr>
          <w:ilvl w:val="0"/>
          <w:numId w:val="3"/>
        </w:numPr>
        <w:rPr>
          <w:sz w:val="24"/>
          <w:lang w:val="en-US"/>
        </w:rPr>
      </w:pPr>
      <w:r>
        <w:rPr>
          <w:sz w:val="24"/>
          <w:lang w:val="en-US"/>
        </w:rPr>
        <w:t>What are the contents of the reports roughly? [ Hint: create a word frequency distribution for the dataset ]</w:t>
      </w:r>
    </w:p>
    <w:p>
      <w:pPr>
        <w:ind w:left="360"/>
        <w:rPr>
          <w:sz w:val="24"/>
          <w:lang w:val="en-US"/>
        </w:rPr>
      </w:pPr>
      <w:r>
        <w:rPr>
          <w:sz w:val="24"/>
          <w:lang w:val="en-US"/>
        </w:rPr>
        <w:t>[ Note: use your results to answer the questions in “Day 1 – Quiz 3”. ]</w:t>
      </w:r>
    </w:p>
    <w:p>
      <w:pPr>
        <w:spacing w:after="120" w:line="280" w:lineRule="exact"/>
      </w:pPr>
    </w:p>
    <w:p>
      <w:pPr>
        <w:pStyle w:val="3"/>
      </w:pPr>
      <w:bookmarkStart w:id="0" w:name="OLE_LINK2"/>
      <w:r>
        <w:t>Q1. What are the major types of accidents reflected in the reports?</w:t>
      </w:r>
    </w:p>
    <w:p>
      <w:pPr>
        <w:pStyle w:val="11"/>
        <w:numPr>
          <w:ilvl w:val="0"/>
          <w:numId w:val="2"/>
        </w:numPr>
        <w:rPr>
          <w:sz w:val="24"/>
        </w:rPr>
      </w:pPr>
      <w:bookmarkStart w:id="1" w:name="OLE_LINK1"/>
      <w:r>
        <w:rPr>
          <w:sz w:val="24"/>
        </w:rPr>
        <w:t>Are there</w:t>
      </w:r>
      <w:bookmarkEnd w:id="1"/>
      <w:r>
        <w:rPr>
          <w:sz w:val="24"/>
        </w:rPr>
        <w:t xml:space="preserve"> labels </w:t>
      </w:r>
      <w:r>
        <w:rPr>
          <w:rFonts w:hint="eastAsia"/>
          <w:sz w:val="24"/>
        </w:rPr>
        <w:t>avai</w:t>
      </w:r>
      <w:r>
        <w:rPr>
          <w:sz w:val="24"/>
        </w:rPr>
        <w:t>lable?</w:t>
      </w:r>
    </w:p>
    <w:p>
      <w:pPr>
        <w:pStyle w:val="11"/>
        <w:numPr>
          <w:ilvl w:val="0"/>
          <w:numId w:val="2"/>
        </w:numPr>
        <w:rPr>
          <w:sz w:val="24"/>
        </w:rPr>
      </w:pPr>
      <w:r>
        <w:rPr>
          <w:sz w:val="24"/>
        </w:rPr>
        <w:t xml:space="preserve">Is the task supervised or unsupervised? </w:t>
      </w:r>
    </w:p>
    <w:p>
      <w:pPr>
        <w:pStyle w:val="11"/>
        <w:numPr>
          <w:ilvl w:val="0"/>
          <w:numId w:val="2"/>
        </w:numPr>
        <w:rPr>
          <w:sz w:val="24"/>
        </w:rPr>
      </w:pPr>
      <w:r>
        <w:rPr>
          <w:sz w:val="24"/>
        </w:rPr>
        <w:t>Classification or clustering? Or topic modelling?</w:t>
      </w:r>
    </w:p>
    <w:p>
      <w:pPr>
        <w:pStyle w:val="11"/>
        <w:numPr>
          <w:ilvl w:val="0"/>
          <w:numId w:val="2"/>
        </w:numPr>
        <w:rPr>
          <w:sz w:val="24"/>
        </w:rPr>
      </w:pPr>
      <w:r>
        <w:rPr>
          <w:sz w:val="24"/>
        </w:rPr>
        <w:t>Which column to use? Title or details?</w:t>
      </w:r>
    </w:p>
    <w:bookmarkEnd w:id="0"/>
    <w:p>
      <w:pPr>
        <w:pStyle w:val="11"/>
        <w:numPr>
          <w:numId w:val="0"/>
        </w:numPr>
        <w:ind w:left="360" w:leftChars="0"/>
        <w:rPr>
          <w:rFonts w:hint="eastAsia"/>
          <w:color w:val="C00000"/>
          <w:sz w:val="24"/>
          <w:lang w:val="en-US" w:eastAsia="zh-CN"/>
        </w:rPr>
      </w:pPr>
      <w:r>
        <w:rPr>
          <w:rFonts w:hint="eastAsia"/>
          <w:color w:val="C00000"/>
          <w:sz w:val="24"/>
          <w:lang w:val="en-US" w:eastAsia="zh-CN"/>
        </w:rPr>
        <w:t>Q1 answers:</w:t>
      </w:r>
    </w:p>
    <w:p>
      <w:pPr>
        <w:pStyle w:val="11"/>
        <w:numPr>
          <w:numId w:val="0"/>
        </w:numPr>
        <w:ind w:left="360" w:leftChars="0"/>
        <w:rPr>
          <w:rFonts w:hint="default"/>
          <w:color w:val="C00000"/>
          <w:sz w:val="24"/>
          <w:lang w:val="en-US" w:eastAsia="zh-CN"/>
        </w:rPr>
      </w:pPr>
      <w:r>
        <w:rPr>
          <w:rFonts w:hint="eastAsia"/>
          <w:color w:val="C00000"/>
          <w:sz w:val="24"/>
          <w:lang w:val="en-US" w:eastAsia="zh-CN"/>
        </w:rPr>
        <w:t>-</w:t>
      </w:r>
      <w:r>
        <w:rPr>
          <w:rFonts w:hint="eastAsia"/>
          <w:color w:val="C00000"/>
          <w:sz w:val="24"/>
          <w:lang w:val="en-US" w:eastAsia="zh-CN"/>
        </w:rPr>
        <w:tab/>
        <w:t>No</w:t>
      </w:r>
    </w:p>
    <w:p>
      <w:pPr>
        <w:pStyle w:val="11"/>
        <w:numPr>
          <w:numId w:val="0"/>
        </w:numPr>
        <w:ind w:left="360" w:leftChars="0"/>
        <w:rPr>
          <w:rFonts w:hint="eastAsia"/>
          <w:color w:val="C00000"/>
          <w:sz w:val="24"/>
          <w:lang w:val="en-US" w:eastAsia="zh-CN"/>
        </w:rPr>
      </w:pPr>
      <w:r>
        <w:rPr>
          <w:rFonts w:hint="eastAsia"/>
          <w:color w:val="C00000"/>
          <w:sz w:val="24"/>
          <w:lang w:val="en-US" w:eastAsia="zh-CN"/>
        </w:rPr>
        <w:t>-</w:t>
      </w:r>
      <w:r>
        <w:rPr>
          <w:rFonts w:hint="eastAsia"/>
          <w:color w:val="C00000"/>
          <w:sz w:val="24"/>
          <w:lang w:val="en-US" w:eastAsia="zh-CN"/>
        </w:rPr>
        <w:tab/>
        <w:t>unsupervised</w:t>
      </w:r>
    </w:p>
    <w:p>
      <w:pPr>
        <w:pStyle w:val="11"/>
        <w:numPr>
          <w:numId w:val="0"/>
        </w:numPr>
        <w:ind w:left="360" w:leftChars="0"/>
        <w:rPr>
          <w:rFonts w:hint="eastAsia"/>
          <w:color w:val="C00000"/>
          <w:sz w:val="24"/>
          <w:lang w:val="en-US" w:eastAsia="zh-CN"/>
        </w:rPr>
      </w:pPr>
      <w:r>
        <w:rPr>
          <w:rFonts w:hint="eastAsia"/>
          <w:color w:val="C00000"/>
          <w:sz w:val="24"/>
          <w:lang w:val="en-US" w:eastAsia="zh-CN"/>
        </w:rPr>
        <w:t>-</w:t>
      </w:r>
      <w:r>
        <w:rPr>
          <w:rFonts w:hint="eastAsia"/>
          <w:color w:val="C00000"/>
          <w:sz w:val="24"/>
          <w:lang w:val="en-US" w:eastAsia="zh-CN"/>
        </w:rPr>
        <w:tab/>
        <w:t>topic modelling</w:t>
      </w:r>
    </w:p>
    <w:p>
      <w:pPr>
        <w:pStyle w:val="11"/>
        <w:numPr>
          <w:numId w:val="0"/>
        </w:numPr>
        <w:ind w:left="360" w:leftChars="0"/>
        <w:rPr>
          <w:rFonts w:hint="default"/>
          <w:color w:val="C00000"/>
          <w:sz w:val="24"/>
          <w:lang w:val="en-US" w:eastAsia="zh-CN"/>
        </w:rPr>
      </w:pPr>
      <w:r>
        <w:rPr>
          <w:rFonts w:hint="eastAsia"/>
          <w:color w:val="C00000"/>
          <w:sz w:val="24"/>
          <w:lang w:val="en-US" w:eastAsia="zh-CN"/>
        </w:rPr>
        <w:t>-</w:t>
      </w:r>
      <w:r>
        <w:rPr>
          <w:rFonts w:hint="eastAsia"/>
          <w:color w:val="C00000"/>
          <w:sz w:val="24"/>
          <w:lang w:val="en-US" w:eastAsia="zh-CN"/>
        </w:rPr>
        <w:tab/>
        <w:t>title</w:t>
      </w:r>
    </w:p>
    <w:p>
      <w:pPr>
        <w:pStyle w:val="3"/>
      </w:pPr>
      <w:bookmarkStart w:id="2" w:name="OLE_LINK3"/>
      <w:r>
        <w:t>Q2. Which type of accidents has more occurrences?</w:t>
      </w:r>
    </w:p>
    <w:bookmarkEnd w:id="2"/>
    <w:p>
      <w:pPr>
        <w:pStyle w:val="11"/>
        <w:numPr>
          <w:ilvl w:val="0"/>
          <w:numId w:val="2"/>
        </w:numPr>
        <w:rPr>
          <w:sz w:val="24"/>
        </w:rPr>
      </w:pPr>
      <w:r>
        <w:rPr>
          <w:sz w:val="24"/>
        </w:rPr>
        <w:t xml:space="preserve">Once you have the model from Q1, it’s straight-forward to get the number of reports wrt topic </w:t>
      </w:r>
    </w:p>
    <w:p>
      <w:pPr>
        <w:pStyle w:val="11"/>
        <w:numPr>
          <w:ilvl w:val="0"/>
          <w:numId w:val="2"/>
        </w:numPr>
        <w:rPr>
          <w:sz w:val="24"/>
        </w:rPr>
      </w:pPr>
    </w:p>
    <w:p>
      <w:pPr>
        <w:pStyle w:val="11"/>
      </w:pPr>
    </w:p>
    <w:p>
      <w:pPr>
        <w:pStyle w:val="3"/>
      </w:pPr>
      <w:r>
        <w:t xml:space="preserve">Q3. Which part of the human body is injured most? </w:t>
      </w:r>
    </w:p>
    <w:p>
      <w:pPr>
        <w:pStyle w:val="11"/>
        <w:numPr>
          <w:ilvl w:val="0"/>
          <w:numId w:val="2"/>
        </w:numPr>
        <w:rPr>
          <w:sz w:val="24"/>
        </w:rPr>
      </w:pPr>
      <w:r>
        <w:rPr>
          <w:sz w:val="24"/>
        </w:rPr>
        <w:t>Information Extraction: extract the mentioning of injured body parts in the text, then count (in what way?)</w:t>
      </w:r>
    </w:p>
    <w:p>
      <w:pPr>
        <w:pStyle w:val="11"/>
        <w:numPr>
          <w:ilvl w:val="0"/>
          <w:numId w:val="2"/>
        </w:numPr>
        <w:rPr>
          <w:sz w:val="24"/>
        </w:rPr>
      </w:pPr>
      <w:r>
        <w:rPr>
          <w:sz w:val="24"/>
        </w:rPr>
        <w:t>Which column to use?</w:t>
      </w:r>
    </w:p>
    <w:p>
      <w:pPr>
        <w:pStyle w:val="11"/>
        <w:numPr>
          <w:ilvl w:val="0"/>
          <w:numId w:val="2"/>
        </w:numPr>
        <w:rPr>
          <w:sz w:val="24"/>
        </w:rPr>
      </w:pPr>
      <w:r>
        <w:rPr>
          <w:sz w:val="24"/>
        </w:rPr>
        <w:t>How to identify “body part” words?  : still need case lowering, lemmatization, pos</w:t>
      </w:r>
    </w:p>
    <w:p>
      <w:pPr>
        <w:pStyle w:val="11"/>
        <w:numPr>
          <w:ilvl w:val="0"/>
          <w:numId w:val="2"/>
        </w:numPr>
        <w:rPr>
          <w:sz w:val="24"/>
        </w:rPr>
      </w:pPr>
      <w:r>
        <w:rPr>
          <w:sz w:val="24"/>
        </w:rPr>
        <w:t>Any ambiguities? (e.g. is “hand” always referring to hand</w:t>
      </w:r>
      <w:r>
        <w:rPr>
          <w:rFonts w:hint="eastAsia"/>
          <w:sz w:val="24"/>
        </w:rPr>
        <w:t>?)</w:t>
      </w:r>
    </w:p>
    <w:p>
      <w:pPr>
        <w:pStyle w:val="11"/>
        <w:numPr>
          <w:ilvl w:val="0"/>
          <w:numId w:val="4"/>
        </w:numPr>
        <w:rPr>
          <w:sz w:val="24"/>
        </w:rPr>
      </w:pPr>
      <w:r>
        <w:rPr>
          <w:sz w:val="24"/>
        </w:rPr>
        <w:t>Preprocess  report text: pos tagging, lemmatization =&gt; keep the nouns (lemma)</w:t>
      </w:r>
    </w:p>
    <w:p>
      <w:pPr>
        <w:pStyle w:val="11"/>
        <w:rPr>
          <w:sz w:val="24"/>
        </w:rPr>
      </w:pPr>
      <w:r>
        <w:rPr>
          <w:sz w:val="24"/>
        </w:rPr>
        <w:t>[ [ lem1, lem2, lem3, lem1,…] ,  [ ],  [], ]</w:t>
      </w:r>
    </w:p>
    <w:p>
      <w:pPr>
        <w:pStyle w:val="11"/>
        <w:numPr>
          <w:ilvl w:val="0"/>
          <w:numId w:val="4"/>
        </w:numPr>
        <w:rPr>
          <w:sz w:val="24"/>
        </w:rPr>
      </w:pPr>
      <w:r>
        <w:rPr>
          <w:sz w:val="24"/>
        </w:rPr>
        <w:t>Get document frequency : turn the lists into sets: set(list_1) , the FreqDist</w:t>
      </w:r>
    </w:p>
    <w:p>
      <w:pPr>
        <w:pStyle w:val="11"/>
        <w:numPr>
          <w:ilvl w:val="0"/>
          <w:numId w:val="4"/>
        </w:numPr>
        <w:rPr>
          <w:sz w:val="24"/>
        </w:rPr>
      </w:pPr>
      <w:r>
        <w:rPr>
          <w:sz w:val="24"/>
        </w:rPr>
        <w:t>Get the list of body terms from wordnet</w:t>
      </w:r>
    </w:p>
    <w:p>
      <w:pPr>
        <w:pStyle w:val="11"/>
        <w:numPr>
          <w:ilvl w:val="0"/>
          <w:numId w:val="4"/>
        </w:numPr>
        <w:rPr>
          <w:sz w:val="24"/>
        </w:rPr>
      </w:pPr>
      <w:r>
        <w:rPr>
          <w:sz w:val="24"/>
        </w:rPr>
        <w:t>Look up the FreqDist to get the document frequencies for body terms, sort, check the results!</w:t>
      </w:r>
    </w:p>
    <w:p>
      <w:pPr>
        <w:pStyle w:val="11"/>
        <w:rPr>
          <w:sz w:val="24"/>
        </w:rPr>
      </w:pPr>
    </w:p>
    <w:p>
      <w:pPr>
        <w:rPr>
          <w:sz w:val="24"/>
        </w:rPr>
      </w:pPr>
    </w:p>
    <w:p>
      <w:pPr>
        <w:pStyle w:val="3"/>
      </w:pPr>
      <w:r>
        <w:t>Q4. What are the more risky occupations involved in such accidents?</w:t>
      </w:r>
    </w:p>
    <w:p>
      <w:pPr>
        <w:pStyle w:val="11"/>
        <w:numPr>
          <w:ilvl w:val="0"/>
          <w:numId w:val="2"/>
        </w:numPr>
        <w:rPr>
          <w:sz w:val="24"/>
        </w:rPr>
      </w:pPr>
      <w:r>
        <w:rPr>
          <w:sz w:val="24"/>
        </w:rPr>
        <w:t xml:space="preserve">Information Extraction, the mentioning of occupations in the text. </w:t>
      </w:r>
    </w:p>
    <w:p>
      <w:pPr>
        <w:pStyle w:val="11"/>
        <w:numPr>
          <w:ilvl w:val="0"/>
          <w:numId w:val="2"/>
        </w:numPr>
        <w:rPr>
          <w:sz w:val="24"/>
        </w:rPr>
      </w:pPr>
      <w:bookmarkStart w:id="3" w:name="OLE_LINK4"/>
      <w:bookmarkStart w:id="4" w:name="_GoBack"/>
      <w:r>
        <w:rPr>
          <w:sz w:val="24"/>
        </w:rPr>
        <w:t xml:space="preserve">How to identify “occupations” words?  </w:t>
      </w:r>
      <w:r>
        <w:rPr>
          <w:rFonts w:hint="eastAsia"/>
          <w:sz w:val="24"/>
          <w:lang w:val="en-US" w:eastAsia="zh-CN"/>
        </w:rPr>
        <w:t xml:space="preserve"> </w:t>
      </w:r>
      <w:bookmarkEnd w:id="4"/>
    </w:p>
    <w:bookmarkEnd w:id="3"/>
    <w:p>
      <w:pPr>
        <w:pStyle w:val="11"/>
      </w:pPr>
    </w:p>
    <w:p>
      <w:pPr>
        <w:pStyle w:val="11"/>
      </w:pPr>
    </w:p>
    <w:p>
      <w:pPr>
        <w:pStyle w:val="3"/>
      </w:pPr>
    </w:p>
    <w:p>
      <w:pPr>
        <w:tabs>
          <w:tab w:val="left" w:pos="1440"/>
        </w:tabs>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doni MT">
    <w:panose1 w:val="02070603080606020203"/>
    <w:charset w:val="00"/>
    <w:family w:val="roman"/>
    <w:pitch w:val="default"/>
    <w:sig w:usb0="00000003" w:usb1="00000000" w:usb2="00000000" w:usb3="00000000" w:csb0="20000001"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0" locked="0" layoutInCell="1" allowOverlap="1">
          <wp:simplePos x="0" y="0"/>
          <wp:positionH relativeFrom="column">
            <wp:posOffset>-269240</wp:posOffset>
          </wp:positionH>
          <wp:positionV relativeFrom="paragraph">
            <wp:posOffset>-13335</wp:posOffset>
          </wp:positionV>
          <wp:extent cx="1521460" cy="318770"/>
          <wp:effectExtent l="0" t="0" r="2540" b="5080"/>
          <wp:wrapSquare wrapText="bothSides"/>
          <wp:docPr id="1" name="Picture 10" descr="ISS_NUS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SS_NUS_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21460" cy="31877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513"/>
        <w:tab w:val="right" w:pos="9026"/>
        <w:tab w:val="clear" w:pos="4153"/>
        <w:tab w:val="clear" w:pos="8306"/>
      </w:tabs>
    </w:pPr>
    <w:r>
      <w:t>Text Analytics</w:t>
    </w:r>
    <w:r>
      <w:tab/>
    </w:r>
    <w:r>
      <w:tab/>
    </w: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241C6D"/>
    <w:multiLevelType w:val="multilevel"/>
    <w:tmpl w:val="55241C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D1F0849"/>
    <w:multiLevelType w:val="multilevel"/>
    <w:tmpl w:val="6D1F0849"/>
    <w:lvl w:ilvl="0" w:tentative="0">
      <w:start w:val="0"/>
      <w:numFmt w:val="bullet"/>
      <w:lvlText w:val="-"/>
      <w:lvlJc w:val="left"/>
      <w:pPr>
        <w:ind w:left="720" w:hanging="360"/>
      </w:pPr>
      <w:rPr>
        <w:rFonts w:hint="default" w:ascii="Calibri" w:hAnsi="Calibri" w:eastAsia="宋体"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E796177"/>
    <w:multiLevelType w:val="multilevel"/>
    <w:tmpl w:val="6E796177"/>
    <w:lvl w:ilvl="0" w:tentative="0">
      <w:start w:val="1"/>
      <w:numFmt w:val="decimal"/>
      <w:lvlText w:val="%1."/>
      <w:lvlJc w:val="left"/>
      <w:pPr>
        <w:ind w:left="758" w:hanging="360"/>
      </w:pPr>
      <w:rPr>
        <w:rFonts w:hint="default"/>
      </w:rPr>
    </w:lvl>
    <w:lvl w:ilvl="1" w:tentative="0">
      <w:start w:val="1"/>
      <w:numFmt w:val="bullet"/>
      <w:lvlText w:val="o"/>
      <w:lvlJc w:val="left"/>
      <w:pPr>
        <w:ind w:left="1478" w:hanging="360"/>
      </w:pPr>
      <w:rPr>
        <w:rFonts w:hint="default" w:ascii="Courier New" w:hAnsi="Courier New" w:cs="Courier New"/>
      </w:rPr>
    </w:lvl>
    <w:lvl w:ilvl="2" w:tentative="0">
      <w:start w:val="1"/>
      <w:numFmt w:val="bullet"/>
      <w:lvlText w:val=""/>
      <w:lvlJc w:val="left"/>
      <w:pPr>
        <w:ind w:left="2198" w:hanging="360"/>
      </w:pPr>
      <w:rPr>
        <w:rFonts w:hint="default" w:ascii="Wingdings" w:hAnsi="Wingdings"/>
      </w:rPr>
    </w:lvl>
    <w:lvl w:ilvl="3" w:tentative="0">
      <w:start w:val="1"/>
      <w:numFmt w:val="bullet"/>
      <w:lvlText w:val=""/>
      <w:lvlJc w:val="left"/>
      <w:pPr>
        <w:ind w:left="2918" w:hanging="360"/>
      </w:pPr>
      <w:rPr>
        <w:rFonts w:hint="default" w:ascii="Symbol" w:hAnsi="Symbol"/>
      </w:rPr>
    </w:lvl>
    <w:lvl w:ilvl="4" w:tentative="0">
      <w:start w:val="1"/>
      <w:numFmt w:val="bullet"/>
      <w:lvlText w:val="o"/>
      <w:lvlJc w:val="left"/>
      <w:pPr>
        <w:ind w:left="3638" w:hanging="360"/>
      </w:pPr>
      <w:rPr>
        <w:rFonts w:hint="default" w:ascii="Courier New" w:hAnsi="Courier New" w:cs="Courier New"/>
      </w:rPr>
    </w:lvl>
    <w:lvl w:ilvl="5" w:tentative="0">
      <w:start w:val="1"/>
      <w:numFmt w:val="bullet"/>
      <w:lvlText w:val=""/>
      <w:lvlJc w:val="left"/>
      <w:pPr>
        <w:ind w:left="4358" w:hanging="360"/>
      </w:pPr>
      <w:rPr>
        <w:rFonts w:hint="default" w:ascii="Wingdings" w:hAnsi="Wingdings"/>
      </w:rPr>
    </w:lvl>
    <w:lvl w:ilvl="6" w:tentative="0">
      <w:start w:val="1"/>
      <w:numFmt w:val="bullet"/>
      <w:lvlText w:val=""/>
      <w:lvlJc w:val="left"/>
      <w:pPr>
        <w:ind w:left="5078" w:hanging="360"/>
      </w:pPr>
      <w:rPr>
        <w:rFonts w:hint="default" w:ascii="Symbol" w:hAnsi="Symbol"/>
      </w:rPr>
    </w:lvl>
    <w:lvl w:ilvl="7" w:tentative="0">
      <w:start w:val="1"/>
      <w:numFmt w:val="bullet"/>
      <w:lvlText w:val="o"/>
      <w:lvlJc w:val="left"/>
      <w:pPr>
        <w:ind w:left="5798" w:hanging="360"/>
      </w:pPr>
      <w:rPr>
        <w:rFonts w:hint="default" w:ascii="Courier New" w:hAnsi="Courier New" w:cs="Courier New"/>
      </w:rPr>
    </w:lvl>
    <w:lvl w:ilvl="8" w:tentative="0">
      <w:start w:val="1"/>
      <w:numFmt w:val="bullet"/>
      <w:lvlText w:val=""/>
      <w:lvlJc w:val="left"/>
      <w:pPr>
        <w:ind w:left="6518" w:hanging="360"/>
      </w:pPr>
      <w:rPr>
        <w:rFonts w:hint="default" w:ascii="Wingdings" w:hAnsi="Wingdings"/>
      </w:rPr>
    </w:lvl>
  </w:abstractNum>
  <w:abstractNum w:abstractNumId="3">
    <w:nsid w:val="747907D9"/>
    <w:multiLevelType w:val="multilevel"/>
    <w:tmpl w:val="747907D9"/>
    <w:lvl w:ilvl="0" w:tentative="0">
      <w:start w:val="0"/>
      <w:numFmt w:val="bullet"/>
      <w:lvlText w:val="-"/>
      <w:lvlJc w:val="left"/>
      <w:pPr>
        <w:ind w:left="720" w:hanging="360"/>
      </w:pPr>
      <w:rPr>
        <w:rFonts w:hint="default" w:ascii="Calibri" w:hAnsi="Calibri" w:eastAsia="宋体"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04"/>
    <w:rsid w:val="00011FCA"/>
    <w:rsid w:val="0001696A"/>
    <w:rsid w:val="00033CF5"/>
    <w:rsid w:val="0004499C"/>
    <w:rsid w:val="0006278D"/>
    <w:rsid w:val="00064C3B"/>
    <w:rsid w:val="0007491C"/>
    <w:rsid w:val="0008043A"/>
    <w:rsid w:val="00083A5B"/>
    <w:rsid w:val="0008502E"/>
    <w:rsid w:val="000912BA"/>
    <w:rsid w:val="00092C16"/>
    <w:rsid w:val="00097269"/>
    <w:rsid w:val="000A1C78"/>
    <w:rsid w:val="000B7627"/>
    <w:rsid w:val="000D2901"/>
    <w:rsid w:val="00144566"/>
    <w:rsid w:val="00161B45"/>
    <w:rsid w:val="001735D6"/>
    <w:rsid w:val="001872EE"/>
    <w:rsid w:val="0019514B"/>
    <w:rsid w:val="001A0C44"/>
    <w:rsid w:val="001A3488"/>
    <w:rsid w:val="001B35D2"/>
    <w:rsid w:val="001B77AB"/>
    <w:rsid w:val="001B7BFF"/>
    <w:rsid w:val="00200C33"/>
    <w:rsid w:val="00203D3C"/>
    <w:rsid w:val="002059CC"/>
    <w:rsid w:val="00213F1F"/>
    <w:rsid w:val="00224474"/>
    <w:rsid w:val="002249D7"/>
    <w:rsid w:val="002263A1"/>
    <w:rsid w:val="00244BCE"/>
    <w:rsid w:val="002541E4"/>
    <w:rsid w:val="00256E78"/>
    <w:rsid w:val="002C57FD"/>
    <w:rsid w:val="002C5ECE"/>
    <w:rsid w:val="002D6BA6"/>
    <w:rsid w:val="002E04B1"/>
    <w:rsid w:val="002F119E"/>
    <w:rsid w:val="002F74D2"/>
    <w:rsid w:val="003279C2"/>
    <w:rsid w:val="003947BF"/>
    <w:rsid w:val="00394F6E"/>
    <w:rsid w:val="003A4CB6"/>
    <w:rsid w:val="003A6683"/>
    <w:rsid w:val="003B20BC"/>
    <w:rsid w:val="003B67AE"/>
    <w:rsid w:val="003D346D"/>
    <w:rsid w:val="003F3902"/>
    <w:rsid w:val="004131C3"/>
    <w:rsid w:val="00420D95"/>
    <w:rsid w:val="00421904"/>
    <w:rsid w:val="00430F7C"/>
    <w:rsid w:val="00453A28"/>
    <w:rsid w:val="004551AF"/>
    <w:rsid w:val="00470E9E"/>
    <w:rsid w:val="00477318"/>
    <w:rsid w:val="00477C81"/>
    <w:rsid w:val="004875BC"/>
    <w:rsid w:val="004927EE"/>
    <w:rsid w:val="00494D00"/>
    <w:rsid w:val="00496B98"/>
    <w:rsid w:val="00496E1A"/>
    <w:rsid w:val="0049788C"/>
    <w:rsid w:val="004B7654"/>
    <w:rsid w:val="004C6840"/>
    <w:rsid w:val="004D0DA0"/>
    <w:rsid w:val="004E0179"/>
    <w:rsid w:val="005001ED"/>
    <w:rsid w:val="00502D01"/>
    <w:rsid w:val="00503378"/>
    <w:rsid w:val="005126E8"/>
    <w:rsid w:val="00514D68"/>
    <w:rsid w:val="00514F42"/>
    <w:rsid w:val="00515191"/>
    <w:rsid w:val="00525DFC"/>
    <w:rsid w:val="00530D63"/>
    <w:rsid w:val="00532198"/>
    <w:rsid w:val="00541CEB"/>
    <w:rsid w:val="00551ACF"/>
    <w:rsid w:val="00570A13"/>
    <w:rsid w:val="005749DA"/>
    <w:rsid w:val="00582591"/>
    <w:rsid w:val="005A2323"/>
    <w:rsid w:val="005A7A23"/>
    <w:rsid w:val="005B27EF"/>
    <w:rsid w:val="005B4F5F"/>
    <w:rsid w:val="005B7E79"/>
    <w:rsid w:val="005C2232"/>
    <w:rsid w:val="00600F8C"/>
    <w:rsid w:val="00610295"/>
    <w:rsid w:val="006309D5"/>
    <w:rsid w:val="00647F79"/>
    <w:rsid w:val="00660E9D"/>
    <w:rsid w:val="00676EDE"/>
    <w:rsid w:val="00691A19"/>
    <w:rsid w:val="0069340A"/>
    <w:rsid w:val="006A3F79"/>
    <w:rsid w:val="006A7F5D"/>
    <w:rsid w:val="006D018B"/>
    <w:rsid w:val="006D48B2"/>
    <w:rsid w:val="00710623"/>
    <w:rsid w:val="00714BEC"/>
    <w:rsid w:val="007154B4"/>
    <w:rsid w:val="007162B3"/>
    <w:rsid w:val="0074354A"/>
    <w:rsid w:val="0075006B"/>
    <w:rsid w:val="00757BDB"/>
    <w:rsid w:val="00767A71"/>
    <w:rsid w:val="00794D0B"/>
    <w:rsid w:val="007A458F"/>
    <w:rsid w:val="007A530A"/>
    <w:rsid w:val="007A540A"/>
    <w:rsid w:val="007B083D"/>
    <w:rsid w:val="007D0677"/>
    <w:rsid w:val="007F2520"/>
    <w:rsid w:val="00801CD4"/>
    <w:rsid w:val="00804DC4"/>
    <w:rsid w:val="008061AE"/>
    <w:rsid w:val="008079AF"/>
    <w:rsid w:val="00832A1A"/>
    <w:rsid w:val="008351F8"/>
    <w:rsid w:val="0083523E"/>
    <w:rsid w:val="00837FE6"/>
    <w:rsid w:val="00841BFA"/>
    <w:rsid w:val="00847DBF"/>
    <w:rsid w:val="00866714"/>
    <w:rsid w:val="00874F15"/>
    <w:rsid w:val="0088703D"/>
    <w:rsid w:val="0089364A"/>
    <w:rsid w:val="008941C4"/>
    <w:rsid w:val="00897E3C"/>
    <w:rsid w:val="008A1564"/>
    <w:rsid w:val="008B0DA9"/>
    <w:rsid w:val="008F2BF2"/>
    <w:rsid w:val="00934437"/>
    <w:rsid w:val="00955E66"/>
    <w:rsid w:val="00955F40"/>
    <w:rsid w:val="00956FF1"/>
    <w:rsid w:val="00957E7C"/>
    <w:rsid w:val="00973213"/>
    <w:rsid w:val="0099777D"/>
    <w:rsid w:val="009A52FC"/>
    <w:rsid w:val="009B4A3C"/>
    <w:rsid w:val="009E2E92"/>
    <w:rsid w:val="00A00486"/>
    <w:rsid w:val="00A26571"/>
    <w:rsid w:val="00A53934"/>
    <w:rsid w:val="00A61258"/>
    <w:rsid w:val="00A871A9"/>
    <w:rsid w:val="00A9612E"/>
    <w:rsid w:val="00AA1D69"/>
    <w:rsid w:val="00AB72FF"/>
    <w:rsid w:val="00AC47F0"/>
    <w:rsid w:val="00AC553F"/>
    <w:rsid w:val="00B2478C"/>
    <w:rsid w:val="00B421E9"/>
    <w:rsid w:val="00B640DC"/>
    <w:rsid w:val="00B711A6"/>
    <w:rsid w:val="00B856C9"/>
    <w:rsid w:val="00BA132F"/>
    <w:rsid w:val="00BA4BE0"/>
    <w:rsid w:val="00BA52C4"/>
    <w:rsid w:val="00BC3153"/>
    <w:rsid w:val="00BE0AE8"/>
    <w:rsid w:val="00BF09B3"/>
    <w:rsid w:val="00C30698"/>
    <w:rsid w:val="00C348CE"/>
    <w:rsid w:val="00C81AAC"/>
    <w:rsid w:val="00CA384A"/>
    <w:rsid w:val="00CB1C49"/>
    <w:rsid w:val="00CC0F47"/>
    <w:rsid w:val="00CC73EB"/>
    <w:rsid w:val="00CD4791"/>
    <w:rsid w:val="00CE4CBD"/>
    <w:rsid w:val="00CF31A4"/>
    <w:rsid w:val="00D00ECE"/>
    <w:rsid w:val="00D23356"/>
    <w:rsid w:val="00D251EB"/>
    <w:rsid w:val="00D406C7"/>
    <w:rsid w:val="00D414FD"/>
    <w:rsid w:val="00D4460D"/>
    <w:rsid w:val="00D46A85"/>
    <w:rsid w:val="00D47CD2"/>
    <w:rsid w:val="00D5239A"/>
    <w:rsid w:val="00D5483D"/>
    <w:rsid w:val="00D57101"/>
    <w:rsid w:val="00DB5491"/>
    <w:rsid w:val="00DC27FB"/>
    <w:rsid w:val="00DD1915"/>
    <w:rsid w:val="00DE0F57"/>
    <w:rsid w:val="00DE107F"/>
    <w:rsid w:val="00DE24B2"/>
    <w:rsid w:val="00DF6660"/>
    <w:rsid w:val="00DF7537"/>
    <w:rsid w:val="00E14D6A"/>
    <w:rsid w:val="00E1545D"/>
    <w:rsid w:val="00E410A8"/>
    <w:rsid w:val="00E41253"/>
    <w:rsid w:val="00E4391D"/>
    <w:rsid w:val="00E50962"/>
    <w:rsid w:val="00E55234"/>
    <w:rsid w:val="00E570CF"/>
    <w:rsid w:val="00E965A0"/>
    <w:rsid w:val="00EC0C76"/>
    <w:rsid w:val="00EE065A"/>
    <w:rsid w:val="00EE21CA"/>
    <w:rsid w:val="00EF74D4"/>
    <w:rsid w:val="00F01B5F"/>
    <w:rsid w:val="00F034B5"/>
    <w:rsid w:val="00F205D2"/>
    <w:rsid w:val="00F250B1"/>
    <w:rsid w:val="00F4347D"/>
    <w:rsid w:val="00F44D3C"/>
    <w:rsid w:val="00F62E34"/>
    <w:rsid w:val="00F8798D"/>
    <w:rsid w:val="00F928D7"/>
    <w:rsid w:val="00F9635F"/>
    <w:rsid w:val="00FB1D20"/>
    <w:rsid w:val="00FB3088"/>
    <w:rsid w:val="00FC30C7"/>
    <w:rsid w:val="00FC31D9"/>
    <w:rsid w:val="00FD0BF5"/>
    <w:rsid w:val="450944C6"/>
  </w:rsids>
  <m:mathPr>
    <m:mathFont m:val="Cambria Math"/>
    <m:brkBin m:val="before"/>
    <m:brkBinSub m:val="--"/>
    <m:smallFrac m:val="0"/>
    <m:dispDef/>
    <m:lMargin m:val="0"/>
    <m:rMargin m:val="0"/>
    <m:defJc m:val="centerGroup"/>
    <m:wrapIndent m:val="1440"/>
    <m:intLim m:val="subSup"/>
    <m:naryLim m:val="undOvr"/>
  </m:mathPr>
  <w:doNotAutoCompressPictures/>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SG" w:eastAsia="zh-CN" w:bidi="ar-SA"/>
    </w:rPr>
  </w:style>
  <w:style w:type="paragraph" w:styleId="2">
    <w:name w:val="heading 1"/>
    <w:basedOn w:val="1"/>
    <w:next w:val="1"/>
    <w:link w:val="9"/>
    <w:qFormat/>
    <w:uiPriority w:val="99"/>
    <w:pPr>
      <w:keepNext/>
      <w:keepLines/>
      <w:spacing w:before="480" w:after="0"/>
      <w:outlineLvl w:val="0"/>
    </w:pPr>
    <w:rPr>
      <w:rFonts w:ascii="Cambria" w:hAnsi="Cambria"/>
      <w:b/>
      <w:bCs/>
      <w:color w:val="365F91"/>
      <w:sz w:val="28"/>
      <w:szCs w:val="28"/>
    </w:rPr>
  </w:style>
  <w:style w:type="paragraph" w:styleId="3">
    <w:name w:val="heading 2"/>
    <w:basedOn w:val="1"/>
    <w:next w:val="1"/>
    <w:link w:val="14"/>
    <w:unhideWhenUsed/>
    <w:qFormat/>
    <w:locked/>
    <w:uiPriority w:val="0"/>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iPriority w:val="99"/>
    <w:pPr>
      <w:spacing w:after="0" w:line="240" w:lineRule="auto"/>
    </w:pPr>
    <w:rPr>
      <w:rFonts w:ascii="Tahoma" w:hAnsi="Tahoma" w:cs="Tahoma"/>
      <w:sz w:val="16"/>
      <w:szCs w:val="16"/>
    </w:rPr>
  </w:style>
  <w:style w:type="paragraph" w:styleId="5">
    <w:name w:val="footer"/>
    <w:basedOn w:val="1"/>
    <w:link w:val="13"/>
    <w:semiHidden/>
    <w:uiPriority w:val="99"/>
    <w:pPr>
      <w:tabs>
        <w:tab w:val="center" w:pos="4153"/>
        <w:tab w:val="right" w:pos="8306"/>
      </w:tabs>
      <w:spacing w:after="0" w:line="240" w:lineRule="auto"/>
    </w:pPr>
  </w:style>
  <w:style w:type="paragraph" w:styleId="6">
    <w:name w:val="header"/>
    <w:basedOn w:val="1"/>
    <w:link w:val="12"/>
    <w:uiPriority w:val="99"/>
    <w:pPr>
      <w:tabs>
        <w:tab w:val="center" w:pos="4153"/>
        <w:tab w:val="right" w:pos="8306"/>
      </w:tabs>
      <w:spacing w:after="0" w:line="240" w:lineRule="auto"/>
    </w:pPr>
  </w:style>
  <w:style w:type="character" w:customStyle="1" w:styleId="9">
    <w:name w:val="Heading 1 Char"/>
    <w:link w:val="2"/>
    <w:locked/>
    <w:uiPriority w:val="99"/>
    <w:rPr>
      <w:rFonts w:ascii="Cambria" w:hAnsi="Cambria" w:eastAsia="宋体" w:cs="Times New Roman"/>
      <w:b/>
      <w:bCs/>
      <w:color w:val="365F91"/>
      <w:sz w:val="28"/>
      <w:szCs w:val="28"/>
    </w:rPr>
  </w:style>
  <w:style w:type="character" w:customStyle="1" w:styleId="10">
    <w:name w:val="Balloon Text Char"/>
    <w:link w:val="4"/>
    <w:semiHidden/>
    <w:locked/>
    <w:uiPriority w:val="99"/>
    <w:rPr>
      <w:rFonts w:ascii="Tahoma" w:hAnsi="Tahoma" w:cs="Tahoma"/>
      <w:sz w:val="16"/>
      <w:szCs w:val="16"/>
    </w:rPr>
  </w:style>
  <w:style w:type="paragraph" w:styleId="11">
    <w:name w:val="List Paragraph"/>
    <w:basedOn w:val="1"/>
    <w:qFormat/>
    <w:uiPriority w:val="99"/>
    <w:pPr>
      <w:ind w:left="720"/>
      <w:contextualSpacing/>
    </w:pPr>
  </w:style>
  <w:style w:type="character" w:customStyle="1" w:styleId="12">
    <w:name w:val="Header Char"/>
    <w:link w:val="6"/>
    <w:locked/>
    <w:uiPriority w:val="99"/>
    <w:rPr>
      <w:rFonts w:cs="Times New Roman"/>
    </w:rPr>
  </w:style>
  <w:style w:type="character" w:customStyle="1" w:styleId="13">
    <w:name w:val="Footer Char"/>
    <w:link w:val="5"/>
    <w:semiHidden/>
    <w:qFormat/>
    <w:locked/>
    <w:uiPriority w:val="99"/>
    <w:rPr>
      <w:rFonts w:cs="Times New Roman"/>
    </w:rPr>
  </w:style>
  <w:style w:type="character" w:customStyle="1" w:styleId="14">
    <w:name w:val="Heading 2 Char"/>
    <w:basedOn w:val="8"/>
    <w:link w:val="3"/>
    <w:qFormat/>
    <w:uiPriority w:val="0"/>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E563F2-4E61-4D96-A22F-699ECEAD073D}">
  <ds:schemaRefs/>
</ds:datastoreItem>
</file>

<file path=docProps/app.xml><?xml version="1.0" encoding="utf-8"?>
<Properties xmlns="http://schemas.openxmlformats.org/officeDocument/2006/extended-properties" xmlns:vt="http://schemas.openxmlformats.org/officeDocument/2006/docPropsVTypes">
  <Template>Normal</Template>
  <Pages>1</Pages>
  <Words>471</Words>
  <Characters>2686</Characters>
  <Lines>22</Lines>
  <Paragraphs>6</Paragraphs>
  <TotalTime>11535</TotalTime>
  <ScaleCrop>false</ScaleCrop>
  <LinksUpToDate>false</LinksUpToDate>
  <CharactersWithSpaces>3151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2020-06-27T08:43:00Z</dcterms:created>
  <dc:creator>zhenzhen</dc:creator>
  <cp:lastModifiedBy>很久</cp:lastModifiedBy>
  <cp:lastPrinted>2017-11-14T01:27:00Z</cp:lastPrinted>
  <dcterms:modified xsi:type="dcterms:W3CDTF">2022-01-07T10:47:57Z</dcterms:modified>
  <dc:title>Workshop: Linguistic Resources</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D21C8D5EDE104C6CA2ADB00033984DC4</vt:lpwstr>
  </property>
</Properties>
</file>