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84C0" w14:textId="0C2A5ECB" w:rsidR="001A151F" w:rsidRDefault="001A151F" w:rsidP="001A151F">
      <w:pPr>
        <w:shd w:val="clear" w:color="auto" w:fill="FFFFFF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E-store shopping car</w:t>
      </w:r>
      <w:r w:rsidR="00A26850">
        <w:rPr>
          <w:rFonts w:ascii="Arial" w:hAnsi="Arial" w:cs="Arial"/>
          <w:color w:val="000000"/>
          <w:lang w:val="en-US"/>
        </w:rPr>
        <w:t>t</w:t>
      </w:r>
      <w:r>
        <w:rPr>
          <w:rFonts w:ascii="Arial" w:hAnsi="Arial" w:cs="Arial"/>
          <w:color w:val="000000"/>
          <w:lang w:val="en-US"/>
        </w:rPr>
        <w:t>. Questions to Customer:</w:t>
      </w:r>
    </w:p>
    <w:p w14:paraId="05247E63" w14:textId="77777777" w:rsidR="001A151F" w:rsidRDefault="001A151F" w:rsidP="001A151F">
      <w:pPr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64115E20" w14:textId="7610760D" w:rsidR="001A151F" w:rsidRDefault="001A151F" w:rsidP="001A151F">
      <w:pPr>
        <w:shd w:val="clear" w:color="auto" w:fill="FFFFFF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Functional testing (add, edit, recalculate, remove, pay):</w:t>
      </w:r>
    </w:p>
    <w:p w14:paraId="708DD7AA" w14:textId="4B61240E" w:rsidR="00392F40" w:rsidRDefault="00392F40" w:rsidP="00392F40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Что должно отображаться в корзине о товаре: фото, цена за единицу, </w:t>
      </w:r>
      <w:r w:rsidR="00D20402">
        <w:rPr>
          <w:rFonts w:ascii="Arial" w:hAnsi="Arial" w:cs="Arial"/>
          <w:color w:val="000000"/>
          <w:lang w:val="ru-RU"/>
        </w:rPr>
        <w:t xml:space="preserve">итоговая стоимость, </w:t>
      </w:r>
      <w:r>
        <w:rPr>
          <w:rFonts w:ascii="Arial" w:hAnsi="Arial" w:cs="Arial"/>
          <w:color w:val="000000"/>
          <w:lang w:val="ru-RU"/>
        </w:rPr>
        <w:t xml:space="preserve">описание </w:t>
      </w:r>
      <w:r w:rsidR="00D1239E">
        <w:rPr>
          <w:rFonts w:ascii="Arial" w:hAnsi="Arial" w:cs="Arial"/>
          <w:color w:val="000000"/>
          <w:lang w:val="ru-RU"/>
        </w:rPr>
        <w:t>(название, автор, издательство</w:t>
      </w:r>
      <w:r w:rsidR="00D20402">
        <w:rPr>
          <w:rFonts w:ascii="Arial" w:hAnsi="Arial" w:cs="Arial"/>
          <w:color w:val="000000"/>
          <w:lang w:val="ru-RU"/>
        </w:rPr>
        <w:t>, производитель</w:t>
      </w:r>
      <w:r w:rsidR="00D1239E">
        <w:rPr>
          <w:rFonts w:ascii="Arial" w:hAnsi="Arial" w:cs="Arial"/>
          <w:color w:val="000000"/>
          <w:lang w:val="ru-RU"/>
        </w:rPr>
        <w:t>)</w:t>
      </w:r>
      <w:r w:rsidR="00D20077">
        <w:rPr>
          <w:rFonts w:ascii="Arial" w:hAnsi="Arial" w:cs="Arial"/>
          <w:color w:val="000000"/>
          <w:lang w:val="ru-RU"/>
        </w:rPr>
        <w:t xml:space="preserve">, варианты оплаты, </w:t>
      </w:r>
      <w:r w:rsidR="000B4172">
        <w:rPr>
          <w:rFonts w:ascii="Arial" w:hAnsi="Arial" w:cs="Arial"/>
          <w:color w:val="000000"/>
          <w:lang w:val="ru-RU"/>
        </w:rPr>
        <w:t xml:space="preserve">валюты, </w:t>
      </w:r>
      <w:r w:rsidR="00D20077">
        <w:rPr>
          <w:rFonts w:ascii="Arial" w:hAnsi="Arial" w:cs="Arial"/>
          <w:color w:val="000000"/>
          <w:lang w:val="ru-RU"/>
        </w:rPr>
        <w:t xml:space="preserve">условия доставки/самовывоза, скидки, промо, </w:t>
      </w:r>
      <w:r w:rsidR="009909EC">
        <w:rPr>
          <w:rFonts w:ascii="Arial" w:hAnsi="Arial" w:cs="Arial"/>
          <w:color w:val="000000"/>
          <w:lang w:val="ru-RU"/>
        </w:rPr>
        <w:t xml:space="preserve">подарочные сертификаты, </w:t>
      </w:r>
      <w:r w:rsidR="00D20077">
        <w:rPr>
          <w:rFonts w:ascii="Arial" w:hAnsi="Arial" w:cs="Arial"/>
          <w:color w:val="000000"/>
          <w:lang w:val="ru-RU"/>
        </w:rPr>
        <w:t xml:space="preserve">данные клиента, </w:t>
      </w:r>
      <w:proofErr w:type="spellStart"/>
      <w:r w:rsidR="00D20077">
        <w:rPr>
          <w:rFonts w:ascii="Arial" w:hAnsi="Arial" w:cs="Arial"/>
          <w:color w:val="000000"/>
          <w:lang w:val="ru-RU"/>
        </w:rPr>
        <w:t>миникарта</w:t>
      </w:r>
      <w:proofErr w:type="spellEnd"/>
      <w:r w:rsidR="00D20077">
        <w:rPr>
          <w:rFonts w:ascii="Arial" w:hAnsi="Arial" w:cs="Arial"/>
          <w:color w:val="000000"/>
          <w:lang w:val="ru-RU"/>
        </w:rPr>
        <w:t xml:space="preserve"> заказа</w:t>
      </w:r>
    </w:p>
    <w:p w14:paraId="07498228" w14:textId="35B166E6" w:rsidR="009909EC" w:rsidRPr="00BC1542" w:rsidRDefault="009909EC" w:rsidP="00392F40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highlight w:val="lightGray"/>
          <w:lang w:val="ru-RU"/>
        </w:rPr>
      </w:pPr>
      <w:r w:rsidRPr="00BC1542">
        <w:rPr>
          <w:rFonts w:ascii="Arial" w:hAnsi="Arial" w:cs="Arial"/>
          <w:color w:val="000000"/>
          <w:highlight w:val="lightGray"/>
          <w:lang w:val="ru-RU"/>
        </w:rPr>
        <w:t>Сколько дней живет корзина</w:t>
      </w:r>
    </w:p>
    <w:p w14:paraId="71C548D6" w14:textId="740C2904" w:rsidR="009909EC" w:rsidRPr="00BC1542" w:rsidRDefault="009909EC" w:rsidP="00392F40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highlight w:val="lightGray"/>
          <w:lang w:val="ru-RU"/>
        </w:rPr>
      </w:pPr>
      <w:r w:rsidRPr="00BC1542">
        <w:rPr>
          <w:rFonts w:ascii="Arial" w:hAnsi="Arial" w:cs="Arial"/>
          <w:color w:val="000000"/>
          <w:highlight w:val="lightGray"/>
          <w:lang w:val="ru-RU"/>
        </w:rPr>
        <w:t>Каков лимит товаров</w:t>
      </w:r>
    </w:p>
    <w:p w14:paraId="17EFC7FE" w14:textId="5F3B5F82" w:rsidR="009909EC" w:rsidRPr="00BC1542" w:rsidRDefault="009909EC" w:rsidP="00392F40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highlight w:val="yellow"/>
          <w:lang w:val="ru-RU"/>
        </w:rPr>
      </w:pPr>
      <w:r w:rsidRPr="00BC1542">
        <w:rPr>
          <w:rFonts w:ascii="Arial" w:hAnsi="Arial" w:cs="Arial"/>
          <w:color w:val="000000"/>
          <w:highlight w:val="yellow"/>
          <w:lang w:val="ru-RU"/>
        </w:rPr>
        <w:t>Пустая корзина-возможен ли вход и что должно отображаться</w:t>
      </w:r>
    </w:p>
    <w:p w14:paraId="0954DA61" w14:textId="227B8312" w:rsidR="001A151F" w:rsidRPr="00BC1542" w:rsidRDefault="009909EC" w:rsidP="001A151F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highlight w:val="lightGray"/>
          <w:lang w:val="ru-RU"/>
        </w:rPr>
      </w:pPr>
      <w:r w:rsidRPr="00BC1542">
        <w:rPr>
          <w:rFonts w:ascii="Arial" w:hAnsi="Arial" w:cs="Arial"/>
          <w:color w:val="000000"/>
          <w:highlight w:val="lightGray"/>
          <w:lang w:val="ru-RU"/>
        </w:rPr>
        <w:t>После д</w:t>
      </w:r>
      <w:r w:rsidR="001A151F" w:rsidRPr="00BC1542">
        <w:rPr>
          <w:rFonts w:ascii="Arial" w:hAnsi="Arial" w:cs="Arial"/>
          <w:color w:val="000000"/>
          <w:highlight w:val="lightGray"/>
          <w:lang w:val="ru-RU"/>
        </w:rPr>
        <w:t>обавлени</w:t>
      </w:r>
      <w:r w:rsidRPr="00BC1542">
        <w:rPr>
          <w:rFonts w:ascii="Arial" w:hAnsi="Arial" w:cs="Arial"/>
          <w:color w:val="000000"/>
          <w:highlight w:val="lightGray"/>
          <w:lang w:val="ru-RU"/>
        </w:rPr>
        <w:t>я</w:t>
      </w:r>
      <w:r w:rsidR="001A151F" w:rsidRPr="00BC1542">
        <w:rPr>
          <w:rFonts w:ascii="Arial" w:hAnsi="Arial" w:cs="Arial"/>
          <w:color w:val="000000"/>
          <w:highlight w:val="lightGray"/>
          <w:lang w:val="ru-RU"/>
        </w:rPr>
        <w:t xml:space="preserve"> товара неавторизованным покупателем и попытки входа в саму корзину</w:t>
      </w:r>
      <w:r w:rsidRPr="00BC1542">
        <w:rPr>
          <w:rFonts w:ascii="Arial" w:hAnsi="Arial" w:cs="Arial"/>
          <w:color w:val="000000"/>
          <w:highlight w:val="lightGray"/>
          <w:lang w:val="ru-RU"/>
        </w:rPr>
        <w:t xml:space="preserve"> что предлагается: </w:t>
      </w:r>
      <w:r w:rsidR="001A151F" w:rsidRPr="00BC1542">
        <w:rPr>
          <w:rFonts w:ascii="Arial" w:hAnsi="Arial" w:cs="Arial"/>
          <w:color w:val="000000"/>
          <w:highlight w:val="lightGray"/>
          <w:lang w:val="ru-RU"/>
        </w:rPr>
        <w:t>«вход с логином и паролем</w:t>
      </w:r>
      <w:r w:rsidR="000B4172" w:rsidRPr="00BC1542">
        <w:rPr>
          <w:rFonts w:ascii="Arial" w:hAnsi="Arial" w:cs="Arial"/>
          <w:color w:val="000000"/>
          <w:highlight w:val="lightGray"/>
          <w:lang w:val="ru-RU"/>
        </w:rPr>
        <w:t>/</w:t>
      </w:r>
      <w:r w:rsidR="001A151F" w:rsidRPr="00BC1542">
        <w:rPr>
          <w:rFonts w:ascii="Arial" w:hAnsi="Arial" w:cs="Arial"/>
          <w:color w:val="000000"/>
          <w:highlight w:val="lightGray"/>
          <w:lang w:val="ru-RU"/>
        </w:rPr>
        <w:t xml:space="preserve"> регистрация»</w:t>
      </w:r>
      <w:r w:rsidR="000B4172" w:rsidRPr="00BC1542">
        <w:rPr>
          <w:rFonts w:ascii="Arial" w:hAnsi="Arial" w:cs="Arial"/>
          <w:color w:val="000000"/>
          <w:highlight w:val="lightGray"/>
          <w:lang w:val="ru-RU"/>
        </w:rPr>
        <w:t xml:space="preserve"> или надо авторизироваться на главной странице и заново пополнить корзину </w:t>
      </w:r>
    </w:p>
    <w:p w14:paraId="174A6C2B" w14:textId="719209CE" w:rsidR="001A151F" w:rsidRPr="00BC1542" w:rsidRDefault="009909EC" w:rsidP="001A151F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highlight w:val="lightGray"/>
          <w:lang w:val="ru-RU"/>
        </w:rPr>
      </w:pPr>
      <w:r w:rsidRPr="00BC1542">
        <w:rPr>
          <w:rFonts w:ascii="Arial" w:hAnsi="Arial" w:cs="Arial"/>
          <w:color w:val="000000"/>
          <w:highlight w:val="lightGray"/>
          <w:lang w:val="ru-RU"/>
        </w:rPr>
        <w:t xml:space="preserve">Что отобразится в корзине </w:t>
      </w:r>
      <w:r w:rsidR="001A151F" w:rsidRPr="00BC1542">
        <w:rPr>
          <w:rFonts w:ascii="Arial" w:hAnsi="Arial" w:cs="Arial"/>
          <w:color w:val="000000"/>
          <w:highlight w:val="lightGray"/>
          <w:lang w:val="ru-RU"/>
        </w:rPr>
        <w:t>при выходе из сайта</w:t>
      </w:r>
      <w:r w:rsidRPr="00BC1542">
        <w:rPr>
          <w:rFonts w:ascii="Arial" w:hAnsi="Arial" w:cs="Arial"/>
          <w:color w:val="000000"/>
          <w:highlight w:val="lightGray"/>
          <w:lang w:val="ru-RU"/>
        </w:rPr>
        <w:t xml:space="preserve"> и возврата в нее</w:t>
      </w:r>
      <w:r w:rsidR="000B4172" w:rsidRPr="00BC1542">
        <w:rPr>
          <w:rFonts w:ascii="Arial" w:hAnsi="Arial" w:cs="Arial"/>
          <w:color w:val="000000"/>
          <w:highlight w:val="lightGray"/>
          <w:lang w:val="ru-RU"/>
        </w:rPr>
        <w:t xml:space="preserve"> (у не/ и авторизированного пользователя)</w:t>
      </w:r>
    </w:p>
    <w:p w14:paraId="1D24788D" w14:textId="77777777" w:rsidR="001A151F" w:rsidRPr="00BC1542" w:rsidRDefault="001A151F" w:rsidP="001A151F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highlight w:val="lightGray"/>
          <w:lang w:val="ru-RU"/>
        </w:rPr>
      </w:pPr>
      <w:r w:rsidRPr="00BC1542">
        <w:rPr>
          <w:rFonts w:ascii="Arial" w:hAnsi="Arial" w:cs="Arial"/>
          <w:color w:val="000000"/>
          <w:highlight w:val="lightGray"/>
          <w:lang w:val="ru-RU"/>
        </w:rPr>
        <w:t>Работает ли магазин «Под заказ» или нет и в этом случае два варианта развития событий:</w:t>
      </w:r>
    </w:p>
    <w:p w14:paraId="1B318547" w14:textId="77777777" w:rsidR="001A151F" w:rsidRPr="00BC1542" w:rsidRDefault="001A151F" w:rsidP="001A151F">
      <w:pPr>
        <w:pStyle w:val="ListParagraph"/>
        <w:shd w:val="clear" w:color="auto" w:fill="FFFFFF"/>
        <w:rPr>
          <w:rFonts w:ascii="Arial" w:hAnsi="Arial" w:cs="Arial"/>
          <w:color w:val="000000"/>
          <w:highlight w:val="lightGray"/>
          <w:lang w:val="ru-RU"/>
        </w:rPr>
      </w:pPr>
      <w:r w:rsidRPr="00BC1542">
        <w:rPr>
          <w:rFonts w:ascii="Arial" w:hAnsi="Arial" w:cs="Arial"/>
          <w:color w:val="000000"/>
          <w:highlight w:val="lightGray"/>
          <w:lang w:val="ru-RU"/>
        </w:rPr>
        <w:t>-товара нет в наличии-его можно оформить в корзине «под заказ»</w:t>
      </w:r>
    </w:p>
    <w:p w14:paraId="55D2B647" w14:textId="77777777" w:rsidR="001A151F" w:rsidRPr="00BC1542" w:rsidRDefault="001A151F" w:rsidP="001A151F">
      <w:pPr>
        <w:pStyle w:val="ListParagraph"/>
        <w:shd w:val="clear" w:color="auto" w:fill="FFFFFF"/>
        <w:rPr>
          <w:rFonts w:ascii="Arial" w:hAnsi="Arial" w:cs="Arial"/>
          <w:color w:val="000000"/>
          <w:highlight w:val="lightGray"/>
          <w:lang w:val="ru-RU"/>
        </w:rPr>
      </w:pPr>
      <w:r w:rsidRPr="00BC1542">
        <w:rPr>
          <w:rFonts w:ascii="Arial" w:hAnsi="Arial" w:cs="Arial"/>
          <w:color w:val="000000"/>
          <w:highlight w:val="lightGray"/>
          <w:lang w:val="ru-RU"/>
        </w:rPr>
        <w:t>-вместо кнопки «корзина» появляется «лист ожидания»</w:t>
      </w:r>
    </w:p>
    <w:p w14:paraId="0FA7B88F" w14:textId="3EC6D9D7" w:rsidR="001A151F" w:rsidRPr="00BC1542" w:rsidRDefault="001A151F" w:rsidP="001A151F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highlight w:val="lightGray"/>
          <w:lang w:val="ru-RU"/>
        </w:rPr>
      </w:pPr>
      <w:r w:rsidRPr="00BC1542">
        <w:rPr>
          <w:rFonts w:ascii="Arial" w:hAnsi="Arial" w:cs="Arial"/>
          <w:color w:val="000000"/>
          <w:highlight w:val="lightGray"/>
          <w:lang w:val="ru-RU"/>
        </w:rPr>
        <w:t>Добавление товара непосредственно из карточки товара и/или возможно со страницы со списком товаров</w:t>
      </w:r>
    </w:p>
    <w:p w14:paraId="305FF59B" w14:textId="28D795F5" w:rsidR="001A151F" w:rsidRPr="00BC1542" w:rsidRDefault="000977F6" w:rsidP="001A151F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highlight w:val="lightGray"/>
          <w:lang w:val="ru-RU"/>
        </w:rPr>
      </w:pPr>
      <w:r w:rsidRPr="00BC1542">
        <w:rPr>
          <w:rFonts w:ascii="Arial" w:hAnsi="Arial" w:cs="Arial"/>
          <w:color w:val="000000"/>
          <w:highlight w:val="lightGray"/>
          <w:lang w:val="ru-RU"/>
        </w:rPr>
        <w:t>Возможно ли и</w:t>
      </w:r>
      <w:r w:rsidR="001A151F" w:rsidRPr="00BC1542">
        <w:rPr>
          <w:rFonts w:ascii="Arial" w:hAnsi="Arial" w:cs="Arial"/>
          <w:color w:val="000000"/>
          <w:highlight w:val="lightGray"/>
          <w:lang w:val="ru-RU"/>
        </w:rPr>
        <w:t xml:space="preserve">зменение типа товара (размер, </w:t>
      </w:r>
      <w:r w:rsidR="00D20402" w:rsidRPr="00BC1542">
        <w:rPr>
          <w:rFonts w:ascii="Arial" w:hAnsi="Arial" w:cs="Arial"/>
          <w:color w:val="000000"/>
          <w:highlight w:val="lightGray"/>
          <w:lang w:val="ru-RU"/>
        </w:rPr>
        <w:t xml:space="preserve">цвет, </w:t>
      </w:r>
      <w:r w:rsidR="00392F40" w:rsidRPr="00BC1542">
        <w:rPr>
          <w:rFonts w:ascii="Arial" w:hAnsi="Arial" w:cs="Arial"/>
          <w:color w:val="000000"/>
          <w:highlight w:val="lightGray"/>
          <w:lang w:val="ru-RU"/>
        </w:rPr>
        <w:t>переплёт</w:t>
      </w:r>
      <w:r w:rsidRPr="00BC1542">
        <w:rPr>
          <w:rFonts w:ascii="Arial" w:hAnsi="Arial" w:cs="Arial"/>
          <w:color w:val="000000"/>
          <w:highlight w:val="lightGray"/>
          <w:lang w:val="ru-RU"/>
        </w:rPr>
        <w:t>…</w:t>
      </w:r>
      <w:r w:rsidR="001A151F" w:rsidRPr="00BC1542">
        <w:rPr>
          <w:rFonts w:ascii="Arial" w:hAnsi="Arial" w:cs="Arial"/>
          <w:color w:val="000000"/>
          <w:highlight w:val="lightGray"/>
          <w:lang w:val="ru-RU"/>
        </w:rPr>
        <w:t xml:space="preserve">) </w:t>
      </w:r>
      <w:r w:rsidRPr="00BC1542">
        <w:rPr>
          <w:rFonts w:ascii="Arial" w:hAnsi="Arial" w:cs="Arial"/>
          <w:color w:val="000000"/>
          <w:highlight w:val="lightGray"/>
          <w:lang w:val="ru-RU"/>
        </w:rPr>
        <w:t xml:space="preserve">из корзины </w:t>
      </w:r>
    </w:p>
    <w:p w14:paraId="6C5E02DD" w14:textId="12D65AEA" w:rsidR="001A151F" w:rsidRPr="00BC1542" w:rsidRDefault="001A151F" w:rsidP="001A151F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highlight w:val="lightGray"/>
          <w:lang w:val="ru-RU"/>
        </w:rPr>
      </w:pPr>
      <w:r w:rsidRPr="00BC1542">
        <w:rPr>
          <w:rFonts w:ascii="Arial" w:hAnsi="Arial" w:cs="Arial"/>
          <w:color w:val="000000"/>
          <w:highlight w:val="lightGray"/>
          <w:lang w:val="ru-RU"/>
        </w:rPr>
        <w:t xml:space="preserve">При редактировании кол-ва </w:t>
      </w:r>
      <w:r w:rsidR="00937FDE" w:rsidRPr="00BC1542">
        <w:rPr>
          <w:rFonts w:ascii="Arial" w:hAnsi="Arial" w:cs="Arial"/>
          <w:color w:val="000000"/>
          <w:highlight w:val="lightGray"/>
          <w:lang w:val="ru-RU"/>
        </w:rPr>
        <w:t>и/</w:t>
      </w:r>
      <w:r w:rsidRPr="00BC1542">
        <w:rPr>
          <w:rFonts w:ascii="Arial" w:hAnsi="Arial" w:cs="Arial"/>
          <w:color w:val="000000"/>
          <w:highlight w:val="lightGray"/>
          <w:lang w:val="ru-RU"/>
        </w:rPr>
        <w:t>или типа товара пересчет стоимости происходит с указанием цены за единицу товара</w:t>
      </w:r>
    </w:p>
    <w:p w14:paraId="46A84A57" w14:textId="779EDFC7" w:rsidR="001A151F" w:rsidRDefault="001A151F" w:rsidP="001A151F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>Возможно ли вернуться на шаг назад и изменить заполненные данные (тип доставки, оплаты, адрес</w:t>
      </w:r>
      <w:r w:rsidR="009909EC">
        <w:rPr>
          <w:rFonts w:ascii="Arial" w:hAnsi="Arial" w:cs="Arial"/>
          <w:color w:val="000000"/>
          <w:lang w:val="ru-RU"/>
        </w:rPr>
        <w:t>, валюты</w:t>
      </w:r>
      <w:r>
        <w:rPr>
          <w:rFonts w:ascii="Arial" w:hAnsi="Arial" w:cs="Arial"/>
          <w:color w:val="000000"/>
          <w:lang w:val="ru-RU"/>
        </w:rPr>
        <w:t>)</w:t>
      </w:r>
    </w:p>
    <w:p w14:paraId="4138B64F" w14:textId="77777777" w:rsidR="001A151F" w:rsidRDefault="001A151F" w:rsidP="001A151F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При оплате </w:t>
      </w:r>
      <w:r>
        <w:rPr>
          <w:rFonts w:ascii="Arial" w:hAnsi="Arial" w:cs="Arial"/>
          <w:color w:val="000000"/>
          <w:lang w:val="en-US"/>
        </w:rPr>
        <w:t>online</w:t>
      </w:r>
      <w:r>
        <w:rPr>
          <w:rFonts w:ascii="Arial" w:hAnsi="Arial" w:cs="Arial"/>
          <w:color w:val="000000"/>
          <w:lang w:val="ru-RU"/>
        </w:rPr>
        <w:t>: какой банк-партнёр заказчика и какой его платёжный сервис будет использоваться</w:t>
      </w:r>
    </w:p>
    <w:p w14:paraId="52007514" w14:textId="6A087C3C" w:rsidR="003705F7" w:rsidRPr="000B4172" w:rsidRDefault="001A151F" w:rsidP="001A151F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lang w:val="ru-RU"/>
        </w:rPr>
      </w:pPr>
      <w:r w:rsidRPr="000B4172">
        <w:rPr>
          <w:rFonts w:ascii="Arial" w:hAnsi="Arial" w:cs="Arial"/>
          <w:color w:val="000000"/>
          <w:lang w:val="ru-RU"/>
        </w:rPr>
        <w:t xml:space="preserve">Что является подтверждением оплаты: сообщение на </w:t>
      </w:r>
      <w:r w:rsidRPr="000B4172">
        <w:rPr>
          <w:rFonts w:ascii="Arial" w:hAnsi="Arial" w:cs="Arial"/>
          <w:color w:val="000000"/>
          <w:lang w:val="en-US"/>
        </w:rPr>
        <w:t>email</w:t>
      </w:r>
      <w:r w:rsidRPr="000B4172">
        <w:rPr>
          <w:rFonts w:ascii="Arial" w:hAnsi="Arial" w:cs="Arial"/>
          <w:color w:val="000000"/>
          <w:lang w:val="ru-RU"/>
        </w:rPr>
        <w:t xml:space="preserve"> клиенту, смс, звонок оператора, статус корзины</w:t>
      </w:r>
    </w:p>
    <w:p w14:paraId="0522FDF6" w14:textId="77777777" w:rsidR="009909EC" w:rsidRDefault="009909EC" w:rsidP="001A151F">
      <w:pPr>
        <w:pStyle w:val="ListParagraph"/>
        <w:shd w:val="clear" w:color="auto" w:fill="FFFFFF"/>
        <w:rPr>
          <w:rFonts w:ascii="Arial" w:hAnsi="Arial" w:cs="Arial"/>
          <w:color w:val="000000"/>
          <w:lang w:val="ru-RU"/>
        </w:rPr>
      </w:pPr>
    </w:p>
    <w:p w14:paraId="4FDF174C" w14:textId="77777777" w:rsidR="003705F7" w:rsidRDefault="003705F7" w:rsidP="001A151F">
      <w:pPr>
        <w:pStyle w:val="ListParagraph"/>
        <w:shd w:val="clear" w:color="auto" w:fill="FFFFFF"/>
        <w:rPr>
          <w:rFonts w:ascii="Arial" w:hAnsi="Arial" w:cs="Arial"/>
          <w:color w:val="000000"/>
          <w:lang w:val="ru-RU"/>
        </w:rPr>
      </w:pPr>
    </w:p>
    <w:p w14:paraId="553504D4" w14:textId="77777777" w:rsidR="001A151F" w:rsidRDefault="001A151F" w:rsidP="001A151F">
      <w:pPr>
        <w:shd w:val="clear" w:color="auto" w:fill="FFFFFF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Nonfunctional:</w:t>
      </w:r>
    </w:p>
    <w:p w14:paraId="6E0725BC" w14:textId="09A080B0" w:rsidR="001A151F" w:rsidRPr="00CD0CC5" w:rsidRDefault="00DB7364" w:rsidP="001A151F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/>
          <w:iCs/>
          <w:color w:val="C45911" w:themeColor="accent2" w:themeShade="BF"/>
          <w:highlight w:val="lightGray"/>
          <w:lang w:val="ru-RU"/>
        </w:rPr>
      </w:pPr>
      <w:r w:rsidRPr="00CD0CC5">
        <w:rPr>
          <w:rFonts w:ascii="Arial" w:hAnsi="Arial" w:cs="Arial"/>
          <w:color w:val="000000"/>
          <w:highlight w:val="lightGray"/>
          <w:lang w:val="ru-RU"/>
        </w:rPr>
        <w:t>Какая ц</w:t>
      </w:r>
      <w:r w:rsidR="001A151F" w:rsidRPr="00CD0CC5">
        <w:rPr>
          <w:rFonts w:ascii="Arial" w:hAnsi="Arial" w:cs="Arial"/>
          <w:color w:val="000000"/>
          <w:highlight w:val="lightGray"/>
          <w:lang w:val="ru-RU"/>
        </w:rPr>
        <w:t>елевая аудитория: география мира, иностранные языки</w:t>
      </w:r>
      <w:r w:rsidR="00937FDE" w:rsidRPr="00CD0CC5">
        <w:rPr>
          <w:rFonts w:ascii="Arial" w:hAnsi="Arial" w:cs="Arial"/>
          <w:color w:val="000000"/>
          <w:highlight w:val="lightGray"/>
          <w:lang w:val="ru-RU"/>
        </w:rPr>
        <w:t>, определённая категория населения</w:t>
      </w:r>
    </w:p>
    <w:p w14:paraId="233F8CA4" w14:textId="697230B7" w:rsidR="001A151F" w:rsidRPr="005566A5" w:rsidRDefault="00DB7364" w:rsidP="001A151F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>Какие о</w:t>
      </w:r>
      <w:r w:rsidR="001A151F">
        <w:rPr>
          <w:rFonts w:ascii="Arial" w:hAnsi="Arial" w:cs="Arial"/>
          <w:color w:val="000000"/>
          <w:lang w:val="ru-RU"/>
        </w:rPr>
        <w:t>тображ</w:t>
      </w:r>
      <w:r>
        <w:rPr>
          <w:rFonts w:ascii="Arial" w:hAnsi="Arial" w:cs="Arial"/>
          <w:color w:val="000000"/>
          <w:lang w:val="ru-RU"/>
        </w:rPr>
        <w:t>аются</w:t>
      </w:r>
      <w:r w:rsidR="001A151F">
        <w:rPr>
          <w:rFonts w:ascii="Arial" w:hAnsi="Arial" w:cs="Arial"/>
          <w:color w:val="000000"/>
          <w:lang w:val="ru-RU"/>
        </w:rPr>
        <w:t xml:space="preserve"> личны</w:t>
      </w:r>
      <w:r>
        <w:rPr>
          <w:rFonts w:ascii="Arial" w:hAnsi="Arial" w:cs="Arial"/>
          <w:color w:val="000000"/>
          <w:lang w:val="ru-RU"/>
        </w:rPr>
        <w:t>е</w:t>
      </w:r>
      <w:r w:rsidR="001A151F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  <w:lang w:val="ru-RU"/>
        </w:rPr>
        <w:t xml:space="preserve">и </w:t>
      </w:r>
      <w:r w:rsidR="001A151F">
        <w:rPr>
          <w:rFonts w:ascii="Arial" w:hAnsi="Arial" w:cs="Arial"/>
          <w:color w:val="000000"/>
          <w:lang w:val="ru-RU"/>
        </w:rPr>
        <w:t>банковски</w:t>
      </w:r>
      <w:r>
        <w:rPr>
          <w:rFonts w:ascii="Arial" w:hAnsi="Arial" w:cs="Arial"/>
          <w:color w:val="000000"/>
          <w:lang w:val="ru-RU"/>
        </w:rPr>
        <w:t>е</w:t>
      </w:r>
      <w:r w:rsidR="001A151F">
        <w:rPr>
          <w:rFonts w:ascii="Arial" w:hAnsi="Arial" w:cs="Arial"/>
          <w:color w:val="000000"/>
          <w:lang w:val="ru-RU"/>
        </w:rPr>
        <w:t xml:space="preserve"> данны</w:t>
      </w:r>
      <w:r>
        <w:rPr>
          <w:rFonts w:ascii="Arial" w:hAnsi="Arial" w:cs="Arial"/>
          <w:color w:val="000000"/>
          <w:lang w:val="ru-RU"/>
        </w:rPr>
        <w:t>е</w:t>
      </w:r>
      <w:r w:rsidR="001A151F">
        <w:rPr>
          <w:rFonts w:ascii="Arial" w:hAnsi="Arial" w:cs="Arial"/>
          <w:color w:val="000000"/>
          <w:lang w:val="ru-RU"/>
        </w:rPr>
        <w:t xml:space="preserve"> клиента в корзине</w:t>
      </w:r>
    </w:p>
    <w:p w14:paraId="5803466B" w14:textId="77777777" w:rsidR="001A151F" w:rsidRDefault="001A151F" w:rsidP="001A151F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>Планируется ли версия сайта для мобильного приложения</w:t>
      </w:r>
    </w:p>
    <w:p w14:paraId="10B164B8" w14:textId="307231A1" w:rsidR="001A151F" w:rsidRPr="00CD0CC5" w:rsidRDefault="00DB7364" w:rsidP="001A151F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color w:val="000000"/>
          <w:highlight w:val="lightGray"/>
          <w:lang w:val="ru-RU"/>
        </w:rPr>
      </w:pPr>
      <w:r w:rsidRPr="00CD0CC5">
        <w:rPr>
          <w:rFonts w:ascii="Arial" w:hAnsi="Arial" w:cs="Arial"/>
          <w:color w:val="000000"/>
          <w:highlight w:val="lightGray"/>
          <w:lang w:val="ru-RU"/>
        </w:rPr>
        <w:t>Для каких а</w:t>
      </w:r>
      <w:r w:rsidR="001A151F" w:rsidRPr="00CD0CC5">
        <w:rPr>
          <w:rFonts w:ascii="Arial" w:hAnsi="Arial" w:cs="Arial"/>
          <w:color w:val="000000"/>
          <w:highlight w:val="lightGray"/>
          <w:lang w:val="ru-RU"/>
        </w:rPr>
        <w:t>ппаратн</w:t>
      </w:r>
      <w:r w:rsidRPr="00CD0CC5">
        <w:rPr>
          <w:rFonts w:ascii="Arial" w:hAnsi="Arial" w:cs="Arial"/>
          <w:color w:val="000000"/>
          <w:highlight w:val="lightGray"/>
          <w:lang w:val="ru-RU"/>
        </w:rPr>
        <w:t>ых</w:t>
      </w:r>
      <w:r w:rsidR="001A151F" w:rsidRPr="00CD0CC5">
        <w:rPr>
          <w:rFonts w:ascii="Arial" w:hAnsi="Arial" w:cs="Arial"/>
          <w:color w:val="000000"/>
          <w:highlight w:val="lightGray"/>
          <w:lang w:val="ru-RU"/>
        </w:rPr>
        <w:t xml:space="preserve"> и операционн</w:t>
      </w:r>
      <w:r w:rsidRPr="00CD0CC5">
        <w:rPr>
          <w:rFonts w:ascii="Arial" w:hAnsi="Arial" w:cs="Arial"/>
          <w:color w:val="000000"/>
          <w:highlight w:val="lightGray"/>
          <w:lang w:val="ru-RU"/>
        </w:rPr>
        <w:t>ых</w:t>
      </w:r>
      <w:r w:rsidR="001A151F" w:rsidRPr="00CD0CC5">
        <w:rPr>
          <w:rFonts w:ascii="Arial" w:hAnsi="Arial" w:cs="Arial"/>
          <w:color w:val="000000"/>
          <w:highlight w:val="lightGray"/>
          <w:lang w:val="ru-RU"/>
        </w:rPr>
        <w:t xml:space="preserve"> платформ: для каких ОС, браузеров</w:t>
      </w:r>
    </w:p>
    <w:p w14:paraId="0071A543" w14:textId="592A57D9" w:rsidR="001A151F" w:rsidRPr="00CD0CC5" w:rsidRDefault="001A151F" w:rsidP="001A151F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color w:val="000000"/>
          <w:highlight w:val="lightGray"/>
          <w:lang w:val="ru-RU"/>
        </w:rPr>
      </w:pPr>
      <w:r w:rsidRPr="00CD0CC5">
        <w:rPr>
          <w:rFonts w:ascii="Arial" w:hAnsi="Arial" w:cs="Arial"/>
          <w:color w:val="000000"/>
          <w:highlight w:val="lightGray"/>
          <w:lang w:val="ru-RU"/>
        </w:rPr>
        <w:t>Наличие рекламы партнёров заказчика</w:t>
      </w:r>
      <w:r w:rsidR="00DB7364" w:rsidRPr="00CD0CC5">
        <w:rPr>
          <w:rFonts w:ascii="Arial" w:hAnsi="Arial" w:cs="Arial"/>
          <w:color w:val="000000"/>
          <w:highlight w:val="lightGray"/>
          <w:lang w:val="ru-RU"/>
        </w:rPr>
        <w:t xml:space="preserve"> и/или </w:t>
      </w:r>
      <w:r w:rsidRPr="00CD0CC5">
        <w:rPr>
          <w:rFonts w:ascii="Arial" w:hAnsi="Arial" w:cs="Arial"/>
          <w:color w:val="000000"/>
          <w:highlight w:val="lightGray"/>
          <w:lang w:val="ru-RU"/>
        </w:rPr>
        <w:t>другие предложения его сайта типа «с этим товаром покупают», «рекомендуемое»</w:t>
      </w:r>
    </w:p>
    <w:p w14:paraId="22DDBA95" w14:textId="484276C4" w:rsidR="001A151F" w:rsidRPr="00CD0CC5" w:rsidRDefault="001A151F" w:rsidP="001A151F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color w:val="000000"/>
          <w:highlight w:val="lightGray"/>
          <w:lang w:val="ru-RU"/>
        </w:rPr>
      </w:pPr>
      <w:r w:rsidRPr="00CD0CC5">
        <w:rPr>
          <w:rFonts w:ascii="Arial" w:hAnsi="Arial" w:cs="Arial"/>
          <w:color w:val="000000"/>
          <w:highlight w:val="lightGray"/>
          <w:lang w:val="ru-RU"/>
        </w:rPr>
        <w:t>Какова статистика</w:t>
      </w:r>
      <w:r w:rsidR="00DB7364" w:rsidRPr="00CD0CC5">
        <w:rPr>
          <w:rFonts w:ascii="Arial" w:hAnsi="Arial" w:cs="Arial"/>
          <w:color w:val="000000"/>
          <w:highlight w:val="lightGray"/>
          <w:lang w:val="ru-RU"/>
        </w:rPr>
        <w:t xml:space="preserve"> продаж</w:t>
      </w:r>
      <w:r w:rsidRPr="00CD0CC5">
        <w:rPr>
          <w:rFonts w:ascii="Arial" w:hAnsi="Arial" w:cs="Arial"/>
          <w:color w:val="000000"/>
          <w:highlight w:val="lightGray"/>
          <w:lang w:val="ru-RU"/>
        </w:rPr>
        <w:t xml:space="preserve">: кол-во заказов за один рабочий день будний, за одну субботу или воскресенье (если магазин работает в эти дни); кол-во заказов </w:t>
      </w:r>
      <w:r w:rsidR="00A55C3D" w:rsidRPr="00CD0CC5">
        <w:rPr>
          <w:rFonts w:ascii="Arial" w:hAnsi="Arial" w:cs="Arial"/>
          <w:color w:val="000000"/>
          <w:highlight w:val="lightGray"/>
          <w:lang w:val="ru-RU"/>
        </w:rPr>
        <w:t xml:space="preserve">в </w:t>
      </w:r>
      <w:r w:rsidRPr="00CD0CC5">
        <w:rPr>
          <w:rFonts w:ascii="Arial" w:hAnsi="Arial" w:cs="Arial"/>
          <w:color w:val="000000"/>
          <w:highlight w:val="lightGray"/>
          <w:lang w:val="ru-RU"/>
        </w:rPr>
        <w:t>акционные и праздничные дни (черная пятница, новый год, день рождения магазина)</w:t>
      </w:r>
    </w:p>
    <w:p w14:paraId="2F4BA54C" w14:textId="77777777" w:rsidR="001A151F" w:rsidRPr="00670D5A" w:rsidRDefault="001A151F" w:rsidP="001A151F">
      <w:pPr>
        <w:shd w:val="clear" w:color="auto" w:fill="FFFFFF"/>
        <w:rPr>
          <w:rFonts w:ascii="Arial" w:hAnsi="Arial" w:cs="Arial"/>
          <w:color w:val="000000"/>
          <w:lang w:val="ru-RU"/>
        </w:rPr>
      </w:pPr>
    </w:p>
    <w:p w14:paraId="6C2AFD13" w14:textId="77777777" w:rsidR="0069149C" w:rsidRPr="001A151F" w:rsidRDefault="0069149C">
      <w:pPr>
        <w:rPr>
          <w:lang w:val="ru-RU"/>
        </w:rPr>
      </w:pPr>
    </w:p>
    <w:sectPr w:rsidR="0069149C" w:rsidRPr="001A1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E0234"/>
    <w:multiLevelType w:val="hybridMultilevel"/>
    <w:tmpl w:val="2BB4F204"/>
    <w:lvl w:ilvl="0" w:tplc="03ECF4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82438"/>
    <w:multiLevelType w:val="hybridMultilevel"/>
    <w:tmpl w:val="A9B2A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71809">
    <w:abstractNumId w:val="1"/>
  </w:num>
  <w:num w:numId="2" w16cid:durableId="1371681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49C"/>
    <w:rsid w:val="000977F6"/>
    <w:rsid w:val="000B4172"/>
    <w:rsid w:val="000F6596"/>
    <w:rsid w:val="001A151F"/>
    <w:rsid w:val="003705F7"/>
    <w:rsid w:val="00392F40"/>
    <w:rsid w:val="0069149C"/>
    <w:rsid w:val="008F1040"/>
    <w:rsid w:val="00937FDE"/>
    <w:rsid w:val="009909EC"/>
    <w:rsid w:val="00A26850"/>
    <w:rsid w:val="00A45621"/>
    <w:rsid w:val="00A55C3D"/>
    <w:rsid w:val="00BC1542"/>
    <w:rsid w:val="00CD0CC5"/>
    <w:rsid w:val="00D1239E"/>
    <w:rsid w:val="00D20077"/>
    <w:rsid w:val="00D20402"/>
    <w:rsid w:val="00DB7364"/>
    <w:rsid w:val="00F0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C40EE8"/>
  <w15:chartTrackingRefBased/>
  <w15:docId w15:val="{C564C730-9B4E-7045-8EFE-DE1CCB26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51F"/>
    <w:rPr>
      <w:rFonts w:ascii="Times New Roman" w:eastAsia="Times New Roman" w:hAnsi="Times New Roman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Zhukouski</dc:creator>
  <cp:keywords/>
  <dc:description/>
  <cp:lastModifiedBy>Andrei Zhukouski</cp:lastModifiedBy>
  <cp:revision>22</cp:revision>
  <cp:lastPrinted>2021-01-19T14:25:00Z</cp:lastPrinted>
  <dcterms:created xsi:type="dcterms:W3CDTF">2021-01-19T11:31:00Z</dcterms:created>
  <dcterms:modified xsi:type="dcterms:W3CDTF">2022-06-29T12:56:00Z</dcterms:modified>
</cp:coreProperties>
</file>