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Lambda Function Python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boto3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csv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Initialize the boto3 client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s3_client = boto3.client('s3')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ses_client = boto3.client('ses')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def lambda_handler(event, context):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# Specify the S3 bucket name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bucket_name = 'ttt-email-marketing'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# Replace with your bucket name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try: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# Retrieve the CSV file from S3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csv_file = s3_client.get_object(Bucket=bucket_name, Key='contacts.csv')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lines = csv_file['Body'].read().decode('utf-8').splitlines()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# Retrieve the HTML email template from S3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email_template = s3_client.get_object(Bucket=bucket_name, Key='email_template.html')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email_html = email_template['Body'].read().decode('utf-8')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# Parse the CSV file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contacts = csv.DictReader(lines)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for contact in contacts: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# Replace placeholders in the email template with contact information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personalized_email = email_html.replace('{{FirstName}}', contact['FirstName'])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# Send the email using SES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response = ses_client.send_email(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Source='you@yourdomainname.com',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# Replace with your verified "From" address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Destination={'ToAddresses': [contact['Email']]},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Message={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'Subject': {'Data': 'Your Weekly Tiny Tales Mail!', 'Charset': 'UTF-8'},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    'Body': {'Html': {'Data': personalized_email, 'Charset': 'UTF-8'}}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print(f"Email sent to {contact['Email']}: Response {response}")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except Exception as e: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print(f"An error occurred: {e}")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Lambda Function Test Event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"comment": "Generic test event for scheduled Lambda execution. The function does not use this event data.",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"test": true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IAM Policy for SES and S3 permissions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Update the ARN to use your S3 bucket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"Version": "2012-10-17",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"Statement": [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"Effect": "Allow",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"Action": [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"s3:GetObject"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],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ff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"Resource":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rtl w:val="0"/>
        </w:rPr>
        <w:t xml:space="preserve">"arn:aws:s3:::ttt-email-marketing/*"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"Effect": "Allow",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"Action": [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"ses:SendEmail",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"ses:SendRawEmail"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],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"Resource": "*"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