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4EA9" w:rsidRDefault="00345BCD">
      <w:r>
        <w:rPr>
          <w:noProof/>
        </w:rPr>
        <w:drawing>
          <wp:inline distT="0" distB="0" distL="0" distR="0" wp14:anchorId="32E50EF8" wp14:editId="151BF99C">
            <wp:extent cx="5760720" cy="309308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CD" w:rsidRDefault="00345BCD"/>
    <w:p w:rsidR="00345BCD" w:rsidRDefault="00345BCD">
      <w:r>
        <w:t xml:space="preserve">Abstract data type – can be implemented in various ways. </w:t>
      </w:r>
    </w:p>
    <w:p w:rsidR="00345BCD" w:rsidRDefault="00345BCD"/>
    <w:p w:rsidR="00345BCD" w:rsidRDefault="00345BCD">
      <w:r>
        <w:t xml:space="preserve">String – common data type used for keys. </w:t>
      </w:r>
    </w:p>
    <w:p w:rsidR="00345BCD" w:rsidRDefault="00345BCD"/>
    <w:p w:rsidR="00345BCD" w:rsidRDefault="00345BCD">
      <w:r>
        <w:t xml:space="preserve">Associative arrays are one type of hash tables. </w:t>
      </w:r>
    </w:p>
    <w:p w:rsidR="00345BCD" w:rsidRDefault="00345BCD"/>
    <w:p w:rsidR="00345BCD" w:rsidRDefault="00345BCD">
      <w:r>
        <w:t>Key data types doesnt have to match.</w:t>
      </w:r>
    </w:p>
    <w:p w:rsidR="00345BCD" w:rsidRDefault="00345BCD"/>
    <w:p w:rsidR="00345BCD" w:rsidRDefault="00345BCD">
      <w:r>
        <w:t xml:space="preserve">Map data structures are based on hash tables. Lokup tables... </w:t>
      </w:r>
    </w:p>
    <w:p w:rsidR="00345BCD" w:rsidRDefault="00345BCD"/>
    <w:p w:rsidR="00345BCD" w:rsidRDefault="00345BCD">
      <w:r>
        <w:rPr>
          <w:noProof/>
        </w:rPr>
        <w:lastRenderedPageBreak/>
        <w:drawing>
          <wp:inline distT="0" distB="0" distL="0" distR="0" wp14:anchorId="022EF713" wp14:editId="407AFF93">
            <wp:extent cx="5760720" cy="2624455"/>
            <wp:effectExtent l="0" t="0" r="0" b="444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CD" w:rsidRDefault="00345BCD">
      <w:r>
        <w:t>Keys are converted to integers via hash function. Any data type is converted to integer. Has function is a hash code. Object.hashCode. You can overite it and i tis often hashed.</w:t>
      </w:r>
    </w:p>
    <w:p w:rsidR="00345BCD" w:rsidRDefault="00345BCD"/>
    <w:p w:rsidR="00345BCD" w:rsidRDefault="00345BCD">
      <w:r>
        <w:t xml:space="preserve">Collisions can happen where the same hashed value is generated for more than one key. The same keys are hashed to same value. </w:t>
      </w:r>
    </w:p>
    <w:p w:rsidR="00345BCD" w:rsidRDefault="00345BCD"/>
    <w:p w:rsidR="00345BCD" w:rsidRDefault="00345BCD">
      <w:r>
        <w:t xml:space="preserve">Product number – key, product – value. </w:t>
      </w:r>
    </w:p>
    <w:p w:rsidR="00345BCD" w:rsidRDefault="00345BCD"/>
    <w:p w:rsidR="00345BCD" w:rsidRDefault="00345BCD">
      <w:r>
        <w:t>Employee id – employee objects</w:t>
      </w:r>
    </w:p>
    <w:p w:rsidR="00345BCD" w:rsidRDefault="00345BCD"/>
    <w:p w:rsidR="00345BCD" w:rsidRDefault="00345BCD">
      <w:r>
        <w:t>User names – profiles</w:t>
      </w:r>
    </w:p>
    <w:p w:rsidR="00345BCD" w:rsidRDefault="00345BCD"/>
    <w:p w:rsidR="00345BCD" w:rsidRDefault="00345BCD">
      <w:r>
        <w:t xml:space="preserve">Important value for has table – load factor </w:t>
      </w:r>
    </w:p>
    <w:p w:rsidR="00345BCD" w:rsidRDefault="00345BCD"/>
    <w:p w:rsidR="00345BCD" w:rsidRDefault="00345BCD">
      <w:r>
        <w:rPr>
          <w:noProof/>
        </w:rPr>
        <w:lastRenderedPageBreak/>
        <w:drawing>
          <wp:inline distT="0" distB="0" distL="0" distR="0" wp14:anchorId="0A8A764F" wp14:editId="4BD2E2AC">
            <wp:extent cx="5760720" cy="308864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CD" w:rsidRDefault="00345BCD"/>
    <w:p w:rsidR="00345BCD" w:rsidRDefault="00345BCD">
      <w:r>
        <w:t xml:space="preserve">We have array of 10 backing our hash table, we have 5 employees in our hash table. 10/ 5 = 0.5 is our load factor. How full is our hash table ? We want to balance this number, we dont want it to be too low (unused) or too high – higher chance of collisions. </w:t>
      </w:r>
    </w:p>
    <w:p w:rsidR="00345BCD" w:rsidRDefault="00345BCD"/>
    <w:p w:rsidR="00345BCD" w:rsidRDefault="00345BCD">
      <w:r>
        <w:rPr>
          <w:noProof/>
        </w:rPr>
        <w:drawing>
          <wp:inline distT="0" distB="0" distL="0" distR="0" wp14:anchorId="74991CC9" wp14:editId="10FAB9F3">
            <wp:extent cx="5760720" cy="2757170"/>
            <wp:effectExtent l="0" t="0" r="0" b="508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CD" w:rsidRDefault="00345BCD"/>
    <w:p w:rsidR="00345BCD" w:rsidRDefault="00345BCD">
      <w:r>
        <w:rPr>
          <w:noProof/>
        </w:rPr>
        <w:lastRenderedPageBreak/>
        <w:drawing>
          <wp:inline distT="0" distB="0" distL="0" distR="0" wp14:anchorId="54CB7B95" wp14:editId="4C7C0C57">
            <wp:extent cx="5760720" cy="267462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CD" w:rsidRDefault="00345BCD"/>
    <w:p w:rsidR="00345BCD" w:rsidRDefault="00345BCD">
      <w:r>
        <w:rPr>
          <w:noProof/>
        </w:rPr>
        <w:drawing>
          <wp:inline distT="0" distB="0" distL="0" distR="0" wp14:anchorId="329E101C" wp14:editId="2C0BFDA1">
            <wp:extent cx="5760720" cy="227457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94" w:rsidRDefault="000D2494"/>
    <w:p w:rsidR="000D2494" w:rsidRDefault="000D2494">
      <w:r>
        <w:t xml:space="preserve">Why is array used as a backing structure ? Pragmatic, we can use hashed value as an index of an Array. </w:t>
      </w:r>
    </w:p>
    <w:p w:rsidR="000D2494" w:rsidRDefault="000D2494"/>
    <w:p w:rsidR="000D2494" w:rsidRDefault="000D2494">
      <w:r>
        <w:t xml:space="preserve">Hashing function should very well balance keys inside hashtable. </w:t>
      </w:r>
    </w:p>
    <w:p w:rsidR="000D2494" w:rsidRDefault="000D2494"/>
    <w:p w:rsidR="000D2494" w:rsidRDefault="000D2494">
      <w:r>
        <w:t xml:space="preserve">Long employee id cannot be easily used as indexes to array, because we dont to be constrained by having as large data structure just because the indexes are large numbers. </w:t>
      </w:r>
    </w:p>
    <w:p w:rsidR="000D2494" w:rsidRDefault="000D2494"/>
    <w:p w:rsidR="000D2494" w:rsidRDefault="00F3565C" w:rsidP="00F3565C">
      <w:pPr>
        <w:pStyle w:val="Nadpis1"/>
      </w:pPr>
      <w:r>
        <w:t>Collision resolvance</w:t>
      </w:r>
    </w:p>
    <w:p w:rsidR="00F3565C" w:rsidRDefault="00F3565C" w:rsidP="00F3565C"/>
    <w:p w:rsidR="00F3565C" w:rsidRDefault="00F3565C" w:rsidP="00F3565C"/>
    <w:p w:rsidR="00F3565C" w:rsidRDefault="00F3565C" w:rsidP="00F3565C">
      <w:r>
        <w:lastRenderedPageBreak/>
        <w:t xml:space="preserve">Open adressing </w:t>
      </w:r>
    </w:p>
    <w:p w:rsidR="00F3565C" w:rsidRDefault="00F3565C" w:rsidP="00F3565C"/>
    <w:p w:rsidR="00F3565C" w:rsidRDefault="00F3565C" w:rsidP="00F3565C">
      <w:r>
        <w:t>If collision happens we add the key and valllue to next free bucket in the hash table.</w:t>
      </w:r>
    </w:p>
    <w:p w:rsidR="00F3565C" w:rsidRDefault="00F3565C" w:rsidP="00F3565C"/>
    <w:p w:rsidR="00F3565C" w:rsidRDefault="00F3565C" w:rsidP="00F3565C"/>
    <w:p w:rsidR="00F3565C" w:rsidRDefault="00F3565C" w:rsidP="00F3565C">
      <w:r>
        <w:t>Linear probing</w:t>
      </w:r>
    </w:p>
    <w:p w:rsidR="00F3565C" w:rsidRDefault="00F3565C" w:rsidP="00F3565C"/>
    <w:p w:rsidR="00F3565C" w:rsidRDefault="00F3565C" w:rsidP="00F3565C">
      <w:r>
        <w:t xml:space="preserve">IF collision happens, we increase storage index by some for example constant, like + 1 and then we try to store it. </w:t>
      </w:r>
    </w:p>
    <w:p w:rsidR="00F3565C" w:rsidRDefault="00F3565C" w:rsidP="00F3565C"/>
    <w:p w:rsidR="00F3565C" w:rsidRDefault="00F3565C" w:rsidP="00F3565C">
      <w:r>
        <w:t xml:space="preserve">Increment of index is called probe.  </w:t>
      </w:r>
    </w:p>
    <w:p w:rsidR="005742F6" w:rsidRDefault="005742F6" w:rsidP="00F3565C"/>
    <w:p w:rsidR="005742F6" w:rsidRDefault="005742F6" w:rsidP="005742F6">
      <w:pPr>
        <w:pStyle w:val="Nadpis1"/>
      </w:pPr>
      <w:r>
        <w:t>Java SDK</w:t>
      </w:r>
    </w:p>
    <w:p w:rsidR="005742F6" w:rsidRDefault="005742F6" w:rsidP="00F3565C">
      <w:r>
        <w:rPr>
          <w:noProof/>
        </w:rPr>
        <w:drawing>
          <wp:inline distT="0" distB="0" distL="0" distR="0" wp14:anchorId="1AE8A949" wp14:editId="1056C9E7">
            <wp:extent cx="5760720" cy="2370455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F6" w:rsidRDefault="005742F6" w:rsidP="00F3565C"/>
    <w:p w:rsidR="005742F6" w:rsidRDefault="005742F6" w:rsidP="00F3565C">
      <w:r>
        <w:t>General map in java have only unique keys !!! You cannot have two smiths. It doesnt matter there are no collisions !</w:t>
      </w:r>
    </w:p>
    <w:p w:rsidR="005742F6" w:rsidRDefault="005742F6" w:rsidP="00F3565C"/>
    <w:p w:rsidR="005742F6" w:rsidRDefault="005742F6" w:rsidP="005742F6">
      <w:pPr>
        <w:pStyle w:val="Nadpis1"/>
      </w:pPr>
      <w:r>
        <w:t>HashMap</w:t>
      </w:r>
    </w:p>
    <w:p w:rsidR="005742F6" w:rsidRDefault="005742F6" w:rsidP="005742F6"/>
    <w:p w:rsidR="005742F6" w:rsidRDefault="005742F6" w:rsidP="005742F6">
      <w:r>
        <w:t xml:space="preserve">Allows storing null values for keys. You can set load factor, if hashmap exceeds it it automatically resizes the map. Its not synchronized, you should use Collections.SynchronizedMap method. </w:t>
      </w:r>
    </w:p>
    <w:p w:rsidR="005742F6" w:rsidRDefault="005742F6" w:rsidP="005742F6"/>
    <w:p w:rsidR="005742F6" w:rsidRDefault="005742F6" w:rsidP="005742F6"/>
    <w:p w:rsidR="005742F6" w:rsidRDefault="005742F6" w:rsidP="005742F6">
      <w:r>
        <w:lastRenderedPageBreak/>
        <w:t xml:space="preserve">HashTable doesnt allow null values and its thread safe. If we dont need synchronization we </w:t>
      </w:r>
      <w:r w:rsidR="008B5E72">
        <w:t xml:space="preserve">use hashmap. Synchronized structures comes with overhead. </w:t>
      </w:r>
    </w:p>
    <w:p w:rsidR="008B5E72" w:rsidRDefault="008B5E72" w:rsidP="005742F6"/>
    <w:p w:rsidR="008B5E72" w:rsidRDefault="008B5E72" w:rsidP="005742F6">
      <w:r>
        <w:t xml:space="preserve">There is also an ConcurrentHashMap. </w:t>
      </w:r>
    </w:p>
    <w:p w:rsidR="004012F3" w:rsidRDefault="004012F3" w:rsidP="005742F6"/>
    <w:p w:rsidR="004012F3" w:rsidRDefault="004012F3" w:rsidP="005742F6"/>
    <w:p w:rsidR="004012F3" w:rsidRDefault="004012F3" w:rsidP="004012F3">
      <w:pPr>
        <w:pStyle w:val="Nadpis1"/>
      </w:pPr>
      <w:r>
        <w:t>Bucket Sort</w:t>
      </w:r>
    </w:p>
    <w:p w:rsidR="004012F3" w:rsidRDefault="004012F3" w:rsidP="004012F3"/>
    <w:p w:rsidR="004012F3" w:rsidRDefault="004012F3" w:rsidP="004012F3">
      <w:r>
        <w:rPr>
          <w:noProof/>
        </w:rPr>
        <w:drawing>
          <wp:inline distT="0" distB="0" distL="0" distR="0" wp14:anchorId="7234A345" wp14:editId="44B0C082">
            <wp:extent cx="5760720" cy="3014345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2F3" w:rsidRDefault="004012F3" w:rsidP="004012F3"/>
    <w:p w:rsidR="004012F3" w:rsidRDefault="004012F3" w:rsidP="004012F3">
      <w:r>
        <w:rPr>
          <w:noProof/>
        </w:rPr>
        <w:drawing>
          <wp:inline distT="0" distB="0" distL="0" distR="0" wp14:anchorId="4418A5B5" wp14:editId="603908A4">
            <wp:extent cx="5760720" cy="3117850"/>
            <wp:effectExtent l="0" t="0" r="0" b="635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2F3" w:rsidRDefault="004012F3" w:rsidP="004012F3"/>
    <w:p w:rsidR="004012F3" w:rsidRDefault="004012F3" w:rsidP="004012F3">
      <w:r>
        <w:rPr>
          <w:noProof/>
        </w:rPr>
        <w:drawing>
          <wp:inline distT="0" distB="0" distL="0" distR="0" wp14:anchorId="68558D31" wp14:editId="6810DF08">
            <wp:extent cx="5760720" cy="2456815"/>
            <wp:effectExtent l="0" t="0" r="0" b="63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F8" w:rsidRDefault="004813F8" w:rsidP="004012F3"/>
    <w:p w:rsidR="004813F8" w:rsidRPr="004012F3" w:rsidRDefault="004813F8" w:rsidP="004012F3">
      <w:bookmarkStart w:id="0" w:name="_GoBack"/>
      <w:r>
        <w:rPr>
          <w:noProof/>
        </w:rPr>
        <w:drawing>
          <wp:inline distT="0" distB="0" distL="0" distR="0" wp14:anchorId="6D2FE325" wp14:editId="53F761FA">
            <wp:extent cx="5760720" cy="2758440"/>
            <wp:effectExtent l="0" t="0" r="0" b="381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742F6" w:rsidRDefault="005742F6" w:rsidP="00F3565C"/>
    <w:p w:rsidR="005742F6" w:rsidRPr="00F3565C" w:rsidRDefault="005742F6" w:rsidP="00F3565C"/>
    <w:p w:rsidR="00345BCD" w:rsidRDefault="00345BCD"/>
    <w:sectPr w:rsidR="00345BCD" w:rsidSect="003121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BCD"/>
    <w:rsid w:val="000D0426"/>
    <w:rsid w:val="000D2494"/>
    <w:rsid w:val="00197BA8"/>
    <w:rsid w:val="00203BB7"/>
    <w:rsid w:val="003121E8"/>
    <w:rsid w:val="00345BCD"/>
    <w:rsid w:val="003B1E3B"/>
    <w:rsid w:val="004012F3"/>
    <w:rsid w:val="00405FF9"/>
    <w:rsid w:val="004813F8"/>
    <w:rsid w:val="005742F6"/>
    <w:rsid w:val="0075623B"/>
    <w:rsid w:val="007D4B5A"/>
    <w:rsid w:val="008B5E72"/>
    <w:rsid w:val="00CD0158"/>
    <w:rsid w:val="00DA5944"/>
    <w:rsid w:val="00E25EE9"/>
    <w:rsid w:val="00E82EBF"/>
    <w:rsid w:val="00F3565C"/>
    <w:rsid w:val="00F74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sk-S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38E8A"/>
  <w15:chartTrackingRefBased/>
  <w15:docId w15:val="{4411FA93-388C-45CE-B031-7F8C76C83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F356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356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658</TotalTime>
  <Pages>7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Polacek Patrik</dc:creator>
  <cp:keywords/>
  <dc:description/>
  <cp:lastModifiedBy>Polacek Patrik</cp:lastModifiedBy>
  <cp:revision>3</cp:revision>
  <dcterms:created xsi:type="dcterms:W3CDTF">2020-10-09T10:30:00Z</dcterms:created>
  <dcterms:modified xsi:type="dcterms:W3CDTF">2020-10-09T21:28:00Z</dcterms:modified>
</cp:coreProperties>
</file>