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34" w:rsidRPr="00D92876" w:rsidRDefault="00077D34" w:rsidP="00077D34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077D34" w:rsidRPr="00D92876" w:rsidRDefault="00077D34" w:rsidP="00077D34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077D34" w:rsidRPr="00D92876" w:rsidRDefault="00077D34" w:rsidP="00077D34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077D34" w:rsidRPr="00D92876" w:rsidRDefault="00077D34" w:rsidP="00077D34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077D34" w:rsidRPr="00D92876" w:rsidRDefault="00077D34" w:rsidP="00077D34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/>
          <w:bCs/>
          <w:sz w:val="32"/>
          <w:szCs w:val="32"/>
          <w:shd w:val="clear" w:color="auto" w:fill="FFFFFF"/>
        </w:rPr>
        <w:t>Ястребова Вероника</w:t>
      </w:r>
    </w:p>
    <w:p w:rsidR="00077D34" w:rsidRPr="00437863" w:rsidRDefault="00077D34" w:rsidP="00077D3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Классические криптосистемы</w:t>
      </w:r>
      <w:r w:rsidRPr="007D1E5A"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>
        <w:rPr>
          <w:bCs/>
          <w:sz w:val="24"/>
          <w:szCs w:val="24"/>
          <w:shd w:val="clear" w:color="auto" w:fill="FFFFFF"/>
        </w:rPr>
        <w:t>работе №2</w:t>
      </w:r>
    </w:p>
    <w:p w:rsidR="00077D34" w:rsidRPr="00B1637D" w:rsidRDefault="00077D34" w:rsidP="00077D3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Вариант 20</w:t>
      </w:r>
    </w:p>
    <w:p w:rsidR="00077D34" w:rsidRPr="00BD0AB0" w:rsidRDefault="00077D34" w:rsidP="00077D3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(«Криптография</w:t>
      </w:r>
      <w:r w:rsidRPr="00BD0AB0">
        <w:rPr>
          <w:bCs/>
          <w:sz w:val="24"/>
          <w:szCs w:val="24"/>
          <w:shd w:val="clear" w:color="auto" w:fill="FFFFFF"/>
        </w:rPr>
        <w:t>»)</w:t>
      </w:r>
    </w:p>
    <w:p w:rsidR="00077D34" w:rsidRPr="00BD0AB0" w:rsidRDefault="00077D34" w:rsidP="00077D3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>
        <w:rPr>
          <w:bCs/>
          <w:sz w:val="24"/>
          <w:szCs w:val="24"/>
          <w:shd w:val="clear" w:color="auto" w:fill="FFFFFF"/>
        </w:rPr>
        <w:t>ки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077D34" w:rsidRPr="00D92876" w:rsidRDefault="00077D34" w:rsidP="00077D34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077D34" w:rsidRDefault="00077D34" w:rsidP="00077D34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077D34" w:rsidRDefault="00077D34" w:rsidP="00077D34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Ярошеня Ю.В</w:t>
      </w:r>
    </w:p>
    <w:p w:rsidR="00077D34" w:rsidRDefault="00077D34" w:rsidP="00077D34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</w:p>
    <w:p w:rsidR="00077D34" w:rsidRDefault="00077D34" w:rsidP="00077D34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077D34" w:rsidRDefault="00077D34" w:rsidP="00077D34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077D34" w:rsidRDefault="00077D34" w:rsidP="00077D34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077D34" w:rsidRPr="00077D34" w:rsidRDefault="00077D34" w:rsidP="00077D34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77D34">
        <w:rPr>
          <w:b/>
          <w:bCs/>
          <w:sz w:val="28"/>
          <w:szCs w:val="28"/>
          <w:shd w:val="clear" w:color="auto" w:fill="FFFFFF"/>
        </w:rPr>
        <w:t>Минск 2018</w:t>
      </w:r>
    </w:p>
    <w:p w:rsidR="00077D34" w:rsidRDefault="00077D34">
      <w:pPr>
        <w:rPr>
          <w:b/>
          <w:sz w:val="32"/>
        </w:rPr>
      </w:pPr>
    </w:p>
    <w:p w:rsidR="00077D34" w:rsidRDefault="00077D34">
      <w:pPr>
        <w:rPr>
          <w:b/>
          <w:sz w:val="32"/>
        </w:rPr>
      </w:pPr>
    </w:p>
    <w:p w:rsidR="007D6DAB" w:rsidRDefault="00611D81">
      <w:pPr>
        <w:rPr>
          <w:b/>
          <w:sz w:val="32"/>
        </w:rPr>
      </w:pPr>
      <w:r w:rsidRPr="00611D81">
        <w:rPr>
          <w:b/>
          <w:sz w:val="32"/>
        </w:rPr>
        <w:lastRenderedPageBreak/>
        <w:t>1. Шифр Хилла</w:t>
      </w:r>
    </w:p>
    <w:p w:rsidR="00611D81" w:rsidRDefault="00611D8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>Шифр Хилла является </w:t>
      </w:r>
      <w:r w:rsidRPr="00611D81">
        <w:rPr>
          <w:rFonts w:ascii="Arial" w:hAnsi="Arial" w:cs="Arial"/>
          <w:sz w:val="24"/>
          <w:szCs w:val="24"/>
          <w:shd w:val="clear" w:color="auto" w:fill="FFFFFF"/>
        </w:rPr>
        <w:t>полиграммным шифром</w:t>
      </w: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>, который может использовать большие блоки с помощью линейной алгебры. Каждой букве алфавита сопоставляется число по модулю 26. Для латинского алфавита часто используется простейшая схема: A = 0, B = 1, …, Z = 25. Блок из </w:t>
      </w:r>
      <w:r w:rsidRPr="00611D8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</w:t>
      </w: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> букв рассматривается как </w:t>
      </w:r>
      <w:r w:rsidRPr="00611D8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</w:t>
      </w: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>-мерный вектор и умножается по модулю 26 на матрицу размера </w:t>
      </w:r>
      <w:r w:rsidRPr="00611D8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</w:t>
      </w: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> × </w:t>
      </w:r>
      <w:r w:rsidRPr="00611D8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</w:t>
      </w: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>. Элементы матрицы являются ключом. Матрица должна быть обратима в </w:t>
      </w:r>
      <w:r w:rsidRPr="00611D81">
        <w:rPr>
          <w:noProof/>
          <w:sz w:val="24"/>
          <w:szCs w:val="24"/>
          <w:lang w:eastAsia="ru-RU"/>
        </w:rPr>
        <w:drawing>
          <wp:inline distT="0" distB="0" distL="0" distR="0" wp14:anchorId="3F69A173" wp14:editId="263925D4">
            <wp:extent cx="4000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D81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\mathbb {Z} _{26}^{n}}</w:t>
      </w:r>
      <w:r w:rsidRPr="00611D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чтобы была возможна операция расшифрования. </w:t>
      </w:r>
    </w:p>
    <w:p w:rsidR="00611D81" w:rsidRPr="005C5928" w:rsidRDefault="00611D8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C592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Для того, чтобы </w:t>
      </w:r>
      <w:r w:rsidRPr="006B63FA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расшифровать</w:t>
      </w:r>
      <w:r w:rsidRPr="005C592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сообщение, требуется получить обратную матрицу ключа </w:t>
      </w:r>
      <w:r w:rsidRPr="005C5928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K^{-1}}</w:t>
      </w:r>
      <w:r w:rsidR="005C5928" w:rsidRPr="005C5928">
        <w:rPr>
          <w:rFonts w:ascii="Arial" w:hAnsi="Arial" w:cs="Arial"/>
          <w:noProof/>
          <w:sz w:val="24"/>
          <w:szCs w:val="24"/>
          <w:lang w:eastAsia="ru-RU"/>
        </w:rPr>
        <w:t>К</w:t>
      </w:r>
      <w:r w:rsidR="005C5928" w:rsidRPr="005C5928">
        <w:rPr>
          <w:rFonts w:ascii="Arial" w:hAnsi="Arial" w:cs="Arial"/>
          <w:noProof/>
          <w:sz w:val="24"/>
          <w:szCs w:val="24"/>
          <w:vertAlign w:val="superscript"/>
          <w:lang w:eastAsia="ru-RU"/>
        </w:rPr>
        <w:t>-1</w:t>
      </w:r>
      <w:r w:rsidRPr="005C592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5C5928" w:rsidRPr="005C5928">
        <w:rPr>
          <w:rFonts w:ascii="Arial" w:hAnsi="Arial" w:cs="Arial"/>
          <w:color w:val="222222"/>
          <w:sz w:val="24"/>
          <w:szCs w:val="24"/>
          <w:shd w:val="clear" w:color="auto" w:fill="FFFFFF"/>
        </w:rPr>
        <w:t>Не все матрицы имеют обратную</w:t>
      </w:r>
      <w:r w:rsidRPr="005C5928">
        <w:rPr>
          <w:rFonts w:ascii="Arial" w:hAnsi="Arial" w:cs="Arial"/>
          <w:color w:val="222222"/>
          <w:sz w:val="24"/>
          <w:szCs w:val="24"/>
          <w:shd w:val="clear" w:color="auto" w:fill="FFFFFF"/>
        </w:rPr>
        <w:t>. Матрица будет иметь обратную в том и только в том случае, когда её детерминант не равен нулю и не имеет общих делителей с основанием модуля. Если детерминант матрицы равен нулю или имеет общие делители с основанием модуля, то такая матрица не может использоваться в шифре Хилла, и должна быть выбрана другая матрица (в противном случае шифротекст будет невозможно расшифровать).</w:t>
      </w:r>
    </w:p>
    <w:p w:rsidR="00611D81" w:rsidRDefault="00611D81" w:rsidP="00611D81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D67977B" wp14:editId="2772EBB8">
            <wp:extent cx="5940425" cy="709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81" w:rsidRPr="00611D81" w:rsidRDefault="00611D81" w:rsidP="00611D81">
      <w:pPr>
        <w:rPr>
          <w:rFonts w:ascii="Arial" w:hAnsi="Arial" w:cs="Arial"/>
          <w:sz w:val="24"/>
        </w:rPr>
      </w:pPr>
      <w:r w:rsidRPr="00611D81">
        <w:rPr>
          <w:rFonts w:ascii="Arial" w:hAnsi="Arial" w:cs="Arial"/>
          <w:sz w:val="24"/>
        </w:rPr>
        <w:t>Р – открытый текст</w:t>
      </w:r>
    </w:p>
    <w:p w:rsidR="00611D81" w:rsidRPr="00611D81" w:rsidRDefault="00611D81" w:rsidP="00611D81">
      <w:pPr>
        <w:rPr>
          <w:rFonts w:ascii="Arial" w:hAnsi="Arial" w:cs="Arial"/>
          <w:sz w:val="24"/>
        </w:rPr>
      </w:pPr>
      <w:r w:rsidRPr="00611D81">
        <w:rPr>
          <w:rFonts w:ascii="Arial" w:hAnsi="Arial" w:cs="Arial"/>
          <w:sz w:val="24"/>
        </w:rPr>
        <w:t>С – закрытый текст</w:t>
      </w:r>
    </w:p>
    <w:p w:rsidR="00611D81" w:rsidRDefault="00611D81" w:rsidP="00611D81">
      <w:pPr>
        <w:rPr>
          <w:rFonts w:ascii="Arial" w:hAnsi="Arial" w:cs="Arial"/>
          <w:sz w:val="24"/>
        </w:rPr>
      </w:pPr>
      <w:r w:rsidRPr="00611D81">
        <w:rPr>
          <w:rFonts w:ascii="Arial" w:hAnsi="Arial" w:cs="Arial"/>
          <w:sz w:val="24"/>
        </w:rPr>
        <w:t>К – ключ шифрования</w:t>
      </w:r>
    </w:p>
    <w:p w:rsidR="005C5928" w:rsidRDefault="005C5928" w:rsidP="00611D81">
      <w:pPr>
        <w:rPr>
          <w:rFonts w:ascii="Arial" w:hAnsi="Arial" w:cs="Arial"/>
          <w:sz w:val="24"/>
        </w:rPr>
      </w:pP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Процесс </w:t>
      </w:r>
      <w:r w:rsidRPr="006B63FA">
        <w:rPr>
          <w:rFonts w:ascii="Arial" w:hAnsi="Arial" w:cs="Arial"/>
          <w:b/>
          <w:i/>
          <w:sz w:val="24"/>
        </w:rPr>
        <w:t>шифрования</w:t>
      </w:r>
      <w:r>
        <w:rPr>
          <w:rFonts w:ascii="Arial" w:hAnsi="Arial" w:cs="Arial"/>
          <w:sz w:val="24"/>
        </w:rPr>
        <w:t>:</w:t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Разбиваем открытый текст на блоки по 2 элемента. Если в конце остается один символ, то дополняем текст пробелом. </w:t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0B30AEEA" wp14:editId="41DC97F6">
            <wp:extent cx="55054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343CE0A5" wp14:editId="5E71FEA7">
            <wp:extent cx="3914775" cy="457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79563509" wp14:editId="058FA361">
            <wp:extent cx="47625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2. Преобразуем блоки текста в вектора и умножаем их на матрицу ключа по модулю 27. Заменяем в полученной числовой последовательности числа на буквы в соответствии с нашей схемой.</w:t>
      </w:r>
    </w:p>
    <w:p w:rsidR="005C5928" w:rsidRDefault="003004BC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5BBFE9E2" wp14:editId="439C5F42">
            <wp:extent cx="5940425" cy="1456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Процесс </w:t>
      </w:r>
      <w:r w:rsidRPr="006B63FA">
        <w:rPr>
          <w:rFonts w:ascii="Arial" w:hAnsi="Arial" w:cs="Arial"/>
          <w:b/>
          <w:i/>
          <w:sz w:val="24"/>
        </w:rPr>
        <w:t>дешифрования</w:t>
      </w:r>
      <w:r>
        <w:rPr>
          <w:rFonts w:ascii="Arial" w:hAnsi="Arial" w:cs="Arial"/>
          <w:sz w:val="24"/>
        </w:rPr>
        <w:t xml:space="preserve"> :</w:t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Находим определитель матрицы ключа. Если он равен 0 или не является взаимно простым с длиной алфавита, то матрица ключа не имеет обратной и расшифровать сообщение мы не сможем.</w:t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67F4CCAE" wp14:editId="50C60024">
            <wp:extent cx="5676900" cy="838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Находим обратный к определителю элемент по модулю 27 с помощью расширенного алгоритма Евклида</w:t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42664132" wp14:editId="1177C71C">
            <wp:extent cx="360045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5B6EAC30" wp14:editId="1196AB15">
            <wp:extent cx="4438650" cy="2752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3004BC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3. Находим </w:t>
      </w:r>
      <w:r w:rsidR="005C5928">
        <w:rPr>
          <w:rFonts w:ascii="Arial" w:hAnsi="Arial" w:cs="Arial"/>
          <w:sz w:val="24"/>
        </w:rPr>
        <w:t xml:space="preserve">матрицу </w:t>
      </w:r>
      <w:r>
        <w:rPr>
          <w:rFonts w:ascii="Arial" w:hAnsi="Arial" w:cs="Arial"/>
          <w:sz w:val="24"/>
        </w:rPr>
        <w:t xml:space="preserve">алгебраических дополнений </w:t>
      </w:r>
      <w:r w:rsidR="005C5928">
        <w:rPr>
          <w:rFonts w:ascii="Arial" w:hAnsi="Arial" w:cs="Arial"/>
          <w:sz w:val="24"/>
        </w:rPr>
        <w:t>для матрицы ключа</w:t>
      </w:r>
      <w:r w:rsidR="005C5928">
        <w:rPr>
          <w:noProof/>
          <w:lang w:eastAsia="ru-RU"/>
        </w:rPr>
        <w:drawing>
          <wp:inline distT="0" distB="0" distL="0" distR="0" wp14:anchorId="3A4F7258" wp14:editId="6D9397E5">
            <wp:extent cx="5940425" cy="937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Получаем обратную матрицу по модулю 27 для матрицы ключа:</w:t>
      </w:r>
    </w:p>
    <w:p w:rsidR="005C5928" w:rsidRDefault="005C5928" w:rsidP="00611D8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553C5235" wp14:editId="0CE18907">
            <wp:extent cx="5534025" cy="30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B9" w:rsidRDefault="00514FB9" w:rsidP="0061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 Разбиваем закрытый текст на блоки и, используя обратную по модулю матрицу, расшифровываем закрытый текст</w:t>
      </w:r>
    </w:p>
    <w:p w:rsidR="005D1734" w:rsidRDefault="005D1734" w:rsidP="00611D81">
      <w:pPr>
        <w:rPr>
          <w:rFonts w:ascii="Arial" w:hAnsi="Arial" w:cs="Arial"/>
          <w:b/>
          <w:i/>
          <w:sz w:val="28"/>
          <w:szCs w:val="28"/>
        </w:rPr>
      </w:pPr>
      <w:r w:rsidRPr="005D1734">
        <w:rPr>
          <w:rFonts w:ascii="Arial" w:hAnsi="Arial" w:cs="Arial"/>
          <w:b/>
          <w:i/>
          <w:sz w:val="28"/>
          <w:szCs w:val="28"/>
        </w:rPr>
        <w:t>Криптостойкость</w:t>
      </w:r>
    </w:p>
    <w:p w:rsidR="005D1734" w:rsidRDefault="005D1734" w:rsidP="00611D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Стандартный шифр Хилла уязвим к атаке по выбранному открытому тексту, потому что в нем используются линейные операции. Криптоаналитик, который перехватит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5D1734"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пар символ сообщения</w:t>
      </w:r>
      <w:r w:rsidRPr="005D173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символ шифртекста сможет составить систему линейных уравнений, которую обычно несложно решить.</w:t>
      </w:r>
    </w:p>
    <w:p w:rsidR="005D1734" w:rsidRPr="005D1734" w:rsidRDefault="005D1734" w:rsidP="00611D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Полный перебор – не самая эффективная атака на шифр Хилла</w:t>
      </w:r>
    </w:p>
    <w:p w:rsidR="00514FB9" w:rsidRDefault="00514FB9" w:rsidP="00611D81">
      <w:pPr>
        <w:rPr>
          <w:rFonts w:ascii="Arial" w:hAnsi="Arial" w:cs="Arial"/>
          <w:sz w:val="24"/>
        </w:rPr>
      </w:pPr>
    </w:p>
    <w:p w:rsidR="00514FB9" w:rsidRPr="00514FB9" w:rsidRDefault="00514FB9" w:rsidP="00611D81">
      <w:pPr>
        <w:rPr>
          <w:rFonts w:cs="Arial"/>
          <w:b/>
          <w:sz w:val="32"/>
        </w:rPr>
      </w:pPr>
      <w:r w:rsidRPr="00514FB9">
        <w:rPr>
          <w:rFonts w:cs="Arial"/>
          <w:b/>
          <w:sz w:val="32"/>
        </w:rPr>
        <w:t>2. Шифр Цезаря</w:t>
      </w:r>
    </w:p>
    <w:p w:rsidR="00514FB9" w:rsidRPr="00514FB9" w:rsidRDefault="00514FB9" w:rsidP="00611D8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>Шифр Цезаря — это вид </w:t>
      </w:r>
      <w:r w:rsidRPr="00514FB9">
        <w:rPr>
          <w:rFonts w:ascii="Arial" w:hAnsi="Arial" w:cs="Arial"/>
          <w:sz w:val="24"/>
          <w:szCs w:val="24"/>
          <w:shd w:val="clear" w:color="auto" w:fill="FFFFFF"/>
        </w:rPr>
        <w:t>шифра подстановки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>, в котором каждый </w:t>
      </w:r>
      <w:r w:rsidRPr="00514FB9">
        <w:rPr>
          <w:rFonts w:ascii="Arial" w:hAnsi="Arial" w:cs="Arial"/>
          <w:sz w:val="24"/>
          <w:szCs w:val="24"/>
          <w:shd w:val="clear" w:color="auto" w:fill="FFFFFF"/>
        </w:rPr>
        <w:t>символ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 открытом тексте заменяется символом, находящимся на некотором постоянном числе позиций левее или правее него в </w:t>
      </w:r>
      <w:r w:rsidRPr="00514FB9">
        <w:rPr>
          <w:rFonts w:ascii="Arial" w:hAnsi="Arial" w:cs="Arial"/>
          <w:sz w:val="24"/>
          <w:szCs w:val="24"/>
          <w:shd w:val="clear" w:color="auto" w:fill="FFFFFF"/>
        </w:rPr>
        <w:t>алфавите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>. Например, в шифре со сдвигом вправо на 3, А была бы заменена на Г, Б станет Д, и так далее.</w:t>
      </w:r>
    </w:p>
    <w:p w:rsidR="00514FB9" w:rsidRPr="00514FB9" w:rsidRDefault="00514FB9" w:rsidP="00611D8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Если сопоставить каждому символу алфавита его порядковый номер (нумеруя с 0), то </w:t>
      </w:r>
      <w:r w:rsidRPr="001D2B6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шифрование и дешифрование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можно выразить формулами </w:t>
      </w:r>
      <w:r w:rsidRPr="00514FB9">
        <w:rPr>
          <w:rFonts w:ascii="Arial" w:hAnsi="Arial" w:cs="Arial"/>
          <w:sz w:val="24"/>
          <w:szCs w:val="24"/>
          <w:shd w:val="clear" w:color="auto" w:fill="FFFFFF"/>
        </w:rPr>
        <w:t>модульной арифметики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514FB9" w:rsidRDefault="00514FB9" w:rsidP="00611D81">
      <w:pPr>
        <w:rPr>
          <w:rFonts w:cs="Arial"/>
          <w:sz w:val="32"/>
        </w:rPr>
      </w:pPr>
      <w:r>
        <w:rPr>
          <w:noProof/>
          <w:lang w:eastAsia="ru-RU"/>
        </w:rPr>
        <w:drawing>
          <wp:inline distT="0" distB="0" distL="0" distR="0" wp14:anchorId="1AF2CFF6" wp14:editId="4F9C0009">
            <wp:extent cx="5940425" cy="7042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34" w:rsidRDefault="005D1734" w:rsidP="005D1734">
      <w:pPr>
        <w:rPr>
          <w:rFonts w:ascii="Arial" w:hAnsi="Arial" w:cs="Arial"/>
          <w:b/>
          <w:i/>
          <w:sz w:val="28"/>
          <w:szCs w:val="28"/>
        </w:rPr>
      </w:pPr>
      <w:r w:rsidRPr="005D1734">
        <w:rPr>
          <w:rFonts w:ascii="Arial" w:hAnsi="Arial" w:cs="Arial"/>
          <w:b/>
          <w:i/>
          <w:sz w:val="28"/>
          <w:szCs w:val="28"/>
        </w:rPr>
        <w:t>Криптостойкость</w:t>
      </w:r>
    </w:p>
    <w:p w:rsidR="005D1734" w:rsidRPr="005D1734" w:rsidRDefault="005D1734" w:rsidP="00611D81">
      <w:pPr>
        <w:rPr>
          <w:rFonts w:ascii="Arial" w:hAnsi="Arial" w:cs="Arial"/>
          <w:sz w:val="24"/>
          <w:szCs w:val="24"/>
        </w:rPr>
      </w:pPr>
      <w:r w:rsidRPr="005D1734">
        <w:rPr>
          <w:rFonts w:ascii="Arial" w:hAnsi="Arial" w:cs="Arial"/>
          <w:sz w:val="24"/>
          <w:szCs w:val="24"/>
        </w:rPr>
        <w:t>Шифр Цезаря очень легко взламывается и не имеет почти никакого применения на практике. Достаточно всего лишь перебрать 26 вариантов сдвига и будет легко найти осмысленный текст.</w:t>
      </w:r>
    </w:p>
    <w:p w:rsidR="00514FB9" w:rsidRDefault="00514FB9" w:rsidP="00611D81">
      <w:pPr>
        <w:rPr>
          <w:rFonts w:cs="Arial"/>
          <w:sz w:val="32"/>
        </w:rPr>
      </w:pPr>
    </w:p>
    <w:p w:rsidR="00514FB9" w:rsidRDefault="00514FB9" w:rsidP="00611D81">
      <w:pPr>
        <w:rPr>
          <w:rFonts w:cs="Arial"/>
          <w:b/>
          <w:sz w:val="32"/>
        </w:rPr>
      </w:pPr>
      <w:r w:rsidRPr="00514FB9">
        <w:rPr>
          <w:rFonts w:cs="Arial"/>
          <w:b/>
          <w:sz w:val="32"/>
        </w:rPr>
        <w:t>3. Шифр Виженера</w:t>
      </w:r>
    </w:p>
    <w:p w:rsidR="00514FB9" w:rsidRPr="00514FB9" w:rsidRDefault="00514FB9" w:rsidP="00611D81">
      <w:pPr>
        <w:rPr>
          <w:noProof/>
          <w:sz w:val="24"/>
          <w:szCs w:val="24"/>
          <w:lang w:eastAsia="ru-RU"/>
        </w:rPr>
      </w:pPr>
      <w:r w:rsidRPr="001D2B6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Шифр Виженера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> — метод полиалфавитного </w:t>
      </w:r>
      <w:r w:rsidRPr="001D2B62">
        <w:rPr>
          <w:rFonts w:ascii="Arial" w:hAnsi="Arial" w:cs="Arial"/>
          <w:b/>
          <w:i/>
          <w:sz w:val="24"/>
          <w:szCs w:val="24"/>
          <w:shd w:val="clear" w:color="auto" w:fill="FFFFFF"/>
        </w:rPr>
        <w:t>шифрования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буквенного текста с использованием ключевого слова. Шифр Виженера состоит из последовательности нескольких шифров Цезаря с различными значениями 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  <w:r w:rsidRPr="00514FB9">
        <w:rPr>
          <w:noProof/>
          <w:sz w:val="24"/>
          <w:szCs w:val="24"/>
          <w:lang w:eastAsia="ru-RU"/>
        </w:rPr>
        <w:t xml:space="preserve"> </w:t>
      </w:r>
    </w:p>
    <w:p w:rsidR="00514FB9" w:rsidRDefault="00514FB9" w:rsidP="00611D81">
      <w:pPr>
        <w:rPr>
          <w:noProof/>
          <w:lang w:eastAsia="ru-RU"/>
        </w:rPr>
      </w:pPr>
      <w:r w:rsidRPr="001D2B6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Расшифровывание</w:t>
      </w:r>
      <w:r w:rsidRPr="00514F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  <w:r w:rsidRPr="00514F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AACA4D" wp14:editId="489B3017">
            <wp:extent cx="5940425" cy="681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1F" w:rsidRDefault="0036321F" w:rsidP="00611D81">
      <w:pPr>
        <w:rPr>
          <w:noProof/>
          <w:lang w:eastAsia="ru-RU"/>
        </w:rPr>
      </w:pPr>
    </w:p>
    <w:p w:rsidR="0036321F" w:rsidRPr="0036321F" w:rsidRDefault="0036321F" w:rsidP="00611D81">
      <w:pPr>
        <w:rPr>
          <w:rFonts w:ascii="Arial" w:hAnsi="Arial" w:cs="Arial"/>
          <w:b/>
          <w:i/>
          <w:sz w:val="28"/>
          <w:szCs w:val="28"/>
        </w:rPr>
      </w:pPr>
      <w:r w:rsidRPr="005D1734">
        <w:rPr>
          <w:rFonts w:ascii="Arial" w:hAnsi="Arial" w:cs="Arial"/>
          <w:b/>
          <w:i/>
          <w:sz w:val="28"/>
          <w:szCs w:val="28"/>
        </w:rPr>
        <w:t>Криптостойкость</w:t>
      </w:r>
    </w:p>
    <w:p w:rsidR="0036321F" w:rsidRPr="0036321F" w:rsidRDefault="0036321F" w:rsidP="003632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321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Шифр Виженера «размывает» характеристики частот появления символов в тексте, но некоторые особенности появления символов в тексте остаются. Главный недостаток шифра Виженера состоит в том, что его ключ повторяется. Поэтому простой криптоанализ шифра может быть построен в два этапа:</w:t>
      </w:r>
    </w:p>
    <w:p w:rsidR="0036321F" w:rsidRPr="0036321F" w:rsidRDefault="0036321F" w:rsidP="0036321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321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Поиск длины ключа. Можно анализировать распределение частот в зашифрованном тексте с различным прореживанием. То есть брать текст, включающий каждую 2-ю букву зашифрованного текста, потом каждую 3-ю и т. д. Как только распределение частот букв будет сильно отличаться от равномерного, то можно говорить о найденной длине ключа.</w:t>
      </w:r>
    </w:p>
    <w:p w:rsidR="0036321F" w:rsidRPr="0036321F" w:rsidRDefault="0036321F" w:rsidP="0036321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321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Криптоанализ. Совокупность </w:t>
      </w:r>
      <w:r w:rsidRPr="0036321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36321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шифров Цезаря (где </w:t>
      </w:r>
      <w:r w:rsidRPr="0036321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36321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найденная длина ключа), которые по отдельности легко взламываются.</w:t>
      </w:r>
    </w:p>
    <w:p w:rsidR="0036321F" w:rsidRDefault="0036321F" w:rsidP="003632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Определить длину ключа можно с помощью тестов Фридмана и Касиски.</w:t>
      </w:r>
    </w:p>
    <w:p w:rsidR="0036321F" w:rsidRDefault="0036321F" w:rsidP="00611D81">
      <w:pPr>
        <w:rPr>
          <w:rFonts w:cs="Arial"/>
          <w:b/>
          <w:sz w:val="32"/>
        </w:rPr>
      </w:pPr>
    </w:p>
    <w:p w:rsidR="000604AA" w:rsidRDefault="000604AA" w:rsidP="00611D81">
      <w:pPr>
        <w:rPr>
          <w:rFonts w:cs="Arial"/>
          <w:sz w:val="32"/>
        </w:rPr>
      </w:pPr>
      <w:r>
        <w:rPr>
          <w:rFonts w:cs="Arial"/>
          <w:sz w:val="32"/>
        </w:rPr>
        <w:t>Листинг:</w:t>
      </w:r>
    </w:p>
    <w:p w:rsidR="000604AA" w:rsidRDefault="000604AA" w:rsidP="00611D8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53A113" wp14:editId="1699FFE1">
            <wp:extent cx="5210175" cy="3162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A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06328B" wp14:editId="3B0CEF12">
            <wp:extent cx="5105308" cy="59626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395" cy="59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A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F0BD97E" wp14:editId="1541FB7B">
            <wp:extent cx="5940425" cy="41363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AA">
        <w:rPr>
          <w:noProof/>
          <w:lang w:eastAsia="ru-RU"/>
        </w:rPr>
        <w:t xml:space="preserve"> </w:t>
      </w:r>
    </w:p>
    <w:p w:rsidR="000604AA" w:rsidRDefault="000604AA" w:rsidP="00611D81">
      <w:pPr>
        <w:rPr>
          <w:rFonts w:cs="Arial"/>
          <w:sz w:val="32"/>
        </w:rPr>
      </w:pPr>
      <w:r>
        <w:rPr>
          <w:noProof/>
          <w:lang w:eastAsia="ru-RU"/>
        </w:rPr>
        <w:drawing>
          <wp:inline distT="0" distB="0" distL="0" distR="0" wp14:anchorId="44709CAA" wp14:editId="507D93EC">
            <wp:extent cx="5915025" cy="3111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508"/>
                    <a:stretch/>
                  </pic:blipFill>
                  <pic:spPr bwMode="auto">
                    <a:xfrm>
                      <a:off x="0" y="0"/>
                      <a:ext cx="5915025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4AA" w:rsidRDefault="000604AA" w:rsidP="00611D8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BB46FB" wp14:editId="62ADB7BA">
            <wp:extent cx="3733800" cy="46841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6089" cy="46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A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858E8A" wp14:editId="14656173">
            <wp:extent cx="3734265" cy="2686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0782" cy="26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A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224CBD2" wp14:editId="45A25796">
            <wp:extent cx="4590462" cy="49339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845" cy="49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AA">
        <w:rPr>
          <w:noProof/>
          <w:lang w:eastAsia="ru-RU"/>
        </w:rPr>
        <w:t xml:space="preserve"> </w:t>
      </w:r>
    </w:p>
    <w:p w:rsidR="000604AA" w:rsidRDefault="000604AA" w:rsidP="00611D81">
      <w:pPr>
        <w:rPr>
          <w:rFonts w:cs="Arial"/>
          <w:sz w:val="32"/>
        </w:rPr>
      </w:pPr>
      <w:r>
        <w:rPr>
          <w:noProof/>
          <w:lang w:eastAsia="ru-RU"/>
        </w:rPr>
        <w:drawing>
          <wp:inline distT="0" distB="0" distL="0" distR="0" wp14:anchorId="26ACB084" wp14:editId="222B92B0">
            <wp:extent cx="4591583" cy="28511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692"/>
                    <a:stretch/>
                  </pic:blipFill>
                  <pic:spPr bwMode="auto">
                    <a:xfrm>
                      <a:off x="0" y="0"/>
                      <a:ext cx="4595228" cy="285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4AA" w:rsidRPr="000604AA" w:rsidRDefault="000604AA" w:rsidP="00611D81">
      <w:pPr>
        <w:rPr>
          <w:rFonts w:cs="Arial"/>
          <w:sz w:val="32"/>
        </w:rPr>
      </w:pPr>
    </w:p>
    <w:p w:rsidR="000604AA" w:rsidRDefault="000604AA" w:rsidP="00611D81">
      <w:pPr>
        <w:rPr>
          <w:rFonts w:cs="Arial"/>
          <w:b/>
          <w:sz w:val="32"/>
        </w:rPr>
      </w:pPr>
    </w:p>
    <w:p w:rsidR="000604AA" w:rsidRDefault="000604AA" w:rsidP="00611D81">
      <w:pPr>
        <w:rPr>
          <w:rFonts w:cs="Arial"/>
          <w:b/>
          <w:sz w:val="32"/>
        </w:rPr>
      </w:pPr>
    </w:p>
    <w:p w:rsidR="000604AA" w:rsidRDefault="000604AA" w:rsidP="00611D81">
      <w:pPr>
        <w:rPr>
          <w:rFonts w:cs="Arial"/>
          <w:b/>
          <w:sz w:val="32"/>
        </w:rPr>
      </w:pPr>
    </w:p>
    <w:p w:rsidR="000604AA" w:rsidRDefault="000604AA" w:rsidP="00611D81">
      <w:pPr>
        <w:rPr>
          <w:rFonts w:cs="Arial"/>
          <w:b/>
          <w:sz w:val="32"/>
        </w:rPr>
      </w:pPr>
    </w:p>
    <w:p w:rsidR="000604AA" w:rsidRDefault="000604AA" w:rsidP="00611D81">
      <w:pPr>
        <w:rPr>
          <w:rFonts w:cs="Arial"/>
          <w:b/>
          <w:sz w:val="32"/>
        </w:rPr>
      </w:pPr>
    </w:p>
    <w:p w:rsidR="000604AA" w:rsidRPr="00514FB9" w:rsidRDefault="000604AA" w:rsidP="00611D81">
      <w:pPr>
        <w:rPr>
          <w:rFonts w:cs="Arial"/>
          <w:b/>
          <w:sz w:val="32"/>
        </w:rPr>
      </w:pPr>
    </w:p>
    <w:p w:rsidR="005C5928" w:rsidRPr="00611D81" w:rsidRDefault="005C5928" w:rsidP="00611D81">
      <w:pPr>
        <w:rPr>
          <w:rFonts w:ascii="Arial" w:hAnsi="Arial" w:cs="Arial"/>
          <w:sz w:val="24"/>
        </w:rPr>
      </w:pPr>
    </w:p>
    <w:sectPr w:rsidR="005C5928" w:rsidRPr="0061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75EB"/>
    <w:multiLevelType w:val="multilevel"/>
    <w:tmpl w:val="21E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0"/>
    <w:rsid w:val="000069C8"/>
    <w:rsid w:val="000604AA"/>
    <w:rsid w:val="00077D34"/>
    <w:rsid w:val="0011260C"/>
    <w:rsid w:val="001D2B62"/>
    <w:rsid w:val="003004BC"/>
    <w:rsid w:val="0036321F"/>
    <w:rsid w:val="00514FB9"/>
    <w:rsid w:val="005C5928"/>
    <w:rsid w:val="005C73A1"/>
    <w:rsid w:val="005D1734"/>
    <w:rsid w:val="00611D81"/>
    <w:rsid w:val="006B63FA"/>
    <w:rsid w:val="006E127F"/>
    <w:rsid w:val="006E44E9"/>
    <w:rsid w:val="007E1C4D"/>
    <w:rsid w:val="00823BED"/>
    <w:rsid w:val="00877BAC"/>
    <w:rsid w:val="00907470"/>
    <w:rsid w:val="00A94BA2"/>
    <w:rsid w:val="00C64140"/>
    <w:rsid w:val="00D52E74"/>
    <w:rsid w:val="00F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4097"/>
  <w15:chartTrackingRefBased/>
  <w15:docId w15:val="{0DCD0623-A321-4A31-8721-BA7E2EDA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1D8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1D81"/>
  </w:style>
  <w:style w:type="paragraph" w:styleId="a4">
    <w:name w:val="Normal (Web)"/>
    <w:basedOn w:val="a"/>
    <w:uiPriority w:val="99"/>
    <w:semiHidden/>
    <w:unhideWhenUsed/>
    <w:rsid w:val="0036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4AF6A-E5C5-44B3-A0DF-DAD8F64D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9</cp:revision>
  <dcterms:created xsi:type="dcterms:W3CDTF">2018-04-05T07:09:00Z</dcterms:created>
  <dcterms:modified xsi:type="dcterms:W3CDTF">2018-04-06T16:50:00Z</dcterms:modified>
</cp:coreProperties>
</file>