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76" w:rsidRPr="00D92876" w:rsidRDefault="00D92876" w:rsidP="00D92876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МИНИСТЕРСТВО ОБРАЗОВАНИЯ РЕСПУБЛИКИ БЕЛАРУСЬ</w:t>
      </w:r>
    </w:p>
    <w:p w:rsidR="00D92876" w:rsidRPr="00D92876" w:rsidRDefault="00D92876" w:rsidP="00D92876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БЕЛОРУССКИЙ ГОСУДАРСТВЕННЫЙ УНИВЕРСИТЕТ</w:t>
      </w:r>
    </w:p>
    <w:p w:rsidR="00D92876" w:rsidRPr="00D92876" w:rsidRDefault="00D92876" w:rsidP="00D92876">
      <w:pPr>
        <w:jc w:val="center"/>
        <w:rPr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Факультет прикладной математики и информатики</w:t>
      </w:r>
    </w:p>
    <w:p w:rsidR="00D92876" w:rsidRPr="00D92876" w:rsidRDefault="00D92876" w:rsidP="00D92876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D92876" w:rsidRPr="00D92876" w:rsidRDefault="00D92876" w:rsidP="00BD0AB0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/>
      </w:r>
      <w:r>
        <w:rPr>
          <w:b/>
          <w:bCs/>
          <w:sz w:val="32"/>
          <w:szCs w:val="32"/>
          <w:shd w:val="clear" w:color="auto" w:fill="FFFFFF"/>
        </w:rPr>
        <w:br/>
      </w:r>
      <w:r w:rsidRPr="00BD0AB0">
        <w:rPr>
          <w:b/>
          <w:bCs/>
          <w:sz w:val="32"/>
          <w:szCs w:val="32"/>
          <w:shd w:val="clear" w:color="auto" w:fill="FFFFFF"/>
        </w:rPr>
        <w:t>Ястребова Вероника</w:t>
      </w:r>
    </w:p>
    <w:p w:rsidR="00F50F65" w:rsidRDefault="00F50F65" w:rsidP="00BD0AB0">
      <w:pPr>
        <w:spacing w:after="0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 xml:space="preserve">Внедрение адресации </w:t>
      </w:r>
      <w:r>
        <w:rPr>
          <w:b/>
          <w:bCs/>
          <w:sz w:val="32"/>
          <w:szCs w:val="32"/>
          <w:shd w:val="clear" w:color="auto" w:fill="FFFFFF"/>
          <w:lang w:val="en-US"/>
        </w:rPr>
        <w:t>VLSM</w:t>
      </w:r>
      <w:r>
        <w:rPr>
          <w:b/>
          <w:bCs/>
          <w:sz w:val="32"/>
          <w:szCs w:val="32"/>
          <w:shd w:val="clear" w:color="auto" w:fill="FFFFFF"/>
        </w:rPr>
        <w:t>. Статическая маршрутизация</w:t>
      </w:r>
    </w:p>
    <w:p w:rsidR="00D92876" w:rsidRPr="00437863" w:rsidRDefault="00BD0AB0" w:rsidP="00BD0AB0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BD0AB0">
        <w:rPr>
          <w:bCs/>
          <w:sz w:val="24"/>
          <w:szCs w:val="24"/>
          <w:shd w:val="clear" w:color="auto" w:fill="FFFFFF"/>
        </w:rPr>
        <w:t xml:space="preserve">Отчет по лабораторной </w:t>
      </w:r>
      <w:r w:rsidR="004A7A78">
        <w:rPr>
          <w:bCs/>
          <w:sz w:val="24"/>
          <w:szCs w:val="24"/>
          <w:shd w:val="clear" w:color="auto" w:fill="FFFFFF"/>
        </w:rPr>
        <w:t>работе №</w:t>
      </w:r>
      <w:r w:rsidR="00F50F65">
        <w:rPr>
          <w:bCs/>
          <w:sz w:val="24"/>
          <w:szCs w:val="24"/>
          <w:shd w:val="clear" w:color="auto" w:fill="FFFFFF"/>
        </w:rPr>
        <w:t>8</w:t>
      </w:r>
    </w:p>
    <w:p w:rsidR="00D92876" w:rsidRPr="00B1637D" w:rsidRDefault="007D1E5A" w:rsidP="00BD0AB0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 xml:space="preserve">Вариант </w:t>
      </w:r>
      <w:r w:rsidR="00F50F65">
        <w:rPr>
          <w:bCs/>
          <w:sz w:val="24"/>
          <w:szCs w:val="24"/>
          <w:shd w:val="clear" w:color="auto" w:fill="FFFFFF"/>
        </w:rPr>
        <w:t>14</w:t>
      </w:r>
    </w:p>
    <w:p w:rsidR="00D92876" w:rsidRPr="00BD0AB0" w:rsidRDefault="00D92876" w:rsidP="00BD0AB0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BD0AB0">
        <w:rPr>
          <w:bCs/>
          <w:sz w:val="24"/>
          <w:szCs w:val="24"/>
          <w:shd w:val="clear" w:color="auto" w:fill="FFFFFF"/>
        </w:rPr>
        <w:t>(«Компьютерные сети»)</w:t>
      </w:r>
    </w:p>
    <w:p w:rsidR="00D92876" w:rsidRPr="00BD0AB0" w:rsidRDefault="00D92876" w:rsidP="00BD0AB0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BD0AB0">
        <w:rPr>
          <w:bCs/>
          <w:sz w:val="24"/>
          <w:szCs w:val="24"/>
          <w:shd w:val="clear" w:color="auto" w:fill="FFFFFF"/>
        </w:rPr>
        <w:t>студент</w:t>
      </w:r>
      <w:r w:rsidR="00BD0AB0">
        <w:rPr>
          <w:bCs/>
          <w:sz w:val="24"/>
          <w:szCs w:val="24"/>
          <w:shd w:val="clear" w:color="auto" w:fill="FFFFFF"/>
        </w:rPr>
        <w:t>ки</w:t>
      </w:r>
      <w:r w:rsidRPr="00BD0AB0">
        <w:rPr>
          <w:bCs/>
          <w:sz w:val="24"/>
          <w:szCs w:val="24"/>
          <w:shd w:val="clear" w:color="auto" w:fill="FFFFFF"/>
        </w:rPr>
        <w:t xml:space="preserve"> 2 курса 13 группы</w:t>
      </w:r>
    </w:p>
    <w:p w:rsidR="00D92876" w:rsidRPr="00D92876" w:rsidRDefault="00D92876" w:rsidP="00D92876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D92876" w:rsidRDefault="00D92876" w:rsidP="00BD0AB0">
      <w:pPr>
        <w:jc w:val="right"/>
        <w:rPr>
          <w:b/>
          <w:bCs/>
          <w:szCs w:val="28"/>
          <w:shd w:val="clear" w:color="auto" w:fill="FFFFFF"/>
        </w:rPr>
      </w:pPr>
      <w:r w:rsidRPr="00BD0AB0">
        <w:rPr>
          <w:b/>
          <w:bCs/>
          <w:szCs w:val="28"/>
          <w:shd w:val="clear" w:color="auto" w:fill="FFFFFF"/>
        </w:rPr>
        <w:t>Преподаватель</w:t>
      </w:r>
    </w:p>
    <w:p w:rsidR="00CE4F10" w:rsidRDefault="00CE4F10" w:rsidP="00BD0AB0">
      <w:pPr>
        <w:jc w:val="right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>Горячкин В.В</w:t>
      </w:r>
    </w:p>
    <w:p w:rsidR="00CE4F10" w:rsidRPr="00CE4F10" w:rsidRDefault="00CE4F10" w:rsidP="00CE4F10">
      <w:pPr>
        <w:jc w:val="center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  <w:t>Минск 2018</w:t>
      </w:r>
    </w:p>
    <w:p w:rsidR="00D92876" w:rsidRDefault="00D92876" w:rsidP="00ED3B29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 w:type="page"/>
      </w:r>
      <w:r w:rsidR="007D1E5A">
        <w:rPr>
          <w:b/>
          <w:bCs/>
          <w:sz w:val="32"/>
          <w:szCs w:val="32"/>
          <w:shd w:val="clear" w:color="auto" w:fill="FFFFFF"/>
        </w:rPr>
        <w:lastRenderedPageBreak/>
        <w:t>Задание 1</w:t>
      </w:r>
    </w:p>
    <w:p w:rsidR="0016621D" w:rsidRPr="0016621D" w:rsidRDefault="0016621D" w:rsidP="0016621D">
      <w:pPr>
        <w:rPr>
          <w:bCs/>
          <w:sz w:val="32"/>
          <w:szCs w:val="32"/>
          <w:shd w:val="clear" w:color="auto" w:fill="FFFFFF"/>
        </w:rPr>
      </w:pPr>
      <w:r>
        <w:rPr>
          <w:bCs/>
          <w:sz w:val="32"/>
          <w:szCs w:val="32"/>
          <w:shd w:val="clear" w:color="auto" w:fill="FFFFFF"/>
        </w:rPr>
        <w:t>Создаем схему</w:t>
      </w:r>
      <w:r w:rsidR="00F50F65">
        <w:rPr>
          <w:bCs/>
          <w:sz w:val="32"/>
          <w:szCs w:val="32"/>
          <w:shd w:val="clear" w:color="auto" w:fill="FFFFFF"/>
        </w:rPr>
        <w:t xml:space="preserve"> и </w:t>
      </w:r>
      <w:r w:rsidR="00F50F65">
        <w:t>п</w:t>
      </w:r>
      <w:r w:rsidR="00F50F65">
        <w:t>рисваиваем имена маршрутизаторам и хостам</w:t>
      </w:r>
      <w:r w:rsidR="00F50F65">
        <w:rPr>
          <w:bCs/>
          <w:sz w:val="32"/>
          <w:szCs w:val="32"/>
          <w:shd w:val="clear" w:color="auto" w:fill="FFFFFF"/>
        </w:rPr>
        <w:t xml:space="preserve"> </w:t>
      </w:r>
      <w:r>
        <w:rPr>
          <w:bCs/>
          <w:sz w:val="32"/>
          <w:szCs w:val="32"/>
          <w:shd w:val="clear" w:color="auto" w:fill="FFFFFF"/>
        </w:rPr>
        <w:t>(</w:t>
      </w:r>
      <w:r w:rsidR="00513EA8">
        <w:rPr>
          <w:bCs/>
          <w:sz w:val="32"/>
          <w:szCs w:val="32"/>
          <w:shd w:val="clear" w:color="auto" w:fill="FFFFFF"/>
        </w:rPr>
        <w:fldChar w:fldCharType="begin"/>
      </w:r>
      <w:r w:rsidR="00513EA8">
        <w:rPr>
          <w:bCs/>
          <w:sz w:val="32"/>
          <w:szCs w:val="32"/>
          <w:shd w:val="clear" w:color="auto" w:fill="FFFFFF"/>
        </w:rPr>
        <w:instrText xml:space="preserve"> REF _Ref509776255 \h </w:instrText>
      </w:r>
      <w:r w:rsidR="00513EA8">
        <w:rPr>
          <w:bCs/>
          <w:sz w:val="32"/>
          <w:szCs w:val="32"/>
          <w:shd w:val="clear" w:color="auto" w:fill="FFFFFF"/>
        </w:rPr>
      </w:r>
      <w:r w:rsidR="00513EA8">
        <w:rPr>
          <w:bCs/>
          <w:sz w:val="32"/>
          <w:szCs w:val="32"/>
          <w:shd w:val="clear" w:color="auto" w:fill="FFFFFF"/>
        </w:rPr>
        <w:fldChar w:fldCharType="separate"/>
      </w:r>
      <w:r w:rsidR="00513EA8">
        <w:t>Рису</w:t>
      </w:r>
      <w:r w:rsidR="00513EA8">
        <w:t>н</w:t>
      </w:r>
      <w:r w:rsidR="00513EA8">
        <w:t xml:space="preserve">ок </w:t>
      </w:r>
      <w:r w:rsidR="00513EA8">
        <w:rPr>
          <w:noProof/>
        </w:rPr>
        <w:t>1</w:t>
      </w:r>
      <w:r w:rsidR="00513EA8">
        <w:rPr>
          <w:bCs/>
          <w:sz w:val="32"/>
          <w:szCs w:val="32"/>
          <w:shd w:val="clear" w:color="auto" w:fill="FFFFFF"/>
        </w:rPr>
        <w:fldChar w:fldCharType="end"/>
      </w:r>
      <w:r w:rsidR="00513EA8">
        <w:rPr>
          <w:bCs/>
          <w:sz w:val="32"/>
          <w:szCs w:val="32"/>
          <w:shd w:val="clear" w:color="auto" w:fill="FFFFFF"/>
        </w:rPr>
        <w:t>):</w:t>
      </w:r>
    </w:p>
    <w:p w:rsidR="0016621D" w:rsidRDefault="00F50F65" w:rsidP="0016621D">
      <w:pPr>
        <w:keepNext/>
      </w:pPr>
      <w:r>
        <w:rPr>
          <w:noProof/>
          <w:lang w:eastAsia="ru-RU"/>
        </w:rPr>
        <w:drawing>
          <wp:inline distT="0" distB="0" distL="0" distR="0" wp14:anchorId="3720A210" wp14:editId="51A71164">
            <wp:extent cx="5940425" cy="3369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43" w:rsidRDefault="0016621D" w:rsidP="0016621D">
      <w:pPr>
        <w:pStyle w:val="a9"/>
        <w:jc w:val="center"/>
      </w:pPr>
      <w:bookmarkStart w:id="0" w:name="_Ref509776255"/>
      <w:bookmarkStart w:id="1" w:name="_Ref509776274"/>
      <w:r>
        <w:t xml:space="preserve">Рисунок </w:t>
      </w:r>
      <w:r w:rsidR="00492B32">
        <w:fldChar w:fldCharType="begin"/>
      </w:r>
      <w:r w:rsidR="00492B32">
        <w:instrText xml:space="preserve"> SEQ Рисунок \* ARABIC </w:instrText>
      </w:r>
      <w:r w:rsidR="00492B32">
        <w:fldChar w:fldCharType="separate"/>
      </w:r>
      <w:r w:rsidR="00A00BD9">
        <w:rPr>
          <w:noProof/>
        </w:rPr>
        <w:t>1</w:t>
      </w:r>
      <w:r w:rsidR="00492B32">
        <w:rPr>
          <w:noProof/>
        </w:rPr>
        <w:fldChar w:fldCharType="end"/>
      </w:r>
      <w:bookmarkEnd w:id="0"/>
      <w:r>
        <w:t>. Схема</w:t>
      </w:r>
      <w:bookmarkEnd w:id="1"/>
    </w:p>
    <w:p w:rsidR="00513EA8" w:rsidRDefault="0018391E" w:rsidP="00513EA8">
      <w:r>
        <w:rPr>
          <w:color w:val="000000"/>
          <w:sz w:val="27"/>
          <w:szCs w:val="27"/>
        </w:rPr>
        <w:t>Создаем</w:t>
      </w:r>
      <w:r w:rsidR="00F50F65">
        <w:rPr>
          <w:color w:val="000000"/>
          <w:sz w:val="27"/>
          <w:szCs w:val="27"/>
        </w:rPr>
        <w:t xml:space="preserve"> схему IP-адресации для указанных требований по количеству хостов </w:t>
      </w:r>
      <w:r>
        <w:rPr>
          <w:color w:val="000000"/>
          <w:sz w:val="27"/>
          <w:szCs w:val="27"/>
        </w:rPr>
        <w:t>для каждого из офисов. Заполняем</w:t>
      </w:r>
      <w:r w:rsidR="00F50F65">
        <w:rPr>
          <w:color w:val="000000"/>
          <w:sz w:val="27"/>
          <w:szCs w:val="27"/>
        </w:rPr>
        <w:t xml:space="preserve"> таблицу</w:t>
      </w:r>
      <w:r>
        <w:rPr>
          <w:color w:val="000000"/>
          <w:sz w:val="27"/>
          <w:szCs w:val="27"/>
        </w:rPr>
        <w:t xml:space="preserve"> </w:t>
      </w:r>
      <w:r w:rsidR="00F50F65">
        <w:rPr>
          <w:color w:val="000000"/>
          <w:sz w:val="27"/>
          <w:szCs w:val="27"/>
        </w:rPr>
        <w:t>согласно варианту задания.</w:t>
      </w:r>
      <w:r w:rsidR="00F50F65">
        <w:t xml:space="preserve"> </w:t>
      </w:r>
    </w:p>
    <w:p w:rsidR="0018391E" w:rsidRPr="0018391E" w:rsidRDefault="0018391E" w:rsidP="00513EA8">
      <w:pPr>
        <w:rPr>
          <w:b/>
          <w:i/>
        </w:rPr>
      </w:pPr>
      <w:r w:rsidRPr="0018391E">
        <w:rPr>
          <w:b/>
          <w:i/>
        </w:rPr>
        <w:t>Вариант 14</w:t>
      </w:r>
    </w:p>
    <w:p w:rsidR="0018391E" w:rsidRDefault="0018391E" w:rsidP="00513EA8">
      <w:r>
        <w:rPr>
          <w:color w:val="000000"/>
          <w:sz w:val="27"/>
          <w:szCs w:val="27"/>
        </w:rPr>
        <w:t>IP-адрес 192.116.128.0/20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913"/>
        <w:gridCol w:w="993"/>
        <w:gridCol w:w="1842"/>
        <w:gridCol w:w="2127"/>
        <w:gridCol w:w="2120"/>
      </w:tblGrid>
      <w:tr w:rsidR="00EE1248" w:rsidTr="00EE1248">
        <w:tc>
          <w:tcPr>
            <w:tcW w:w="1350" w:type="dxa"/>
          </w:tcPr>
          <w:p w:rsidR="00F50F65" w:rsidRDefault="00F50F65" w:rsidP="00513EA8">
            <w:r>
              <w:t>Требуемое число узлов</w:t>
            </w:r>
          </w:p>
        </w:tc>
        <w:tc>
          <w:tcPr>
            <w:tcW w:w="913" w:type="dxa"/>
          </w:tcPr>
          <w:p w:rsidR="00F50F65" w:rsidRPr="00F50F65" w:rsidRDefault="00F50F65" w:rsidP="00513EA8">
            <w:r>
              <w:rPr>
                <w:lang w:val="en-US"/>
              </w:rPr>
              <w:t>/</w:t>
            </w:r>
            <w:r>
              <w:t>префикс</w:t>
            </w:r>
          </w:p>
        </w:tc>
        <w:tc>
          <w:tcPr>
            <w:tcW w:w="993" w:type="dxa"/>
          </w:tcPr>
          <w:p w:rsidR="00F50F65" w:rsidRDefault="00F50F65" w:rsidP="00513EA8">
            <w:r>
              <w:t>Число узлов</w:t>
            </w:r>
          </w:p>
        </w:tc>
        <w:tc>
          <w:tcPr>
            <w:tcW w:w="1842" w:type="dxa"/>
          </w:tcPr>
          <w:p w:rsidR="00F50F65" w:rsidRDefault="00F50F65" w:rsidP="00513EA8">
            <w:r>
              <w:t xml:space="preserve">Адрес подсети </w:t>
            </w:r>
          </w:p>
        </w:tc>
        <w:tc>
          <w:tcPr>
            <w:tcW w:w="2127" w:type="dxa"/>
          </w:tcPr>
          <w:p w:rsidR="00F50F65" w:rsidRDefault="00F50F65" w:rsidP="00513EA8">
            <w:r>
              <w:t>Диапазон адресов</w:t>
            </w:r>
          </w:p>
        </w:tc>
        <w:tc>
          <w:tcPr>
            <w:tcW w:w="2120" w:type="dxa"/>
          </w:tcPr>
          <w:p w:rsidR="00F50F65" w:rsidRDefault="00F50F65" w:rsidP="00513EA8">
            <w:r>
              <w:t>Широковещательная рассылка</w:t>
            </w:r>
          </w:p>
        </w:tc>
      </w:tr>
      <w:tr w:rsidR="00EE1248" w:rsidTr="00EE1248">
        <w:tc>
          <w:tcPr>
            <w:tcW w:w="1350" w:type="dxa"/>
          </w:tcPr>
          <w:p w:rsidR="00F50F65" w:rsidRDefault="0018391E" w:rsidP="00513EA8">
            <w:r>
              <w:t>250</w:t>
            </w:r>
          </w:p>
        </w:tc>
        <w:tc>
          <w:tcPr>
            <w:tcW w:w="913" w:type="dxa"/>
          </w:tcPr>
          <w:p w:rsidR="00F50F65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3" w:type="dxa"/>
          </w:tcPr>
          <w:p w:rsidR="00F50F65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842" w:type="dxa"/>
          </w:tcPr>
          <w:p w:rsidR="00F50F65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192.116.130.0</w:t>
            </w:r>
          </w:p>
        </w:tc>
        <w:tc>
          <w:tcPr>
            <w:tcW w:w="2127" w:type="dxa"/>
          </w:tcPr>
          <w:p w:rsidR="00F50F65" w:rsidRDefault="00EE1248" w:rsidP="00513EA8">
            <w:r>
              <w:rPr>
                <w:lang w:val="en-US"/>
              </w:rPr>
              <w:t>192.116.130.1-192.116.130.254</w:t>
            </w:r>
          </w:p>
        </w:tc>
        <w:tc>
          <w:tcPr>
            <w:tcW w:w="2120" w:type="dxa"/>
          </w:tcPr>
          <w:p w:rsidR="00F50F65" w:rsidRDefault="00EE1248" w:rsidP="00513EA8">
            <w:r>
              <w:rPr>
                <w:lang w:val="en-US"/>
              </w:rPr>
              <w:t>192.116.130.255</w:t>
            </w:r>
          </w:p>
        </w:tc>
      </w:tr>
      <w:tr w:rsidR="00EE1248" w:rsidTr="00EE1248">
        <w:tc>
          <w:tcPr>
            <w:tcW w:w="1350" w:type="dxa"/>
          </w:tcPr>
          <w:p w:rsidR="00F50F65" w:rsidRDefault="0018391E" w:rsidP="00513EA8">
            <w:r>
              <w:t>280</w:t>
            </w:r>
          </w:p>
        </w:tc>
        <w:tc>
          <w:tcPr>
            <w:tcW w:w="913" w:type="dxa"/>
          </w:tcPr>
          <w:p w:rsidR="00F50F65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3" w:type="dxa"/>
          </w:tcPr>
          <w:p w:rsidR="00F50F65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842" w:type="dxa"/>
          </w:tcPr>
          <w:p w:rsidR="00F50F65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192.116.128.0</w:t>
            </w:r>
          </w:p>
        </w:tc>
        <w:tc>
          <w:tcPr>
            <w:tcW w:w="2127" w:type="dxa"/>
          </w:tcPr>
          <w:p w:rsidR="00F50F65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192.116.128.1-192.116.129.254</w:t>
            </w:r>
          </w:p>
        </w:tc>
        <w:tc>
          <w:tcPr>
            <w:tcW w:w="2120" w:type="dxa"/>
          </w:tcPr>
          <w:p w:rsidR="00F50F65" w:rsidRDefault="00EE1248" w:rsidP="00513EA8">
            <w:r>
              <w:rPr>
                <w:lang w:val="en-US"/>
              </w:rPr>
              <w:t>192.116.129.255</w:t>
            </w:r>
          </w:p>
        </w:tc>
      </w:tr>
      <w:tr w:rsidR="00EE1248" w:rsidTr="00EE1248">
        <w:tc>
          <w:tcPr>
            <w:tcW w:w="1350" w:type="dxa"/>
          </w:tcPr>
          <w:p w:rsidR="00F50F65" w:rsidRDefault="0018391E" w:rsidP="00513EA8">
            <w:r>
              <w:t>120</w:t>
            </w:r>
          </w:p>
        </w:tc>
        <w:tc>
          <w:tcPr>
            <w:tcW w:w="913" w:type="dxa"/>
          </w:tcPr>
          <w:p w:rsidR="00F50F65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3" w:type="dxa"/>
          </w:tcPr>
          <w:p w:rsidR="00F50F65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842" w:type="dxa"/>
          </w:tcPr>
          <w:p w:rsidR="00F50F65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192.116.131.0</w:t>
            </w:r>
          </w:p>
        </w:tc>
        <w:tc>
          <w:tcPr>
            <w:tcW w:w="2127" w:type="dxa"/>
          </w:tcPr>
          <w:p w:rsidR="00F50F65" w:rsidRDefault="00EE1248" w:rsidP="00513EA8">
            <w:r>
              <w:rPr>
                <w:lang w:val="en-US"/>
              </w:rPr>
              <w:t>192.116.131.1-192.116.131.126</w:t>
            </w:r>
          </w:p>
        </w:tc>
        <w:tc>
          <w:tcPr>
            <w:tcW w:w="2120" w:type="dxa"/>
          </w:tcPr>
          <w:p w:rsidR="00F50F65" w:rsidRDefault="00EE1248" w:rsidP="00513EA8">
            <w:r>
              <w:rPr>
                <w:lang w:val="en-US"/>
              </w:rPr>
              <w:t>192.116.131.127</w:t>
            </w:r>
          </w:p>
        </w:tc>
      </w:tr>
      <w:tr w:rsidR="00EE1248" w:rsidTr="00EE1248">
        <w:tc>
          <w:tcPr>
            <w:tcW w:w="1350" w:type="dxa"/>
          </w:tcPr>
          <w:p w:rsidR="00F50F65" w:rsidRDefault="0018391E" w:rsidP="00513EA8">
            <w:r>
              <w:t>50</w:t>
            </w:r>
          </w:p>
        </w:tc>
        <w:tc>
          <w:tcPr>
            <w:tcW w:w="913" w:type="dxa"/>
          </w:tcPr>
          <w:p w:rsidR="00F50F65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3" w:type="dxa"/>
          </w:tcPr>
          <w:p w:rsidR="00F50F65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842" w:type="dxa"/>
          </w:tcPr>
          <w:p w:rsidR="00F50F65" w:rsidRDefault="00EE1248" w:rsidP="00513EA8">
            <w:r>
              <w:rPr>
                <w:lang w:val="en-US"/>
              </w:rPr>
              <w:t>192.116.131.128</w:t>
            </w:r>
          </w:p>
        </w:tc>
        <w:tc>
          <w:tcPr>
            <w:tcW w:w="2127" w:type="dxa"/>
          </w:tcPr>
          <w:p w:rsidR="00F50F65" w:rsidRDefault="00EE1248" w:rsidP="00513EA8">
            <w:r>
              <w:rPr>
                <w:lang w:val="en-US"/>
              </w:rPr>
              <w:t>192.116.131.129-192.116.131.190</w:t>
            </w:r>
          </w:p>
        </w:tc>
        <w:tc>
          <w:tcPr>
            <w:tcW w:w="2120" w:type="dxa"/>
          </w:tcPr>
          <w:p w:rsidR="00F50F65" w:rsidRDefault="00EE1248" w:rsidP="00513EA8">
            <w:r>
              <w:rPr>
                <w:lang w:val="en-US"/>
              </w:rPr>
              <w:t>192.116.131.191</w:t>
            </w:r>
          </w:p>
        </w:tc>
      </w:tr>
      <w:tr w:rsidR="00EE1248" w:rsidTr="00EE1248">
        <w:tc>
          <w:tcPr>
            <w:tcW w:w="1350" w:type="dxa"/>
          </w:tcPr>
          <w:p w:rsidR="0018391E" w:rsidRDefault="0018391E" w:rsidP="00513EA8">
            <w:r>
              <w:t>2</w:t>
            </w:r>
          </w:p>
        </w:tc>
        <w:tc>
          <w:tcPr>
            <w:tcW w:w="913" w:type="dxa"/>
          </w:tcPr>
          <w:p w:rsidR="0018391E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3" w:type="dxa"/>
          </w:tcPr>
          <w:p w:rsidR="0018391E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18391E" w:rsidRDefault="00EE1248" w:rsidP="00513EA8">
            <w:r>
              <w:rPr>
                <w:lang w:val="en-US"/>
              </w:rPr>
              <w:t>192.116.131.192</w:t>
            </w:r>
          </w:p>
        </w:tc>
        <w:tc>
          <w:tcPr>
            <w:tcW w:w="2127" w:type="dxa"/>
          </w:tcPr>
          <w:p w:rsidR="0018391E" w:rsidRDefault="00EE1248" w:rsidP="00513EA8">
            <w:r>
              <w:rPr>
                <w:lang w:val="en-US"/>
              </w:rPr>
              <w:t>192.116.131.193-192.116.131.194</w:t>
            </w:r>
          </w:p>
        </w:tc>
        <w:tc>
          <w:tcPr>
            <w:tcW w:w="2120" w:type="dxa"/>
          </w:tcPr>
          <w:p w:rsidR="0018391E" w:rsidRDefault="00EE1248" w:rsidP="00513EA8">
            <w:r>
              <w:rPr>
                <w:lang w:val="en-US"/>
              </w:rPr>
              <w:t>192.116.131.195</w:t>
            </w:r>
          </w:p>
        </w:tc>
      </w:tr>
      <w:tr w:rsidR="00EE1248" w:rsidTr="00EE1248">
        <w:tc>
          <w:tcPr>
            <w:tcW w:w="1350" w:type="dxa"/>
          </w:tcPr>
          <w:p w:rsidR="0018391E" w:rsidRDefault="0018391E" w:rsidP="00513EA8">
            <w:r>
              <w:lastRenderedPageBreak/>
              <w:t>2</w:t>
            </w:r>
          </w:p>
        </w:tc>
        <w:tc>
          <w:tcPr>
            <w:tcW w:w="913" w:type="dxa"/>
          </w:tcPr>
          <w:p w:rsidR="0018391E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3" w:type="dxa"/>
          </w:tcPr>
          <w:p w:rsidR="0018391E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18391E" w:rsidRDefault="00EE1248" w:rsidP="00513EA8">
            <w:r>
              <w:rPr>
                <w:lang w:val="en-US"/>
              </w:rPr>
              <w:t>192.116.131.196</w:t>
            </w:r>
          </w:p>
        </w:tc>
        <w:tc>
          <w:tcPr>
            <w:tcW w:w="2127" w:type="dxa"/>
          </w:tcPr>
          <w:p w:rsidR="0018391E" w:rsidRDefault="00EE1248" w:rsidP="00513EA8">
            <w:r>
              <w:rPr>
                <w:lang w:val="en-US"/>
              </w:rPr>
              <w:t>192.116.131.197-192.116.131.198</w:t>
            </w:r>
          </w:p>
        </w:tc>
        <w:tc>
          <w:tcPr>
            <w:tcW w:w="2120" w:type="dxa"/>
          </w:tcPr>
          <w:p w:rsidR="0018391E" w:rsidRDefault="00EE1248" w:rsidP="00513EA8">
            <w:r>
              <w:rPr>
                <w:lang w:val="en-US"/>
              </w:rPr>
              <w:t>192.116.131.199</w:t>
            </w:r>
          </w:p>
        </w:tc>
      </w:tr>
      <w:tr w:rsidR="00EE1248" w:rsidRPr="0018391E" w:rsidTr="00EE1248">
        <w:tc>
          <w:tcPr>
            <w:tcW w:w="1350" w:type="dxa"/>
          </w:tcPr>
          <w:p w:rsidR="0018391E" w:rsidRDefault="0018391E" w:rsidP="00513EA8">
            <w:r>
              <w:t>2</w:t>
            </w:r>
          </w:p>
        </w:tc>
        <w:tc>
          <w:tcPr>
            <w:tcW w:w="913" w:type="dxa"/>
          </w:tcPr>
          <w:p w:rsidR="0018391E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3" w:type="dxa"/>
          </w:tcPr>
          <w:p w:rsidR="0018391E" w:rsidRPr="00EE1248" w:rsidRDefault="00EE1248" w:rsidP="00513E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18391E" w:rsidRDefault="00EE1248" w:rsidP="00513EA8">
            <w:r>
              <w:rPr>
                <w:lang w:val="en-US"/>
              </w:rPr>
              <w:t>192.116.131.200</w:t>
            </w:r>
          </w:p>
        </w:tc>
        <w:tc>
          <w:tcPr>
            <w:tcW w:w="2127" w:type="dxa"/>
          </w:tcPr>
          <w:p w:rsidR="0018391E" w:rsidRPr="00F754FC" w:rsidRDefault="00EE1248" w:rsidP="00513EA8">
            <w:r>
              <w:rPr>
                <w:lang w:val="en-US"/>
              </w:rPr>
              <w:t>192.116.131.201-192.116.131.202</w:t>
            </w:r>
          </w:p>
        </w:tc>
        <w:tc>
          <w:tcPr>
            <w:tcW w:w="2120" w:type="dxa"/>
          </w:tcPr>
          <w:p w:rsidR="0018391E" w:rsidRDefault="00EE1248" w:rsidP="00513EA8">
            <w:r>
              <w:rPr>
                <w:lang w:val="en-US"/>
              </w:rPr>
              <w:t>192.116.131.203</w:t>
            </w:r>
          </w:p>
        </w:tc>
      </w:tr>
    </w:tbl>
    <w:p w:rsidR="00F50F65" w:rsidRDefault="00F50F65" w:rsidP="00513EA8"/>
    <w:p w:rsidR="007C73EA" w:rsidRDefault="007C73EA" w:rsidP="00513EA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Используя команду ping проверяем</w:t>
      </w:r>
      <w:r w:rsidR="00F754FC">
        <w:rPr>
          <w:color w:val="000000"/>
          <w:sz w:val="27"/>
          <w:szCs w:val="27"/>
        </w:rPr>
        <w:t xml:space="preserve"> взаимодостижимость всех оконечных узлов пользователей.</w:t>
      </w:r>
    </w:p>
    <w:p w:rsidR="007C73EA" w:rsidRDefault="007C73EA" w:rsidP="00513EA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Сначала проверяем внутри подсети:</w:t>
      </w:r>
    </w:p>
    <w:p w:rsidR="007C73EA" w:rsidRPr="007C73EA" w:rsidRDefault="007C73EA" w:rsidP="00513EA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Главный офис в Гродно (</w:t>
      </w:r>
      <w:r>
        <w:t>PC_YVA_6 - PC_YVA_7) (</w:t>
      </w:r>
      <w:r>
        <w:fldChar w:fldCharType="begin"/>
      </w:r>
      <w:r>
        <w:instrText xml:space="preserve"> REF _Ref509776557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</w:t>
      </w:r>
    </w:p>
    <w:p w:rsidR="00513EA8" w:rsidRDefault="00F754FC" w:rsidP="00513EA8">
      <w:pPr>
        <w:keepNext/>
      </w:pPr>
      <w:r>
        <w:rPr>
          <w:noProof/>
          <w:lang w:eastAsia="ru-RU"/>
        </w:rPr>
        <w:drawing>
          <wp:inline distT="0" distB="0" distL="0" distR="0" wp14:anchorId="757283B2" wp14:editId="3B0FBD08">
            <wp:extent cx="5940425" cy="5364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A8" w:rsidRDefault="00513EA8" w:rsidP="00513EA8">
      <w:pPr>
        <w:pStyle w:val="a9"/>
        <w:jc w:val="center"/>
      </w:pPr>
      <w:bookmarkStart w:id="2" w:name="_Ref509776557"/>
      <w:r>
        <w:t xml:space="preserve">Рисунок </w:t>
      </w:r>
      <w:r w:rsidR="00492B32">
        <w:fldChar w:fldCharType="begin"/>
      </w:r>
      <w:r w:rsidR="00492B32">
        <w:instrText xml:space="preserve"> SEQ Рисунок \* ARABIC </w:instrText>
      </w:r>
      <w:r w:rsidR="00492B32">
        <w:fldChar w:fldCharType="separate"/>
      </w:r>
      <w:r w:rsidR="00A00BD9">
        <w:rPr>
          <w:noProof/>
        </w:rPr>
        <w:t>2</w:t>
      </w:r>
      <w:r w:rsidR="00492B32">
        <w:rPr>
          <w:noProof/>
        </w:rPr>
        <w:fldChar w:fldCharType="end"/>
      </w:r>
      <w:bookmarkEnd w:id="2"/>
    </w:p>
    <w:p w:rsidR="00513EA8" w:rsidRDefault="007C73EA" w:rsidP="007C73EA">
      <w:pPr>
        <w:rPr>
          <w:noProof/>
          <w:lang w:eastAsia="ru-RU"/>
        </w:rPr>
      </w:pPr>
      <w:r>
        <w:rPr>
          <w:noProof/>
          <w:lang w:eastAsia="ru-RU"/>
        </w:rPr>
        <w:t>2. Главный офис в Минске</w:t>
      </w:r>
      <w:r>
        <w:rPr>
          <w:color w:val="000000"/>
          <w:sz w:val="27"/>
          <w:szCs w:val="27"/>
        </w:rPr>
        <w:t>(</w:t>
      </w:r>
      <w:r>
        <w:t>PC_YVA_1 - PC_YVA_0</w:t>
      </w:r>
      <w:r>
        <w:t xml:space="preserve">) </w:t>
      </w:r>
      <w:r w:rsidRPr="007C73EA">
        <w:rPr>
          <w:noProof/>
          <w:lang w:eastAsia="ru-RU"/>
        </w:rPr>
        <w:t xml:space="preserve"> (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REF _Ref509776798 \h </w:instrText>
      </w:r>
      <w:r>
        <w:rPr>
          <w:noProof/>
          <w:lang w:eastAsia="ru-RU"/>
        </w:rPr>
      </w:r>
      <w:r>
        <w:rPr>
          <w:noProof/>
          <w:lang w:eastAsia="ru-RU"/>
        </w:rPr>
        <w:fldChar w:fldCharType="separate"/>
      </w:r>
      <w:r>
        <w:t xml:space="preserve">Рисунок </w:t>
      </w:r>
      <w:r>
        <w:rPr>
          <w:noProof/>
        </w:rPr>
        <w:t>3</w:t>
      </w:r>
      <w:r>
        <w:rPr>
          <w:noProof/>
          <w:lang w:eastAsia="ru-RU"/>
        </w:rPr>
        <w:fldChar w:fldCharType="end"/>
      </w:r>
      <w:r w:rsidRPr="007C73EA">
        <w:rPr>
          <w:noProof/>
          <w:lang w:eastAsia="ru-RU"/>
        </w:rPr>
        <w:t>)</w:t>
      </w:r>
      <w:r w:rsidR="00513EA8">
        <w:rPr>
          <w:noProof/>
          <w:lang w:eastAsia="ru-RU"/>
        </w:rPr>
        <w:t xml:space="preserve"> </w:t>
      </w:r>
      <w:r>
        <w:rPr>
          <w:noProof/>
          <w:lang w:eastAsia="ru-RU"/>
        </w:rPr>
        <w:t>:</w:t>
      </w:r>
    </w:p>
    <w:p w:rsidR="00513EA8" w:rsidRDefault="00513EA8" w:rsidP="008148AC">
      <w:pPr>
        <w:pStyle w:val="1"/>
        <w:jc w:val="left"/>
        <w:rPr>
          <w:noProof/>
          <w:lang w:eastAsia="ru-RU"/>
        </w:rPr>
      </w:pPr>
    </w:p>
    <w:p w:rsidR="00513EA8" w:rsidRDefault="007C73EA" w:rsidP="00513EA8">
      <w:pPr>
        <w:pStyle w:val="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9ED0CAD" wp14:editId="6C94241F">
            <wp:extent cx="5229225" cy="2847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A8" w:rsidRDefault="00513EA8" w:rsidP="00513EA8">
      <w:pPr>
        <w:pStyle w:val="a9"/>
        <w:jc w:val="center"/>
      </w:pPr>
      <w:bookmarkStart w:id="3" w:name="_Ref509776802"/>
      <w:r>
        <w:t xml:space="preserve">Рисунок </w:t>
      </w:r>
      <w:r w:rsidR="00492B32">
        <w:fldChar w:fldCharType="begin"/>
      </w:r>
      <w:r w:rsidR="00492B32">
        <w:instrText xml:space="preserve"> SEQ Рисунок \* ARABIC </w:instrText>
      </w:r>
      <w:r w:rsidR="00492B32">
        <w:fldChar w:fldCharType="separate"/>
      </w:r>
      <w:r w:rsidR="00A00BD9">
        <w:rPr>
          <w:noProof/>
        </w:rPr>
        <w:t>3</w:t>
      </w:r>
      <w:r w:rsidR="00492B32">
        <w:rPr>
          <w:noProof/>
        </w:rPr>
        <w:fldChar w:fldCharType="end"/>
      </w:r>
      <w:bookmarkEnd w:id="3"/>
    </w:p>
    <w:p w:rsidR="007C73EA" w:rsidRDefault="007C73EA" w:rsidP="007C73EA">
      <w:pPr>
        <w:rPr>
          <w:noProof/>
          <w:lang w:eastAsia="ru-RU"/>
        </w:rPr>
      </w:pPr>
      <w:r w:rsidRPr="007C73EA">
        <w:rPr>
          <w:noProof/>
          <w:lang w:eastAsia="ru-RU"/>
        </w:rPr>
        <w:t xml:space="preserve">3. </w:t>
      </w:r>
      <w:r>
        <w:rPr>
          <w:noProof/>
          <w:lang w:eastAsia="ru-RU"/>
        </w:rPr>
        <w:t xml:space="preserve">Главный офис в Могилеве </w:t>
      </w:r>
      <w:r>
        <w:rPr>
          <w:color w:val="000000"/>
          <w:sz w:val="27"/>
          <w:szCs w:val="27"/>
        </w:rPr>
        <w:t>(</w:t>
      </w:r>
      <w:r>
        <w:t>PC_YVA_10 - PC_YVA_9</w:t>
      </w:r>
      <w:r>
        <w:t xml:space="preserve">) </w:t>
      </w:r>
      <w:r>
        <w:t xml:space="preserve"> </w:t>
      </w:r>
      <w:r>
        <w:rPr>
          <w:noProof/>
          <w:lang w:eastAsia="ru-RU"/>
        </w:rPr>
        <w:t>(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REF _Ref509776801 \h </w:instrText>
      </w:r>
      <w:r>
        <w:rPr>
          <w:noProof/>
          <w:lang w:eastAsia="ru-RU"/>
        </w:rPr>
      </w:r>
      <w:r>
        <w:rPr>
          <w:noProof/>
          <w:lang w:eastAsia="ru-RU"/>
        </w:rP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>):</w:t>
      </w:r>
    </w:p>
    <w:p w:rsidR="006559D2" w:rsidRPr="007C73EA" w:rsidRDefault="006559D2" w:rsidP="006559D2">
      <w:pPr>
        <w:rPr>
          <w:noProof/>
          <w:lang w:eastAsia="ru-RU"/>
        </w:rPr>
      </w:pPr>
    </w:p>
    <w:p w:rsidR="006559D2" w:rsidRDefault="007C73EA" w:rsidP="006559D2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9C801E8" wp14:editId="6FDF3107">
            <wp:extent cx="5940425" cy="5373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EA" w:rsidRDefault="006559D2" w:rsidP="007C73EA">
      <w:pPr>
        <w:pStyle w:val="21"/>
        <w:rPr>
          <w:noProof/>
        </w:rPr>
      </w:pPr>
      <w:bookmarkStart w:id="4" w:name="_Ref509776892"/>
      <w:r w:rsidRPr="006559D2">
        <w:t xml:space="preserve">Рисунок </w:t>
      </w:r>
      <w:r w:rsidR="00492B32">
        <w:fldChar w:fldCharType="begin"/>
      </w:r>
      <w:r w:rsidR="00492B32">
        <w:instrText xml:space="preserve"> SEQ Рисунок \* ARABIC </w:instrText>
      </w:r>
      <w:r w:rsidR="00492B32">
        <w:fldChar w:fldCharType="separate"/>
      </w:r>
      <w:r w:rsidR="00A00BD9">
        <w:rPr>
          <w:noProof/>
        </w:rPr>
        <w:t>4</w:t>
      </w:r>
      <w:r w:rsidR="00492B32">
        <w:rPr>
          <w:noProof/>
        </w:rPr>
        <w:fldChar w:fldCharType="end"/>
      </w:r>
      <w:bookmarkEnd w:id="4"/>
    </w:p>
    <w:p w:rsidR="007C73EA" w:rsidRPr="007C73EA" w:rsidRDefault="007C73EA" w:rsidP="007C73EA">
      <w:pPr>
        <w:pStyle w:val="21"/>
        <w:jc w:val="left"/>
        <w:rPr>
          <w:rFonts w:cs="Times New Roman"/>
          <w:i w:val="0"/>
          <w:sz w:val="28"/>
          <w:szCs w:val="28"/>
        </w:rPr>
      </w:pPr>
      <w:r w:rsidRPr="007C73EA">
        <w:rPr>
          <w:i w:val="0"/>
          <w:sz w:val="28"/>
          <w:szCs w:val="28"/>
        </w:rPr>
        <w:t xml:space="preserve">4. </w:t>
      </w:r>
      <w:r>
        <w:rPr>
          <w:i w:val="0"/>
          <w:sz w:val="28"/>
          <w:szCs w:val="28"/>
        </w:rPr>
        <w:t xml:space="preserve">Главный офис в Гродно </w:t>
      </w:r>
      <w:r w:rsidRPr="007C73EA">
        <w:rPr>
          <w:rFonts w:cs="Times New Roman"/>
          <w:i w:val="0"/>
          <w:color w:val="000000"/>
          <w:sz w:val="24"/>
          <w:szCs w:val="24"/>
        </w:rPr>
        <w:t>(</w:t>
      </w:r>
      <w:r>
        <w:rPr>
          <w:rFonts w:cs="Times New Roman"/>
          <w:i w:val="0"/>
          <w:sz w:val="24"/>
          <w:szCs w:val="24"/>
        </w:rPr>
        <w:t>PC_YVA_4 - PC_YVA_3)</w:t>
      </w:r>
    </w:p>
    <w:p w:rsidR="008148AC" w:rsidRPr="007C73EA" w:rsidRDefault="007C73EA" w:rsidP="008148AC">
      <w:pPr>
        <w:pStyle w:val="21"/>
        <w:jc w:val="left"/>
        <w:rPr>
          <w:i w:val="0"/>
          <w:sz w:val="28"/>
          <w:szCs w:val="28"/>
          <w:lang w:val="en-US"/>
        </w:rPr>
      </w:pPr>
      <w:r>
        <w:rPr>
          <w:i w:val="0"/>
          <w:sz w:val="28"/>
          <w:szCs w:val="28"/>
        </w:rPr>
        <w:t>(</w:t>
      </w:r>
      <w:r>
        <w:rPr>
          <w:i w:val="0"/>
          <w:sz w:val="28"/>
          <w:szCs w:val="28"/>
        </w:rPr>
        <w:fldChar w:fldCharType="begin"/>
      </w:r>
      <w:r>
        <w:rPr>
          <w:i w:val="0"/>
          <w:sz w:val="28"/>
          <w:szCs w:val="28"/>
        </w:rPr>
        <w:instrText xml:space="preserve"> REF _Ref509780677 \h </w:instrText>
      </w:r>
      <w:r>
        <w:rPr>
          <w:i w:val="0"/>
          <w:sz w:val="28"/>
          <w:szCs w:val="28"/>
        </w:rPr>
      </w:r>
      <w:r>
        <w:rPr>
          <w:i w:val="0"/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5</w:t>
      </w:r>
      <w:r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>)</w:t>
      </w:r>
    </w:p>
    <w:p w:rsidR="008148AC" w:rsidRDefault="007C73EA" w:rsidP="008148AC">
      <w:pPr>
        <w:pStyle w:val="21"/>
        <w:keepNext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2F4E41D6" wp14:editId="02BE29FF">
            <wp:extent cx="5940425" cy="5447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AC" w:rsidRDefault="008148AC" w:rsidP="008148AC">
      <w:pPr>
        <w:pStyle w:val="a9"/>
        <w:jc w:val="center"/>
        <w:rPr>
          <w:noProof/>
        </w:rPr>
      </w:pPr>
      <w:bookmarkStart w:id="5" w:name="_Ref509780677"/>
      <w:r>
        <w:t xml:space="preserve">Рисунок </w:t>
      </w:r>
      <w:r w:rsidR="00492B32">
        <w:fldChar w:fldCharType="begin"/>
      </w:r>
      <w:r w:rsidR="00492B32">
        <w:instrText xml:space="preserve"> SEQ Рисунок \* ARABIC </w:instrText>
      </w:r>
      <w:r w:rsidR="00492B32">
        <w:fldChar w:fldCharType="separate"/>
      </w:r>
      <w:r w:rsidR="00A00BD9">
        <w:rPr>
          <w:noProof/>
        </w:rPr>
        <w:t>5</w:t>
      </w:r>
      <w:r w:rsidR="00492B32">
        <w:rPr>
          <w:noProof/>
        </w:rPr>
        <w:fldChar w:fldCharType="end"/>
      </w:r>
      <w:bookmarkEnd w:id="5"/>
    </w:p>
    <w:p w:rsidR="00877366" w:rsidRPr="00877366" w:rsidRDefault="00877366" w:rsidP="00877366"/>
    <w:p w:rsidR="00877366" w:rsidRDefault="00877366" w:rsidP="00877366">
      <w:r>
        <w:t>Теперь проверим между сетями:</w:t>
      </w:r>
    </w:p>
    <w:p w:rsidR="00877366" w:rsidRPr="007C73EA" w:rsidRDefault="00877366" w:rsidP="00877366">
      <w:pPr>
        <w:pStyle w:val="21"/>
        <w:jc w:val="left"/>
        <w:rPr>
          <w:rFonts w:cs="Times New Roman"/>
          <w:i w:val="0"/>
          <w:sz w:val="28"/>
          <w:szCs w:val="28"/>
        </w:rPr>
      </w:pPr>
      <w:r w:rsidRPr="00877366">
        <w:rPr>
          <w:rFonts w:cs="Times New Roman"/>
          <w:i w:val="0"/>
          <w:sz w:val="24"/>
          <w:szCs w:val="24"/>
        </w:rPr>
        <w:t>1. Гродно-Гомель</w:t>
      </w:r>
      <w:r w:rsidRPr="007C73EA">
        <w:rPr>
          <w:rFonts w:cs="Times New Roman"/>
          <w:i w:val="0"/>
          <w:color w:val="000000"/>
          <w:sz w:val="24"/>
          <w:szCs w:val="24"/>
        </w:rPr>
        <w:t>(</w:t>
      </w:r>
      <w:r>
        <w:rPr>
          <w:rFonts w:cs="Times New Roman"/>
          <w:i w:val="0"/>
          <w:sz w:val="24"/>
          <w:szCs w:val="24"/>
        </w:rPr>
        <w:t>PC_YVA_7 - PC_YVA_4</w:t>
      </w:r>
      <w:r>
        <w:rPr>
          <w:rFonts w:cs="Times New Roman"/>
          <w:i w:val="0"/>
          <w:sz w:val="24"/>
          <w:szCs w:val="24"/>
        </w:rPr>
        <w:t>)</w:t>
      </w:r>
    </w:p>
    <w:p w:rsidR="00877366" w:rsidRPr="00877366" w:rsidRDefault="00877366" w:rsidP="00877366"/>
    <w:p w:rsidR="008148AC" w:rsidRDefault="00877366" w:rsidP="008148A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B09EBC4" wp14:editId="0948C616">
            <wp:extent cx="5940425" cy="5356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AC" w:rsidRPr="008148AC" w:rsidRDefault="008148AC" w:rsidP="008148AC">
      <w:pPr>
        <w:pStyle w:val="a9"/>
        <w:jc w:val="center"/>
      </w:pPr>
      <w:bookmarkStart w:id="6" w:name="_Ref509780680"/>
      <w:r>
        <w:t xml:space="preserve">Рисунок </w:t>
      </w:r>
      <w:r w:rsidR="00492B32">
        <w:fldChar w:fldCharType="begin"/>
      </w:r>
      <w:r w:rsidR="00492B32">
        <w:instrText xml:space="preserve"> SEQ Рисунок \* ARABIC </w:instrText>
      </w:r>
      <w:r w:rsidR="00492B32">
        <w:fldChar w:fldCharType="separate"/>
      </w:r>
      <w:r w:rsidR="00A00BD9">
        <w:rPr>
          <w:noProof/>
        </w:rPr>
        <w:t>6</w:t>
      </w:r>
      <w:r w:rsidR="00492B32">
        <w:rPr>
          <w:noProof/>
        </w:rPr>
        <w:fldChar w:fldCharType="end"/>
      </w:r>
      <w:bookmarkEnd w:id="6"/>
    </w:p>
    <w:p w:rsidR="008148AC" w:rsidRPr="008148AC" w:rsidRDefault="008148AC" w:rsidP="008148AC"/>
    <w:p w:rsidR="00877366" w:rsidRDefault="00877366" w:rsidP="00877366">
      <w:pPr>
        <w:pStyle w:val="21"/>
        <w:jc w:val="left"/>
        <w:rPr>
          <w:rFonts w:cs="Times New Roman"/>
          <w:i w:val="0"/>
          <w:sz w:val="24"/>
          <w:szCs w:val="24"/>
        </w:rPr>
      </w:pPr>
      <w:r>
        <w:rPr>
          <w:i w:val="0"/>
          <w:sz w:val="28"/>
          <w:szCs w:val="28"/>
        </w:rPr>
        <w:t xml:space="preserve">2. </w:t>
      </w:r>
      <w:r w:rsidRPr="00877366">
        <w:rPr>
          <w:rFonts w:cs="Times New Roman"/>
          <w:i w:val="0"/>
          <w:sz w:val="24"/>
          <w:szCs w:val="24"/>
        </w:rPr>
        <w:t>. Гродно-</w:t>
      </w:r>
      <w:r>
        <w:rPr>
          <w:rFonts w:cs="Times New Roman"/>
          <w:i w:val="0"/>
          <w:sz w:val="24"/>
          <w:szCs w:val="24"/>
        </w:rPr>
        <w:t>Минск</w:t>
      </w:r>
      <w:r w:rsidRPr="007C73EA">
        <w:rPr>
          <w:rFonts w:cs="Times New Roman"/>
          <w:i w:val="0"/>
          <w:color w:val="000000"/>
          <w:sz w:val="24"/>
          <w:szCs w:val="24"/>
        </w:rPr>
        <w:t>(</w:t>
      </w:r>
      <w:r w:rsidR="00A00BD9">
        <w:rPr>
          <w:rFonts w:cs="Times New Roman"/>
          <w:i w:val="0"/>
          <w:sz w:val="24"/>
          <w:szCs w:val="24"/>
        </w:rPr>
        <w:t>PC_YVA_7 - PC_YVA_1</w:t>
      </w:r>
      <w:r>
        <w:rPr>
          <w:rFonts w:cs="Times New Roman"/>
          <w:i w:val="0"/>
          <w:sz w:val="24"/>
          <w:szCs w:val="24"/>
        </w:rPr>
        <w:t>)</w:t>
      </w:r>
      <w:r w:rsidR="00A00BD9">
        <w:rPr>
          <w:rFonts w:cs="Times New Roman"/>
          <w:i w:val="0"/>
          <w:sz w:val="24"/>
          <w:szCs w:val="24"/>
        </w:rPr>
        <w:t xml:space="preserve"> (</w:t>
      </w:r>
      <w:r w:rsidR="00A00BD9">
        <w:rPr>
          <w:rFonts w:cs="Times New Roman"/>
          <w:i w:val="0"/>
          <w:sz w:val="24"/>
          <w:szCs w:val="24"/>
        </w:rPr>
        <w:fldChar w:fldCharType="begin"/>
      </w:r>
      <w:r w:rsidR="00A00BD9">
        <w:rPr>
          <w:rFonts w:cs="Times New Roman"/>
          <w:i w:val="0"/>
          <w:sz w:val="24"/>
          <w:szCs w:val="24"/>
        </w:rPr>
        <w:instrText xml:space="preserve"> REF _Ref511082055 \h </w:instrText>
      </w:r>
      <w:r w:rsidR="00A00BD9">
        <w:rPr>
          <w:rFonts w:cs="Times New Roman"/>
          <w:i w:val="0"/>
          <w:sz w:val="24"/>
          <w:szCs w:val="24"/>
        </w:rPr>
      </w:r>
      <w:r w:rsidR="00A00BD9">
        <w:rPr>
          <w:rFonts w:cs="Times New Roman"/>
          <w:i w:val="0"/>
          <w:sz w:val="24"/>
          <w:szCs w:val="24"/>
        </w:rPr>
        <w:fldChar w:fldCharType="separate"/>
      </w:r>
      <w:r w:rsidR="00A00BD9">
        <w:t xml:space="preserve">Рисунок </w:t>
      </w:r>
      <w:r w:rsidR="00A00BD9">
        <w:rPr>
          <w:noProof/>
        </w:rPr>
        <w:t>7</w:t>
      </w:r>
      <w:r w:rsidR="00A00BD9">
        <w:rPr>
          <w:rFonts w:cs="Times New Roman"/>
          <w:i w:val="0"/>
          <w:sz w:val="24"/>
          <w:szCs w:val="24"/>
        </w:rPr>
        <w:fldChar w:fldCharType="end"/>
      </w:r>
      <w:r w:rsidR="00A00BD9">
        <w:rPr>
          <w:rFonts w:cs="Times New Roman"/>
          <w:i w:val="0"/>
          <w:sz w:val="24"/>
          <w:szCs w:val="24"/>
        </w:rPr>
        <w:t>)</w:t>
      </w:r>
    </w:p>
    <w:p w:rsidR="00A00BD9" w:rsidRDefault="00A00BD9" w:rsidP="00A00BD9">
      <w:pPr>
        <w:pStyle w:val="21"/>
        <w:keepNext/>
        <w:jc w:val="left"/>
      </w:pPr>
      <w:r>
        <w:rPr>
          <w:noProof/>
          <w:lang w:eastAsia="ru-RU"/>
        </w:rPr>
        <w:drawing>
          <wp:inline distT="0" distB="0" distL="0" distR="0" wp14:anchorId="5E77A208" wp14:editId="626015E0">
            <wp:extent cx="480060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D9" w:rsidRDefault="00A00BD9" w:rsidP="00A00BD9">
      <w:pPr>
        <w:pStyle w:val="a9"/>
        <w:jc w:val="center"/>
        <w:rPr>
          <w:rFonts w:cs="Times New Roman"/>
          <w:i w:val="0"/>
          <w:sz w:val="24"/>
          <w:szCs w:val="24"/>
        </w:rPr>
      </w:pPr>
      <w:bookmarkStart w:id="7" w:name="_Ref5110820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7"/>
    </w:p>
    <w:p w:rsidR="00877366" w:rsidRDefault="00877366" w:rsidP="00877366">
      <w:pPr>
        <w:pStyle w:val="21"/>
        <w:jc w:val="left"/>
        <w:rPr>
          <w:rFonts w:cs="Times New Roman"/>
          <w:i w:val="0"/>
          <w:sz w:val="24"/>
          <w:szCs w:val="24"/>
        </w:rPr>
      </w:pPr>
      <w:r>
        <w:rPr>
          <w:rFonts w:cs="Times New Roman"/>
          <w:i w:val="0"/>
          <w:sz w:val="24"/>
          <w:szCs w:val="24"/>
        </w:rPr>
        <w:t xml:space="preserve">3. </w:t>
      </w:r>
      <w:r w:rsidRPr="00877366">
        <w:rPr>
          <w:rFonts w:cs="Times New Roman"/>
          <w:i w:val="0"/>
          <w:sz w:val="24"/>
          <w:szCs w:val="24"/>
        </w:rPr>
        <w:t xml:space="preserve"> Гродно-</w:t>
      </w:r>
      <w:r>
        <w:rPr>
          <w:rFonts w:cs="Times New Roman"/>
          <w:i w:val="0"/>
          <w:sz w:val="24"/>
          <w:szCs w:val="24"/>
        </w:rPr>
        <w:t>Могилев</w:t>
      </w:r>
      <w:r w:rsidRPr="007C73EA">
        <w:rPr>
          <w:rFonts w:cs="Times New Roman"/>
          <w:i w:val="0"/>
          <w:color w:val="000000"/>
          <w:sz w:val="24"/>
          <w:szCs w:val="24"/>
        </w:rPr>
        <w:t>(</w:t>
      </w:r>
      <w:r w:rsidR="00A00BD9">
        <w:rPr>
          <w:rFonts w:cs="Times New Roman"/>
          <w:i w:val="0"/>
          <w:sz w:val="24"/>
          <w:szCs w:val="24"/>
        </w:rPr>
        <w:t>PC_YVA_7 - PC_YVA_10</w:t>
      </w:r>
      <w:r>
        <w:rPr>
          <w:rFonts w:cs="Times New Roman"/>
          <w:i w:val="0"/>
          <w:sz w:val="24"/>
          <w:szCs w:val="24"/>
        </w:rPr>
        <w:t>)</w:t>
      </w:r>
      <w:r w:rsidR="00A00BD9">
        <w:rPr>
          <w:rFonts w:cs="Times New Roman"/>
          <w:i w:val="0"/>
          <w:sz w:val="24"/>
          <w:szCs w:val="24"/>
        </w:rPr>
        <w:t xml:space="preserve"> (</w:t>
      </w:r>
      <w:r w:rsidR="00A00BD9">
        <w:rPr>
          <w:rFonts w:cs="Times New Roman"/>
          <w:i w:val="0"/>
          <w:sz w:val="24"/>
          <w:szCs w:val="24"/>
        </w:rPr>
        <w:fldChar w:fldCharType="begin"/>
      </w:r>
      <w:r w:rsidR="00A00BD9">
        <w:rPr>
          <w:rFonts w:cs="Times New Roman"/>
          <w:i w:val="0"/>
          <w:sz w:val="24"/>
          <w:szCs w:val="24"/>
        </w:rPr>
        <w:instrText xml:space="preserve"> REF _Ref511082128 \h </w:instrText>
      </w:r>
      <w:r w:rsidR="00A00BD9">
        <w:rPr>
          <w:rFonts w:cs="Times New Roman"/>
          <w:i w:val="0"/>
          <w:sz w:val="24"/>
          <w:szCs w:val="24"/>
        </w:rPr>
      </w:r>
      <w:r w:rsidR="00A00BD9">
        <w:rPr>
          <w:rFonts w:cs="Times New Roman"/>
          <w:i w:val="0"/>
          <w:sz w:val="24"/>
          <w:szCs w:val="24"/>
        </w:rPr>
        <w:fldChar w:fldCharType="separate"/>
      </w:r>
      <w:r w:rsidR="00A00BD9">
        <w:t xml:space="preserve">Рисунок </w:t>
      </w:r>
      <w:r w:rsidR="00A00BD9">
        <w:rPr>
          <w:noProof/>
        </w:rPr>
        <w:t>8</w:t>
      </w:r>
      <w:r w:rsidR="00A00BD9">
        <w:rPr>
          <w:rFonts w:cs="Times New Roman"/>
          <w:i w:val="0"/>
          <w:sz w:val="24"/>
          <w:szCs w:val="24"/>
        </w:rPr>
        <w:fldChar w:fldCharType="end"/>
      </w:r>
      <w:r w:rsidR="00A00BD9">
        <w:rPr>
          <w:rFonts w:cs="Times New Roman"/>
          <w:i w:val="0"/>
          <w:sz w:val="24"/>
          <w:szCs w:val="24"/>
        </w:rPr>
        <w:t>)</w:t>
      </w:r>
    </w:p>
    <w:p w:rsidR="00A00BD9" w:rsidRDefault="00A00BD9" w:rsidP="00A00BD9">
      <w:pPr>
        <w:pStyle w:val="21"/>
        <w:keepNext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1AD0D808" wp14:editId="4E45A379">
            <wp:extent cx="5276850" cy="288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D9" w:rsidRPr="007C73EA" w:rsidRDefault="00A00BD9" w:rsidP="00A00BD9">
      <w:pPr>
        <w:pStyle w:val="a9"/>
        <w:jc w:val="center"/>
        <w:rPr>
          <w:rFonts w:cs="Times New Roman"/>
          <w:i w:val="0"/>
          <w:sz w:val="28"/>
          <w:szCs w:val="28"/>
        </w:rPr>
      </w:pPr>
      <w:bookmarkStart w:id="8" w:name="_Ref51108212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8"/>
    </w:p>
    <w:p w:rsidR="00877366" w:rsidRPr="007C73EA" w:rsidRDefault="00877366" w:rsidP="00877366">
      <w:pPr>
        <w:pStyle w:val="21"/>
        <w:jc w:val="left"/>
        <w:rPr>
          <w:rFonts w:cs="Times New Roman"/>
          <w:i w:val="0"/>
          <w:sz w:val="28"/>
          <w:szCs w:val="28"/>
        </w:rPr>
      </w:pPr>
    </w:p>
    <w:p w:rsidR="00FF51B7" w:rsidRPr="00A00BD9" w:rsidRDefault="00FF51B7" w:rsidP="006559D2"/>
    <w:p w:rsidR="00A00BD9" w:rsidRPr="00A00BD9" w:rsidRDefault="00A00BD9" w:rsidP="00A00BD9">
      <w:pPr>
        <w:pStyle w:val="21"/>
        <w:jc w:val="left"/>
        <w:rPr>
          <w:rFonts w:cs="Times New Roman"/>
          <w:i w:val="0"/>
          <w:sz w:val="24"/>
          <w:szCs w:val="24"/>
        </w:rPr>
      </w:pPr>
      <w:r w:rsidRPr="00A00BD9">
        <w:rPr>
          <w:rFonts w:cs="Times New Roman"/>
          <w:i w:val="0"/>
          <w:sz w:val="24"/>
          <w:szCs w:val="24"/>
        </w:rPr>
        <w:t>4. Минск</w:t>
      </w:r>
      <w:r w:rsidRPr="00A00BD9">
        <w:rPr>
          <w:rFonts w:cs="Times New Roman"/>
          <w:i w:val="0"/>
          <w:sz w:val="24"/>
          <w:szCs w:val="24"/>
        </w:rPr>
        <w:t>-Могилев</w:t>
      </w:r>
      <w:r w:rsidRPr="00A00BD9">
        <w:rPr>
          <w:rFonts w:cs="Times New Roman"/>
          <w:i w:val="0"/>
          <w:color w:val="000000"/>
          <w:sz w:val="24"/>
          <w:szCs w:val="24"/>
        </w:rPr>
        <w:t>(</w:t>
      </w:r>
      <w:r w:rsidRPr="00A00BD9">
        <w:rPr>
          <w:rFonts w:cs="Times New Roman"/>
          <w:i w:val="0"/>
          <w:sz w:val="24"/>
          <w:szCs w:val="24"/>
        </w:rPr>
        <w:t>PC_YVA_1</w:t>
      </w:r>
      <w:r w:rsidRPr="00A00BD9">
        <w:rPr>
          <w:rFonts w:cs="Times New Roman"/>
          <w:i w:val="0"/>
          <w:sz w:val="24"/>
          <w:szCs w:val="24"/>
        </w:rPr>
        <w:t xml:space="preserve"> - PC_YVA_10) (</w:t>
      </w:r>
      <w:r w:rsidRPr="00A00BD9">
        <w:rPr>
          <w:rFonts w:cs="Times New Roman"/>
          <w:i w:val="0"/>
          <w:sz w:val="24"/>
          <w:szCs w:val="24"/>
        </w:rPr>
        <w:fldChar w:fldCharType="begin"/>
      </w:r>
      <w:r w:rsidRPr="00A00BD9">
        <w:rPr>
          <w:rFonts w:cs="Times New Roman"/>
          <w:i w:val="0"/>
          <w:sz w:val="24"/>
          <w:szCs w:val="24"/>
        </w:rPr>
        <w:instrText xml:space="preserve"> REF _Ref511082275 \h </w:instrText>
      </w:r>
      <w:r w:rsidRPr="00A00BD9">
        <w:rPr>
          <w:rFonts w:cs="Times New Roman"/>
          <w:i w:val="0"/>
          <w:sz w:val="24"/>
          <w:szCs w:val="24"/>
        </w:rPr>
      </w:r>
      <w:r w:rsidRPr="00A00BD9">
        <w:rPr>
          <w:rFonts w:cs="Times New Roman"/>
          <w:i w:val="0"/>
          <w:sz w:val="24"/>
          <w:szCs w:val="24"/>
        </w:rPr>
        <w:instrText xml:space="preserve"> \* MERGEFORMAT </w:instrText>
      </w:r>
      <w:r w:rsidRPr="00A00BD9">
        <w:rPr>
          <w:rFonts w:cs="Times New Roman"/>
          <w:i w:val="0"/>
          <w:sz w:val="24"/>
          <w:szCs w:val="24"/>
        </w:rPr>
        <w:fldChar w:fldCharType="separate"/>
      </w:r>
      <w:r w:rsidRPr="00A00BD9">
        <w:rPr>
          <w:i w:val="0"/>
        </w:rPr>
        <w:t xml:space="preserve">Рисунок </w:t>
      </w:r>
      <w:r w:rsidRPr="00A00BD9">
        <w:rPr>
          <w:i w:val="0"/>
          <w:noProof/>
        </w:rPr>
        <w:t>9</w:t>
      </w:r>
      <w:r w:rsidRPr="00A00BD9">
        <w:rPr>
          <w:rFonts w:cs="Times New Roman"/>
          <w:i w:val="0"/>
          <w:sz w:val="24"/>
          <w:szCs w:val="24"/>
        </w:rPr>
        <w:fldChar w:fldCharType="end"/>
      </w:r>
      <w:r w:rsidRPr="00A00BD9">
        <w:rPr>
          <w:rFonts w:cs="Times New Roman"/>
          <w:i w:val="0"/>
          <w:sz w:val="24"/>
          <w:szCs w:val="24"/>
        </w:rPr>
        <w:t>)</w:t>
      </w:r>
    </w:p>
    <w:p w:rsidR="00FF51B7" w:rsidRDefault="00FF51B7" w:rsidP="006559D2"/>
    <w:p w:rsidR="00A00BD9" w:rsidRDefault="00A00BD9" w:rsidP="00A00BD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E73A0AF" wp14:editId="4DFD6AE1">
            <wp:extent cx="5286375" cy="2933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B7" w:rsidRPr="00A00BD9" w:rsidRDefault="00A00BD9" w:rsidP="00A00BD9">
      <w:pPr>
        <w:pStyle w:val="a9"/>
        <w:jc w:val="center"/>
        <w:rPr>
          <w:i w:val="0"/>
        </w:rPr>
      </w:pPr>
      <w:bookmarkStart w:id="9" w:name="_Ref511082275"/>
      <w:r w:rsidRPr="00A00BD9">
        <w:rPr>
          <w:i w:val="0"/>
        </w:rPr>
        <w:t xml:space="preserve">Рисунок </w:t>
      </w:r>
      <w:r w:rsidRPr="00A00BD9">
        <w:rPr>
          <w:i w:val="0"/>
        </w:rPr>
        <w:fldChar w:fldCharType="begin"/>
      </w:r>
      <w:r w:rsidRPr="00A00BD9">
        <w:rPr>
          <w:i w:val="0"/>
        </w:rPr>
        <w:instrText xml:space="preserve"> SEQ Рисунок \* ARABIC </w:instrText>
      </w:r>
      <w:r w:rsidRPr="00A00BD9">
        <w:rPr>
          <w:i w:val="0"/>
        </w:rPr>
        <w:fldChar w:fldCharType="separate"/>
      </w:r>
      <w:r>
        <w:rPr>
          <w:i w:val="0"/>
          <w:noProof/>
        </w:rPr>
        <w:t>9</w:t>
      </w:r>
      <w:r w:rsidRPr="00A00BD9">
        <w:rPr>
          <w:i w:val="0"/>
        </w:rPr>
        <w:fldChar w:fldCharType="end"/>
      </w:r>
      <w:bookmarkEnd w:id="9"/>
    </w:p>
    <w:p w:rsidR="00A00BD9" w:rsidRDefault="00A00BD9" w:rsidP="00A00BD9">
      <w:pPr>
        <w:rPr>
          <w:rFonts w:cs="Times New Roman"/>
          <w:sz w:val="24"/>
          <w:szCs w:val="24"/>
        </w:rPr>
      </w:pPr>
      <w:r w:rsidRPr="00A00BD9">
        <w:t>5.</w:t>
      </w:r>
      <w:r w:rsidRPr="00A00BD9">
        <w:rPr>
          <w:rFonts w:cs="Times New Roman"/>
          <w:sz w:val="24"/>
          <w:szCs w:val="24"/>
        </w:rPr>
        <w:t xml:space="preserve"> </w:t>
      </w:r>
      <w:r w:rsidRPr="00A00BD9">
        <w:rPr>
          <w:rFonts w:cs="Times New Roman"/>
          <w:sz w:val="24"/>
          <w:szCs w:val="24"/>
        </w:rPr>
        <w:t>Минск-</w:t>
      </w:r>
      <w:r w:rsidRPr="00A00BD9">
        <w:rPr>
          <w:rFonts w:cs="Times New Roman"/>
          <w:sz w:val="24"/>
          <w:szCs w:val="24"/>
        </w:rPr>
        <w:t>Гомель</w:t>
      </w:r>
      <w:r w:rsidRPr="00A00BD9">
        <w:rPr>
          <w:rFonts w:cs="Times New Roman"/>
          <w:color w:val="000000"/>
          <w:sz w:val="24"/>
          <w:szCs w:val="24"/>
        </w:rPr>
        <w:t>(</w:t>
      </w:r>
      <w:r w:rsidRPr="00A00BD9">
        <w:rPr>
          <w:rFonts w:cs="Times New Roman"/>
          <w:sz w:val="24"/>
          <w:szCs w:val="24"/>
        </w:rPr>
        <w:t>PC_YVA_1</w:t>
      </w:r>
      <w:r>
        <w:rPr>
          <w:rFonts w:cs="Times New Roman"/>
          <w:sz w:val="24"/>
          <w:szCs w:val="24"/>
        </w:rPr>
        <w:t xml:space="preserve"> - PC_YVA_4) (</w:t>
      </w:r>
      <w:r>
        <w:rPr>
          <w:rFonts w:cs="Times New Roman"/>
          <w:sz w:val="24"/>
          <w:szCs w:val="24"/>
        </w:rPr>
        <w:fldChar w:fldCharType="begin"/>
      </w:r>
      <w:r>
        <w:rPr>
          <w:rFonts w:cs="Times New Roman"/>
          <w:sz w:val="24"/>
          <w:szCs w:val="24"/>
        </w:rPr>
        <w:instrText xml:space="preserve"> REF _Ref511082387 \h </w:instrText>
      </w: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10</w:t>
      </w:r>
      <w:r>
        <w:rPr>
          <w:rFonts w:cs="Times New Roman"/>
          <w:sz w:val="24"/>
          <w:szCs w:val="24"/>
        </w:rPr>
        <w:fldChar w:fldCharType="end"/>
      </w:r>
      <w:r>
        <w:rPr>
          <w:rFonts w:cs="Times New Roman"/>
          <w:sz w:val="24"/>
          <w:szCs w:val="24"/>
        </w:rPr>
        <w:t>)</w:t>
      </w:r>
    </w:p>
    <w:p w:rsidR="00A00BD9" w:rsidRDefault="00A00BD9" w:rsidP="00A00BD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7A07A70" wp14:editId="7EE19782">
            <wp:extent cx="5191125" cy="2876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D9" w:rsidRDefault="00A00BD9" w:rsidP="00A00BD9">
      <w:pPr>
        <w:pStyle w:val="a9"/>
        <w:jc w:val="center"/>
      </w:pPr>
      <w:bookmarkStart w:id="10" w:name="_Ref51108238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10"/>
    </w:p>
    <w:p w:rsidR="00A00BD9" w:rsidRPr="00A00BD9" w:rsidRDefault="00A00BD9" w:rsidP="00A00BD9">
      <w:r>
        <w:t>6.</w:t>
      </w:r>
      <w:r w:rsidRPr="00A00BD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Могилев</w:t>
      </w:r>
      <w:r w:rsidRPr="00A00BD9">
        <w:rPr>
          <w:rFonts w:cs="Times New Roman"/>
          <w:sz w:val="24"/>
          <w:szCs w:val="24"/>
        </w:rPr>
        <w:t>-Гомель</w:t>
      </w:r>
      <w:r w:rsidRPr="00A00BD9">
        <w:rPr>
          <w:rFonts w:cs="Times New Roman"/>
          <w:color w:val="000000"/>
          <w:sz w:val="24"/>
          <w:szCs w:val="24"/>
        </w:rPr>
        <w:t>(</w:t>
      </w:r>
      <w:r w:rsidRPr="00A00BD9">
        <w:rPr>
          <w:rFonts w:cs="Times New Roman"/>
          <w:sz w:val="24"/>
          <w:szCs w:val="24"/>
        </w:rPr>
        <w:t>PC_YVA_1</w:t>
      </w:r>
      <w:r>
        <w:rPr>
          <w:rFonts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 xml:space="preserve"> - PC_YVA_4</w:t>
      </w:r>
      <w:r>
        <w:rPr>
          <w:rFonts w:cs="Times New Roman"/>
          <w:sz w:val="24"/>
          <w:szCs w:val="24"/>
        </w:rPr>
        <w:t>) (</w:t>
      </w:r>
      <w:r>
        <w:rPr>
          <w:rFonts w:cs="Times New Roman"/>
          <w:sz w:val="24"/>
          <w:szCs w:val="24"/>
        </w:rPr>
        <w:fldChar w:fldCharType="begin"/>
      </w:r>
      <w:r>
        <w:rPr>
          <w:rFonts w:cs="Times New Roman"/>
          <w:sz w:val="24"/>
          <w:szCs w:val="24"/>
        </w:rPr>
        <w:instrText xml:space="preserve"> REF _Ref511082387 \h </w:instrText>
      </w: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10</w:t>
      </w:r>
      <w:r>
        <w:rPr>
          <w:rFonts w:cs="Times New Roman"/>
          <w:sz w:val="24"/>
          <w:szCs w:val="24"/>
        </w:rPr>
        <w:fldChar w:fldCharType="end"/>
      </w:r>
      <w:r>
        <w:rPr>
          <w:rFonts w:cs="Times New Roman"/>
          <w:sz w:val="24"/>
          <w:szCs w:val="24"/>
        </w:rPr>
        <w:t>)</w:t>
      </w:r>
    </w:p>
    <w:p w:rsidR="00FF51B7" w:rsidRDefault="00FF51B7" w:rsidP="006559D2"/>
    <w:p w:rsidR="00A00BD9" w:rsidRDefault="00A00BD9" w:rsidP="00A00BD9">
      <w:pPr>
        <w:keepNext/>
      </w:pPr>
      <w:r>
        <w:rPr>
          <w:noProof/>
          <w:lang w:eastAsia="ru-RU"/>
        </w:rPr>
        <w:drawing>
          <wp:inline distT="0" distB="0" distL="0" distR="0" wp14:anchorId="424DCCCB" wp14:editId="71057CA7">
            <wp:extent cx="5238750" cy="2981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B7" w:rsidRDefault="00A00BD9" w:rsidP="00A00BD9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FF51B7" w:rsidRDefault="00FF51B7" w:rsidP="006559D2"/>
    <w:p w:rsidR="00132D4F" w:rsidRPr="00132D4F" w:rsidRDefault="00132D4F" w:rsidP="005924C9">
      <w:pPr>
        <w:rPr>
          <w:rFonts w:cs="Times New Roman"/>
          <w:szCs w:val="28"/>
        </w:rPr>
      </w:pPr>
      <w:bookmarkStart w:id="11" w:name="_GoBack"/>
      <w:bookmarkEnd w:id="11"/>
    </w:p>
    <w:sectPr w:rsidR="00132D4F" w:rsidRPr="00132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79DE"/>
    <w:multiLevelType w:val="hybridMultilevel"/>
    <w:tmpl w:val="F6F6D7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0B2F"/>
    <w:multiLevelType w:val="multilevel"/>
    <w:tmpl w:val="782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1E6B"/>
    <w:multiLevelType w:val="hybridMultilevel"/>
    <w:tmpl w:val="3E6C18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F4DAA"/>
    <w:multiLevelType w:val="hybridMultilevel"/>
    <w:tmpl w:val="87B24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063B2"/>
    <w:multiLevelType w:val="hybridMultilevel"/>
    <w:tmpl w:val="CA9AE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C7A2A"/>
    <w:multiLevelType w:val="hybridMultilevel"/>
    <w:tmpl w:val="C39CDA6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946A69"/>
    <w:multiLevelType w:val="hybridMultilevel"/>
    <w:tmpl w:val="4CD4E92A"/>
    <w:lvl w:ilvl="0" w:tplc="964C566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14AE1"/>
    <w:multiLevelType w:val="hybridMultilevel"/>
    <w:tmpl w:val="30C0BE1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659C1"/>
    <w:multiLevelType w:val="hybridMultilevel"/>
    <w:tmpl w:val="30C0BE1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B743B"/>
    <w:multiLevelType w:val="hybridMultilevel"/>
    <w:tmpl w:val="8CCAC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0717B"/>
    <w:multiLevelType w:val="multilevel"/>
    <w:tmpl w:val="8EFA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B1601C"/>
    <w:multiLevelType w:val="hybridMultilevel"/>
    <w:tmpl w:val="5AC4AC4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65A6B"/>
    <w:multiLevelType w:val="hybridMultilevel"/>
    <w:tmpl w:val="4CD4E92A"/>
    <w:lvl w:ilvl="0" w:tplc="964C566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40501"/>
    <w:multiLevelType w:val="hybridMultilevel"/>
    <w:tmpl w:val="59ACB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034CC"/>
    <w:multiLevelType w:val="hybridMultilevel"/>
    <w:tmpl w:val="5C629F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65DE4"/>
    <w:multiLevelType w:val="hybridMultilevel"/>
    <w:tmpl w:val="7A2A1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2"/>
  </w:num>
  <w:num w:numId="5">
    <w:abstractNumId w:val="15"/>
  </w:num>
  <w:num w:numId="6">
    <w:abstractNumId w:val="0"/>
  </w:num>
  <w:num w:numId="7">
    <w:abstractNumId w:val="11"/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3"/>
  </w:num>
  <w:num w:numId="10">
    <w:abstractNumId w:val="6"/>
  </w:num>
  <w:num w:numId="11">
    <w:abstractNumId w:val="4"/>
  </w:num>
  <w:num w:numId="12">
    <w:abstractNumId w:val="12"/>
  </w:num>
  <w:num w:numId="13">
    <w:abstractNumId w:val="10"/>
  </w:num>
  <w:num w:numId="14">
    <w:abstractNumId w:val="7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93"/>
    <w:rsid w:val="000069C8"/>
    <w:rsid w:val="00014E7D"/>
    <w:rsid w:val="000216A8"/>
    <w:rsid w:val="00047868"/>
    <w:rsid w:val="00121E97"/>
    <w:rsid w:val="00132D4F"/>
    <w:rsid w:val="0016621D"/>
    <w:rsid w:val="0018391E"/>
    <w:rsid w:val="001A5152"/>
    <w:rsid w:val="001B7817"/>
    <w:rsid w:val="001C1E66"/>
    <w:rsid w:val="001D2B4F"/>
    <w:rsid w:val="00216F62"/>
    <w:rsid w:val="002420A1"/>
    <w:rsid w:val="002519AC"/>
    <w:rsid w:val="00283FCF"/>
    <w:rsid w:val="00292197"/>
    <w:rsid w:val="0034352E"/>
    <w:rsid w:val="003A22CC"/>
    <w:rsid w:val="003C6C44"/>
    <w:rsid w:val="003E0EE8"/>
    <w:rsid w:val="00437863"/>
    <w:rsid w:val="00492B32"/>
    <w:rsid w:val="004A5174"/>
    <w:rsid w:val="004A7A78"/>
    <w:rsid w:val="004D12DA"/>
    <w:rsid w:val="004E10AF"/>
    <w:rsid w:val="004F56D6"/>
    <w:rsid w:val="00502E6F"/>
    <w:rsid w:val="00513EA8"/>
    <w:rsid w:val="0052637E"/>
    <w:rsid w:val="00551E1E"/>
    <w:rsid w:val="00552BC2"/>
    <w:rsid w:val="005924C9"/>
    <w:rsid w:val="005A7393"/>
    <w:rsid w:val="00602AA4"/>
    <w:rsid w:val="00614A75"/>
    <w:rsid w:val="00642C0D"/>
    <w:rsid w:val="006433F4"/>
    <w:rsid w:val="006559D2"/>
    <w:rsid w:val="006A41F9"/>
    <w:rsid w:val="006E127F"/>
    <w:rsid w:val="006E44E9"/>
    <w:rsid w:val="006F7870"/>
    <w:rsid w:val="007043A9"/>
    <w:rsid w:val="007B303A"/>
    <w:rsid w:val="007C73EA"/>
    <w:rsid w:val="007D1E5A"/>
    <w:rsid w:val="008148AC"/>
    <w:rsid w:val="00823BED"/>
    <w:rsid w:val="00854719"/>
    <w:rsid w:val="00877366"/>
    <w:rsid w:val="00877BAC"/>
    <w:rsid w:val="008E36F7"/>
    <w:rsid w:val="008E7A4D"/>
    <w:rsid w:val="008F7AB3"/>
    <w:rsid w:val="00907470"/>
    <w:rsid w:val="00941574"/>
    <w:rsid w:val="009C3BB6"/>
    <w:rsid w:val="009C7876"/>
    <w:rsid w:val="009D37CB"/>
    <w:rsid w:val="00A00BD9"/>
    <w:rsid w:val="00A154F1"/>
    <w:rsid w:val="00A211B9"/>
    <w:rsid w:val="00A2623A"/>
    <w:rsid w:val="00A7162E"/>
    <w:rsid w:val="00A94BA2"/>
    <w:rsid w:val="00AB0033"/>
    <w:rsid w:val="00B1637D"/>
    <w:rsid w:val="00B30A52"/>
    <w:rsid w:val="00B330D2"/>
    <w:rsid w:val="00B402D5"/>
    <w:rsid w:val="00B87618"/>
    <w:rsid w:val="00BD0AB0"/>
    <w:rsid w:val="00C53104"/>
    <w:rsid w:val="00CA434F"/>
    <w:rsid w:val="00CC7C3A"/>
    <w:rsid w:val="00CE4F10"/>
    <w:rsid w:val="00D52E74"/>
    <w:rsid w:val="00D92876"/>
    <w:rsid w:val="00DC7137"/>
    <w:rsid w:val="00DF6FC0"/>
    <w:rsid w:val="00E23993"/>
    <w:rsid w:val="00E833B1"/>
    <w:rsid w:val="00ED1989"/>
    <w:rsid w:val="00ED3B29"/>
    <w:rsid w:val="00EE1248"/>
    <w:rsid w:val="00EE7E90"/>
    <w:rsid w:val="00F02800"/>
    <w:rsid w:val="00F50F65"/>
    <w:rsid w:val="00F55A03"/>
    <w:rsid w:val="00F754FC"/>
    <w:rsid w:val="00F81A43"/>
    <w:rsid w:val="00FB1183"/>
    <w:rsid w:val="00FD0B47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52DE"/>
  <w15:chartTrackingRefBased/>
  <w15:docId w15:val="{338A0329-A924-4AB0-950D-B8EDCE3C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B29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A51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0B4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D0B47"/>
    <w:pPr>
      <w:ind w:left="720"/>
      <w:contextualSpacing/>
    </w:pPr>
  </w:style>
  <w:style w:type="character" w:customStyle="1" w:styleId="ft16">
    <w:name w:val="ft16"/>
    <w:basedOn w:val="a0"/>
    <w:rsid w:val="00FD0B47"/>
  </w:style>
  <w:style w:type="paragraph" w:styleId="a5">
    <w:name w:val="Normal (Web)"/>
    <w:basedOn w:val="a"/>
    <w:uiPriority w:val="99"/>
    <w:unhideWhenUsed/>
    <w:rsid w:val="00C531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Book Title"/>
    <w:basedOn w:val="a0"/>
    <w:uiPriority w:val="33"/>
    <w:qFormat/>
    <w:rsid w:val="00D92876"/>
    <w:rPr>
      <w:b/>
      <w:bCs/>
      <w:i/>
      <w:iCs/>
      <w:spacing w:val="5"/>
    </w:rPr>
  </w:style>
  <w:style w:type="table" w:styleId="a7">
    <w:name w:val="Table Grid"/>
    <w:basedOn w:val="a1"/>
    <w:uiPriority w:val="39"/>
    <w:rsid w:val="001C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A51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Emphasis"/>
    <w:basedOn w:val="a0"/>
    <w:uiPriority w:val="20"/>
    <w:qFormat/>
    <w:rsid w:val="004F56D6"/>
    <w:rPr>
      <w:i/>
      <w:iCs/>
    </w:rPr>
  </w:style>
  <w:style w:type="paragraph" w:styleId="a9">
    <w:name w:val="caption"/>
    <w:basedOn w:val="a"/>
    <w:next w:val="a"/>
    <w:link w:val="aa"/>
    <w:uiPriority w:val="35"/>
    <w:unhideWhenUsed/>
    <w:qFormat/>
    <w:rsid w:val="00166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a9"/>
    <w:link w:val="10"/>
    <w:qFormat/>
    <w:rsid w:val="00513EA8"/>
    <w:pPr>
      <w:jc w:val="center"/>
    </w:pPr>
  </w:style>
  <w:style w:type="paragraph" w:customStyle="1" w:styleId="21">
    <w:name w:val="Стиль2"/>
    <w:basedOn w:val="a9"/>
    <w:link w:val="22"/>
    <w:qFormat/>
    <w:rsid w:val="006559D2"/>
    <w:pPr>
      <w:jc w:val="center"/>
    </w:pPr>
  </w:style>
  <w:style w:type="character" w:customStyle="1" w:styleId="aa">
    <w:name w:val="Название объекта Знак"/>
    <w:basedOn w:val="a0"/>
    <w:link w:val="a9"/>
    <w:uiPriority w:val="35"/>
    <w:rsid w:val="00513EA8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10">
    <w:name w:val="Стиль1 Знак"/>
    <w:basedOn w:val="aa"/>
    <w:link w:val="1"/>
    <w:rsid w:val="00513EA8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22">
    <w:name w:val="Стиль2 Знак"/>
    <w:basedOn w:val="aa"/>
    <w:link w:val="21"/>
    <w:rsid w:val="006559D2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5F703-FC8C-46B1-A97B-EF4E23D0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9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Belka</dc:creator>
  <cp:keywords/>
  <dc:description/>
  <cp:lastModifiedBy>Veronika Belka</cp:lastModifiedBy>
  <cp:revision>43</cp:revision>
  <dcterms:created xsi:type="dcterms:W3CDTF">2018-02-13T12:15:00Z</dcterms:created>
  <dcterms:modified xsi:type="dcterms:W3CDTF">2018-04-09T21:14:00Z</dcterms:modified>
</cp:coreProperties>
</file>