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35" w:rsidRPr="00D92876" w:rsidRDefault="00F91B35" w:rsidP="00F91B35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МИНИСТЕРСТВО ОБРАЗОВАНИЯ РЕСПУБЛИКИ БЕЛАРУСЬ</w:t>
      </w:r>
    </w:p>
    <w:p w:rsidR="00F91B35" w:rsidRPr="00D92876" w:rsidRDefault="00F91B35" w:rsidP="00F91B35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БЕЛОРУССКИЙ ГОСУДАРСТВЕННЫЙ УНИВЕРСИТЕТ</w:t>
      </w:r>
    </w:p>
    <w:p w:rsidR="00F91B35" w:rsidRPr="00D92876" w:rsidRDefault="00F91B35" w:rsidP="00F91B35">
      <w:pPr>
        <w:jc w:val="center"/>
        <w:rPr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Факультет прикладной математики и информатики</w:t>
      </w:r>
    </w:p>
    <w:p w:rsidR="00F91B35" w:rsidRPr="00D92876" w:rsidRDefault="00F91B35" w:rsidP="00F91B35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F91B35" w:rsidRPr="00D92876" w:rsidRDefault="00F91B35" w:rsidP="00F91B35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/>
          <w:bCs/>
          <w:sz w:val="32"/>
          <w:szCs w:val="32"/>
          <w:shd w:val="clear" w:color="auto" w:fill="FFFFFF"/>
        </w:rPr>
        <w:t>Ястребова Вероника</w:t>
      </w:r>
    </w:p>
    <w:p w:rsidR="00F91B35" w:rsidRPr="00B1637D" w:rsidRDefault="00735994" w:rsidP="00F91B35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735994">
        <w:rPr>
          <w:b/>
          <w:bCs/>
          <w:sz w:val="32"/>
          <w:szCs w:val="32"/>
          <w:shd w:val="clear" w:color="auto" w:fill="FFFFFF"/>
        </w:rPr>
        <w:t>СТБ 34.101.31-2007</w:t>
      </w:r>
      <w:r w:rsidR="00F91B35" w:rsidRPr="007D1E5A">
        <w:rPr>
          <w:b/>
          <w:bCs/>
          <w:sz w:val="32"/>
          <w:szCs w:val="32"/>
          <w:shd w:val="clear" w:color="auto" w:fill="FFFFFF"/>
        </w:rPr>
        <w:br/>
      </w:r>
      <w:r w:rsidR="00F91B35" w:rsidRPr="00BD0AB0">
        <w:rPr>
          <w:bCs/>
          <w:sz w:val="24"/>
          <w:szCs w:val="24"/>
          <w:shd w:val="clear" w:color="auto" w:fill="FFFFFF"/>
        </w:rPr>
        <w:t xml:space="preserve">Отчет по лабораторной </w:t>
      </w:r>
      <w:r w:rsidR="0077053A">
        <w:rPr>
          <w:bCs/>
          <w:sz w:val="24"/>
          <w:szCs w:val="24"/>
          <w:shd w:val="clear" w:color="auto" w:fill="FFFFFF"/>
        </w:rPr>
        <w:t>работе №3</w:t>
      </w:r>
    </w:p>
    <w:p w:rsidR="00F91B35" w:rsidRPr="00BD0AB0" w:rsidRDefault="00F91B35" w:rsidP="00F91B35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(«Криптография</w:t>
      </w:r>
      <w:r w:rsidRPr="00BD0AB0">
        <w:rPr>
          <w:bCs/>
          <w:sz w:val="24"/>
          <w:szCs w:val="24"/>
          <w:shd w:val="clear" w:color="auto" w:fill="FFFFFF"/>
        </w:rPr>
        <w:t>»)</w:t>
      </w:r>
    </w:p>
    <w:p w:rsidR="00F91B35" w:rsidRPr="00BD0AB0" w:rsidRDefault="00F91B35" w:rsidP="00F91B35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>студент</w:t>
      </w:r>
      <w:r>
        <w:rPr>
          <w:bCs/>
          <w:sz w:val="24"/>
          <w:szCs w:val="24"/>
          <w:shd w:val="clear" w:color="auto" w:fill="FFFFFF"/>
        </w:rPr>
        <w:t>ки</w:t>
      </w:r>
      <w:r w:rsidRPr="00BD0AB0">
        <w:rPr>
          <w:bCs/>
          <w:sz w:val="24"/>
          <w:szCs w:val="24"/>
          <w:shd w:val="clear" w:color="auto" w:fill="FFFFFF"/>
        </w:rPr>
        <w:t xml:space="preserve"> 2 курса 13 группы</w:t>
      </w:r>
    </w:p>
    <w:p w:rsidR="00F91B35" w:rsidRPr="00D92876" w:rsidRDefault="00F91B35" w:rsidP="00F91B35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F91B35" w:rsidRDefault="00F91B35" w:rsidP="00F91B35">
      <w:pPr>
        <w:jc w:val="right"/>
        <w:rPr>
          <w:b/>
          <w:bCs/>
          <w:szCs w:val="28"/>
          <w:shd w:val="clear" w:color="auto" w:fill="FFFFFF"/>
        </w:rPr>
      </w:pPr>
      <w:r w:rsidRPr="00BD0AB0">
        <w:rPr>
          <w:b/>
          <w:bCs/>
          <w:szCs w:val="28"/>
          <w:shd w:val="clear" w:color="auto" w:fill="FFFFFF"/>
        </w:rPr>
        <w:t>Преподаватель</w:t>
      </w:r>
    </w:p>
    <w:p w:rsidR="00F91B35" w:rsidRDefault="00F91B35" w:rsidP="00F91B35">
      <w:pPr>
        <w:jc w:val="right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Ярошеня Ю.В</w:t>
      </w:r>
    </w:p>
    <w:p w:rsidR="00F91B35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</w:p>
    <w:p w:rsidR="00F91B35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F91B35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F91B35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F91B35" w:rsidRPr="00077D34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77D34">
        <w:rPr>
          <w:b/>
          <w:bCs/>
          <w:sz w:val="28"/>
          <w:szCs w:val="28"/>
          <w:shd w:val="clear" w:color="auto" w:fill="FFFFFF"/>
        </w:rPr>
        <w:t>Минск 2018</w:t>
      </w:r>
    </w:p>
    <w:p w:rsidR="00F91B35" w:rsidRPr="007F03AD" w:rsidRDefault="00F91B35" w:rsidP="00BD0BB9">
      <w:pPr>
        <w:pStyle w:val="a3"/>
        <w:shd w:val="clear" w:color="auto" w:fill="FFFFFF"/>
        <w:spacing w:before="120" w:beforeAutospacing="0" w:after="120" w:afterAutospacing="0"/>
      </w:pPr>
    </w:p>
    <w:p w:rsidR="00F91B35" w:rsidRPr="007F03AD" w:rsidRDefault="00F91B35" w:rsidP="00BD0BB9">
      <w:pPr>
        <w:pStyle w:val="a3"/>
        <w:shd w:val="clear" w:color="auto" w:fill="FFFFFF"/>
        <w:spacing w:before="120" w:beforeAutospacing="0" w:after="120" w:afterAutospacing="0"/>
      </w:pPr>
    </w:p>
    <w:p w:rsidR="00F91B35" w:rsidRDefault="00F91B35" w:rsidP="00BD0BB9">
      <w:pPr>
        <w:pStyle w:val="a3"/>
        <w:shd w:val="clear" w:color="auto" w:fill="FFFFFF"/>
        <w:spacing w:before="120" w:beforeAutospacing="0" w:after="120" w:afterAutospacing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6463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3AD" w:rsidRDefault="007F03AD">
          <w:pPr>
            <w:pStyle w:val="a6"/>
          </w:pPr>
          <w:r>
            <w:t>Оглавление</w:t>
          </w:r>
        </w:p>
        <w:p w:rsidR="003B0664" w:rsidRDefault="007F03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65365" w:history="1">
            <w:r w:rsidR="003B0664" w:rsidRPr="00232D72">
              <w:rPr>
                <w:rStyle w:val="a4"/>
                <w:noProof/>
              </w:rPr>
              <w:t>Общие сведения</w:t>
            </w:r>
            <w:r w:rsidR="003B0664">
              <w:rPr>
                <w:noProof/>
                <w:webHidden/>
              </w:rPr>
              <w:tab/>
            </w:r>
            <w:r w:rsidR="003B0664">
              <w:rPr>
                <w:noProof/>
                <w:webHidden/>
              </w:rPr>
              <w:fldChar w:fldCharType="begin"/>
            </w:r>
            <w:r w:rsidR="003B0664">
              <w:rPr>
                <w:noProof/>
                <w:webHidden/>
              </w:rPr>
              <w:instrText xml:space="preserve"> PAGEREF _Toc515565365 \h </w:instrText>
            </w:r>
            <w:r w:rsidR="003B0664">
              <w:rPr>
                <w:noProof/>
                <w:webHidden/>
              </w:rPr>
            </w:r>
            <w:r w:rsidR="003B0664">
              <w:rPr>
                <w:noProof/>
                <w:webHidden/>
              </w:rPr>
              <w:fldChar w:fldCharType="separate"/>
            </w:r>
            <w:r w:rsidR="003B0664">
              <w:rPr>
                <w:noProof/>
                <w:webHidden/>
              </w:rPr>
              <w:t>2</w:t>
            </w:r>
            <w:r w:rsidR="003B0664">
              <w:rPr>
                <w:noProof/>
                <w:webHidden/>
              </w:rPr>
              <w:fldChar w:fldCharType="end"/>
            </w:r>
          </w:hyperlink>
        </w:p>
        <w:p w:rsidR="003B0664" w:rsidRDefault="003B06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565366" w:history="1">
            <w:r w:rsidRPr="00232D72">
              <w:rPr>
                <w:rStyle w:val="a4"/>
                <w:rFonts w:eastAsia="Times New Roman"/>
                <w:noProof/>
                <w:lang w:eastAsia="ru-RU"/>
              </w:rPr>
              <w:t>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64" w:rsidRDefault="003B06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565367" w:history="1">
            <w:r w:rsidRPr="00232D72">
              <w:rPr>
                <w:rStyle w:val="a4"/>
                <w:rFonts w:eastAsia="Times New Roman"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64" w:rsidRDefault="003B06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565368" w:history="1">
            <w:r w:rsidRPr="00232D72">
              <w:rPr>
                <w:rStyle w:val="a4"/>
                <w:rFonts w:eastAsia="Times New Roman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64" w:rsidRDefault="003B06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565369" w:history="1">
            <w:r w:rsidRPr="00232D72">
              <w:rPr>
                <w:rStyle w:val="a4"/>
                <w:rFonts w:eastAsia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AD" w:rsidRDefault="007F03AD">
          <w:r>
            <w:rPr>
              <w:b/>
              <w:bCs/>
            </w:rPr>
            <w:fldChar w:fldCharType="end"/>
          </w:r>
        </w:p>
      </w:sdtContent>
    </w:sdt>
    <w:p w:rsidR="007F03AD" w:rsidRPr="007F03AD" w:rsidRDefault="007F03AD" w:rsidP="00BD0BB9">
      <w:pPr>
        <w:pStyle w:val="a3"/>
        <w:shd w:val="clear" w:color="auto" w:fill="FFFFFF"/>
        <w:spacing w:before="120" w:beforeAutospacing="0" w:after="120" w:afterAutospacing="0"/>
      </w:pPr>
    </w:p>
    <w:p w:rsidR="00735994" w:rsidRDefault="007F03AD" w:rsidP="0073599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Toc515565365"/>
      <w:r w:rsidRPr="00735994">
        <w:rPr>
          <w:rStyle w:val="10"/>
        </w:rPr>
        <w:t>Общие сведения</w:t>
      </w:r>
      <w:bookmarkEnd w:id="0"/>
      <w:r w:rsidR="00735994">
        <w:br/>
      </w:r>
      <w:r w:rsidR="00735994" w:rsidRPr="00735994">
        <w:t>BelT — государственный </w:t>
      </w:r>
      <w:hyperlink r:id="rId6" w:tooltip="Стандарт" w:history="1">
        <w:r w:rsidR="00735994" w:rsidRPr="00735994">
          <w:t>стандарт</w:t>
        </w:r>
      </w:hyperlink>
      <w:r w:rsidR="00735994" w:rsidRPr="00735994">
        <w:t> </w:t>
      </w:r>
      <w:hyperlink r:id="rId7" w:tooltip="Симметричное шифрование" w:history="1">
        <w:r w:rsidR="00735994" w:rsidRPr="00735994">
          <w:t>симметричного</w:t>
        </w:r>
      </w:hyperlink>
      <w:r w:rsidR="00735994" w:rsidRPr="00735994">
        <w:t> </w:t>
      </w:r>
      <w:hyperlink r:id="rId8" w:tooltip="Шифрование" w:history="1">
        <w:r w:rsidR="00735994" w:rsidRPr="00735994">
          <w:t>шифрования</w:t>
        </w:r>
      </w:hyperlink>
      <w:r w:rsidR="00735994" w:rsidRPr="00735994">
        <w:t> и контроля целостности Республики Беларусь. Полное название стандарта — СТБ 34.101.31-2007 «Информационные технологии и безопасность. Криптографические алгоритмы шифрования и контроля целостности». Принят в качестве предварительного стандарта в 2007 году. Введен в действие в качестве окончательного стандарта в 2011 году</w:t>
      </w:r>
      <w:r w:rsidR="0073599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5994" w:rsidTr="00735994">
        <w:tc>
          <w:tcPr>
            <w:tcW w:w="2336" w:type="dxa"/>
          </w:tcPr>
          <w:p w:rsidR="00735994" w:rsidRDefault="00735994" w:rsidP="0073599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Размер ключа</w:t>
            </w:r>
          </w:p>
        </w:tc>
        <w:tc>
          <w:tcPr>
            <w:tcW w:w="2336" w:type="dxa"/>
          </w:tcPr>
          <w:p w:rsidR="00735994" w:rsidRDefault="00735994" w:rsidP="0073599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Размер блока</w:t>
            </w:r>
          </w:p>
        </w:tc>
        <w:tc>
          <w:tcPr>
            <w:tcW w:w="2336" w:type="dxa"/>
          </w:tcPr>
          <w:p w:rsidR="00735994" w:rsidRDefault="00735994" w:rsidP="0073599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Число раундов</w:t>
            </w:r>
          </w:p>
        </w:tc>
        <w:tc>
          <w:tcPr>
            <w:tcW w:w="2337" w:type="dxa"/>
          </w:tcPr>
          <w:p w:rsidR="00735994" w:rsidRDefault="00735994" w:rsidP="0073599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Тип</w:t>
            </w:r>
          </w:p>
        </w:tc>
      </w:tr>
      <w:tr w:rsidR="00735994" w:rsidTr="00735994">
        <w:tc>
          <w:tcPr>
            <w:tcW w:w="2336" w:type="dxa"/>
          </w:tcPr>
          <w:p w:rsidR="00735994" w:rsidRDefault="00735994" w:rsidP="0073599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256 бит</w:t>
            </w:r>
          </w:p>
        </w:tc>
        <w:tc>
          <w:tcPr>
            <w:tcW w:w="2336" w:type="dxa"/>
          </w:tcPr>
          <w:p w:rsidR="00735994" w:rsidRDefault="00735994" w:rsidP="0073599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128 бит</w:t>
            </w:r>
          </w:p>
        </w:tc>
        <w:tc>
          <w:tcPr>
            <w:tcW w:w="2336" w:type="dxa"/>
          </w:tcPr>
          <w:p w:rsidR="00735994" w:rsidRDefault="00735994" w:rsidP="0073599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2337" w:type="dxa"/>
          </w:tcPr>
          <w:p w:rsidR="00735994" w:rsidRDefault="00735994" w:rsidP="00735994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комбинация сети Фейстеля и подстановки Лэя-Мэсси</w:t>
            </w:r>
          </w:p>
        </w:tc>
      </w:tr>
    </w:tbl>
    <w:p w:rsidR="00735994" w:rsidRDefault="00735994" w:rsidP="0073599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35994" w:rsidRDefault="00735994" w:rsidP="00735994">
      <w:pPr>
        <w:pStyle w:val="1"/>
        <w:rPr>
          <w:shd w:val="clear" w:color="auto" w:fill="FFFFFF"/>
        </w:rPr>
      </w:pPr>
    </w:p>
    <w:p w:rsidR="00BD0BB9" w:rsidRPr="00BD0BB9" w:rsidRDefault="00BD0BB9" w:rsidP="007F03AD">
      <w:pPr>
        <w:pStyle w:val="1"/>
        <w:rPr>
          <w:rFonts w:eastAsia="Times New Roman"/>
          <w:lang w:eastAsia="ru-RU"/>
        </w:rPr>
      </w:pPr>
      <w:bookmarkStart w:id="1" w:name="_Toc515565366"/>
      <w:r w:rsidRPr="00BD0BB9">
        <w:rPr>
          <w:rFonts w:eastAsia="Times New Roman"/>
          <w:lang w:eastAsia="ru-RU"/>
        </w:rPr>
        <w:t>Шифрование</w:t>
      </w:r>
      <w:bookmarkEnd w:id="1"/>
      <w:r w:rsidRPr="00BD0BB9">
        <w:rPr>
          <w:rFonts w:eastAsia="Times New Roman"/>
          <w:lang w:eastAsia="ru-RU"/>
        </w:rPr>
        <w:t xml:space="preserve"> </w:t>
      </w:r>
    </w:p>
    <w:p w:rsidR="00BA17C2" w:rsidRPr="00BA17C2" w:rsidRDefault="00BA17C2" w:rsidP="00BA17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A17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Входные данные для шифрования подготавливаются следующим образом:</w:t>
      </w:r>
    </w:p>
    <w:p w:rsidR="00BA17C2" w:rsidRDefault="00BA17C2" w:rsidP="00BA17C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A17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Входное 128-битное слово записывается в вид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 Х=Х1</w:t>
      </w:r>
      <w:r w:rsidRPr="00BA17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X</w:t>
      </w:r>
      <w:r w:rsidRPr="00BA17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2||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X</w:t>
      </w:r>
      <w:r w:rsidRPr="00BA17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3||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X</w:t>
      </w:r>
      <w:r w:rsidRPr="00BA17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4,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X</w:t>
      </w:r>
      <w:r>
        <w:rPr>
          <w:rFonts w:ascii="Arial" w:eastAsia="Times New Roman" w:hAnsi="Arial" w:cs="Arial"/>
          <w:color w:val="222222"/>
          <w:sz w:val="21"/>
          <w:szCs w:val="21"/>
          <w:vertAlign w:val="subscript"/>
          <w:lang w:val="en-US" w:eastAsia="ru-RU"/>
        </w:rPr>
        <w:t>i</w:t>
      </w:r>
      <w:r w:rsidRPr="00BA17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</w:t>
      </w:r>
      <w:r w:rsidRPr="00BA17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32-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битное слово.</w:t>
      </w:r>
    </w:p>
    <w:p w:rsidR="00BA17C2" w:rsidRPr="00BA17C2" w:rsidRDefault="00BA17C2" w:rsidP="00BA17C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Ключ записывается в виде </w:t>
      </w:r>
      <w:r>
        <w:rPr>
          <w:noProof/>
          <w:lang w:eastAsia="ru-RU"/>
        </w:rPr>
        <w:drawing>
          <wp:inline distT="0" distB="0" distL="0" distR="0" wp14:anchorId="5B6D0BAE" wp14:editId="50F924B5">
            <wp:extent cx="53149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C2" w:rsidRPr="00BA17C2" w:rsidRDefault="00BA17C2" w:rsidP="00BA17C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 зашифрования слова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X}</w:t>
      </w:r>
      <w: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 ключе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\theta }</w:t>
      </w:r>
      <m:oMath>
        <m:r>
          <w:rPr>
            <w:rStyle w:val="mwe-math-mathml-inline"/>
            <w:rFonts w:ascii="Cambria Math" w:hAnsi="Cambria Math" w:cs="Arial"/>
            <w:vanish/>
            <w:color w:val="222222"/>
            <w:sz w:val="21"/>
            <w:szCs w:val="21"/>
            <w:shd w:val="clear" w:color="auto" w:fill="FFFFFF"/>
          </w:rPr>
          <m:t>θ</m:t>
        </m:r>
        <m:r>
          <w:rPr>
            <w:rStyle w:val="mwe-math-mathml-inline"/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θ</m:t>
        </m:r>
      </m:oMath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необходимо выполнить следующие шаги:</w:t>
      </w:r>
    </w:p>
    <w:p w:rsidR="00BA17C2" w:rsidRPr="00BA17C2" w:rsidRDefault="00BA17C2" w:rsidP="00BA17C2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BA17C2" w:rsidRPr="00BA17C2" w:rsidRDefault="00BA17C2" w:rsidP="00BA17C2">
      <w:pPr>
        <w:pStyle w:val="a5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A17C2">
        <w:rPr>
          <w:rFonts w:ascii="Arial" w:hAnsi="Arial" w:cs="Arial"/>
          <w:color w:val="222222"/>
          <w:sz w:val="21"/>
          <w:szCs w:val="21"/>
          <w:shd w:val="clear" w:color="auto" w:fill="FFFFFF"/>
        </w:rPr>
        <w:t>Установить в дополнительные переменные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C987552" wp14:editId="3E42A7DC">
            <wp:extent cx="3800475" cy="485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C2" w:rsidRPr="001B7203" w:rsidRDefault="00BA17C2" w:rsidP="00BA17C2">
      <w:pPr>
        <w:pStyle w:val="a5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для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r w:rsidRPr="001B72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 1 до 8</w:t>
      </w:r>
      <w:r w:rsidR="001B72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выполнить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Pr="00BA17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87A68AA" wp14:editId="4462CF7E">
            <wp:extent cx="392430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3" w:rsidRPr="001B7203" w:rsidRDefault="001B7203" w:rsidP="00BA17C2">
      <w:pPr>
        <w:pStyle w:val="a5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Установить </w:t>
      </w:r>
      <w:r>
        <w:rPr>
          <w:noProof/>
          <w:lang w:val="en-US" w:eastAsia="ru-RU"/>
        </w:rPr>
        <w:t>Y</w:t>
      </w:r>
      <w:r w:rsidRPr="001B7203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b</w:t>
      </w:r>
      <w:r w:rsidRPr="001B7203">
        <w:rPr>
          <w:noProof/>
          <w:lang w:eastAsia="ru-RU"/>
        </w:rPr>
        <w:t>||</w:t>
      </w:r>
      <w:r>
        <w:rPr>
          <w:noProof/>
          <w:lang w:val="en-US" w:eastAsia="ru-RU"/>
        </w:rPr>
        <w:t>d</w:t>
      </w:r>
      <w:r w:rsidRPr="001B7203">
        <w:rPr>
          <w:noProof/>
          <w:lang w:eastAsia="ru-RU"/>
        </w:rPr>
        <w:t>||</w:t>
      </w:r>
      <w:r>
        <w:rPr>
          <w:noProof/>
          <w:lang w:val="en-US" w:eastAsia="ru-RU"/>
        </w:rPr>
        <w:t>a</w:t>
      </w:r>
      <w:r w:rsidRPr="001B7203">
        <w:rPr>
          <w:noProof/>
          <w:lang w:eastAsia="ru-RU"/>
        </w:rPr>
        <w:t>||</w:t>
      </w:r>
      <w:r>
        <w:rPr>
          <w:noProof/>
          <w:lang w:val="en-US" w:eastAsia="ru-RU"/>
        </w:rPr>
        <w:t>c</w:t>
      </w:r>
    </w:p>
    <w:p w:rsidR="001B7203" w:rsidRPr="001B7203" w:rsidRDefault="001B7203" w:rsidP="00BA17C2">
      <w:pPr>
        <w:pStyle w:val="a5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noProof/>
          <w:lang w:eastAsia="ru-RU"/>
        </w:rPr>
        <w:t xml:space="preserve">Возвратить </w:t>
      </w:r>
      <w:r>
        <w:rPr>
          <w:noProof/>
          <w:lang w:val="en-US" w:eastAsia="ru-RU"/>
        </w:rPr>
        <w:t>Y</w:t>
      </w:r>
    </w:p>
    <w:p w:rsidR="001B7203" w:rsidRDefault="001B7203" w:rsidP="001B7203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Переменные a, b, c, d, e — 32-битные слова. Преобразование </w:t>
      </w:r>
      <w:r>
        <w:rPr>
          <w:noProof/>
          <w:lang w:eastAsia="ru-RU"/>
        </w:rPr>
        <w:drawing>
          <wp:inline distT="0" distB="0" distL="0" distR="0" wp14:anchorId="20438291" wp14:editId="3F3996F1">
            <wp:extent cx="116205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88"/>
                    <a:stretch/>
                  </pic:blipFill>
                  <pic:spPr bwMode="auto">
                    <a:xfrm>
                      <a:off x="0" y="0"/>
                      <a:ext cx="11620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ставит в соответствие 32-битному слову </w:t>
      </w:r>
      <w:r w:rsidR="005976F1">
        <w:rPr>
          <w:noProof/>
          <w:lang w:val="en-US" w:eastAsia="ru-RU"/>
        </w:rPr>
        <w:t>u</w:t>
      </w:r>
      <w:r w:rsidR="005976F1" w:rsidRPr="005976F1">
        <w:rPr>
          <w:noProof/>
          <w:lang w:eastAsia="ru-RU"/>
        </w:rPr>
        <w:t xml:space="preserve"> = </w:t>
      </w:r>
      <w:r w:rsidR="005976F1">
        <w:rPr>
          <w:noProof/>
          <w:lang w:val="en-US" w:eastAsia="ru-RU"/>
        </w:rPr>
        <w:t>u</w:t>
      </w:r>
      <w:r w:rsidR="005976F1" w:rsidRPr="005976F1">
        <w:rPr>
          <w:noProof/>
          <w:lang w:eastAsia="ru-RU"/>
        </w:rPr>
        <w:t>1||</w:t>
      </w:r>
      <w:r w:rsidR="005976F1">
        <w:rPr>
          <w:noProof/>
          <w:lang w:val="en-US" w:eastAsia="ru-RU"/>
        </w:rPr>
        <w:t>u</w:t>
      </w:r>
      <w:r w:rsidR="005976F1" w:rsidRPr="005976F1">
        <w:rPr>
          <w:noProof/>
          <w:lang w:eastAsia="ru-RU"/>
        </w:rPr>
        <w:t>2||</w:t>
      </w:r>
      <w:r w:rsidR="005976F1">
        <w:rPr>
          <w:noProof/>
          <w:lang w:val="en-US" w:eastAsia="ru-RU"/>
        </w:rPr>
        <w:t>u</w:t>
      </w:r>
      <w:r w:rsidR="005976F1" w:rsidRPr="005976F1">
        <w:rPr>
          <w:noProof/>
          <w:lang w:eastAsia="ru-RU"/>
        </w:rPr>
        <w:t>3||</w:t>
      </w:r>
      <w:r w:rsidR="005976F1">
        <w:rPr>
          <w:noProof/>
          <w:lang w:val="en-US" w:eastAsia="ru-RU"/>
        </w:rPr>
        <w:t>u</w:t>
      </w:r>
      <w:r w:rsidR="005976F1" w:rsidRPr="005976F1">
        <w:rPr>
          <w:noProof/>
          <w:lang w:eastAsia="ru-RU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  <w:lang w:val="en-US"/>
        </w:rPr>
        <w:t>i</w:t>
      </w:r>
      <w:r w:rsidRPr="001B72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</w:t>
      </w:r>
      <w:r w:rsidRPr="001B72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8-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битное слово) 32-битное слово.</w:t>
      </w:r>
    </w:p>
    <w:p w:rsidR="001B7203" w:rsidRPr="001B7203" w:rsidRDefault="001B7203" w:rsidP="001B7203">
      <w:pPr>
        <w:shd w:val="clear" w:color="auto" w:fill="FFFFFF"/>
        <w:spacing w:before="100" w:beforeAutospacing="1" w:after="24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A9EDFA" wp14:editId="277D60E3">
            <wp:extent cx="41148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Подстановка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H:{\{0,1\}}^{8}\rightarrow {\{0,1\}}^{8}}</w:t>
      </w:r>
      <w:r w:rsidR="005976F1">
        <w:rPr>
          <w:noProof/>
          <w:lang w:val="en-US" w:eastAsia="ru-RU"/>
        </w:rPr>
        <w:t>H</w:t>
      </w:r>
      <w:r w:rsidR="005976F1" w:rsidRPr="005976F1">
        <w:rPr>
          <w:noProof/>
          <w:lang w:eastAsia="ru-RU"/>
        </w:rPr>
        <w:t xml:space="preserve"> : {0,1}</w:t>
      </w:r>
      <w:r w:rsidR="005976F1" w:rsidRPr="005976F1">
        <w:rPr>
          <w:noProof/>
          <w:vertAlign w:val="superscript"/>
          <w:lang w:eastAsia="ru-RU"/>
        </w:rPr>
        <w:t xml:space="preserve">8 </w:t>
      </w:r>
      <w:r w:rsidR="005976F1" w:rsidRPr="005976F1">
        <w:rPr>
          <w:noProof/>
          <w:lang w:eastAsia="ru-RU"/>
        </w:rPr>
        <w:t>-&gt; {0,1}</w:t>
      </w:r>
      <w:r w:rsidR="005976F1" w:rsidRPr="005976F1">
        <w:rPr>
          <w:noProof/>
          <w:vertAlign w:val="superscript"/>
          <w:lang w:eastAsia="ru-RU"/>
        </w:rPr>
        <w:t xml:space="preserve">8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задается фиксированной таблицей (S — блок).</w:t>
      </w:r>
    </w:p>
    <w:p w:rsidR="00BD0BB9" w:rsidRDefault="005E643D" w:rsidP="005E643D">
      <w:pPr>
        <w:pStyle w:val="1"/>
        <w:rPr>
          <w:rFonts w:eastAsia="Times New Roman"/>
          <w:lang w:eastAsia="ru-RU"/>
        </w:rPr>
      </w:pPr>
      <w:bookmarkStart w:id="2" w:name="_Toc515565367"/>
      <w:r>
        <w:rPr>
          <w:rFonts w:eastAsia="Times New Roman"/>
          <w:lang w:eastAsia="ru-RU"/>
        </w:rPr>
        <w:lastRenderedPageBreak/>
        <w:t>Программа</w:t>
      </w:r>
      <w:bookmarkEnd w:id="2"/>
    </w:p>
    <w:p w:rsidR="005E643D" w:rsidRDefault="005E643D" w:rsidP="005E643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2E1FA21" wp14:editId="7BE48417">
            <wp:extent cx="5940425" cy="5274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3D" w:rsidRPr="005E643D" w:rsidRDefault="005E643D" w:rsidP="005E643D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7BA0C2" wp14:editId="490A5D2A">
            <wp:extent cx="5940425" cy="5219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06" w:rsidRDefault="00136106" w:rsidP="00136106">
      <w:pPr>
        <w:pStyle w:val="1"/>
        <w:rPr>
          <w:rFonts w:eastAsia="Times New Roman"/>
          <w:lang w:eastAsia="ru-RU"/>
        </w:rPr>
      </w:pPr>
      <w:bookmarkStart w:id="3" w:name="_Toc515565368"/>
      <w:r>
        <w:rPr>
          <w:rFonts w:eastAsia="Times New Roman"/>
          <w:lang w:eastAsia="ru-RU"/>
        </w:rPr>
        <w:t>Тестирование</w:t>
      </w:r>
      <w:bookmarkEnd w:id="3"/>
      <w:r>
        <w:rPr>
          <w:rFonts w:eastAsia="Times New Roman"/>
          <w:lang w:eastAsia="ru-RU"/>
        </w:rPr>
        <w:t xml:space="preserve"> </w:t>
      </w:r>
    </w:p>
    <w:p w:rsidR="00136106" w:rsidRPr="00136106" w:rsidRDefault="00136106" w:rsidP="00136106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 xml:space="preserve">Цель теста : </w:t>
      </w:r>
      <w:r w:rsidRPr="00136106">
        <w:rPr>
          <w:shd w:val="clear" w:color="auto" w:fill="FFFFFF"/>
          <w:lang w:eastAsia="ru-RU"/>
        </w:rPr>
        <w:t>определить, является ли последовательность случайной на самом деле.</w:t>
      </w:r>
    </w:p>
    <w:p w:rsidR="00136106" w:rsidRPr="00136106" w:rsidRDefault="00136106" w:rsidP="00136106">
      <w:pPr>
        <w:rPr>
          <w:rFonts w:ascii="Times New Roman" w:hAnsi="Times New Roman" w:cs="Times New Roman"/>
          <w:lang w:eastAsia="ru-RU"/>
        </w:rPr>
      </w:pPr>
      <w:r w:rsidRPr="00136106">
        <w:rPr>
          <w:shd w:val="clear" w:color="auto" w:fill="FFFFFF"/>
          <w:lang w:eastAsia="ru-RU"/>
        </w:rPr>
        <w:t xml:space="preserve">На вход в тест поступает размер блока и шифр-текст. </w:t>
      </w:r>
    </w:p>
    <w:p w:rsidR="00136106" w:rsidRPr="00136106" w:rsidRDefault="00136106" w:rsidP="00136106">
      <w:pPr>
        <w:rPr>
          <w:rFonts w:ascii="Times New Roman" w:hAnsi="Times New Roman" w:cs="Times New Roman"/>
          <w:lang w:eastAsia="ru-RU"/>
        </w:rPr>
      </w:pPr>
      <w:r w:rsidRPr="00136106">
        <w:rPr>
          <w:shd w:val="clear" w:color="auto" w:fill="FFFFFF"/>
          <w:lang w:eastAsia="ru-RU"/>
        </w:rPr>
        <w:t xml:space="preserve">На выходе </w:t>
      </w:r>
      <w:r>
        <w:rPr>
          <w:shd w:val="clear" w:color="auto" w:fill="FFFFFF"/>
          <w:lang w:eastAsia="ru-RU"/>
        </w:rPr>
        <w:t>–</w:t>
      </w:r>
      <w:r w:rsidRPr="00136106">
        <w:rPr>
          <w:shd w:val="clear" w:color="auto" w:fill="FFFFFF"/>
          <w:lang w:eastAsia="ru-RU"/>
        </w:rPr>
        <w:t xml:space="preserve"> число</w:t>
      </w:r>
      <w:r>
        <w:rPr>
          <w:shd w:val="clear" w:color="auto" w:fill="FFFFFF"/>
          <w:lang w:eastAsia="ru-RU"/>
        </w:rPr>
        <w:t>(</w:t>
      </w:r>
      <w:r w:rsidRPr="00136106">
        <w:rPr>
          <w:b/>
          <w:bCs/>
          <w:shd w:val="clear" w:color="auto" w:fill="FFFFFF"/>
          <w:lang w:eastAsia="ru-RU"/>
        </w:rPr>
        <w:t>p-value</w:t>
      </w:r>
      <w:r>
        <w:rPr>
          <w:b/>
          <w:bCs/>
          <w:shd w:val="clear" w:color="auto" w:fill="FFFFFF"/>
          <w:lang w:eastAsia="ru-RU"/>
        </w:rPr>
        <w:t>)</w:t>
      </w:r>
    </w:p>
    <w:p w:rsidR="00136106" w:rsidRDefault="00136106" w:rsidP="00136106">
      <w:pPr>
        <w:rPr>
          <w:shd w:val="clear" w:color="auto" w:fill="FFFFFF"/>
          <w:lang w:eastAsia="ru-RU"/>
        </w:rPr>
      </w:pPr>
      <w:r w:rsidRPr="00136106">
        <w:rPr>
          <w:shd w:val="clear" w:color="auto" w:fill="FFFFFF"/>
          <w:lang w:eastAsia="ru-RU"/>
        </w:rPr>
        <w:t xml:space="preserve">Если </w:t>
      </w:r>
      <w:r w:rsidRPr="00136106">
        <w:rPr>
          <w:b/>
          <w:bCs/>
          <w:shd w:val="clear" w:color="auto" w:fill="FFFFFF"/>
          <w:lang w:eastAsia="ru-RU"/>
        </w:rPr>
        <w:t xml:space="preserve">p-value </w:t>
      </w:r>
      <w:r w:rsidRPr="00136106">
        <w:rPr>
          <w:shd w:val="clear" w:color="auto" w:fill="FFFFFF"/>
          <w:lang w:eastAsia="ru-RU"/>
        </w:rPr>
        <w:t>&lt; 0.01, то тест не пройден, последовательность не является случайной.</w:t>
      </w:r>
    </w:p>
    <w:p w:rsidR="00136106" w:rsidRPr="00136106" w:rsidRDefault="00136106" w:rsidP="00136106">
      <w:pPr>
        <w:rPr>
          <w:rFonts w:ascii="Times New Roman" w:hAnsi="Times New Roman" w:cs="Times New Roman"/>
          <w:lang w:eastAsia="ru-RU"/>
        </w:rPr>
      </w:pPr>
    </w:p>
    <w:p w:rsidR="005E643D" w:rsidRPr="005E643D" w:rsidRDefault="005E643D" w:rsidP="005E643D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43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сл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учайный ключ, случайный текст 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>p</w:t>
      </w:r>
      <w:r w:rsidRPr="005E643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>value</w:t>
      </w:r>
      <w:r w:rsidRPr="005E643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= 0.27633928292912</w:t>
      </w:r>
    </w:p>
    <w:p w:rsidR="005E643D" w:rsidRPr="005E643D" w:rsidRDefault="005E643D" w:rsidP="005E643D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>случайный ключ, сильный текст, нулей 3 :  0.41223</w:t>
      </w:r>
    </w:p>
    <w:p w:rsidR="00C34B7E" w:rsidRPr="00C34B7E" w:rsidRDefault="005E643D" w:rsidP="00C34B7E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4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случайный ключ, слабый текст, 0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единиц </w:t>
      </w:r>
      <w:r w:rsidRPr="005E64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5E643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</w:t>
      </w:r>
      <w:r w:rsidR="00C34B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C34B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случайный ключ, слабый текст, 1 единица : 3.892e-123 </w:t>
      </w:r>
    </w:p>
    <w:p w:rsidR="00C34B7E" w:rsidRPr="00C34B7E" w:rsidRDefault="00C34B7E" w:rsidP="00C34B7E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hd w:val="clear" w:color="auto" w:fill="FFFFFF"/>
        </w:rPr>
        <w:t>корреляция откры</w:t>
      </w:r>
      <w:r>
        <w:rPr>
          <w:rFonts w:ascii="Arial" w:hAnsi="Arial" w:cs="Arial"/>
          <w:color w:val="000000"/>
          <w:shd w:val="clear" w:color="auto" w:fill="FFFFFF"/>
        </w:rPr>
        <w:t>того текста и шифр-текста - 0.13471</w:t>
      </w:r>
    </w:p>
    <w:p w:rsidR="00C34B7E" w:rsidRDefault="00C34B7E" w:rsidP="00C3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4B7E" w:rsidRDefault="00C34B7E" w:rsidP="00C3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4B7E" w:rsidRDefault="00C34B7E" w:rsidP="00C3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4B7E" w:rsidRDefault="00C34B7E" w:rsidP="00C3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4B7E" w:rsidRDefault="00C34B7E" w:rsidP="00C3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4B7E" w:rsidRDefault="00C34B7E" w:rsidP="00C3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4B7E" w:rsidRDefault="00C34B7E" w:rsidP="00C3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4B7E" w:rsidRDefault="00C34B7E" w:rsidP="00C34B7E">
      <w:pPr>
        <w:pStyle w:val="1"/>
        <w:rPr>
          <w:rFonts w:eastAsia="Times New Roman"/>
          <w:lang w:eastAsia="ru-RU"/>
        </w:rPr>
      </w:pPr>
      <w:bookmarkStart w:id="4" w:name="_Toc515565369"/>
      <w:bookmarkStart w:id="5" w:name="_GoBack"/>
      <w:bookmarkEnd w:id="5"/>
      <w:r>
        <w:rPr>
          <w:rFonts w:eastAsia="Times New Roman"/>
          <w:lang w:eastAsia="ru-RU"/>
        </w:rPr>
        <w:lastRenderedPageBreak/>
        <w:t>Вывод</w:t>
      </w:r>
      <w:bookmarkEnd w:id="4"/>
    </w:p>
    <w:p w:rsidR="00C34B7E" w:rsidRPr="00C34B7E" w:rsidRDefault="00C34B7E" w:rsidP="00C34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227E" w:rsidRDefault="00C34B7E" w:rsidP="00C34B7E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4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E43B7" wp14:editId="03787B15">
                <wp:simplePos x="0" y="0"/>
                <wp:positionH relativeFrom="column">
                  <wp:posOffset>5430520</wp:posOffset>
                </wp:positionH>
                <wp:positionV relativeFrom="paragraph">
                  <wp:posOffset>2168525</wp:posOffset>
                </wp:positionV>
                <wp:extent cx="0" cy="24765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2315C"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6pt,170.75pt" to="427.6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Pr="00C34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89439" wp14:editId="41CB318A">
                <wp:simplePos x="0" y="0"/>
                <wp:positionH relativeFrom="column">
                  <wp:posOffset>5284470</wp:posOffset>
                </wp:positionH>
                <wp:positionV relativeFrom="paragraph">
                  <wp:posOffset>2301875</wp:posOffset>
                </wp:positionV>
                <wp:extent cx="336550" cy="0"/>
                <wp:effectExtent l="0" t="0" r="2540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60186" id="Прямая соединительная линия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pt,181.25pt" to="442.6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Pr="00C34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94FAB" wp14:editId="414227DE">
                <wp:simplePos x="0" y="0"/>
                <wp:positionH relativeFrom="column">
                  <wp:posOffset>5429885</wp:posOffset>
                </wp:positionH>
                <wp:positionV relativeFrom="paragraph">
                  <wp:posOffset>839470</wp:posOffset>
                </wp:positionV>
                <wp:extent cx="0" cy="2476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0A599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5pt,66.1pt" to="427.5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Pr="00C34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15774" wp14:editId="0614FE9F">
                <wp:simplePos x="0" y="0"/>
                <wp:positionH relativeFrom="column">
                  <wp:posOffset>5283835</wp:posOffset>
                </wp:positionH>
                <wp:positionV relativeFrom="paragraph">
                  <wp:posOffset>972820</wp:posOffset>
                </wp:positionV>
                <wp:extent cx="336550" cy="0"/>
                <wp:effectExtent l="0" t="0" r="254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D79F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05pt,76.6pt" to="442.5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Pr="00C34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49D38" wp14:editId="4BF04FCD">
                <wp:simplePos x="0" y="0"/>
                <wp:positionH relativeFrom="column">
                  <wp:posOffset>5283200</wp:posOffset>
                </wp:positionH>
                <wp:positionV relativeFrom="paragraph">
                  <wp:posOffset>691515</wp:posOffset>
                </wp:positionV>
                <wp:extent cx="336550" cy="0"/>
                <wp:effectExtent l="0" t="0" r="254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D6F8" id="Прямая соединительная линия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54.45pt" to="442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1E22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422910</wp:posOffset>
                </wp:positionV>
                <wp:extent cx="336550" cy="0"/>
                <wp:effectExtent l="0" t="0" r="254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99F5" id="Прямая соединительная линия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95pt,33.3pt" to="442.4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1E22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5428615</wp:posOffset>
                </wp:positionH>
                <wp:positionV relativeFrom="paragraph">
                  <wp:posOffset>289560</wp:posOffset>
                </wp:positionV>
                <wp:extent cx="0" cy="2476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76D0F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45pt,22.8pt" to="427.4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1E227E">
        <w:rPr>
          <w:noProof/>
          <w:lang w:eastAsia="ru-RU"/>
        </w:rPr>
        <w:drawing>
          <wp:inline distT="0" distB="0" distL="0" distR="0" wp14:anchorId="53FB10FB" wp14:editId="71328ECC">
            <wp:extent cx="544830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7E" w:rsidRPr="008C262F" w:rsidRDefault="00C34B7E" w:rsidP="00C34B7E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976F1" w:rsidRPr="005976F1" w:rsidRDefault="00C34B7E" w:rsidP="00BD0BB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основании проведенного тестирования с использованием 4 сценариев генерирования шифртекстов можно сделать вывод, что криптосистема </w:t>
      </w:r>
      <w:r w:rsidRPr="00C34B7E">
        <w:t>СТБ 34.101.31-2007</w:t>
      </w:r>
      <w:r>
        <w:t xml:space="preserve"> неустойчива в случае атак с открытым текстом с очень малым весом Хэмминга и случайном ключе.</w:t>
      </w:r>
    </w:p>
    <w:sectPr w:rsidR="005976F1" w:rsidRPr="00597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CC3"/>
    <w:multiLevelType w:val="multilevel"/>
    <w:tmpl w:val="CFE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937A1"/>
    <w:multiLevelType w:val="hybridMultilevel"/>
    <w:tmpl w:val="BB86BBCA"/>
    <w:lvl w:ilvl="0" w:tplc="0419000F">
      <w:start w:val="1"/>
      <w:numFmt w:val="decimal"/>
      <w:lvlText w:val="%1."/>
      <w:lvlJc w:val="left"/>
      <w:pPr>
        <w:ind w:left="1104" w:hanging="360"/>
      </w:p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244A5AA0"/>
    <w:multiLevelType w:val="hybridMultilevel"/>
    <w:tmpl w:val="1110E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4495A"/>
    <w:multiLevelType w:val="hybridMultilevel"/>
    <w:tmpl w:val="7B26C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0D27"/>
    <w:multiLevelType w:val="multilevel"/>
    <w:tmpl w:val="90E4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8728E"/>
    <w:multiLevelType w:val="multilevel"/>
    <w:tmpl w:val="0EA0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51C58"/>
    <w:multiLevelType w:val="multilevel"/>
    <w:tmpl w:val="2DA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064C56"/>
    <w:multiLevelType w:val="hybridMultilevel"/>
    <w:tmpl w:val="77649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F48D0"/>
    <w:multiLevelType w:val="multilevel"/>
    <w:tmpl w:val="2FA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D9"/>
    <w:rsid w:val="000069C8"/>
    <w:rsid w:val="00007C1E"/>
    <w:rsid w:val="00136106"/>
    <w:rsid w:val="001B7203"/>
    <w:rsid w:val="001E227E"/>
    <w:rsid w:val="00297A6F"/>
    <w:rsid w:val="003B0664"/>
    <w:rsid w:val="005976F1"/>
    <w:rsid w:val="005E643D"/>
    <w:rsid w:val="006E127F"/>
    <w:rsid w:val="006E44E9"/>
    <w:rsid w:val="00735994"/>
    <w:rsid w:val="0077053A"/>
    <w:rsid w:val="007F03AD"/>
    <w:rsid w:val="00823BED"/>
    <w:rsid w:val="00877BAC"/>
    <w:rsid w:val="008C262F"/>
    <w:rsid w:val="00907470"/>
    <w:rsid w:val="00A82708"/>
    <w:rsid w:val="00A94BA2"/>
    <w:rsid w:val="00BA17C2"/>
    <w:rsid w:val="00BD0BB9"/>
    <w:rsid w:val="00BF61CE"/>
    <w:rsid w:val="00C34B7E"/>
    <w:rsid w:val="00D52E74"/>
    <w:rsid w:val="00F731D9"/>
    <w:rsid w:val="00F91B35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2B0B"/>
  <w15:chartTrackingRefBased/>
  <w15:docId w15:val="{EE8F60DE-F7B9-42A1-9EE3-29F86970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4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D0BB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BD0BB9"/>
  </w:style>
  <w:style w:type="paragraph" w:styleId="a5">
    <w:name w:val="List Paragraph"/>
    <w:basedOn w:val="a"/>
    <w:uiPriority w:val="34"/>
    <w:qFormat/>
    <w:rsid w:val="007F03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03AD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F03AD"/>
    <w:pPr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03AD"/>
    <w:pPr>
      <w:spacing w:after="100"/>
    </w:pPr>
  </w:style>
  <w:style w:type="table" w:styleId="a7">
    <w:name w:val="Table Grid"/>
    <w:basedOn w:val="a1"/>
    <w:uiPriority w:val="39"/>
    <w:rsid w:val="0073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A17C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34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1%84%D1%80%D0%BE%D0%B2%D0%B0%D0%BD%D0%B8%D0%B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0%B0%D0%BD%D0%B4%D0%B0%D1%80%D1%82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D4B3-CADB-45AB-9A67-C4056250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15</cp:revision>
  <dcterms:created xsi:type="dcterms:W3CDTF">2018-05-27T18:14:00Z</dcterms:created>
  <dcterms:modified xsi:type="dcterms:W3CDTF">2018-05-31T18:27:00Z</dcterms:modified>
</cp:coreProperties>
</file>