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tabs>
          <w:tab w:val="center" w:leader="none" w:pos="4680"/>
          <w:tab w:val="left" w:leader="none" w:pos="741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24125" cy="7048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CAPSTONE PROJECT REGISTER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 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from ..…….../20…. To ..….…./20….. </w:t>
      </w:r>
    </w:p>
    <w:p w:rsidR="00000000" w:rsidDel="00000000" w:rsidP="00000000" w:rsidRDefault="00000000" w:rsidRPr="00000000" w14:paraId="00000005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(*) Profession: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&lt;Software Engineer&gt;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Specialty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&lt;ES&gt;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025" cy="200025"/>
            <wp:effectExtent b="0" l="0" r="0" t="0"/>
            <wp:docPr descr="Hộp Văn bản" id="8" name="image2.png"/>
            <a:graphic>
              <a:graphicData uri="http://schemas.openxmlformats.org/drawingml/2006/picture">
                <pic:pic>
                  <pic:nvPicPr>
                    <pic:cNvPr descr="Hộp Văn bản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&lt;IS&gt;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2406" cy="200025"/>
            <wp:effectExtent b="0" l="0" r="0" t="0"/>
            <wp:docPr descr="Hộp Văn bản" id="7" name="image1.png"/>
            <a:graphic>
              <a:graphicData uri="http://schemas.openxmlformats.org/drawingml/2006/picture">
                <pic:pic>
                  <pic:nvPicPr>
                    <pic:cNvPr descr="Hộp Văn bản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&lt;JS&gt;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025" cy="200025"/>
            <wp:effectExtent b="0" l="0" r="0" t="0"/>
            <wp:docPr descr="Hộp Văn bản" id="10" name="image2.png"/>
            <a:graphic>
              <a:graphicData uri="http://schemas.openxmlformats.org/drawingml/2006/picture">
                <pic:pic>
                  <pic:nvPicPr>
                    <pic:cNvPr descr="Hộp Văn bản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</w:t>
      </w:r>
    </w:p>
    <w:p w:rsidR="00000000" w:rsidDel="00000000" w:rsidP="00000000" w:rsidRDefault="00000000" w:rsidRPr="00000000" w14:paraId="00000006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(*) Kinds of person make registers: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Lecturer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025" cy="200025"/>
            <wp:effectExtent b="0" l="0" r="0" t="0"/>
            <wp:docPr descr="Hộp Văn bản" id="9" name="image4.png"/>
            <a:graphic>
              <a:graphicData uri="http://schemas.openxmlformats.org/drawingml/2006/picture">
                <pic:pic>
                  <pic:nvPicPr>
                    <pic:cNvPr descr="Hộp Văn bản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Students  </w:t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eading=h.9gp6goav38wd" w:id="0"/>
      <w:bookmarkEnd w:id="0"/>
      <w:r w:rsidDel="00000000" w:rsidR="00000000" w:rsidRPr="00000000">
        <w:rPr>
          <w:rtl w:val="0"/>
        </w:rPr>
        <w:t xml:space="preserve">1. Register information for supervisor (if have) </w:t>
      </w:r>
    </w:p>
    <w:tbl>
      <w:tblPr>
        <w:tblStyle w:val="Table1"/>
        <w:tblW w:w="1011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530"/>
        <w:gridCol w:w="2955"/>
        <w:gridCol w:w="1590"/>
        <w:gridCol w:w="2925"/>
        <w:gridCol w:w="1110"/>
        <w:tblGridChange w:id="0">
          <w:tblGrid>
            <w:gridCol w:w="1530"/>
            <w:gridCol w:w="2955"/>
            <w:gridCol w:w="1590"/>
            <w:gridCol w:w="2925"/>
            <w:gridCol w:w="111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Fullname</w:t>
            </w:r>
          </w:p>
        </w:tc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E-Mail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808080" w:space="0" w:sz="6" w:val="single"/>
              <w:left w:color="000000" w:space="0" w:sz="6" w:val="single"/>
              <w:bottom w:color="80808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Supervisor 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Thị Cẩm Hương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0909912347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  HuongNTC2@fe.edu.vn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Mrs. 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heading=h.7v4qrnfwg6y9" w:id="1"/>
      <w:bookmarkEnd w:id="1"/>
      <w:r w:rsidDel="00000000" w:rsidR="00000000" w:rsidRPr="00000000">
        <w:rPr>
          <w:rtl w:val="0"/>
        </w:rPr>
        <w:t xml:space="preserve">2. Register information for students (if have) </w:t>
      </w:r>
    </w:p>
    <w:tbl>
      <w:tblPr>
        <w:tblStyle w:val="Table2"/>
        <w:tblW w:w="10080.0" w:type="dxa"/>
        <w:jc w:val="left"/>
        <w:tblInd w:w="-8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50"/>
        <w:gridCol w:w="2340"/>
        <w:gridCol w:w="1440"/>
        <w:gridCol w:w="1350"/>
        <w:gridCol w:w="3420"/>
        <w:gridCol w:w="1080"/>
        <w:tblGridChange w:id="0">
          <w:tblGrid>
            <w:gridCol w:w="450"/>
            <w:gridCol w:w="2340"/>
            <w:gridCol w:w="1440"/>
            <w:gridCol w:w="1350"/>
            <w:gridCol w:w="3420"/>
            <w:gridCol w:w="108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Full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code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E-mail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Role in Group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Minh Thành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SE170331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0988713561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color w:val="3333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ff"/>
                <w:sz w:val="24"/>
                <w:szCs w:val="24"/>
                <w:rtl w:val="0"/>
              </w:rPr>
              <w:t xml:space="preserve">thanhnmse170331@fpt.edu.vn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Leader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color w:val="3333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Trung Nguyên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SE172267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0899759323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color w:val="3333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ff"/>
                <w:sz w:val="24"/>
                <w:szCs w:val="24"/>
                <w:rtl w:val="0"/>
              </w:rPr>
              <w:t xml:space="preserve">nguyenntse172267@fpt.edu.vn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Ngọc Hòa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SE170538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0974164576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color w:val="3333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ff"/>
                <w:sz w:val="24"/>
                <w:szCs w:val="24"/>
                <w:rtl w:val="0"/>
              </w:rPr>
              <w:t xml:space="preserve">hoannse170538@fpt.edu.vn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Đinh Bá Minh Quân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SE171862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0936742446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color w:val="3333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ff"/>
                <w:sz w:val="24"/>
                <w:szCs w:val="24"/>
                <w:rtl w:val="0"/>
              </w:rPr>
              <w:t xml:space="preserve">quandbmse171862@fpt.edu.vn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</w:t>
            </w:r>
          </w:p>
        </w:tc>
      </w:tr>
    </w:tbl>
    <w:p w:rsidR="00000000" w:rsidDel="00000000" w:rsidP="00000000" w:rsidRDefault="00000000" w:rsidRPr="00000000" w14:paraId="00000038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Style w:val="Heading2"/>
        <w:spacing w:line="360" w:lineRule="auto"/>
        <w:rPr/>
      </w:pPr>
      <w:bookmarkStart w:colFirst="0" w:colLast="0" w:name="_heading=h.71pug7pldp5j" w:id="2"/>
      <w:bookmarkEnd w:id="2"/>
      <w:r w:rsidDel="00000000" w:rsidR="00000000" w:rsidRPr="00000000">
        <w:rPr>
          <w:rtl w:val="0"/>
        </w:rPr>
        <w:t xml:space="preserve">3. Register content of Capstone Project </w:t>
      </w:r>
    </w:p>
    <w:p w:rsidR="00000000" w:rsidDel="00000000" w:rsidP="00000000" w:rsidRDefault="00000000" w:rsidRPr="00000000" w14:paraId="0000003A">
      <w:pPr>
        <w:pStyle w:val="Heading3"/>
        <w:spacing w:line="360" w:lineRule="auto"/>
        <w:rPr/>
      </w:pPr>
      <w:bookmarkStart w:colFirst="0" w:colLast="0" w:name="_heading=h.tmfsmax03bdu" w:id="3"/>
      <w:bookmarkEnd w:id="3"/>
      <w:r w:rsidDel="00000000" w:rsidR="00000000" w:rsidRPr="00000000">
        <w:rPr>
          <w:rtl w:val="0"/>
        </w:rPr>
        <w:t xml:space="preserve">3.1. Capstone Project name: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English: Platform for Green Agricultural Equipment Integrated with AI for Vegetable Sustainable Farming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Vietnamese: Nền tảng cung cấp thiết bị nông nghiệp xanh tích hợp AI hỗ trợ canh tác rau củ bền vững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Abbreviation: VerdantTech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 Context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agricultural sector is under increasing pressure to adopt sustainable practices while maintaining productivity and profitability. Traditional farming methods often result in resource waste, environmental degradation, and inefficient equipment usage.</w:t>
      </w:r>
    </w:p>
    <w:p w:rsidR="00000000" w:rsidDel="00000000" w:rsidP="00000000" w:rsidRDefault="00000000" w:rsidRPr="00000000" w14:paraId="0000003F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Current challenges include: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Lack of access to eco-friendly agricultural equipment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Limited knowledge of sustainable farming practices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Lack of tools to incorporate on-site agricultural indicators into decision-making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Fragmented information sources for farmers seeking green solutions</w:t>
        <w:br w:type="textWrapping"/>
      </w:r>
    </w:p>
    <w:p w:rsidR="00000000" w:rsidDel="00000000" w:rsidP="00000000" w:rsidRDefault="00000000" w:rsidRPr="00000000" w14:paraId="0000004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VerdantTech Solutions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developed to create a comprehensive ecosystem that combines green agricultural equipment commerce with AI-powered sustainable farming guidance. Farmers can access eco-friendly tools, manually input essential indicators such as soil pH and CO₂ footprint, integrate these with real-time weather data via API, and receive more accurate recommendations — all within a unified platform. The project aims to deliver an advanced agricultural technology platform optimized for the sustainability era, applying cutting-edge technologies like AI chatbot consultation, carbon footprint tracking based on user input, and community-driven knowledge sharing.</w:t>
      </w:r>
    </w:p>
    <w:p w:rsidR="00000000" w:rsidDel="00000000" w:rsidP="00000000" w:rsidRDefault="00000000" w:rsidRPr="00000000" w14:paraId="00000045">
      <w:pPr>
        <w:spacing w:after="240" w:before="24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 Proposed Solutions: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an e-commerce platform specializing in green agricultural equipment and sustainable farming tools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AI chatbot for crop cultivation consultation and sustainable farming guidance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manual input of soil pH and CO₂ footprint values; combine with weather API data for tailored AI recommendations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plant disease recognition through image analysis with organic treatment recommendations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 farmer community platform for knowledge sharing and best practices exchange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Offer weather forecasting and seasonal planning assistance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an admin-managed blog where users can comment, like, or dislike posts, and prioritize articles based on engagement metrics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Plant Disease Recognition: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TensorFlow/PyTorch-based computer vision models for accurate plant disease identification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Chatbot Intelligence: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OpenAI GPT integration with custom agricultural knowledge base for farming consultation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Carbon Footprint Analytics: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Algorithms that combine manual input and weather data for accurate environmental impact calculation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Weather API Integration: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Real-time weather data from multiple providers for accurate forecasting</w:t>
        <w:br w:type="textWrapping"/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Progressive Web App: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Minimize mobile app resource consumption while maintaining functionality</w:t>
        <w:br w:type="textWrapping"/>
      </w:r>
    </w:p>
    <w:p w:rsidR="00000000" w:rsidDel="00000000" w:rsidP="00000000" w:rsidRDefault="00000000" w:rsidRPr="00000000" w14:paraId="00000053">
      <w:pPr>
        <w:spacing w:after="240" w:before="24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3.4. Functional Requirements:</w:t>
      </w:r>
    </w:p>
    <w:p w:rsidR="00000000" w:rsidDel="00000000" w:rsidP="00000000" w:rsidRDefault="00000000" w:rsidRPr="00000000" w14:paraId="00000055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(Mobile/Web App):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Register/login with farm profile setup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 green equipment catalogs with sustainability certifications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AI chatbot for farming consultation and technical support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Manually input soil pH and CO₂ footprint values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 in community forums and share knowledge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 weather alerts and seasonal farming recommendations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and interact with blog posts (comment, like, dislike)</w:t>
        <w:br w:type="textWrapping"/>
      </w:r>
    </w:p>
    <w:p w:rsidR="00000000" w:rsidDel="00000000" w:rsidP="00000000" w:rsidRDefault="00000000" w:rsidRPr="00000000" w14:paraId="0000005D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Shop/Seller (Web App):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 and verify vendor profile with sustainability credentials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product catalog with green certifications and energy efficiency ratings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equipment specifications, user manuals, and maintenance guides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 sales analytics and customer feedback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 in sustainability education content creation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Offer technical support and consultation services</w:t>
        <w:br w:type="textWrapping"/>
      </w:r>
    </w:p>
    <w:p w:rsidR="00000000" w:rsidDel="00000000" w:rsidP="00000000" w:rsidRDefault="00000000" w:rsidRPr="00000000" w14:paraId="00000064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Admin (IT Admin - Web Portal):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system-wide accounts and user permissions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 server performance, API uptime, and data integrity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AI model accuracy and chatbot response quality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security policies and data protection measures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blog content and moderate user interactions</w:t>
        <w:br w:type="textWrapping"/>
      </w:r>
    </w:p>
    <w:p w:rsidR="00000000" w:rsidDel="00000000" w:rsidP="00000000" w:rsidRDefault="00000000" w:rsidRPr="00000000" w14:paraId="0000006A">
      <w:pPr>
        <w:spacing w:after="240" w:before="240" w:line="360" w:lineRule="auto"/>
        <w:ind w:left="105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3.7. Non-functional Requirements:</w:t>
      </w:r>
    </w:p>
    <w:p w:rsidR="00000000" w:rsidDel="00000000" w:rsidP="00000000" w:rsidRDefault="00000000" w:rsidRPr="00000000" w14:paraId="0000006E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 Requirements: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chatbot response time must be under 2 seconds for optimal user experience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Plant disease recognition accuracy must exceed 90% for common crop diseases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Carbon footprint calculations must be processed with minimal latency after user input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Weather data synchronization must occur every 15 minutes for accuracy</w:t>
        <w:br w:type="textWrapping"/>
      </w:r>
    </w:p>
    <w:p w:rsidR="00000000" w:rsidDel="00000000" w:rsidP="00000000" w:rsidRDefault="00000000" w:rsidRPr="00000000" w14:paraId="00000073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Usability Requirements: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interface must be intuitive for farmers with varying technical literacy levels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app must function offline for basic features in areas with poor connectivity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Multi-language support (Vietnamese, English) with agricultural terminology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Voice input/output capability for hands-free operation in field conditions</w:t>
        <w:br w:type="textWrapping"/>
      </w:r>
    </w:p>
    <w:p w:rsidR="00000000" w:rsidDel="00000000" w:rsidP="00000000" w:rsidRDefault="00000000" w:rsidRPr="00000000" w14:paraId="00000078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 and Compliance: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Farm data and personal information must be encrypted and comply with data protection regulations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processing must follow PCI-DSS standards for secure transactions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recommendations must include disclaimers and encourage professional consultation when needed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Environmental impact calculations must be transparent and auditable</w:t>
        <w:br w:type="textWrapping"/>
      </w:r>
    </w:p>
    <w:p w:rsidR="00000000" w:rsidDel="00000000" w:rsidP="00000000" w:rsidRDefault="00000000" w:rsidRPr="00000000" w14:paraId="0000007D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Reliability and Monitoring: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uptime must exceed 99.5% to ensure farmers have consistent access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Real-time monitoring dashboards for system health and AI model performance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Automated alerts for critical weather conditions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backup and recovery procedures to protect farmer information and historical data</w:t>
        <w:br w:type="textWrapping"/>
      </w:r>
      <w:r w:rsidDel="00000000" w:rsidR="00000000" w:rsidRPr="00000000">
        <w:rPr>
          <w:b w:val="0"/>
          <w:rtl w:val="0"/>
        </w:rPr>
        <w:br w:type="textWrapping"/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hd w:fill="auto" w:val="clear"/>
        <w:spacing w:after="240" w:before="240" w:line="360" w:lineRule="auto"/>
        <w:ind w:left="720" w:hanging="360"/>
        <w:jc w:val="left"/>
        <w:rPr>
          <w:b w:val="0"/>
        </w:rPr>
      </w:pPr>
      <w:bookmarkStart w:colFirst="0" w:colLast="0" w:name="_heading=h.85fheuo9134n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hd w:fill="auto" w:val="clear"/>
        <w:spacing w:after="80" w:before="280" w:line="360" w:lineRule="auto"/>
        <w:ind w:left="720" w:hanging="360"/>
        <w:jc w:val="left"/>
        <w:rPr>
          <w:sz w:val="26"/>
          <w:szCs w:val="26"/>
        </w:rPr>
      </w:pPr>
      <w:bookmarkStart w:colFirst="0" w:colLast="0" w:name="_heading=h.55ujddz2ay4d" w:id="5"/>
      <w:bookmarkEnd w:id="5"/>
      <w:r w:rsidDel="00000000" w:rsidR="00000000" w:rsidRPr="00000000">
        <w:rPr>
          <w:sz w:val="26"/>
          <w:szCs w:val="26"/>
          <w:rtl w:val="0"/>
        </w:rPr>
        <w:t xml:space="preserve">Technologies: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numPr>
          <w:ilvl w:val="0"/>
          <w:numId w:val="9"/>
        </w:numPr>
        <w:shd w:fill="auto" w:val="clear"/>
        <w:spacing w:after="240" w:before="240" w:line="360" w:lineRule="auto"/>
        <w:ind w:left="720" w:hanging="360"/>
        <w:jc w:val="left"/>
        <w:rPr>
          <w:b w:val="0"/>
        </w:rPr>
      </w:pPr>
      <w:bookmarkStart w:colFirst="0" w:colLast="0" w:name="_heading=h.85fheuo9134n" w:id="4"/>
      <w:bookmarkEnd w:id="4"/>
      <w:r w:rsidDel="00000000" w:rsidR="00000000" w:rsidRPr="00000000">
        <w:rPr>
          <w:rtl w:val="0"/>
        </w:rPr>
        <w:t xml:space="preserve">Backend:</w:t>
      </w:r>
      <w:r w:rsidDel="00000000" w:rsidR="00000000" w:rsidRPr="00000000">
        <w:rPr>
          <w:b w:val="0"/>
          <w:rtl w:val="0"/>
        </w:rPr>
        <w:t xml:space="preserve"> C# with .NET framework, fully containerized with 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b w:val="0"/>
          <w:rtl w:val="0"/>
        </w:rPr>
        <w:t xml:space="preserve">, deployed on </w:t>
      </w:r>
      <w:r w:rsidDel="00000000" w:rsidR="00000000" w:rsidRPr="00000000">
        <w:rPr>
          <w:rtl w:val="0"/>
        </w:rPr>
        <w:t xml:space="preserve">Render (PaaS)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numPr>
          <w:ilvl w:val="0"/>
          <w:numId w:val="9"/>
        </w:numPr>
        <w:shd w:fill="auto" w:val="clear"/>
        <w:spacing w:after="0" w:afterAutospacing="0" w:before="240" w:line="360" w:lineRule="auto"/>
        <w:ind w:left="720" w:hanging="360"/>
        <w:jc w:val="left"/>
        <w:rPr>
          <w:b w:val="0"/>
        </w:rPr>
      </w:pPr>
      <w:bookmarkStart w:colFirst="0" w:colLast="0" w:name="_heading=h.85fheuo9134n" w:id="4"/>
      <w:bookmarkEnd w:id="4"/>
      <w:r w:rsidDel="00000000" w:rsidR="00000000" w:rsidRPr="00000000">
        <w:rPr>
          <w:rtl w:val="0"/>
        </w:rPr>
        <w:t xml:space="preserve">Database: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Azure Database for MySQL</w:t>
      </w:r>
      <w:r w:rsidDel="00000000" w:rsidR="00000000" w:rsidRPr="00000000">
        <w:rPr>
          <w:b w:val="0"/>
          <w:rtl w:val="0"/>
        </w:rPr>
        <w:t xml:space="preserve"> (managed service) for transactional data storage, with automated daily backups and secure access control via Azure IAM.</w:t>
        <w:br w:type="textWrapping"/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numPr>
          <w:ilvl w:val="0"/>
          <w:numId w:val="9"/>
        </w:numPr>
        <w:shd w:fill="auto" w:val="clear"/>
        <w:spacing w:after="0" w:afterAutospacing="0" w:before="0" w:beforeAutospacing="0" w:line="360" w:lineRule="auto"/>
        <w:ind w:left="720" w:hanging="360"/>
        <w:jc w:val="left"/>
        <w:rPr>
          <w:b w:val="0"/>
        </w:rPr>
      </w:pPr>
      <w:bookmarkStart w:colFirst="0" w:colLast="0" w:name="_heading=h.85fheuo9134n" w:id="4"/>
      <w:bookmarkEnd w:id="4"/>
      <w:r w:rsidDel="00000000" w:rsidR="00000000" w:rsidRPr="00000000">
        <w:rPr>
          <w:rtl w:val="0"/>
        </w:rPr>
        <w:t xml:space="preserve">Frontend:</w:t>
      </w:r>
      <w:r w:rsidDel="00000000" w:rsidR="00000000" w:rsidRPr="00000000">
        <w:rPr>
          <w:b w:val="0"/>
          <w:rtl w:val="0"/>
        </w:rPr>
        <w:t xml:space="preserve"> React.js (Web) hosted on </w:t>
      </w:r>
      <w:r w:rsidDel="00000000" w:rsidR="00000000" w:rsidRPr="00000000">
        <w:rPr>
          <w:rtl w:val="0"/>
        </w:rPr>
        <w:t xml:space="preserve">Vercel</w:t>
      </w:r>
      <w:r w:rsidDel="00000000" w:rsidR="00000000" w:rsidRPr="00000000">
        <w:rPr>
          <w:b w:val="0"/>
          <w:rtl w:val="0"/>
        </w:rPr>
        <w:t xml:space="preserve"> with global CDN, HTTPS, and auto-deployment; React Native (Mobile) built via EAS (Expo) and published to Google Play Store / Apple App Store.</w:t>
        <w:br w:type="textWrapping"/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numPr>
          <w:ilvl w:val="0"/>
          <w:numId w:val="9"/>
        </w:numPr>
        <w:shd w:fill="auto" w:val="clear"/>
        <w:spacing w:after="0" w:afterAutospacing="0" w:before="0" w:beforeAutospacing="0" w:line="360" w:lineRule="auto"/>
        <w:ind w:left="720" w:hanging="360"/>
        <w:jc w:val="left"/>
        <w:rPr>
          <w:b w:val="0"/>
        </w:rPr>
      </w:pPr>
      <w:bookmarkStart w:colFirst="0" w:colLast="0" w:name="_heading=h.85fheuo9134n" w:id="4"/>
      <w:bookmarkEnd w:id="4"/>
      <w:r w:rsidDel="00000000" w:rsidR="00000000" w:rsidRPr="00000000">
        <w:rPr>
          <w:rtl w:val="0"/>
        </w:rPr>
        <w:t xml:space="preserve">AI/Automation Services:</w:t>
      </w:r>
      <w:r w:rsidDel="00000000" w:rsidR="00000000" w:rsidRPr="00000000">
        <w:rPr>
          <w:b w:val="0"/>
          <w:rtl w:val="0"/>
        </w:rPr>
        <w:t xml:space="preserve"> AI chatbot and workflow automation integrated or customized using </w:t>
      </w:r>
      <w:r w:rsidDel="00000000" w:rsidR="00000000" w:rsidRPr="00000000">
        <w:rPr>
          <w:rtl w:val="0"/>
        </w:rPr>
        <w:t xml:space="preserve">n8n</w:t>
      </w:r>
      <w:r w:rsidDel="00000000" w:rsidR="00000000" w:rsidRPr="00000000">
        <w:rPr>
          <w:b w:val="0"/>
          <w:rtl w:val="0"/>
        </w:rPr>
        <w:t xml:space="preserve"> or </w:t>
      </w:r>
      <w:r w:rsidDel="00000000" w:rsidR="00000000" w:rsidRPr="00000000">
        <w:rPr>
          <w:rtl w:val="0"/>
        </w:rPr>
        <w:t xml:space="preserve">Botpress</w:t>
      </w:r>
      <w:r w:rsidDel="00000000" w:rsidR="00000000" w:rsidRPr="00000000">
        <w:rPr>
          <w:b w:val="0"/>
          <w:rtl w:val="0"/>
        </w:rPr>
        <w:t xml:space="preserve">, connected to an agricultural knowledge base; plant disease recognition via third-party Computer Vision APIs, containerized with Docker.</w:t>
        <w:br w:type="textWrapping"/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numPr>
          <w:ilvl w:val="0"/>
          <w:numId w:val="9"/>
        </w:numPr>
        <w:shd w:fill="auto" w:val="clear"/>
        <w:spacing w:after="0" w:afterAutospacing="0" w:before="0" w:beforeAutospacing="0" w:line="360" w:lineRule="auto"/>
        <w:ind w:left="720" w:hanging="360"/>
        <w:jc w:val="left"/>
        <w:rPr>
          <w:b w:val="0"/>
        </w:rPr>
      </w:pPr>
      <w:bookmarkStart w:colFirst="0" w:colLast="0" w:name="_heading=h.85fheuo9134n" w:id="4"/>
      <w:bookmarkEnd w:id="4"/>
      <w:r w:rsidDel="00000000" w:rsidR="00000000" w:rsidRPr="00000000">
        <w:rPr>
          <w:rtl w:val="0"/>
        </w:rPr>
        <w:t xml:space="preserve">Weather Services:</w:t>
      </w:r>
      <w:r w:rsidDel="00000000" w:rsidR="00000000" w:rsidRPr="00000000">
        <w:rPr>
          <w:b w:val="0"/>
          <w:rtl w:val="0"/>
        </w:rPr>
        <w:t xml:space="preserve"> OpenWeatherMap API, AccuWeather API.</w:t>
        <w:br w:type="textWrapping"/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numPr>
          <w:ilvl w:val="0"/>
          <w:numId w:val="9"/>
        </w:numPr>
        <w:shd w:fill="auto" w:val="clear"/>
        <w:spacing w:after="0" w:afterAutospacing="0" w:before="0" w:beforeAutospacing="0" w:line="360" w:lineRule="auto"/>
        <w:ind w:left="720" w:hanging="360"/>
        <w:jc w:val="left"/>
        <w:rPr>
          <w:b w:val="0"/>
        </w:rPr>
      </w:pPr>
      <w:bookmarkStart w:colFirst="0" w:colLast="0" w:name="_heading=h.85fheuo9134n" w:id="4"/>
      <w:bookmarkEnd w:id="4"/>
      <w:r w:rsidDel="00000000" w:rsidR="00000000" w:rsidRPr="00000000">
        <w:rPr>
          <w:rtl w:val="0"/>
        </w:rPr>
        <w:t xml:space="preserve">Cloud Infrastructure:</w:t>
      </w:r>
      <w:r w:rsidDel="00000000" w:rsidR="00000000" w:rsidRPr="00000000">
        <w:rPr>
          <w:b w:val="0"/>
          <w:rtl w:val="0"/>
        </w:rPr>
        <w:t xml:space="preserve"> Hybrid setup with </w:t>
      </w:r>
      <w:r w:rsidDel="00000000" w:rsidR="00000000" w:rsidRPr="00000000">
        <w:rPr>
          <w:rtl w:val="0"/>
        </w:rPr>
        <w:t xml:space="preserve">Backend on Render</w:t>
      </w:r>
      <w:r w:rsidDel="00000000" w:rsidR="00000000" w:rsidRPr="00000000">
        <w:rPr>
          <w:b w:val="0"/>
          <w:rtl w:val="0"/>
        </w:rPr>
        <w:t xml:space="preserve"> and </w:t>
      </w:r>
      <w:r w:rsidDel="00000000" w:rsidR="00000000" w:rsidRPr="00000000">
        <w:rPr>
          <w:rtl w:val="0"/>
        </w:rPr>
        <w:t xml:space="preserve">Database on Azure</w:t>
      </w:r>
      <w:r w:rsidDel="00000000" w:rsidR="00000000" w:rsidRPr="00000000">
        <w:rPr>
          <w:b w:val="0"/>
          <w:rtl w:val="0"/>
        </w:rPr>
        <w:t xml:space="preserve">; optional extension to AWS/GCP for green computing practices..</w:t>
        <w:br w:type="textWrapping"/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numPr>
          <w:ilvl w:val="0"/>
          <w:numId w:val="9"/>
        </w:numPr>
        <w:shd w:fill="auto" w:val="clear"/>
        <w:spacing w:after="0" w:afterAutospacing="0" w:before="0" w:beforeAutospacing="0" w:line="360" w:lineRule="auto"/>
        <w:ind w:left="720" w:hanging="360"/>
        <w:jc w:val="left"/>
        <w:rPr>
          <w:b w:val="0"/>
        </w:rPr>
      </w:pPr>
      <w:bookmarkStart w:colFirst="0" w:colLast="0" w:name="_heading=h.85fheuo9134n" w:id="4"/>
      <w:bookmarkEnd w:id="4"/>
      <w:r w:rsidDel="00000000" w:rsidR="00000000" w:rsidRPr="00000000">
        <w:rPr>
          <w:rtl w:val="0"/>
        </w:rPr>
        <w:t xml:space="preserve">Real-time Communication: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SignalR</w:t>
      </w:r>
      <w:r w:rsidDel="00000000" w:rsidR="00000000" w:rsidRPr="00000000">
        <w:rPr>
          <w:b w:val="0"/>
          <w:rtl w:val="0"/>
        </w:rPr>
        <w:t xml:space="preserve"> (with Hubs and Groups) for live comments, like/dislike interactions, and notifications.</w:t>
        <w:br w:type="textWrapping"/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numPr>
          <w:ilvl w:val="0"/>
          <w:numId w:val="9"/>
        </w:numPr>
        <w:shd w:fill="auto" w:val="clear"/>
        <w:spacing w:after="0" w:afterAutospacing="0" w:before="0" w:beforeAutospacing="0" w:line="360" w:lineRule="auto"/>
        <w:ind w:left="720" w:hanging="360"/>
        <w:jc w:val="left"/>
        <w:rPr>
          <w:b w:val="0"/>
        </w:rPr>
      </w:pPr>
      <w:bookmarkStart w:colFirst="0" w:colLast="0" w:name="_heading=h.85fheuo9134n" w:id="4"/>
      <w:bookmarkEnd w:id="4"/>
      <w:r w:rsidDel="00000000" w:rsidR="00000000" w:rsidRPr="00000000">
        <w:rPr>
          <w:rtl w:val="0"/>
        </w:rPr>
        <w:t xml:space="preserve">Payment Integration: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PayOS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Stripe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MoMo</w:t>
      </w:r>
      <w:r w:rsidDel="00000000" w:rsidR="00000000" w:rsidRPr="00000000">
        <w:rPr>
          <w:b w:val="0"/>
          <w:rtl w:val="0"/>
        </w:rPr>
        <w:t xml:space="preserve"> for equipment purchases..</w:t>
        <w:br w:type="textWrapping"/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numPr>
          <w:ilvl w:val="0"/>
          <w:numId w:val="9"/>
        </w:numPr>
        <w:shd w:fill="auto" w:val="clear"/>
        <w:spacing w:after="0" w:afterAutospacing="0" w:before="0" w:beforeAutospacing="0" w:line="360" w:lineRule="auto"/>
        <w:ind w:left="720" w:hanging="360"/>
        <w:jc w:val="left"/>
        <w:rPr>
          <w:b w:val="0"/>
        </w:rPr>
      </w:pPr>
      <w:bookmarkStart w:colFirst="0" w:colLast="0" w:name="_heading=h.85fheuo9134n" w:id="4"/>
      <w:bookmarkEnd w:id="4"/>
      <w:r w:rsidDel="00000000" w:rsidR="00000000" w:rsidRPr="00000000">
        <w:rPr>
          <w:rtl w:val="0"/>
        </w:rPr>
        <w:t xml:space="preserve">Notification Service:</w:t>
      </w:r>
      <w:r w:rsidDel="00000000" w:rsidR="00000000" w:rsidRPr="00000000">
        <w:rPr>
          <w:b w:val="0"/>
          <w:rtl w:val="0"/>
        </w:rPr>
        <w:t xml:space="preserve"> Firebase Cloud Messaging (FCM).</w:t>
        <w:br w:type="textWrapping"/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numPr>
          <w:ilvl w:val="0"/>
          <w:numId w:val="9"/>
        </w:numPr>
        <w:shd w:fill="auto" w:val="clear"/>
        <w:spacing w:after="0" w:afterAutospacing="0" w:before="0" w:beforeAutospacing="0" w:line="360" w:lineRule="auto"/>
        <w:ind w:left="720" w:hanging="360"/>
        <w:jc w:val="left"/>
        <w:rPr>
          <w:b w:val="0"/>
        </w:rPr>
      </w:pPr>
      <w:bookmarkStart w:colFirst="0" w:colLast="0" w:name="_heading=h.85fheuo9134n" w:id="4"/>
      <w:bookmarkEnd w:id="4"/>
      <w:r w:rsidDel="00000000" w:rsidR="00000000" w:rsidRPr="00000000">
        <w:rPr>
          <w:rtl w:val="0"/>
        </w:rPr>
        <w:t xml:space="preserve">Deployment &amp; DevOps:</w:t>
        <w:br w:type="textWrapping"/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numPr>
          <w:ilvl w:val="1"/>
          <w:numId w:val="9"/>
        </w:numPr>
        <w:shd w:fill="auto" w:val="clear"/>
        <w:spacing w:after="0" w:afterAutospacing="0" w:before="0" w:beforeAutospacing="0" w:line="360" w:lineRule="auto"/>
        <w:ind w:left="1440" w:hanging="360"/>
        <w:jc w:val="left"/>
        <w:rPr>
          <w:b w:val="0"/>
        </w:rPr>
      </w:pPr>
      <w:bookmarkStart w:colFirst="0" w:colLast="0" w:name="_heading=h.85fheuo9134n" w:id="4"/>
      <w:bookmarkEnd w:id="4"/>
      <w:r w:rsidDel="00000000" w:rsidR="00000000" w:rsidRPr="00000000">
        <w:rPr>
          <w:b w:val="0"/>
          <w:rtl w:val="0"/>
        </w:rPr>
        <w:t xml:space="preserve">All services (Backend API, AI/Automation, and optionally Web frontend) are </w:t>
      </w:r>
      <w:r w:rsidDel="00000000" w:rsidR="00000000" w:rsidRPr="00000000">
        <w:rPr>
          <w:rtl w:val="0"/>
        </w:rPr>
        <w:t xml:space="preserve">containerized with Docker</w:t>
      </w:r>
      <w:r w:rsidDel="00000000" w:rsidR="00000000" w:rsidRPr="00000000">
        <w:rPr>
          <w:b w:val="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numPr>
          <w:ilvl w:val="1"/>
          <w:numId w:val="9"/>
        </w:numPr>
        <w:shd w:fill="auto" w:val="clear"/>
        <w:spacing w:after="0" w:afterAutospacing="0" w:before="0" w:beforeAutospacing="0" w:line="360" w:lineRule="auto"/>
        <w:ind w:left="1440" w:hanging="360"/>
        <w:jc w:val="left"/>
        <w:rPr>
          <w:b w:val="0"/>
        </w:rPr>
      </w:pPr>
      <w:bookmarkStart w:colFirst="0" w:colLast="0" w:name="_heading=h.85fheuo9134n" w:id="4"/>
      <w:bookmarkEnd w:id="4"/>
      <w:sdt>
        <w:sdtPr>
          <w:id w:val="1329985352"/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rtl w:val="0"/>
            </w:rPr>
            <w:t xml:space="preserve">CI/CD pipelines: GitHub/GitLab → build Docker images → deploy to Render (Backend) and Vercel (Frontend).</w:t>
            <w:br w:type="textWrapping"/>
          </w:r>
        </w:sdtContent>
      </w:sdt>
    </w:p>
    <w:p w:rsidR="00000000" w:rsidDel="00000000" w:rsidP="00000000" w:rsidRDefault="00000000" w:rsidRPr="00000000" w14:paraId="00000091">
      <w:pPr>
        <w:pStyle w:val="Heading3"/>
        <w:keepNext w:val="0"/>
        <w:keepLines w:val="0"/>
        <w:numPr>
          <w:ilvl w:val="1"/>
          <w:numId w:val="9"/>
        </w:numPr>
        <w:shd w:fill="auto" w:val="clear"/>
        <w:spacing w:after="0" w:afterAutospacing="0" w:before="0" w:beforeAutospacing="0" w:line="360" w:lineRule="auto"/>
        <w:ind w:left="1440" w:hanging="360"/>
        <w:jc w:val="left"/>
        <w:rPr>
          <w:b w:val="0"/>
        </w:rPr>
      </w:pPr>
      <w:bookmarkStart w:colFirst="0" w:colLast="0" w:name="_heading=h.85fheuo9134n" w:id="4"/>
      <w:bookmarkEnd w:id="4"/>
      <w:r w:rsidDel="00000000" w:rsidR="00000000" w:rsidRPr="00000000">
        <w:rPr>
          <w:rtl w:val="0"/>
        </w:rPr>
        <w:t xml:space="preserve">Azure Database for MySQL</w:t>
      </w:r>
      <w:r w:rsidDel="00000000" w:rsidR="00000000" w:rsidRPr="00000000">
        <w:rPr>
          <w:b w:val="0"/>
          <w:rtl w:val="0"/>
        </w:rPr>
        <w:t xml:space="preserve"> with automated backup and monitoring.</w:t>
        <w:br w:type="textWrapping"/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numPr>
          <w:ilvl w:val="1"/>
          <w:numId w:val="9"/>
        </w:numPr>
        <w:shd w:fill="auto" w:val="clear"/>
        <w:spacing w:after="0" w:afterAutospacing="0" w:before="0" w:beforeAutospacing="0" w:line="360" w:lineRule="auto"/>
        <w:ind w:left="1440" w:hanging="360"/>
        <w:jc w:val="left"/>
        <w:rPr>
          <w:b w:val="0"/>
        </w:rPr>
      </w:pPr>
      <w:bookmarkStart w:colFirst="0" w:colLast="0" w:name="_heading=h.85fheuo9134n" w:id="4"/>
      <w:bookmarkEnd w:id="4"/>
      <w:r w:rsidDel="00000000" w:rsidR="00000000" w:rsidRPr="00000000">
        <w:rPr>
          <w:b w:val="0"/>
          <w:rtl w:val="0"/>
        </w:rPr>
        <w:t xml:space="preserve">Environment variables and API keys securely managed via Render, Azure, and Vercel platform settings.</w:t>
        <w:br w:type="textWrapping"/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numPr>
          <w:ilvl w:val="1"/>
          <w:numId w:val="9"/>
        </w:numPr>
        <w:shd w:fill="auto" w:val="clear"/>
        <w:spacing w:after="0" w:afterAutospacing="0" w:before="0" w:beforeAutospacing="0" w:line="360" w:lineRule="auto"/>
        <w:ind w:left="1440" w:hanging="360"/>
        <w:jc w:val="left"/>
        <w:rPr>
          <w:b w:val="0"/>
        </w:rPr>
      </w:pPr>
      <w:bookmarkStart w:colFirst="0" w:colLast="0" w:name="_heading=h.85fheuo9134n" w:id="4"/>
      <w:bookmarkEnd w:id="4"/>
      <w:r w:rsidDel="00000000" w:rsidR="00000000" w:rsidRPr="00000000">
        <w:rPr>
          <w:rtl w:val="0"/>
        </w:rPr>
        <w:t xml:space="preserve">Staging and Production environments</w:t>
      </w:r>
      <w:r w:rsidDel="00000000" w:rsidR="00000000" w:rsidRPr="00000000">
        <w:rPr>
          <w:b w:val="0"/>
          <w:rtl w:val="0"/>
        </w:rPr>
        <w:t xml:space="preserve"> separated for safe rollouts.</w:t>
        <w:br w:type="textWrapping"/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numPr>
          <w:ilvl w:val="1"/>
          <w:numId w:val="9"/>
        </w:numPr>
        <w:shd w:fill="auto" w:val="clear"/>
        <w:spacing w:after="240" w:before="0" w:beforeAutospacing="0" w:line="360" w:lineRule="auto"/>
        <w:ind w:left="1440" w:hanging="360"/>
        <w:jc w:val="left"/>
        <w:rPr>
          <w:b w:val="0"/>
        </w:rPr>
      </w:pPr>
      <w:bookmarkStart w:colFirst="0" w:colLast="0" w:name="_heading=h.hfanfqlxr05e" w:id="6"/>
      <w:bookmarkEnd w:id="6"/>
      <w:r w:rsidDel="00000000" w:rsidR="00000000" w:rsidRPr="00000000">
        <w:rPr>
          <w:b w:val="0"/>
          <w:rtl w:val="0"/>
        </w:rPr>
        <w:t xml:space="preserve">Monitoring via Render dashboard (Backend), Azure Monitor (Database), and Vercel Analytics (Frontend)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hd w:fill="auto" w:val="clear"/>
        <w:spacing w:after="240" w:before="240" w:line="360" w:lineRule="auto"/>
        <w:ind w:left="1440" w:firstLine="0"/>
        <w:jc w:val="left"/>
        <w:rPr>
          <w:b w:val="0"/>
        </w:rPr>
      </w:pPr>
      <w:bookmarkStart w:colFirst="0" w:colLast="0" w:name="_heading=h.1l443i8sff3n" w:id="7"/>
      <w:bookmarkEnd w:id="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hd w:fill="auto" w:val="clear"/>
        <w:spacing w:after="80" w:before="280" w:line="360" w:lineRule="auto"/>
        <w:ind w:left="720" w:hanging="360"/>
        <w:jc w:val="left"/>
        <w:rPr>
          <w:sz w:val="26"/>
          <w:szCs w:val="26"/>
        </w:rPr>
      </w:pPr>
      <w:bookmarkStart w:colFirst="0" w:colLast="0" w:name="_heading=h.6gmwbgyr7g5v" w:id="8"/>
      <w:bookmarkEnd w:id="8"/>
      <w:r w:rsidDel="00000000" w:rsidR="00000000" w:rsidRPr="00000000">
        <w:rPr>
          <w:sz w:val="26"/>
          <w:szCs w:val="26"/>
          <w:rtl w:val="0"/>
        </w:rPr>
        <w:t xml:space="preserve">Products: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numPr>
          <w:ilvl w:val="0"/>
          <w:numId w:val="11"/>
        </w:numPr>
        <w:shd w:fill="auto" w:val="clear"/>
        <w:spacing w:after="0" w:afterAutospacing="0" w:before="240" w:line="360" w:lineRule="auto"/>
        <w:ind w:left="720" w:hanging="360"/>
        <w:jc w:val="left"/>
        <w:rPr>
          <w:b w:val="0"/>
        </w:rPr>
      </w:pPr>
      <w:bookmarkStart w:colFirst="0" w:colLast="0" w:name="_heading=h.85fheuo9134n" w:id="4"/>
      <w:bookmarkEnd w:id="4"/>
      <w:r w:rsidDel="00000000" w:rsidR="00000000" w:rsidRPr="00000000">
        <w:rPr>
          <w:b w:val="0"/>
          <w:rtl w:val="0"/>
        </w:rPr>
        <w:t xml:space="preserve">Web-based </w:t>
      </w:r>
      <w:r w:rsidDel="00000000" w:rsidR="00000000" w:rsidRPr="00000000">
        <w:rPr>
          <w:rtl w:val="0"/>
        </w:rPr>
        <w:t xml:space="preserve">Admin Dashboard</w:t>
      </w:r>
      <w:r w:rsidDel="00000000" w:rsidR="00000000" w:rsidRPr="00000000">
        <w:rPr>
          <w:b w:val="0"/>
          <w:rtl w:val="0"/>
        </w:rPr>
        <w:t xml:space="preserve"> for system management and analytics.</w:t>
        <w:br w:type="textWrapping"/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numPr>
          <w:ilvl w:val="0"/>
          <w:numId w:val="11"/>
        </w:numPr>
        <w:shd w:fill="auto" w:val="clear"/>
        <w:spacing w:after="0" w:afterAutospacing="0" w:before="0" w:beforeAutospacing="0" w:line="360" w:lineRule="auto"/>
        <w:ind w:left="720" w:hanging="360"/>
        <w:jc w:val="left"/>
        <w:rPr>
          <w:b w:val="0"/>
        </w:rPr>
      </w:pPr>
      <w:bookmarkStart w:colFirst="0" w:colLast="0" w:name="_heading=h.85fheuo9134n" w:id="4"/>
      <w:bookmarkEnd w:id="4"/>
      <w:r w:rsidDel="00000000" w:rsidR="00000000" w:rsidRPr="00000000">
        <w:rPr>
          <w:rtl w:val="0"/>
        </w:rPr>
        <w:t xml:space="preserve">Web Portal</w:t>
      </w:r>
      <w:r w:rsidDel="00000000" w:rsidR="00000000" w:rsidRPr="00000000">
        <w:rPr>
          <w:b w:val="0"/>
          <w:rtl w:val="0"/>
        </w:rPr>
        <w:t xml:space="preserve"> for equipment vendors and agricultural experts.</w:t>
        <w:br w:type="textWrapping"/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numPr>
          <w:ilvl w:val="0"/>
          <w:numId w:val="11"/>
        </w:numPr>
        <w:shd w:fill="auto" w:val="clear"/>
        <w:spacing w:after="0" w:afterAutospacing="0" w:before="0" w:beforeAutospacing="0" w:line="360" w:lineRule="auto"/>
        <w:ind w:left="720" w:hanging="360"/>
        <w:jc w:val="left"/>
        <w:rPr>
          <w:b w:val="0"/>
        </w:rPr>
      </w:pPr>
      <w:bookmarkStart w:colFirst="0" w:colLast="0" w:name="_heading=h.85fheuo9134n" w:id="4"/>
      <w:bookmarkEnd w:id="4"/>
      <w:r w:rsidDel="00000000" w:rsidR="00000000" w:rsidRPr="00000000">
        <w:rPr>
          <w:rtl w:val="0"/>
        </w:rPr>
        <w:t xml:space="preserve">Mobile Application</w:t>
      </w:r>
      <w:r w:rsidDel="00000000" w:rsidR="00000000" w:rsidRPr="00000000">
        <w:rPr>
          <w:b w:val="0"/>
          <w:rtl w:val="0"/>
        </w:rPr>
        <w:t xml:space="preserve"> for farmers with offline capabilities.</w:t>
        <w:br w:type="textWrapping"/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numPr>
          <w:ilvl w:val="0"/>
          <w:numId w:val="11"/>
        </w:numPr>
        <w:shd w:fill="auto" w:val="clear"/>
        <w:spacing w:after="0" w:afterAutospacing="0" w:before="0" w:beforeAutospacing="0" w:line="360" w:lineRule="auto"/>
        <w:ind w:left="720" w:hanging="360"/>
        <w:jc w:val="left"/>
        <w:rPr>
          <w:b w:val="0"/>
        </w:rPr>
      </w:pPr>
      <w:bookmarkStart w:colFirst="0" w:colLast="0" w:name="_heading=h.85fheuo9134n" w:id="4"/>
      <w:bookmarkEnd w:id="4"/>
      <w:r w:rsidDel="00000000" w:rsidR="00000000" w:rsidRPr="00000000">
        <w:rPr>
          <w:rtl w:val="0"/>
        </w:rPr>
        <w:t xml:space="preserve">AI Chatbot Service</w:t>
      </w:r>
      <w:r w:rsidDel="00000000" w:rsidR="00000000" w:rsidRPr="00000000">
        <w:rPr>
          <w:b w:val="0"/>
          <w:rtl w:val="0"/>
        </w:rPr>
        <w:t xml:space="preserve"> with sustainable farming expertise (powered by n8n or Botpress).</w:t>
        <w:br w:type="textWrapping"/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numPr>
          <w:ilvl w:val="0"/>
          <w:numId w:val="11"/>
        </w:numPr>
        <w:shd w:fill="auto" w:val="clear"/>
        <w:spacing w:after="240" w:before="0" w:beforeAutospacing="0" w:line="360" w:lineRule="auto"/>
        <w:ind w:left="720" w:hanging="360"/>
        <w:jc w:val="left"/>
        <w:rPr>
          <w:b w:val="0"/>
        </w:rPr>
      </w:pPr>
      <w:bookmarkStart w:colFirst="0" w:colLast="0" w:name="_heading=h.irhvexaeh722" w:id="9"/>
      <w:bookmarkEnd w:id="9"/>
      <w:r w:rsidDel="00000000" w:rsidR="00000000" w:rsidRPr="00000000">
        <w:rPr>
          <w:rtl w:val="0"/>
        </w:rPr>
        <w:t xml:space="preserve">API Gateway</w:t>
      </w:r>
      <w:r w:rsidDel="00000000" w:rsidR="00000000" w:rsidRPr="00000000">
        <w:rPr>
          <w:b w:val="0"/>
          <w:rtl w:val="0"/>
        </w:rPr>
        <w:t xml:space="preserve"> for third-party integration.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hd w:fill="auto" w:val="clear"/>
        <w:spacing w:after="240" w:before="240" w:line="360" w:lineRule="auto"/>
        <w:ind w:left="720"/>
        <w:jc w:val="left"/>
        <w:rPr>
          <w:b w:val="0"/>
        </w:rPr>
      </w:pPr>
      <w:bookmarkStart w:colFirst="0" w:colLast="0" w:name="_heading=h.85fheuo9134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hd w:fill="auto" w:val="clear"/>
        <w:spacing w:after="240" w:before="240" w:line="360" w:lineRule="auto"/>
        <w:ind w:left="720" w:hanging="360"/>
        <w:jc w:val="left"/>
        <w:rPr>
          <w:b w:val="0"/>
        </w:rPr>
      </w:pPr>
      <w:bookmarkStart w:colFirst="0" w:colLast="0" w:name="_heading=h.85fheuo9134n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hd w:fill="auto" w:val="clear"/>
        <w:spacing w:after="80" w:before="280" w:line="360" w:lineRule="auto"/>
        <w:ind w:left="360" w:firstLine="0"/>
        <w:jc w:val="left"/>
        <w:rPr>
          <w:sz w:val="26"/>
          <w:szCs w:val="26"/>
        </w:rPr>
      </w:pPr>
      <w:bookmarkStart w:colFirst="0" w:colLast="0" w:name="_heading=h.honcm9j4y0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hd w:fill="auto" w:val="clear"/>
        <w:spacing w:after="80" w:before="280" w:line="360" w:lineRule="auto"/>
        <w:ind w:left="360" w:firstLine="0"/>
        <w:jc w:val="left"/>
        <w:rPr>
          <w:sz w:val="26"/>
          <w:szCs w:val="26"/>
        </w:rPr>
      </w:pPr>
      <w:bookmarkStart w:colFirst="0" w:colLast="0" w:name="_heading=h.l70mlcgr7uu5" w:id="11"/>
      <w:bookmarkEnd w:id="11"/>
      <w:r w:rsidDel="00000000" w:rsidR="00000000" w:rsidRPr="00000000">
        <w:rPr>
          <w:sz w:val="26"/>
          <w:szCs w:val="26"/>
          <w:rtl w:val="0"/>
        </w:rPr>
        <w:t xml:space="preserve">Proposed Tasks: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hd w:fill="auto" w:val="clear"/>
        <w:spacing w:after="240" w:before="240" w:line="360" w:lineRule="auto"/>
        <w:ind w:firstLine="0"/>
        <w:jc w:val="left"/>
        <w:rPr>
          <w:b w:val="0"/>
        </w:rPr>
      </w:pPr>
      <w:bookmarkStart w:colFirst="0" w:colLast="0" w:name="_heading=h.85fheuo9134n" w:id="4"/>
      <w:bookmarkEnd w:id="4"/>
      <w:r w:rsidDel="00000000" w:rsidR="00000000" w:rsidRPr="00000000">
        <w:rPr>
          <w:rtl w:val="0"/>
        </w:rPr>
        <w:t xml:space="preserve">Task Package 1:</w:t>
      </w:r>
      <w:r w:rsidDel="00000000" w:rsidR="00000000" w:rsidRPr="00000000">
        <w:rPr>
          <w:b w:val="0"/>
          <w:rtl w:val="0"/>
        </w:rPr>
        <w:t xml:space="preserve"> Develop Web and Mobile Interfaces for Farmer Module.</w:t>
        <w:br w:type="textWrapping"/>
        <w:t xml:space="preserve"> </w:t>
      </w:r>
      <w:r w:rsidDel="00000000" w:rsidR="00000000" w:rsidRPr="00000000">
        <w:rPr>
          <w:rtl w:val="0"/>
        </w:rPr>
        <w:t xml:space="preserve">Task Package 2:</w:t>
      </w:r>
      <w:r w:rsidDel="00000000" w:rsidR="00000000" w:rsidRPr="00000000">
        <w:rPr>
          <w:b w:val="0"/>
          <w:rtl w:val="0"/>
        </w:rPr>
        <w:t xml:space="preserve"> Develop Web Portal for Equipment Vendor Module.</w:t>
        <w:br w:type="textWrapping"/>
        <w:t xml:space="preserve"> </w:t>
      </w:r>
      <w:r w:rsidDel="00000000" w:rsidR="00000000" w:rsidRPr="00000000">
        <w:rPr>
          <w:rtl w:val="0"/>
        </w:rPr>
        <w:t xml:space="preserve">Task Package 3:</w:t>
      </w:r>
      <w:r w:rsidDel="00000000" w:rsidR="00000000" w:rsidRPr="00000000">
        <w:rPr>
          <w:b w:val="0"/>
          <w:rtl w:val="0"/>
        </w:rPr>
        <w:t xml:space="preserve"> Develop Backoffice Portal for Agricultural Expert and Content Manager.</w:t>
        <w:br w:type="textWrapping"/>
        <w:t xml:space="preserve"> </w:t>
      </w:r>
      <w:r w:rsidDel="00000000" w:rsidR="00000000" w:rsidRPr="00000000">
        <w:rPr>
          <w:rtl w:val="0"/>
        </w:rPr>
        <w:t xml:space="preserve">Task Package 4:</w:t>
      </w:r>
      <w:r w:rsidDel="00000000" w:rsidR="00000000" w:rsidRPr="00000000">
        <w:rPr>
          <w:b w:val="0"/>
          <w:rtl w:val="0"/>
        </w:rPr>
        <w:t xml:space="preserve"> Develop Admin IT Portal for System Administration.</w:t>
        <w:br w:type="textWrapping"/>
        <w:t xml:space="preserve"> </w:t>
      </w:r>
      <w:r w:rsidDel="00000000" w:rsidR="00000000" w:rsidRPr="00000000">
        <w:rPr>
          <w:rtl w:val="0"/>
        </w:rPr>
        <w:t xml:space="preserve">Task Package 5:</w:t>
      </w:r>
      <w:r w:rsidDel="00000000" w:rsidR="00000000" w:rsidRPr="00000000">
        <w:rPr>
          <w:b w:val="0"/>
          <w:rtl w:val="0"/>
        </w:rPr>
        <w:t xml:space="preserve"> Integrate AI Chatbot using n8n or Botpress with an agricultural knowledge base, and implement plant disease recognition through third-party Computer Vision APIs.</w:t>
        <w:br w:type="textWrapping"/>
        <w:t xml:space="preserve"> </w:t>
      </w:r>
      <w:r w:rsidDel="00000000" w:rsidR="00000000" w:rsidRPr="00000000">
        <w:rPr>
          <w:rtl w:val="0"/>
        </w:rPr>
        <w:t xml:space="preserve">Task Package 6:</w:t>
      </w:r>
      <w:r w:rsidDel="00000000" w:rsidR="00000000" w:rsidRPr="00000000">
        <w:rPr>
          <w:b w:val="0"/>
          <w:rtl w:val="0"/>
        </w:rPr>
        <w:t xml:space="preserve"> Integrate Environmental Monitoring Engine (manual CO₂ footprint &amp; soil pH input combined with weather API, soil moisture tracking).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hd w:fill="auto" w:val="clear"/>
        <w:spacing w:after="240" w:before="240" w:line="360" w:lineRule="auto"/>
        <w:ind w:left="720"/>
        <w:jc w:val="left"/>
        <w:rPr>
          <w:b w:val="0"/>
        </w:rPr>
      </w:pPr>
      <w:bookmarkStart w:colFirst="0" w:colLast="0" w:name="_heading=h.85fheuo9134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184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"/>
        <w:tblW w:w="885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885"/>
        <w:gridCol w:w="4965"/>
        <w:tblGridChange w:id="0">
          <w:tblGrid>
            <w:gridCol w:w="3885"/>
            <w:gridCol w:w="496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A6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Supervisor (If have)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7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(Sign and full name)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HCM, date …… ………. /20 … </w:t>
            </w:r>
          </w:p>
          <w:p w:rsidR="00000000" w:rsidDel="00000000" w:rsidP="00000000" w:rsidRDefault="00000000" w:rsidRPr="00000000" w14:paraId="000000A9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behalf of Registers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A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(Sign and full name)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B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Verdan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hd w:fill="ffffff" w:val="clear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hd w:fill="ffffff" w:val="clear"/>
      <w:ind w:firstLine="720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hd w:fill="ffffff" w:val="clear"/>
      <w:ind w:left="1080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ind w:left="2160" w:hanging="360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A42EDA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BA74F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qsYegdFkgXtcmazrdyebKt7xiA==">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2025-04-27T06:23:00Z</dcterms:created>
  <dc:creator>Thanh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2024-11-01T14:08:29Z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5b07232b-74b8-4b79-bd1f-844edb39d6f2</vt:lpwstr>
  </property>
  <property fmtid="{D5CDD505-2E9C-101B-9397-08002B2CF9AE}" pid="7" name="MSIP_Label_defa4170-0d19-0005-0004-bc88714345d2_ActionId">
    <vt:lpwstr>10573566-5781-460c-a883-4d1d4749f6f1</vt:lpwstr>
  </property>
  <property fmtid="{D5CDD505-2E9C-101B-9397-08002B2CF9AE}" pid="8" name="MSIP_Label_defa4170-0d19-0005-0004-bc88714345d2_ContentBits">
    <vt:lpwstr>0</vt:lpwstr>
  </property>
</Properties>
</file>