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Verdyct </w:t>
      </w:r>
      <w:r>
        <w:rPr>
          <w:rFonts w:ascii="Arial" w:cs="Arial" w:eastAsia="Arial" w:hAnsi="Arial"/>
          <w:color w:val="4F46E5"/>
          <w:sz w:val="48"/>
          <w:szCs w:val="48"/>
        </w:rPr>
        <w:t xml:space="preserve">× GitHub</w:t>
      </w:r>
    </w:p>
    <w:p>
      <w:pPr>
        <w:spacing w:after="320" w:before="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Guide de travail collaboratif — Julius &amp; Issa</w:t>
      </w: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Structure du repo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projet est dans un seul repo GitHub appelé verdyct, organisé comme suit :</w:t>
      </w:r>
    </w:p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verdyct/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├── client/        ← Frontend Next.js + TypeScript (Julius)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├── server/        ← Backend Python + Claude API  (Issa)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├── .gitignore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└── README.md</w:t>
            </w:r>
          </w:p>
        </w:tc>
      </w:tr>
    </w:tbl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🔑 Règle essentielle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Julius travaille exclusivement dans client/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Issa travaille exclusivement dans server/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→ Quasiment zéro conflit possible entre vous deux.</w:t>
            </w:r>
          </w:p>
        </w:tc>
      </w:tr>
    </w:tbl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Les trois branches permanentes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utilise trois branches avec des rôles distincts. On ne commit jamais directement sur main ou dev.</w:t>
      </w:r>
    </w:p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Branche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Rôle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main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Code stable, déployé sur Vercel (ce que les users voient)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dev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Intégration des features terminées, en cours de test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feat/issa/...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 branche perso pour chaque tâche</w:t>
            </w:r>
          </w:p>
        </w:tc>
      </w:tr>
    </w:tbl>
    <w:p>
      <w:pPr>
        <w:spacing w:after="1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 flux est toujours dans ce sens :</w:t>
      </w:r>
    </w:p>
    <w:p>
      <w:pPr>
        <w:spacing w:after="1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ta branche  →  dev  →  main  →  🌐 Vercel (live)</w:t>
            </w:r>
          </w:p>
        </w:tc>
      </w:tr>
    </w:tbl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Ta routine quotidienne</w:t>
      </w: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Début de journée — récupérer le dernier code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checkout 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pull origin dev</w:t>
            </w:r>
          </w:p>
        </w:tc>
      </w:tr>
    </w:tbl>
    <w:p>
      <w:pPr>
        <w:spacing w:after="16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Créer une branche pour ta tâche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checkout -b feat/issa/claude-endpoint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# ou feat/issa/document-parser, feat/issa/hs-classification, etc.</w:t>
            </w:r>
          </w:p>
        </w:tc>
      </w:tr>
    </w:tbl>
    <w:p>
      <w:pPr>
        <w:spacing w:after="16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Coder, puis sauvegarder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add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commit -m "feat: endpoint classification HS code"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push origin feat/issa/claude-endpoint</w:t>
            </w:r>
          </w:p>
        </w:tc>
      </w:tr>
    </w:tbl>
    <w:p>
      <w:pPr>
        <w:spacing w:after="160" w:before="80"/>
      </w:pPr>
    </w:p>
    <w:p>
      <w:pPr>
        <w:spacing w:after="120" w:before="28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Ouvrir une Pull Request sur GitHub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Une fois la tâche poussée sur GitHub :</w:t>
      </w:r>
    </w:p>
    <w:p>
      <w:pPr>
        <w:spacing w:after="1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Aller sur github.com/[votre-repo]/verdyct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GitHub affiche une bannière jaune → cliquer "Compare &amp; pull request"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Écrire une courte description de ce que tu as fait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Assigner Julius comme reviewer → cliquer "Create pull request"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Julius jette un œil, clique Approve puis Merge</w:t>
      </w:r>
    </w:p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F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4F46E5"/>
                <w:sz w:val="22"/>
                <w:szCs w:val="22"/>
              </w:rPr>
              <w:t xml:space="preserve">💡 Pourquoi des Pull Requests 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Un historique clair de chaque changement et pourquoi il a été fait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Julius voit exactement ce que tu as modifié avant que ça rentre dans dev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• Ça permet d'attraper les bugs avant qu'ils atteignent les users</w:t>
            </w:r>
          </w:p>
        </w:tc>
      </w:tr>
    </w:tbl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Passer en production (dev → main)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ne merge pas tout de suite chaque feature dans main. On attend d'avoir un ensemble de features qui fonctionnent bout-en-bout, puis Julius fait :</w:t>
      </w:r>
    </w:p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checkout main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pull origin main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merge dev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git push origin main   # → déclenche un déploiement automatique sur Vercel</w:t>
            </w:r>
          </w:p>
        </w:tc>
      </w:tr>
    </w:tbl>
    <w:p>
      <w:pPr>
        <w:spacing w:after="1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Règle simple : on merge dans main quand on serait à l'aise de montrer ça à un beta testeur ou un investisseur.</w:t>
      </w:r>
    </w:p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Contrat API entre frontend et backend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Comme Julius code le frontend avant que le backend soit prêt, on documente le contrat API dans docs/api.md dès le début. Format :</w:t>
      </w:r>
    </w:p>
    <w:p>
      <w:pPr>
        <w:spacing w:after="16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POST /api/classify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Body:  { document_text: string, context: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Retour: { hs_code: string, confidence: number, explanation: string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POST /api/cbam-report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Body:  { entries: Entry[] }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A6E3A1"/>
                <w:sz w:val="20"/>
                <w:szCs w:val="20"/>
              </w:rPr>
              <w:t xml:space="preserve">Retour: { report_url: string, errors: string[] }</w:t>
            </w:r>
          </w:p>
        </w:tc>
      </w:tr>
    </w:tbl>
    <w:p>
      <w:pPr>
        <w:spacing w:after="160" w:before="80"/>
      </w:pP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Julius met un mock en attendant. Quand tu livres un endpoint réel, il flip un flag USE_MOCK = false et c'est bon — zéro refacto.</w:t>
      </w:r>
    </w:p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Cheatsheet — commandes essentielles</w:t>
      </w:r>
    </w:p>
    <w:p>
      <w:pPr>
        <w:spacing w:after="1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Situation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sur quelle branche tu es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branch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ce qui a changé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status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Récupérer le dernier code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checkout dev &amp;&amp; git pull origin dev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Nouvelle tâche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checkout -b feat/issa/ma-tache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Sauvegarder son travail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add . &amp;&amp; git commit -m "feat: ..."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Envoyer sur GitHub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push origin feat/issa/ma-tache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Voir l'historique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git log --oneline</w:t>
            </w:r>
          </w:p>
        </w:tc>
      </w:tr>
    </w:tbl>
    <w:p>
      <w:pPr>
        <w:spacing w:after="160" w:before="0"/>
      </w:pPr>
    </w:p>
    <w:p>
      <w:pPr>
        <w:pBdr>
          <w:bottom w:val="single" w:color="4F46E5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Règles d'or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jamais</w:t>
      </w:r>
      <w:r>
        <w:rPr>
          <w:rFonts w:ascii="Arial" w:cs="Arial" w:eastAsia="Arial" w:hAnsi="Arial"/>
          <w:sz w:val="22"/>
          <w:szCs w:val="22"/>
        </w:rPr>
        <w:t xml:space="preserve"> commiter directement sur main ou dev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Toujours faire git pull origin dev avant de créer une nouvelle branche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Une branche = une tâche</w:t>
      </w:r>
      <w:r>
        <w:rPr>
          <w:rFonts w:ascii="Arial" w:cs="Arial" w:eastAsia="Arial" w:hAnsi="Arial"/>
          <w:sz w:val="22"/>
          <w:szCs w:val="22"/>
        </w:rPr>
        <w:t xml:space="preserve"> (ne pas mélanger plusieurs features)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jamais</w:t>
      </w:r>
      <w:r>
        <w:rPr>
          <w:rFonts w:ascii="Arial" w:cs="Arial" w:eastAsia="Arial" w:hAnsi="Arial"/>
          <w:sz w:val="22"/>
          <w:szCs w:val="22"/>
        </w:rPr>
        <w:t xml:space="preserve"> commiter les fichiers .env (secrets API)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Messages de commit clairs : feat: / fix: / chore: + description courte</w:t>
      </w:r>
    </w:p>
    <w:p>
      <w:pPr>
        <w:spacing w:after="16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En cas de doute, demande à Julius avant de merger quoi que ce soit dans dev.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2026-05-04T14:44:39.226Z</dcterms:created>
  <dcterms:modified xsi:type="dcterms:W3CDTF">2026-05-04T14:44:39.226Z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